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3" w:rsidRDefault="009F0023" w:rsidP="009F0023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40464" r:id="rId9"/>
        </w:object>
      </w:r>
    </w:p>
    <w:p w:rsidR="009F0023" w:rsidRDefault="009F0023" w:rsidP="009F0023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9F0023" w:rsidRDefault="009F0023" w:rsidP="009F0023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9F0023" w:rsidRDefault="009F0023" w:rsidP="009F002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F0023" w:rsidRDefault="009F0023" w:rsidP="009F002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F0023" w:rsidRDefault="009F0023" w:rsidP="009F00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F0023" w:rsidRDefault="009F0023" w:rsidP="009F002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F0023" w:rsidRDefault="009F0023" w:rsidP="009F002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9F0023" w:rsidRDefault="009F0023" w:rsidP="009F002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9F0023" w:rsidRDefault="009F0023" w:rsidP="009F0023">
      <w:pPr>
        <w:rPr>
          <w:rFonts w:ascii="Times New Roman" w:hAnsi="Times New Roman"/>
          <w:sz w:val="24"/>
          <w:szCs w:val="24"/>
        </w:rPr>
      </w:pPr>
    </w:p>
    <w:p w:rsidR="00525906" w:rsidRPr="009F0023" w:rsidRDefault="00CF2999" w:rsidP="00525906">
      <w:pPr>
        <w:rPr>
          <w:rFonts w:ascii="Times New Roman" w:hAnsi="Times New Roman"/>
          <w:sz w:val="24"/>
          <w:szCs w:val="24"/>
        </w:rPr>
      </w:pPr>
      <w:r w:rsidRPr="009F0023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9F0023">
        <w:rPr>
          <w:rFonts w:ascii="Times New Roman" w:hAnsi="Times New Roman"/>
          <w:sz w:val="24"/>
          <w:szCs w:val="24"/>
        </w:rPr>
        <w:t xml:space="preserve"> </w:t>
      </w:r>
      <w:r w:rsidRPr="009F0023">
        <w:rPr>
          <w:rFonts w:ascii="Times New Roman" w:hAnsi="Times New Roman"/>
          <w:sz w:val="24"/>
          <w:szCs w:val="24"/>
        </w:rPr>
        <w:t>об’єкту</w:t>
      </w:r>
    </w:p>
    <w:p w:rsidR="009F0023" w:rsidRDefault="00CF2999" w:rsidP="0058508D">
      <w:pPr>
        <w:rPr>
          <w:rFonts w:ascii="Times New Roman" w:hAnsi="Times New Roman"/>
          <w:sz w:val="24"/>
          <w:szCs w:val="24"/>
        </w:rPr>
      </w:pPr>
      <w:r w:rsidRPr="009F0023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9F0023">
        <w:rPr>
          <w:rFonts w:ascii="Times New Roman" w:hAnsi="Times New Roman"/>
          <w:sz w:val="24"/>
          <w:szCs w:val="24"/>
        </w:rPr>
        <w:t>товарис</w:t>
      </w:r>
      <w:r w:rsidR="00CD1A9C" w:rsidRPr="009F0023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9F0023" w:rsidRDefault="00CD1A9C" w:rsidP="0058508D">
      <w:pPr>
        <w:rPr>
          <w:rFonts w:ascii="Times New Roman" w:hAnsi="Times New Roman"/>
          <w:sz w:val="24"/>
          <w:szCs w:val="24"/>
        </w:rPr>
      </w:pPr>
      <w:r w:rsidRPr="009F0023">
        <w:rPr>
          <w:rFonts w:ascii="Times New Roman" w:hAnsi="Times New Roman"/>
          <w:sz w:val="24"/>
          <w:szCs w:val="24"/>
        </w:rPr>
        <w:t>відповідальністю</w:t>
      </w:r>
      <w:r w:rsidR="009F0023">
        <w:rPr>
          <w:rFonts w:ascii="Times New Roman" w:hAnsi="Times New Roman"/>
          <w:sz w:val="24"/>
          <w:szCs w:val="24"/>
        </w:rPr>
        <w:t xml:space="preserve"> </w:t>
      </w:r>
      <w:r w:rsidR="007541AE" w:rsidRPr="009F0023">
        <w:rPr>
          <w:rFonts w:ascii="Times New Roman" w:hAnsi="Times New Roman"/>
          <w:sz w:val="24"/>
          <w:szCs w:val="24"/>
        </w:rPr>
        <w:t>«НОВУС УКРАЇНА</w:t>
      </w:r>
      <w:r w:rsidR="00A44011" w:rsidRPr="009F0023">
        <w:rPr>
          <w:rFonts w:ascii="Times New Roman" w:hAnsi="Times New Roman"/>
          <w:sz w:val="24"/>
          <w:szCs w:val="24"/>
        </w:rPr>
        <w:t>»</w:t>
      </w:r>
      <w:r w:rsidR="007541AE" w:rsidRPr="009F0023">
        <w:rPr>
          <w:rFonts w:ascii="Times New Roman" w:hAnsi="Times New Roman"/>
          <w:sz w:val="24"/>
          <w:szCs w:val="24"/>
        </w:rPr>
        <w:t xml:space="preserve"> </w:t>
      </w:r>
    </w:p>
    <w:p w:rsidR="0058508D" w:rsidRPr="009F0023" w:rsidRDefault="007541AE" w:rsidP="0058508D">
      <w:pPr>
        <w:rPr>
          <w:rFonts w:ascii="Times New Roman" w:hAnsi="Times New Roman"/>
          <w:sz w:val="24"/>
          <w:szCs w:val="24"/>
        </w:rPr>
      </w:pPr>
      <w:r w:rsidRPr="009F0023">
        <w:rPr>
          <w:rFonts w:ascii="Times New Roman" w:hAnsi="Times New Roman"/>
          <w:sz w:val="24"/>
          <w:szCs w:val="24"/>
        </w:rPr>
        <w:t>(вул. Леваневського, 26 Д)</w:t>
      </w:r>
    </w:p>
    <w:p w:rsidR="00525906" w:rsidRPr="009F002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9F002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F0023">
        <w:rPr>
          <w:rFonts w:ascii="Times New Roman" w:hAnsi="Times New Roman"/>
          <w:sz w:val="24"/>
          <w:szCs w:val="24"/>
        </w:rPr>
        <w:t>ло</w:t>
      </w:r>
      <w:r w:rsidR="00CA7D7B" w:rsidRPr="009F0023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9F0023">
        <w:rPr>
          <w:rFonts w:ascii="Times New Roman" w:hAnsi="Times New Roman"/>
          <w:sz w:val="24"/>
          <w:szCs w:val="24"/>
        </w:rPr>
        <w:t xml:space="preserve"> 21</w:t>
      </w:r>
      <w:r w:rsidR="00642D91" w:rsidRPr="009F0023">
        <w:rPr>
          <w:rFonts w:ascii="Times New Roman" w:hAnsi="Times New Roman"/>
          <w:sz w:val="24"/>
          <w:szCs w:val="24"/>
        </w:rPr>
        <w:t xml:space="preserve"> </w:t>
      </w:r>
      <w:r w:rsidR="00D0249D" w:rsidRPr="009F0023">
        <w:rPr>
          <w:rFonts w:ascii="Times New Roman" w:hAnsi="Times New Roman"/>
          <w:sz w:val="24"/>
          <w:szCs w:val="24"/>
        </w:rPr>
        <w:t>серпня</w:t>
      </w:r>
      <w:r w:rsidR="007F0383" w:rsidRPr="009F0023">
        <w:rPr>
          <w:rFonts w:ascii="Times New Roman" w:hAnsi="Times New Roman"/>
          <w:sz w:val="24"/>
          <w:szCs w:val="24"/>
        </w:rPr>
        <w:t xml:space="preserve"> 2018</w:t>
      </w:r>
      <w:r w:rsidR="00642D91" w:rsidRPr="009F0023">
        <w:rPr>
          <w:rFonts w:ascii="Times New Roman" w:hAnsi="Times New Roman"/>
          <w:sz w:val="24"/>
          <w:szCs w:val="24"/>
        </w:rPr>
        <w:t xml:space="preserve"> року № 15/</w:t>
      </w:r>
      <w:r w:rsidR="007541AE" w:rsidRPr="009F0023">
        <w:rPr>
          <w:rFonts w:ascii="Times New Roman" w:hAnsi="Times New Roman"/>
          <w:sz w:val="24"/>
          <w:szCs w:val="24"/>
        </w:rPr>
        <w:t>608</w:t>
      </w:r>
      <w:r w:rsidR="005D7181" w:rsidRPr="009F0023">
        <w:rPr>
          <w:rFonts w:ascii="Times New Roman" w:hAnsi="Times New Roman"/>
          <w:sz w:val="24"/>
          <w:szCs w:val="24"/>
        </w:rPr>
        <w:t>-Р</w:t>
      </w:r>
      <w:r w:rsidR="001473A4" w:rsidRPr="009F0023">
        <w:rPr>
          <w:rFonts w:ascii="Times New Roman" w:hAnsi="Times New Roman"/>
          <w:sz w:val="24"/>
          <w:szCs w:val="24"/>
        </w:rPr>
        <w:t>,</w:t>
      </w:r>
      <w:r w:rsidR="005D7181" w:rsidRPr="009F0023">
        <w:rPr>
          <w:rFonts w:ascii="Times New Roman" w:hAnsi="Times New Roman"/>
          <w:sz w:val="24"/>
          <w:szCs w:val="24"/>
        </w:rPr>
        <w:t xml:space="preserve"> </w:t>
      </w:r>
      <w:r w:rsidR="001473A4" w:rsidRPr="009F0023">
        <w:rPr>
          <w:rFonts w:ascii="Times New Roman" w:hAnsi="Times New Roman"/>
          <w:sz w:val="24"/>
          <w:szCs w:val="24"/>
        </w:rPr>
        <w:t xml:space="preserve">висновкам департаменту житлово-комунального господарства Білоцерківської міської </w:t>
      </w:r>
      <w:r w:rsidR="007541AE" w:rsidRPr="009F0023">
        <w:rPr>
          <w:rFonts w:ascii="Times New Roman" w:hAnsi="Times New Roman"/>
          <w:sz w:val="24"/>
          <w:szCs w:val="24"/>
        </w:rPr>
        <w:t>ради № 1672 від 16</w:t>
      </w:r>
      <w:r w:rsidR="008A1D25">
        <w:rPr>
          <w:rFonts w:ascii="Times New Roman" w:hAnsi="Times New Roman"/>
          <w:sz w:val="24"/>
          <w:szCs w:val="24"/>
        </w:rPr>
        <w:t xml:space="preserve"> серпня </w:t>
      </w:r>
      <w:r w:rsidR="001473A4" w:rsidRPr="009F0023">
        <w:rPr>
          <w:rFonts w:ascii="Times New Roman" w:hAnsi="Times New Roman"/>
          <w:sz w:val="24"/>
          <w:szCs w:val="24"/>
        </w:rPr>
        <w:t xml:space="preserve">.2018 року, </w:t>
      </w:r>
      <w:r w:rsidR="007541AE" w:rsidRPr="009F0023">
        <w:rPr>
          <w:rFonts w:ascii="Times New Roman" w:hAnsi="Times New Roman"/>
          <w:sz w:val="24"/>
          <w:szCs w:val="24"/>
        </w:rPr>
        <w:t>управління патрульної поліції в Київській області № 2402/41/40/01-2018 від 26</w:t>
      </w:r>
      <w:r w:rsidR="008A1D25">
        <w:rPr>
          <w:rFonts w:ascii="Times New Roman" w:hAnsi="Times New Roman"/>
          <w:sz w:val="24"/>
          <w:szCs w:val="24"/>
        </w:rPr>
        <w:t xml:space="preserve"> липня  </w:t>
      </w:r>
      <w:r w:rsidR="007541AE" w:rsidRPr="009F0023">
        <w:rPr>
          <w:rFonts w:ascii="Times New Roman" w:hAnsi="Times New Roman"/>
          <w:sz w:val="24"/>
          <w:szCs w:val="24"/>
        </w:rPr>
        <w:t xml:space="preserve">2018 року, </w:t>
      </w:r>
      <w:r w:rsidR="001473A4" w:rsidRPr="009F0023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9F0023">
        <w:rPr>
          <w:rFonts w:ascii="Times New Roman" w:hAnsi="Times New Roman"/>
          <w:sz w:val="24"/>
          <w:szCs w:val="24"/>
        </w:rPr>
        <w:t>:</w:t>
      </w:r>
    </w:p>
    <w:p w:rsidR="0058508D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9F0023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9F0023">
        <w:rPr>
          <w:rFonts w:ascii="Times New Roman" w:hAnsi="Times New Roman"/>
          <w:sz w:val="24"/>
          <w:szCs w:val="24"/>
        </w:rPr>
        <w:t>відповідальністю</w:t>
      </w:r>
      <w:r w:rsidR="0058508D" w:rsidRPr="009F0023">
        <w:rPr>
          <w:rFonts w:ascii="Times New Roman" w:hAnsi="Times New Roman"/>
          <w:sz w:val="24"/>
          <w:szCs w:val="24"/>
        </w:rPr>
        <w:t xml:space="preserve"> «</w:t>
      </w:r>
      <w:r w:rsidR="007541AE" w:rsidRPr="009F0023">
        <w:rPr>
          <w:rFonts w:ascii="Times New Roman" w:hAnsi="Times New Roman"/>
          <w:sz w:val="24"/>
          <w:szCs w:val="24"/>
        </w:rPr>
        <w:t>НОВУС УКРАЇНА</w:t>
      </w:r>
      <w:r w:rsidR="0058508D" w:rsidRPr="009F0023">
        <w:rPr>
          <w:rFonts w:ascii="Times New Roman" w:hAnsi="Times New Roman"/>
          <w:sz w:val="24"/>
          <w:szCs w:val="24"/>
        </w:rPr>
        <w:t>» терміном на п’ять років:</w:t>
      </w:r>
    </w:p>
    <w:p w:rsidR="004A2FD8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EE1DEF" w:rsidRPr="009F0023">
        <w:rPr>
          <w:rFonts w:ascii="Times New Roman" w:hAnsi="Times New Roman"/>
          <w:sz w:val="24"/>
          <w:szCs w:val="24"/>
        </w:rPr>
        <w:t xml:space="preserve"> </w:t>
      </w:r>
      <w:r w:rsidR="0058508D" w:rsidRPr="009F0023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9F0023">
        <w:rPr>
          <w:rFonts w:ascii="Times New Roman" w:hAnsi="Times New Roman"/>
          <w:sz w:val="24"/>
          <w:szCs w:val="24"/>
        </w:rPr>
        <w:t>пу «</w:t>
      </w:r>
      <w:r w:rsidR="007541AE" w:rsidRPr="009F0023">
        <w:rPr>
          <w:rFonts w:ascii="Times New Roman" w:hAnsi="Times New Roman"/>
          <w:sz w:val="24"/>
          <w:szCs w:val="24"/>
        </w:rPr>
        <w:t>інформаційний вказівник</w:t>
      </w:r>
      <w:r w:rsidR="0058508D" w:rsidRPr="009F0023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7541AE" w:rsidRPr="009F0023">
        <w:rPr>
          <w:rFonts w:ascii="Times New Roman" w:hAnsi="Times New Roman"/>
          <w:sz w:val="24"/>
          <w:szCs w:val="24"/>
        </w:rPr>
        <w:t>поля 3,35*1,68</w:t>
      </w:r>
      <w:r w:rsidR="0058508D" w:rsidRPr="009F0023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7541AE" w:rsidRPr="009F0023">
        <w:rPr>
          <w:rFonts w:ascii="Times New Roman" w:hAnsi="Times New Roman"/>
          <w:sz w:val="24"/>
          <w:szCs w:val="24"/>
        </w:rPr>
        <w:t>ою площею 11,25</w:t>
      </w:r>
      <w:r w:rsidR="0058508D" w:rsidRPr="009F0023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9F0023">
        <w:rPr>
          <w:rFonts w:ascii="Times New Roman" w:hAnsi="Times New Roman"/>
          <w:sz w:val="24"/>
          <w:szCs w:val="24"/>
        </w:rPr>
        <w:t xml:space="preserve">вул. </w:t>
      </w:r>
      <w:r w:rsidR="007541AE" w:rsidRPr="009F0023">
        <w:rPr>
          <w:rFonts w:ascii="Times New Roman" w:hAnsi="Times New Roman"/>
          <w:sz w:val="24"/>
          <w:szCs w:val="24"/>
        </w:rPr>
        <w:t>Леваневського, 26-Д.</w:t>
      </w:r>
    </w:p>
    <w:p w:rsidR="00480435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80435" w:rsidRPr="009F0023">
        <w:rPr>
          <w:rFonts w:ascii="Times New Roman" w:hAnsi="Times New Roman"/>
          <w:sz w:val="24"/>
          <w:szCs w:val="24"/>
        </w:rPr>
        <w:t>спеціальна металева конструкція типу «інформаційний вказівник», розміром рекламного поля 3,35*1,68 м, загальною рекламною площею 11,25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480435" w:rsidRPr="009F0023">
        <w:rPr>
          <w:rFonts w:ascii="Times New Roman" w:hAnsi="Times New Roman"/>
          <w:sz w:val="24"/>
          <w:szCs w:val="24"/>
        </w:rPr>
        <w:t>вул. Леваневського, 26-Д.</w:t>
      </w:r>
    </w:p>
    <w:p w:rsidR="00480435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480435" w:rsidRPr="009F0023">
        <w:rPr>
          <w:rFonts w:ascii="Times New Roman" w:hAnsi="Times New Roman"/>
          <w:sz w:val="24"/>
          <w:szCs w:val="24"/>
        </w:rPr>
        <w:t>спеціальна металева конструкція типу «інформаційний вказівник», розміром рекламного поля 3,35*1,68 м, загальною рекламною площею 11,25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480435" w:rsidRPr="009F0023">
        <w:rPr>
          <w:rFonts w:ascii="Times New Roman" w:hAnsi="Times New Roman"/>
          <w:sz w:val="24"/>
          <w:szCs w:val="24"/>
        </w:rPr>
        <w:t>вул. Леваневського, 26-Д.</w:t>
      </w:r>
    </w:p>
    <w:p w:rsidR="00EE1DEF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EE1DEF" w:rsidRPr="009F0023">
        <w:rPr>
          <w:rFonts w:ascii="Times New Roman" w:hAnsi="Times New Roman"/>
          <w:sz w:val="24"/>
          <w:szCs w:val="24"/>
        </w:rPr>
        <w:t xml:space="preserve"> спеціальна металева конструкція типу «</w:t>
      </w:r>
      <w:r w:rsidR="00480435" w:rsidRPr="009F0023">
        <w:rPr>
          <w:rFonts w:ascii="Times New Roman" w:hAnsi="Times New Roman"/>
          <w:sz w:val="24"/>
          <w:szCs w:val="24"/>
        </w:rPr>
        <w:t>лайт-бокс» на фасаді будівлі, розміром рекламного поля 3,48*2</w:t>
      </w:r>
      <w:r w:rsidR="00EE1DEF" w:rsidRPr="009F0023">
        <w:rPr>
          <w:rFonts w:ascii="Times New Roman" w:hAnsi="Times New Roman"/>
          <w:sz w:val="24"/>
          <w:szCs w:val="24"/>
        </w:rPr>
        <w:t>,0 м,</w:t>
      </w:r>
      <w:r w:rsidR="00480435" w:rsidRPr="009F0023">
        <w:rPr>
          <w:rFonts w:ascii="Times New Roman" w:hAnsi="Times New Roman"/>
          <w:sz w:val="24"/>
          <w:szCs w:val="24"/>
        </w:rPr>
        <w:t xml:space="preserve"> загальною рекламною площею 6,96</w:t>
      </w:r>
      <w:r w:rsidR="00EE1DEF" w:rsidRPr="009F0023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9F0023">
        <w:rPr>
          <w:rFonts w:ascii="Times New Roman" w:hAnsi="Times New Roman"/>
          <w:sz w:val="24"/>
          <w:szCs w:val="24"/>
        </w:rPr>
        <w:t xml:space="preserve"> </w:t>
      </w:r>
      <w:r w:rsidR="00480435" w:rsidRPr="009F0023">
        <w:rPr>
          <w:rFonts w:ascii="Times New Roman" w:hAnsi="Times New Roman"/>
          <w:sz w:val="24"/>
          <w:szCs w:val="24"/>
        </w:rPr>
        <w:t>вул. Леваневського, 26-Д</w:t>
      </w:r>
      <w:r w:rsidR="00EE1DEF" w:rsidRPr="009F0023">
        <w:rPr>
          <w:rFonts w:ascii="Times New Roman" w:hAnsi="Times New Roman"/>
          <w:sz w:val="24"/>
          <w:szCs w:val="24"/>
        </w:rPr>
        <w:t>.</w:t>
      </w:r>
    </w:p>
    <w:p w:rsidR="00EE1DEF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EE1DEF" w:rsidRPr="009F0023">
        <w:rPr>
          <w:rFonts w:ascii="Times New Roman" w:hAnsi="Times New Roman"/>
          <w:sz w:val="24"/>
          <w:szCs w:val="24"/>
        </w:rPr>
        <w:t xml:space="preserve"> спеціальна металева конструкція типу «</w:t>
      </w:r>
      <w:r w:rsidR="00480435" w:rsidRPr="009F0023">
        <w:rPr>
          <w:rFonts w:ascii="Times New Roman" w:hAnsi="Times New Roman"/>
          <w:sz w:val="24"/>
          <w:szCs w:val="24"/>
        </w:rPr>
        <w:t>лайт-бокс</w:t>
      </w:r>
      <w:r w:rsidR="00EE1DEF" w:rsidRPr="009F0023">
        <w:rPr>
          <w:rFonts w:ascii="Times New Roman" w:hAnsi="Times New Roman"/>
          <w:sz w:val="24"/>
          <w:szCs w:val="24"/>
        </w:rPr>
        <w:t>»</w:t>
      </w:r>
      <w:r w:rsidR="00480435" w:rsidRPr="009F0023">
        <w:rPr>
          <w:rFonts w:ascii="Times New Roman" w:hAnsi="Times New Roman"/>
          <w:sz w:val="24"/>
          <w:szCs w:val="24"/>
        </w:rPr>
        <w:t xml:space="preserve"> на фасаді будівлі, розміром рекламного поля 13,81</w:t>
      </w:r>
      <w:r w:rsidR="00EE1DEF" w:rsidRPr="009F0023">
        <w:rPr>
          <w:rFonts w:ascii="Times New Roman" w:hAnsi="Times New Roman"/>
          <w:sz w:val="24"/>
          <w:szCs w:val="24"/>
        </w:rPr>
        <w:t>*</w:t>
      </w:r>
      <w:r w:rsidR="00480435" w:rsidRPr="009F0023">
        <w:rPr>
          <w:rFonts w:ascii="Times New Roman" w:hAnsi="Times New Roman"/>
          <w:sz w:val="24"/>
          <w:szCs w:val="24"/>
        </w:rPr>
        <w:t>3</w:t>
      </w:r>
      <w:r w:rsidR="00EE1DEF" w:rsidRPr="009F0023">
        <w:rPr>
          <w:rFonts w:ascii="Times New Roman" w:hAnsi="Times New Roman"/>
          <w:sz w:val="24"/>
          <w:szCs w:val="24"/>
        </w:rPr>
        <w:t>,0 м,</w:t>
      </w:r>
      <w:r w:rsidR="00480435" w:rsidRPr="009F0023">
        <w:rPr>
          <w:rFonts w:ascii="Times New Roman" w:hAnsi="Times New Roman"/>
          <w:sz w:val="24"/>
          <w:szCs w:val="24"/>
        </w:rPr>
        <w:t xml:space="preserve"> загальною рекламною площею 41,43</w:t>
      </w:r>
      <w:r w:rsidR="00EE1DEF" w:rsidRPr="009F0023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480435" w:rsidRPr="009F0023">
        <w:rPr>
          <w:rFonts w:ascii="Times New Roman" w:hAnsi="Times New Roman"/>
          <w:sz w:val="24"/>
          <w:szCs w:val="24"/>
        </w:rPr>
        <w:t xml:space="preserve">вул. </w:t>
      </w:r>
      <w:r>
        <w:rPr>
          <w:rFonts w:ascii="Times New Roman" w:hAnsi="Times New Roman"/>
          <w:sz w:val="24"/>
          <w:szCs w:val="24"/>
        </w:rPr>
        <w:t xml:space="preserve"> </w:t>
      </w:r>
      <w:r w:rsidR="00480435" w:rsidRPr="009F0023">
        <w:rPr>
          <w:rFonts w:ascii="Times New Roman" w:hAnsi="Times New Roman"/>
          <w:sz w:val="24"/>
          <w:szCs w:val="24"/>
        </w:rPr>
        <w:t>Леваневського, 26-Д</w:t>
      </w:r>
      <w:r w:rsidR="00EE1DEF" w:rsidRPr="009F0023">
        <w:rPr>
          <w:rFonts w:ascii="Times New Roman" w:hAnsi="Times New Roman"/>
          <w:sz w:val="24"/>
          <w:szCs w:val="24"/>
        </w:rPr>
        <w:t>.</w:t>
      </w:r>
    </w:p>
    <w:p w:rsidR="00480435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480435" w:rsidRPr="009F0023">
        <w:rPr>
          <w:rFonts w:ascii="Times New Roman" w:hAnsi="Times New Roman"/>
          <w:sz w:val="24"/>
          <w:szCs w:val="24"/>
        </w:rPr>
        <w:t>спеціальна металева конструкція типу «лайт-бокс» на фасаді будівлі, розміром рекламного поля 16,58*3,6 м, загальною рекламною площею 59,96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480435" w:rsidRPr="009F0023">
        <w:rPr>
          <w:rFonts w:ascii="Times New Roman" w:hAnsi="Times New Roman"/>
          <w:sz w:val="24"/>
          <w:szCs w:val="24"/>
        </w:rPr>
        <w:t>вул. Леваневського, 26-Д.</w:t>
      </w:r>
    </w:p>
    <w:p w:rsidR="0005223C" w:rsidRPr="009F0023" w:rsidRDefault="008A1D25" w:rsidP="008A1D2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9F0023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1606CE" w:rsidRPr="009F002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9F0023">
        <w:rPr>
          <w:rFonts w:ascii="Times New Roman" w:hAnsi="Times New Roman"/>
          <w:sz w:val="24"/>
          <w:szCs w:val="24"/>
          <w:lang w:val="ru-RU"/>
        </w:rPr>
        <w:t>М</w:t>
      </w:r>
      <w:r w:rsidRPr="009F0023">
        <w:rPr>
          <w:rFonts w:ascii="Times New Roman" w:hAnsi="Times New Roman"/>
          <w:sz w:val="24"/>
          <w:szCs w:val="24"/>
        </w:rPr>
        <w:t>іський  голова</w:t>
      </w:r>
      <w:r w:rsidR="00657777" w:rsidRPr="009F002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F0023">
        <w:rPr>
          <w:rFonts w:ascii="Times New Roman" w:hAnsi="Times New Roman"/>
          <w:sz w:val="24"/>
          <w:szCs w:val="24"/>
        </w:rPr>
        <w:t xml:space="preserve">                  </w:t>
      </w:r>
      <w:r w:rsidRPr="009F0023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F0023" w:rsidSect="008A1D25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7" w:rsidRDefault="00062117" w:rsidP="005717B4">
      <w:r>
        <w:separator/>
      </w:r>
    </w:p>
  </w:endnote>
  <w:endnote w:type="continuationSeparator" w:id="0">
    <w:p w:rsidR="00062117" w:rsidRDefault="0006211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7" w:rsidRDefault="00062117" w:rsidP="005717B4">
      <w:r>
        <w:separator/>
      </w:r>
    </w:p>
  </w:footnote>
  <w:footnote w:type="continuationSeparator" w:id="0">
    <w:p w:rsidR="00062117" w:rsidRDefault="0006211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2117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6D7E"/>
    <w:rsid w:val="00493CA5"/>
    <w:rsid w:val="00495B63"/>
    <w:rsid w:val="004971C6"/>
    <w:rsid w:val="004A2FD8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0AE0"/>
    <w:rsid w:val="006F1990"/>
    <w:rsid w:val="007074A7"/>
    <w:rsid w:val="007541AE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A1D25"/>
    <w:rsid w:val="008E099B"/>
    <w:rsid w:val="00906D57"/>
    <w:rsid w:val="00911DA0"/>
    <w:rsid w:val="00920082"/>
    <w:rsid w:val="009315D9"/>
    <w:rsid w:val="009960E2"/>
    <w:rsid w:val="009B6209"/>
    <w:rsid w:val="009C0679"/>
    <w:rsid w:val="009C61E0"/>
    <w:rsid w:val="009C687A"/>
    <w:rsid w:val="009E5C21"/>
    <w:rsid w:val="009F0023"/>
    <w:rsid w:val="009F2252"/>
    <w:rsid w:val="00A12793"/>
    <w:rsid w:val="00A160ED"/>
    <w:rsid w:val="00A338AE"/>
    <w:rsid w:val="00A44011"/>
    <w:rsid w:val="00A57DD5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2AC5"/>
    <w:rsid w:val="00F94C75"/>
    <w:rsid w:val="00F9597E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FC557E-2F18-4941-A910-0FADCC5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9D2B-8721-47A0-970F-185640AC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2018-08-02T06:04:00Z</cp:lastPrinted>
  <dcterms:created xsi:type="dcterms:W3CDTF">2018-08-22T07:52:00Z</dcterms:created>
  <dcterms:modified xsi:type="dcterms:W3CDTF">2018-08-22T07:55:00Z</dcterms:modified>
</cp:coreProperties>
</file>