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79" w:rsidRDefault="004C0779" w:rsidP="00294D63"/>
    <w:p w:rsidR="004C0779" w:rsidRDefault="004C0779" w:rsidP="00294D63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6940114" r:id="rId6"/>
        </w:pict>
      </w:r>
    </w:p>
    <w:p w:rsidR="004C0779" w:rsidRDefault="004C0779" w:rsidP="00294D63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4C0779" w:rsidRDefault="004C0779" w:rsidP="00294D63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C0779" w:rsidRDefault="004C0779" w:rsidP="00294D63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C0779" w:rsidRDefault="004C0779" w:rsidP="00294D63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0779" w:rsidRDefault="004C0779" w:rsidP="00294D63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C0779" w:rsidRDefault="004C0779" w:rsidP="00294D63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C0779" w:rsidRPr="00294D63" w:rsidRDefault="004C0779" w:rsidP="00294D63">
      <w:r w:rsidRPr="00574598">
        <w:t xml:space="preserve">від </w:t>
      </w:r>
      <w:r>
        <w:t>27</w:t>
      </w:r>
      <w:r w:rsidRPr="00574598">
        <w:t xml:space="preserve"> квітня 2018 року                                                                                № </w:t>
      </w:r>
      <w:r>
        <w:t>21</w:t>
      </w:r>
      <w:r>
        <w:rPr>
          <w:lang w:val="uk-UA"/>
        </w:rPr>
        <w:t>85</w:t>
      </w:r>
      <w:r>
        <w:t>-50-</w:t>
      </w:r>
      <w:r>
        <w:rPr>
          <w:lang w:val="en-US"/>
        </w:rPr>
        <w:t>VII</w:t>
      </w:r>
    </w:p>
    <w:p w:rsidR="004C0779" w:rsidRDefault="004C0779" w:rsidP="00702317">
      <w:pPr>
        <w:jc w:val="both"/>
        <w:rPr>
          <w:lang w:val="uk-UA"/>
        </w:rPr>
      </w:pPr>
    </w:p>
    <w:p w:rsidR="004C0779" w:rsidRPr="005477E8" w:rsidRDefault="004C0779" w:rsidP="00702317">
      <w:pPr>
        <w:jc w:val="both"/>
        <w:rPr>
          <w:lang w:val="uk-UA"/>
        </w:rPr>
      </w:pPr>
      <w:r w:rsidRPr="005477E8">
        <w:rPr>
          <w:lang w:val="uk-UA"/>
        </w:rPr>
        <w:t>Про розподіл</w:t>
      </w:r>
      <w:r>
        <w:rPr>
          <w:lang w:val="uk-UA"/>
        </w:rPr>
        <w:t xml:space="preserve"> залишку </w:t>
      </w:r>
      <w:r w:rsidRPr="005477E8">
        <w:rPr>
          <w:lang w:val="uk-UA"/>
        </w:rPr>
        <w:t>коштів цільового фонду</w:t>
      </w:r>
    </w:p>
    <w:p w:rsidR="004C0779" w:rsidRPr="005477E8" w:rsidRDefault="004C0779" w:rsidP="00702317">
      <w:pPr>
        <w:jc w:val="both"/>
        <w:rPr>
          <w:lang w:val="uk-UA"/>
        </w:rPr>
      </w:pPr>
      <w:r w:rsidRPr="005477E8">
        <w:rPr>
          <w:lang w:val="uk-UA"/>
        </w:rPr>
        <w:t>Білоцерківської міської ради</w:t>
      </w:r>
    </w:p>
    <w:p w:rsidR="004C0779" w:rsidRPr="005477E8" w:rsidRDefault="004C0779" w:rsidP="00702317">
      <w:pPr>
        <w:jc w:val="both"/>
        <w:rPr>
          <w:lang w:val="uk-UA"/>
        </w:rPr>
      </w:pPr>
    </w:p>
    <w:p w:rsidR="004C0779" w:rsidRPr="005477E8" w:rsidRDefault="004C0779" w:rsidP="00A778BD">
      <w:pPr>
        <w:pStyle w:val="1"/>
        <w:tabs>
          <w:tab w:val="left" w:pos="7371"/>
        </w:tabs>
        <w:ind w:firstLine="0"/>
        <w:rPr>
          <w:szCs w:val="24"/>
          <w:lang w:val="uk-UA"/>
        </w:rPr>
      </w:pPr>
      <w:r w:rsidRPr="005477E8">
        <w:rPr>
          <w:szCs w:val="24"/>
          <w:lang w:val="uk-UA"/>
        </w:rPr>
        <w:t xml:space="preserve">            Розглянувши</w:t>
      </w:r>
      <w:r>
        <w:rPr>
          <w:szCs w:val="24"/>
          <w:lang w:val="uk-UA"/>
        </w:rPr>
        <w:t xml:space="preserve">  </w:t>
      </w:r>
      <w:r w:rsidRPr="005477E8">
        <w:rPr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>звернення</w:t>
      </w:r>
      <w:r w:rsidRPr="005477E8">
        <w:rPr>
          <w:snapToGrid w:val="0"/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>постійної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 комісії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міської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ради з питань </w:t>
      </w:r>
      <w:r>
        <w:rPr>
          <w:lang w:val="uk-UA" w:eastAsia="ar-SA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477E8">
        <w:rPr>
          <w:szCs w:val="24"/>
          <w:lang w:val="uk-UA"/>
        </w:rPr>
        <w:t xml:space="preserve"> </w:t>
      </w:r>
      <w:r w:rsidRPr="005477E8">
        <w:rPr>
          <w:snapToGrid w:val="0"/>
          <w:szCs w:val="24"/>
          <w:lang w:val="uk-UA"/>
        </w:rPr>
        <w:t xml:space="preserve">від </w:t>
      </w:r>
      <w:r>
        <w:rPr>
          <w:snapToGrid w:val="0"/>
          <w:szCs w:val="24"/>
          <w:lang w:val="uk-UA"/>
        </w:rPr>
        <w:t xml:space="preserve"> 19 квітня 2</w:t>
      </w:r>
      <w:r w:rsidRPr="005477E8">
        <w:rPr>
          <w:snapToGrid w:val="0"/>
          <w:szCs w:val="24"/>
          <w:lang w:val="uk-UA"/>
        </w:rPr>
        <w:t>01</w:t>
      </w:r>
      <w:r>
        <w:rPr>
          <w:snapToGrid w:val="0"/>
          <w:szCs w:val="24"/>
          <w:lang w:val="uk-UA"/>
        </w:rPr>
        <w:t>8</w:t>
      </w:r>
      <w:r w:rsidRPr="005477E8">
        <w:rPr>
          <w:snapToGrid w:val="0"/>
          <w:szCs w:val="24"/>
          <w:lang w:val="uk-UA"/>
        </w:rPr>
        <w:t xml:space="preserve"> року №</w:t>
      </w:r>
      <w:r>
        <w:rPr>
          <w:snapToGrid w:val="0"/>
          <w:szCs w:val="24"/>
          <w:lang w:val="uk-UA"/>
        </w:rPr>
        <w:t xml:space="preserve"> 164/2-17</w:t>
      </w:r>
      <w:r w:rsidRPr="005477E8">
        <w:rPr>
          <w:snapToGrid w:val="0"/>
          <w:szCs w:val="24"/>
          <w:lang w:val="uk-UA"/>
        </w:rPr>
        <w:t>, з</w:t>
      </w:r>
      <w:r w:rsidRPr="005477E8">
        <w:rPr>
          <w:szCs w:val="24"/>
          <w:lang w:val="uk-UA"/>
        </w:rPr>
        <w:t xml:space="preserve"> метою вирішення </w:t>
      </w:r>
      <w:r>
        <w:rPr>
          <w:szCs w:val="24"/>
          <w:lang w:val="uk-UA"/>
        </w:rPr>
        <w:t>значимих для міста питань,  створення та розміщення інформаційної продукції</w:t>
      </w:r>
      <w:r w:rsidRPr="005477E8">
        <w:rPr>
          <w:szCs w:val="24"/>
          <w:lang w:val="uk-UA"/>
        </w:rPr>
        <w:t>,  відповідно до</w:t>
      </w:r>
      <w:r>
        <w:rPr>
          <w:szCs w:val="24"/>
          <w:lang w:val="uk-UA"/>
        </w:rPr>
        <w:t xml:space="preserve">   ст.25, ч.2 ст.68</w:t>
      </w:r>
      <w:r w:rsidRPr="00502082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З</w:t>
      </w:r>
      <w:r w:rsidRPr="005477E8">
        <w:rPr>
          <w:szCs w:val="24"/>
          <w:lang w:val="uk-UA"/>
        </w:rPr>
        <w:t>акон</w:t>
      </w:r>
      <w:r>
        <w:rPr>
          <w:szCs w:val="24"/>
          <w:lang w:val="uk-UA"/>
        </w:rPr>
        <w:t>у</w:t>
      </w:r>
      <w:r w:rsidRPr="005477E8">
        <w:rPr>
          <w:szCs w:val="24"/>
          <w:lang w:val="uk-UA"/>
        </w:rPr>
        <w:t xml:space="preserve"> України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«Про місцеве самоврядування в Україні», </w:t>
      </w:r>
      <w:r>
        <w:rPr>
          <w:szCs w:val="24"/>
          <w:lang w:val="uk-UA"/>
        </w:rPr>
        <w:t xml:space="preserve">враховуючи </w:t>
      </w:r>
      <w:r w:rsidRPr="005477E8">
        <w:rPr>
          <w:szCs w:val="24"/>
          <w:lang w:val="uk-UA"/>
        </w:rPr>
        <w:t xml:space="preserve">рішення міської ради від </w:t>
      </w:r>
      <w:r>
        <w:rPr>
          <w:szCs w:val="24"/>
          <w:lang w:val="uk-UA"/>
        </w:rPr>
        <w:t>27</w:t>
      </w:r>
      <w:r w:rsidRPr="005477E8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квітня </w:t>
      </w:r>
      <w:r w:rsidRPr="005477E8">
        <w:rPr>
          <w:szCs w:val="24"/>
          <w:lang w:val="uk-UA"/>
        </w:rPr>
        <w:t>201</w:t>
      </w:r>
      <w:r>
        <w:rPr>
          <w:szCs w:val="24"/>
          <w:lang w:val="uk-UA"/>
        </w:rPr>
        <w:t>8</w:t>
      </w:r>
      <w:r w:rsidRPr="005477E8">
        <w:rPr>
          <w:szCs w:val="24"/>
          <w:lang w:val="uk-UA"/>
        </w:rPr>
        <w:t xml:space="preserve"> року</w:t>
      </w:r>
      <w:r>
        <w:rPr>
          <w:szCs w:val="24"/>
          <w:lang w:val="uk-UA"/>
        </w:rPr>
        <w:t xml:space="preserve"> № 2181-50-</w:t>
      </w:r>
      <w:r>
        <w:rPr>
          <w:szCs w:val="24"/>
          <w:lang w:val="en-US"/>
        </w:rPr>
        <w:t>VII</w:t>
      </w:r>
      <w:r w:rsidRPr="005477E8">
        <w:rPr>
          <w:szCs w:val="24"/>
          <w:lang w:val="uk-UA"/>
        </w:rPr>
        <w:t xml:space="preserve"> «Про </w:t>
      </w:r>
      <w:r>
        <w:rPr>
          <w:szCs w:val="24"/>
          <w:lang w:val="uk-UA"/>
        </w:rPr>
        <w:t xml:space="preserve">затвердження Положення про цільовий фонд», </w:t>
      </w:r>
      <w:r w:rsidRPr="005477E8">
        <w:rPr>
          <w:szCs w:val="24"/>
          <w:lang w:val="uk-UA"/>
        </w:rPr>
        <w:t>міська рада вирішила:</w:t>
      </w:r>
    </w:p>
    <w:p w:rsidR="004C0779" w:rsidRPr="005477E8" w:rsidRDefault="004C0779" w:rsidP="00702317">
      <w:pPr>
        <w:ind w:firstLine="360"/>
        <w:jc w:val="both"/>
        <w:rPr>
          <w:lang w:val="uk-UA"/>
        </w:rPr>
      </w:pPr>
    </w:p>
    <w:p w:rsidR="004C0779" w:rsidRDefault="004C0779" w:rsidP="00702317">
      <w:pPr>
        <w:ind w:firstLine="709"/>
        <w:jc w:val="both"/>
        <w:rPr>
          <w:lang w:val="uk-UA"/>
        </w:rPr>
      </w:pPr>
      <w:r w:rsidRPr="005477E8">
        <w:rPr>
          <w:lang w:val="uk-UA"/>
        </w:rPr>
        <w:t>1. Затвердити розподіл</w:t>
      </w:r>
      <w:r>
        <w:rPr>
          <w:lang w:val="uk-UA"/>
        </w:rPr>
        <w:t xml:space="preserve">  </w:t>
      </w:r>
      <w:r w:rsidRPr="005477E8">
        <w:rPr>
          <w:lang w:val="uk-UA"/>
        </w:rPr>
        <w:t xml:space="preserve"> </w:t>
      </w:r>
      <w:r>
        <w:rPr>
          <w:lang w:val="uk-UA"/>
        </w:rPr>
        <w:t xml:space="preserve">залишку </w:t>
      </w:r>
      <w:r w:rsidRPr="005477E8">
        <w:rPr>
          <w:lang w:val="uk-UA"/>
        </w:rPr>
        <w:t>коштів цільового фонду міської ради</w:t>
      </w:r>
      <w:r>
        <w:rPr>
          <w:lang w:val="uk-UA"/>
        </w:rPr>
        <w:t>, що виник станом на 01  січня 2018</w:t>
      </w:r>
      <w:r w:rsidRPr="00A778BD">
        <w:rPr>
          <w:lang w:val="uk-UA"/>
        </w:rPr>
        <w:t xml:space="preserve"> р</w:t>
      </w:r>
      <w:r>
        <w:rPr>
          <w:lang w:val="uk-UA"/>
        </w:rPr>
        <w:t>о</w:t>
      </w:r>
      <w:r w:rsidRPr="00A778BD">
        <w:rPr>
          <w:lang w:val="uk-UA"/>
        </w:rPr>
        <w:t>к</w:t>
      </w:r>
      <w:r>
        <w:rPr>
          <w:lang w:val="uk-UA"/>
        </w:rPr>
        <w:t xml:space="preserve">у, на створення та розміщення інформаційної продукції в 2018 році, </w:t>
      </w:r>
      <w:r w:rsidRPr="00A778BD">
        <w:rPr>
          <w:lang w:val="uk-UA"/>
        </w:rPr>
        <w:t xml:space="preserve"> в сумі </w:t>
      </w:r>
      <w:r>
        <w:rPr>
          <w:lang w:val="uk-UA"/>
        </w:rPr>
        <w:t>83752</w:t>
      </w:r>
      <w:r w:rsidRPr="00A778BD">
        <w:rPr>
          <w:lang w:val="uk-UA"/>
        </w:rPr>
        <w:t>, 00 грн.  (</w:t>
      </w:r>
      <w:r>
        <w:rPr>
          <w:lang w:val="uk-UA"/>
        </w:rPr>
        <w:t>Вісімдесят три тисячі сімсот п’ятдесят дві гривні</w:t>
      </w:r>
      <w:r w:rsidRPr="00A778BD">
        <w:rPr>
          <w:lang w:val="uk-UA"/>
        </w:rPr>
        <w:t>, 00 коп.)</w:t>
      </w:r>
      <w:r w:rsidRPr="005477E8">
        <w:rPr>
          <w:lang w:val="uk-UA"/>
        </w:rPr>
        <w:t xml:space="preserve"> згідно з додатком.</w:t>
      </w:r>
    </w:p>
    <w:p w:rsidR="004C0779" w:rsidRDefault="004C0779" w:rsidP="00702317">
      <w:pPr>
        <w:ind w:firstLine="709"/>
        <w:jc w:val="both"/>
        <w:rPr>
          <w:lang w:val="uk-UA"/>
        </w:rPr>
      </w:pPr>
    </w:p>
    <w:p w:rsidR="004C0779" w:rsidRDefault="004C0779" w:rsidP="00702317">
      <w:pPr>
        <w:ind w:firstLine="709"/>
        <w:jc w:val="both"/>
        <w:rPr>
          <w:lang w:val="uk-UA"/>
        </w:rPr>
      </w:pPr>
      <w:r>
        <w:rPr>
          <w:lang w:val="uk-UA"/>
        </w:rPr>
        <w:t xml:space="preserve">2. Головним розпорядником коштів, зазначених в пункті 1 цього рішення, визначити </w:t>
      </w:r>
      <w:smartTag w:uri="urn:schemas-microsoft-com:office:smarttags" w:element="PersonName">
        <w:smartTagPr>
          <w:attr w:name="ProductID" w:val="управління містобудування та архітектури"/>
        </w:smartTagPr>
        <w:r>
          <w:rPr>
            <w:lang w:val="uk-UA"/>
          </w:rPr>
          <w:t>управління містобудування та архітектури</w:t>
        </w:r>
      </w:smartTag>
      <w:r>
        <w:rPr>
          <w:lang w:val="uk-UA"/>
        </w:rPr>
        <w:t xml:space="preserve"> Білоцерківської міської ради.</w:t>
      </w:r>
    </w:p>
    <w:p w:rsidR="004C0779" w:rsidRPr="005477E8" w:rsidRDefault="004C0779" w:rsidP="00702317">
      <w:pPr>
        <w:ind w:firstLine="709"/>
        <w:jc w:val="both"/>
        <w:rPr>
          <w:lang w:val="uk-UA"/>
        </w:rPr>
      </w:pPr>
    </w:p>
    <w:p w:rsidR="004C0779" w:rsidRPr="00224EED" w:rsidRDefault="004C0779" w:rsidP="00224EED">
      <w:pPr>
        <w:tabs>
          <w:tab w:val="left" w:pos="0"/>
        </w:tabs>
        <w:ind w:firstLine="709"/>
        <w:jc w:val="both"/>
      </w:pPr>
      <w:r w:rsidRPr="00224EED">
        <w:rPr>
          <w:lang w:val="uk-UA"/>
        </w:rPr>
        <w:t xml:space="preserve"> </w:t>
      </w:r>
      <w:r>
        <w:rPr>
          <w:lang w:val="uk-UA"/>
        </w:rPr>
        <w:t xml:space="preserve">3.  </w:t>
      </w:r>
      <w:r w:rsidRPr="00224EED">
        <w:rPr>
          <w:color w:val="000000"/>
        </w:rPr>
        <w:t xml:space="preserve">Контроль за виконанням цього рішення покласти на постійну  </w:t>
      </w:r>
      <w:r w:rsidRPr="00224EED"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енергозбереження.</w:t>
      </w:r>
    </w:p>
    <w:p w:rsidR="004C0779" w:rsidRPr="005477E8" w:rsidRDefault="004C0779" w:rsidP="0020104C">
      <w:pPr>
        <w:pStyle w:val="1"/>
        <w:tabs>
          <w:tab w:val="left" w:pos="7371"/>
        </w:tabs>
        <w:ind w:firstLine="0"/>
        <w:rPr>
          <w:lang w:val="uk-UA"/>
        </w:rPr>
      </w:pPr>
      <w:r>
        <w:rPr>
          <w:lang w:val="uk-UA" w:eastAsia="ar-SA"/>
        </w:rPr>
        <w:t>.</w:t>
      </w: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  <w:r>
        <w:rPr>
          <w:lang w:val="uk-UA"/>
        </w:rPr>
        <w:t xml:space="preserve">  Міський голова                                                                                              Г. Дикий</w:t>
      </w: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jc w:val="both"/>
        <w:rPr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ind w:left="284"/>
        <w:jc w:val="right"/>
        <w:rPr>
          <w:lang w:val="uk-UA"/>
        </w:rPr>
      </w:pPr>
    </w:p>
    <w:p w:rsidR="004C0779" w:rsidRDefault="004C0779" w:rsidP="0053751B">
      <w:pPr>
        <w:ind w:left="284" w:right="140"/>
        <w:jc w:val="right"/>
        <w:rPr>
          <w:lang w:val="uk-UA"/>
        </w:rPr>
      </w:pPr>
      <w:r>
        <w:rPr>
          <w:lang w:val="uk-UA"/>
        </w:rPr>
        <w:t>Додаток</w:t>
      </w:r>
    </w:p>
    <w:p w:rsidR="004C0779" w:rsidRDefault="004C0779" w:rsidP="00702317">
      <w:pPr>
        <w:ind w:left="284"/>
        <w:jc w:val="right"/>
        <w:rPr>
          <w:lang w:val="uk-UA"/>
        </w:rPr>
      </w:pPr>
      <w:r>
        <w:rPr>
          <w:lang w:val="uk-UA"/>
        </w:rPr>
        <w:t>до рішення міської ради</w:t>
      </w:r>
    </w:p>
    <w:p w:rsidR="004C0779" w:rsidRDefault="004C0779" w:rsidP="00702317">
      <w:pPr>
        <w:ind w:left="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від 27.04.2018р. </w:t>
      </w:r>
    </w:p>
    <w:p w:rsidR="004C0779" w:rsidRPr="0063437C" w:rsidRDefault="004C0779" w:rsidP="00702317">
      <w:pPr>
        <w:ind w:left="284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№</w:t>
      </w:r>
      <w:r w:rsidRPr="00702317">
        <w:rPr>
          <w:lang w:val="uk-UA"/>
        </w:rPr>
        <w:t xml:space="preserve"> </w:t>
      </w:r>
      <w:r>
        <w:rPr>
          <w:lang w:val="uk-UA"/>
        </w:rPr>
        <w:t>2185-50-</w:t>
      </w:r>
      <w:r>
        <w:rPr>
          <w:lang w:val="en-US"/>
        </w:rPr>
        <w:t>VII</w:t>
      </w:r>
    </w:p>
    <w:p w:rsidR="004C0779" w:rsidRDefault="004C0779" w:rsidP="00702317">
      <w:pPr>
        <w:ind w:left="284"/>
        <w:jc w:val="right"/>
        <w:rPr>
          <w:lang w:val="uk-UA"/>
        </w:rPr>
      </w:pPr>
    </w:p>
    <w:p w:rsidR="004C0779" w:rsidRDefault="004C0779" w:rsidP="00702317">
      <w:pPr>
        <w:ind w:left="284"/>
        <w:jc w:val="right"/>
        <w:rPr>
          <w:lang w:val="uk-UA"/>
        </w:rPr>
      </w:pPr>
    </w:p>
    <w:p w:rsidR="004C0779" w:rsidRDefault="004C0779" w:rsidP="00702317">
      <w:pPr>
        <w:ind w:left="284"/>
        <w:jc w:val="right"/>
        <w:rPr>
          <w:lang w:val="uk-UA"/>
        </w:rPr>
      </w:pPr>
    </w:p>
    <w:p w:rsidR="004C0779" w:rsidRDefault="004C0779" w:rsidP="00702317">
      <w:pPr>
        <w:ind w:left="284"/>
        <w:jc w:val="center"/>
        <w:rPr>
          <w:lang w:val="uk-UA"/>
        </w:rPr>
      </w:pPr>
      <w:r>
        <w:rPr>
          <w:lang w:val="uk-UA"/>
        </w:rPr>
        <w:t>Розподіл</w:t>
      </w:r>
      <w:r w:rsidRPr="00A9716E">
        <w:rPr>
          <w:lang w:val="uk-UA"/>
        </w:rPr>
        <w:t xml:space="preserve"> </w:t>
      </w:r>
      <w:r>
        <w:rPr>
          <w:lang w:val="uk-UA"/>
        </w:rPr>
        <w:t>залишку коштів цільового фонду Білоцерківської міської ради на створення та розміщення інформаційної продукції</w:t>
      </w:r>
    </w:p>
    <w:p w:rsidR="004C0779" w:rsidRPr="00B9564C" w:rsidRDefault="004C0779" w:rsidP="00702317">
      <w:pPr>
        <w:ind w:firstLine="708"/>
        <w:jc w:val="both"/>
        <w:rPr>
          <w:lang w:val="uk-UA"/>
        </w:rPr>
      </w:pPr>
    </w:p>
    <w:p w:rsidR="004C0779" w:rsidRPr="00B9564C" w:rsidRDefault="004C0779" w:rsidP="00702317">
      <w:pPr>
        <w:ind w:left="284"/>
        <w:jc w:val="right"/>
        <w:rPr>
          <w:lang w:val="uk-UA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5528"/>
        <w:gridCol w:w="2268"/>
      </w:tblGrid>
      <w:tr w:rsidR="004C0779" w:rsidRPr="006B4D08" w:rsidTr="002C2F5C">
        <w:tc>
          <w:tcPr>
            <w:tcW w:w="1100" w:type="dxa"/>
          </w:tcPr>
          <w:p w:rsidR="004C0779" w:rsidRPr="006B4D08" w:rsidRDefault="004C0779" w:rsidP="002C2F5C">
            <w:pPr>
              <w:jc w:val="center"/>
            </w:pPr>
            <w:r w:rsidRPr="006B4D08">
              <w:t>№ з/п</w:t>
            </w:r>
          </w:p>
        </w:tc>
        <w:tc>
          <w:tcPr>
            <w:tcW w:w="5528" w:type="dxa"/>
          </w:tcPr>
          <w:p w:rsidR="004C0779" w:rsidRPr="006B4D08" w:rsidRDefault="004C0779" w:rsidP="002C2F5C">
            <w:pPr>
              <w:jc w:val="center"/>
            </w:pPr>
            <w:r w:rsidRPr="006B4D08">
              <w:t>Найменування робіт</w:t>
            </w:r>
          </w:p>
        </w:tc>
        <w:tc>
          <w:tcPr>
            <w:tcW w:w="2268" w:type="dxa"/>
          </w:tcPr>
          <w:p w:rsidR="004C0779" w:rsidRPr="006B4D08" w:rsidRDefault="004C0779" w:rsidP="002C2F5C">
            <w:pPr>
              <w:jc w:val="center"/>
            </w:pPr>
            <w:r w:rsidRPr="006B4D08">
              <w:t xml:space="preserve">Сума </w:t>
            </w:r>
            <w:r>
              <w:rPr>
                <w:lang w:val="uk-UA"/>
              </w:rPr>
              <w:t>,</w:t>
            </w:r>
            <w:r w:rsidRPr="006B4D08">
              <w:t xml:space="preserve">       грн.</w:t>
            </w:r>
          </w:p>
        </w:tc>
      </w:tr>
      <w:tr w:rsidR="004C0779" w:rsidRPr="006B4D08" w:rsidTr="002C2F5C">
        <w:tc>
          <w:tcPr>
            <w:tcW w:w="1100" w:type="dxa"/>
          </w:tcPr>
          <w:p w:rsidR="004C0779" w:rsidRPr="00C357F1" w:rsidRDefault="004C0779" w:rsidP="002C2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8" w:type="dxa"/>
          </w:tcPr>
          <w:p w:rsidR="004C0779" w:rsidRPr="00C357F1" w:rsidRDefault="004C0779" w:rsidP="002C2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:rsidR="004C0779" w:rsidRPr="00C357F1" w:rsidRDefault="004C0779" w:rsidP="002C2F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C0779" w:rsidRPr="006B4D08" w:rsidTr="002C2F5C">
        <w:tc>
          <w:tcPr>
            <w:tcW w:w="1100" w:type="dxa"/>
          </w:tcPr>
          <w:p w:rsidR="004C0779" w:rsidRPr="00C357F1" w:rsidRDefault="004C0779" w:rsidP="002C2F5C">
            <w:pPr>
              <w:jc w:val="center"/>
              <w:rPr>
                <w:lang w:val="uk-UA"/>
              </w:rPr>
            </w:pPr>
            <w:r w:rsidRPr="00C357F1">
              <w:rPr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4C0779" w:rsidRPr="00C357F1" w:rsidRDefault="004C0779" w:rsidP="002C2F5C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Створення та розміщення інформаційної продукції</w:t>
            </w:r>
          </w:p>
        </w:tc>
        <w:tc>
          <w:tcPr>
            <w:tcW w:w="2268" w:type="dxa"/>
            <w:vAlign w:val="center"/>
          </w:tcPr>
          <w:p w:rsidR="004C0779" w:rsidRPr="00C357F1" w:rsidRDefault="004C0779" w:rsidP="007510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83  752, 00</w:t>
            </w:r>
          </w:p>
        </w:tc>
      </w:tr>
      <w:tr w:rsidR="004C0779" w:rsidRPr="006B4D08" w:rsidTr="002C2F5C">
        <w:tc>
          <w:tcPr>
            <w:tcW w:w="1100" w:type="dxa"/>
          </w:tcPr>
          <w:p w:rsidR="004C0779" w:rsidRDefault="004C0779" w:rsidP="002C2F5C">
            <w:pPr>
              <w:jc w:val="center"/>
              <w:rPr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4C0779" w:rsidRPr="00C357F1" w:rsidRDefault="004C0779" w:rsidP="00C357F1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Всього</w:t>
            </w:r>
          </w:p>
        </w:tc>
        <w:tc>
          <w:tcPr>
            <w:tcW w:w="2268" w:type="dxa"/>
            <w:vAlign w:val="center"/>
          </w:tcPr>
          <w:p w:rsidR="004C0779" w:rsidRPr="0075106C" w:rsidRDefault="004C0779" w:rsidP="002C2F5C">
            <w:pPr>
              <w:jc w:val="center"/>
              <w:rPr>
                <w:b/>
                <w:color w:val="000000"/>
                <w:lang w:val="uk-UA"/>
              </w:rPr>
            </w:pPr>
            <w:r w:rsidRPr="0075106C">
              <w:rPr>
                <w:b/>
                <w:color w:val="000000"/>
                <w:lang w:val="uk-UA"/>
              </w:rPr>
              <w:t>83  752, 00</w:t>
            </w:r>
          </w:p>
        </w:tc>
      </w:tr>
    </w:tbl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Pr="00613CB5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CA45DF">
        <w:rPr>
          <w:rFonts w:ascii="Times New Roman" w:hAnsi="Times New Roman"/>
          <w:sz w:val="24"/>
          <w:szCs w:val="24"/>
        </w:rPr>
        <w:t xml:space="preserve">Секретар міської ради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В. Кошель</w:t>
      </w:r>
    </w:p>
    <w:p w:rsidR="004C0779" w:rsidRPr="00271978" w:rsidRDefault="004C0779" w:rsidP="00702317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4C0779" w:rsidRDefault="004C0779" w:rsidP="00702317">
      <w:pPr>
        <w:jc w:val="center"/>
        <w:rPr>
          <w:b/>
        </w:rPr>
      </w:pPr>
    </w:p>
    <w:sectPr w:rsidR="004C0779" w:rsidSect="00103B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64211497"/>
    <w:multiLevelType w:val="hybridMultilevel"/>
    <w:tmpl w:val="77C4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8BE"/>
    <w:rsid w:val="00070C5F"/>
    <w:rsid w:val="000E18ED"/>
    <w:rsid w:val="00103B6D"/>
    <w:rsid w:val="0012181C"/>
    <w:rsid w:val="00181E3A"/>
    <w:rsid w:val="001E7505"/>
    <w:rsid w:val="0020104C"/>
    <w:rsid w:val="00224EED"/>
    <w:rsid w:val="00271978"/>
    <w:rsid w:val="00294D63"/>
    <w:rsid w:val="002C2F5C"/>
    <w:rsid w:val="00364698"/>
    <w:rsid w:val="003C32B6"/>
    <w:rsid w:val="00416848"/>
    <w:rsid w:val="00443950"/>
    <w:rsid w:val="004B2BB0"/>
    <w:rsid w:val="004C0779"/>
    <w:rsid w:val="00502082"/>
    <w:rsid w:val="0053751B"/>
    <w:rsid w:val="005477E8"/>
    <w:rsid w:val="00574598"/>
    <w:rsid w:val="00587FB3"/>
    <w:rsid w:val="00610757"/>
    <w:rsid w:val="00613CB5"/>
    <w:rsid w:val="0063437C"/>
    <w:rsid w:val="0065508C"/>
    <w:rsid w:val="006B4D08"/>
    <w:rsid w:val="00702317"/>
    <w:rsid w:val="0075106C"/>
    <w:rsid w:val="007573F5"/>
    <w:rsid w:val="009279C9"/>
    <w:rsid w:val="00985384"/>
    <w:rsid w:val="009D37AE"/>
    <w:rsid w:val="009F18BE"/>
    <w:rsid w:val="009F7C50"/>
    <w:rsid w:val="00A13C51"/>
    <w:rsid w:val="00A73777"/>
    <w:rsid w:val="00A778BD"/>
    <w:rsid w:val="00A9716E"/>
    <w:rsid w:val="00AB4CE3"/>
    <w:rsid w:val="00B9564C"/>
    <w:rsid w:val="00B96F7E"/>
    <w:rsid w:val="00C357F1"/>
    <w:rsid w:val="00C5726D"/>
    <w:rsid w:val="00CA45DF"/>
    <w:rsid w:val="00E07968"/>
    <w:rsid w:val="00E334D0"/>
    <w:rsid w:val="00E631E6"/>
    <w:rsid w:val="00F578FF"/>
    <w:rsid w:val="00F62F1B"/>
    <w:rsid w:val="00F7639F"/>
    <w:rsid w:val="00FC41DB"/>
    <w:rsid w:val="00FD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1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317"/>
    <w:rPr>
      <w:rFonts w:eastAsia="Times New Roman"/>
      <w:lang w:val="ru-RU" w:eastAsia="ru-RU"/>
    </w:rPr>
  </w:style>
  <w:style w:type="paragraph" w:customStyle="1" w:styleId="1">
    <w:name w:val="Без интервала1"/>
    <w:uiPriority w:val="99"/>
    <w:rsid w:val="00702317"/>
    <w:pPr>
      <w:ind w:firstLine="851"/>
      <w:jc w:val="both"/>
    </w:pPr>
    <w:rPr>
      <w:rFonts w:ascii="Times New Roman" w:hAnsi="Times New Roman"/>
      <w:sz w:val="24"/>
      <w:lang w:val="ru-RU"/>
    </w:rPr>
  </w:style>
  <w:style w:type="paragraph" w:styleId="PlainText">
    <w:name w:val="Plain Text"/>
    <w:basedOn w:val="Normal"/>
    <w:link w:val="PlainTextChar"/>
    <w:uiPriority w:val="99"/>
    <w:semiHidden/>
    <w:rsid w:val="007023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2317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3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7AE"/>
    <w:rPr>
      <w:rFonts w:ascii="Segoe UI" w:hAnsi="Segoe UI" w:cs="Segoe UI"/>
      <w:sz w:val="18"/>
      <w:szCs w:val="18"/>
      <w:lang w:val="ru-RU" w:eastAsia="ru-RU"/>
    </w:rPr>
  </w:style>
  <w:style w:type="paragraph" w:customStyle="1" w:styleId="a">
    <w:name w:val="Стиль"/>
    <w:basedOn w:val="Normal"/>
    <w:next w:val="Title"/>
    <w:link w:val="a0"/>
    <w:uiPriority w:val="99"/>
    <w:rsid w:val="00A13C51"/>
    <w:pPr>
      <w:spacing w:before="240" w:after="60"/>
      <w:jc w:val="center"/>
      <w:outlineLvl w:val="0"/>
    </w:pPr>
    <w:rPr>
      <w:rFonts w:ascii="Arial" w:eastAsia="Calibri" w:hAnsi="Arial"/>
      <w:b/>
      <w:kern w:val="28"/>
      <w:sz w:val="32"/>
      <w:szCs w:val="20"/>
    </w:rPr>
  </w:style>
  <w:style w:type="character" w:customStyle="1" w:styleId="a0">
    <w:name w:val="Название Знак"/>
    <w:link w:val="a"/>
    <w:uiPriority w:val="99"/>
    <w:locked/>
    <w:rsid w:val="00A13C51"/>
    <w:rPr>
      <w:rFonts w:ascii="Arial" w:hAnsi="Arial"/>
      <w:b/>
      <w:kern w:val="28"/>
      <w:sz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13C5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13C51"/>
    <w:rPr>
      <w:rFonts w:ascii="Cambria" w:hAnsi="Cambria" w:cs="Times New Roman"/>
      <w:spacing w:val="-10"/>
      <w:kern w:val="28"/>
      <w:sz w:val="56"/>
      <w:szCs w:val="56"/>
      <w:lang w:val="ru-RU" w:eastAsia="ru-RU"/>
    </w:rPr>
  </w:style>
  <w:style w:type="paragraph" w:styleId="ListParagraph">
    <w:name w:val="List Paragraph"/>
    <w:basedOn w:val="Normal"/>
    <w:uiPriority w:val="99"/>
    <w:qFormat/>
    <w:rsid w:val="00224E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PlainTextChar1">
    <w:name w:val="Plain Text Char1"/>
    <w:uiPriority w:val="99"/>
    <w:locked/>
    <w:rsid w:val="00294D63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348</Words>
  <Characters>1988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user01</cp:lastModifiedBy>
  <cp:revision>30</cp:revision>
  <cp:lastPrinted>2018-05-04T08:52:00Z</cp:lastPrinted>
  <dcterms:created xsi:type="dcterms:W3CDTF">2018-01-02T19:06:00Z</dcterms:created>
  <dcterms:modified xsi:type="dcterms:W3CDTF">2018-05-04T08:55:00Z</dcterms:modified>
</cp:coreProperties>
</file>