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4CE" w:rsidRDefault="00A674CE" w:rsidP="00574598"/>
    <w:p w:rsidR="00A674CE" w:rsidRDefault="00A674CE" w:rsidP="00574598">
      <w:pPr>
        <w:rPr>
          <w:color w:val="000000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in;margin-top:-28.35pt;width:45pt;height:60.75pt;z-index:251658240" fillcolor="window">
            <v:imagedata r:id="rId5" o:title=""/>
            <w10:wrap type="square" side="left"/>
          </v:shape>
          <o:OLEObject Type="Embed" ProgID="PBrush" ShapeID="_x0000_s1026" DrawAspect="Content" ObjectID="_1586079162" r:id="rId6"/>
        </w:pict>
      </w:r>
    </w:p>
    <w:p w:rsidR="00A674CE" w:rsidRDefault="00A674CE" w:rsidP="00574598">
      <w:pPr>
        <w:pStyle w:val="PlainText"/>
        <w:jc w:val="center"/>
        <w:rPr>
          <w:rFonts w:ascii="Times New Roman" w:hAnsi="Times New Roman" w:cs="Times New Roman"/>
          <w:sz w:val="36"/>
          <w:szCs w:val="36"/>
        </w:rPr>
      </w:pPr>
    </w:p>
    <w:p w:rsidR="00A674CE" w:rsidRDefault="00A674CE" w:rsidP="00574598">
      <w:pPr>
        <w:pStyle w:val="PlainText"/>
        <w:jc w:val="center"/>
        <w:rPr>
          <w:rFonts w:ascii="Times New Roman" w:hAnsi="Times New Roman" w:cs="Times New Roman"/>
          <w:sz w:val="36"/>
          <w:szCs w:val="36"/>
          <w:lang w:val="uk-UA"/>
        </w:rPr>
      </w:pPr>
    </w:p>
    <w:p w:rsidR="00A674CE" w:rsidRDefault="00A674CE" w:rsidP="00574598">
      <w:pPr>
        <w:pStyle w:val="PlainText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БІЛОЦЕРКІВСЬКА МІСЬКА РАДА</w:t>
      </w:r>
    </w:p>
    <w:p w:rsidR="00A674CE" w:rsidRDefault="00A674CE" w:rsidP="00574598">
      <w:pPr>
        <w:pStyle w:val="PlainText"/>
        <w:tabs>
          <w:tab w:val="center" w:pos="4819"/>
          <w:tab w:val="right" w:pos="9639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 w:cs="Times New Roman"/>
          <w:sz w:val="32"/>
          <w:szCs w:val="32"/>
        </w:rPr>
        <w:tab/>
      </w:r>
    </w:p>
    <w:p w:rsidR="00A674CE" w:rsidRDefault="00A674CE" w:rsidP="00574598">
      <w:pPr>
        <w:pStyle w:val="PlainText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Р І Ш Е Н Н Я</w:t>
      </w:r>
    </w:p>
    <w:p w:rsidR="00A674CE" w:rsidRDefault="00A674CE" w:rsidP="00574598">
      <w:pPr>
        <w:pStyle w:val="PlainText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A674CE" w:rsidRPr="00574598" w:rsidRDefault="00A674CE" w:rsidP="00574598">
      <w:pPr>
        <w:rPr>
          <w:rFonts w:ascii="Times New Roman" w:hAnsi="Times New Roman" w:cs="Times New Roman"/>
          <w:sz w:val="24"/>
          <w:szCs w:val="24"/>
        </w:rPr>
      </w:pPr>
      <w:r w:rsidRPr="00574598">
        <w:rPr>
          <w:rFonts w:ascii="Times New Roman" w:hAnsi="Times New Roman" w:cs="Times New Roman"/>
          <w:sz w:val="24"/>
          <w:szCs w:val="24"/>
        </w:rPr>
        <w:t xml:space="preserve">від </w:t>
      </w:r>
      <w:r w:rsidRPr="00574598">
        <w:rPr>
          <w:rFonts w:ascii="Times New Roman" w:hAnsi="Times New Roman" w:cs="Times New Roman"/>
          <w:sz w:val="24"/>
          <w:szCs w:val="24"/>
          <w:lang w:val="uk-UA"/>
        </w:rPr>
        <w:t>19 квітня</w:t>
      </w:r>
      <w:r w:rsidRPr="00574598">
        <w:rPr>
          <w:rFonts w:ascii="Times New Roman" w:hAnsi="Times New Roman" w:cs="Times New Roman"/>
          <w:sz w:val="24"/>
          <w:szCs w:val="24"/>
        </w:rPr>
        <w:t xml:space="preserve"> 2018 року                                                                                № 2</w:t>
      </w:r>
      <w:r w:rsidRPr="00574598">
        <w:rPr>
          <w:rFonts w:ascii="Times New Roman" w:hAnsi="Times New Roman" w:cs="Times New Roman"/>
          <w:sz w:val="24"/>
          <w:szCs w:val="24"/>
          <w:lang w:val="uk-UA"/>
        </w:rPr>
        <w:t>17</w:t>
      </w:r>
      <w:r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574598">
        <w:rPr>
          <w:rFonts w:ascii="Times New Roman" w:hAnsi="Times New Roman" w:cs="Times New Roman"/>
          <w:sz w:val="24"/>
          <w:szCs w:val="24"/>
        </w:rPr>
        <w:t>-4</w:t>
      </w:r>
      <w:r w:rsidRPr="00574598">
        <w:rPr>
          <w:rFonts w:ascii="Times New Roman" w:hAnsi="Times New Roman" w:cs="Times New Roman"/>
          <w:sz w:val="24"/>
          <w:szCs w:val="24"/>
          <w:lang w:val="uk-UA"/>
        </w:rPr>
        <w:t>9</w:t>
      </w:r>
      <w:r w:rsidRPr="00574598">
        <w:rPr>
          <w:rFonts w:ascii="Times New Roman" w:hAnsi="Times New Roman" w:cs="Times New Roman"/>
          <w:sz w:val="24"/>
          <w:szCs w:val="24"/>
        </w:rPr>
        <w:t>-VII</w:t>
      </w:r>
    </w:p>
    <w:p w:rsidR="00A674CE" w:rsidRPr="00574598" w:rsidRDefault="00A674CE" w:rsidP="00A551CB">
      <w:pPr>
        <w:spacing w:after="0" w:line="240" w:lineRule="auto"/>
        <w:ind w:firstLine="6379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</w:p>
    <w:p w:rsidR="00A674CE" w:rsidRDefault="00A674CE" w:rsidP="00A551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  <w:t>Про надання дозволу на фінансування робіт</w:t>
      </w:r>
    </w:p>
    <w:p w:rsidR="00A674CE" w:rsidRDefault="00A674CE" w:rsidP="00A551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з </w:t>
      </w:r>
      <w:r w:rsidRPr="0042353F">
        <w:rPr>
          <w:rFonts w:ascii="Times New Roman" w:hAnsi="Times New Roman" w:cs="Times New Roman"/>
          <w:sz w:val="24"/>
          <w:szCs w:val="24"/>
          <w:lang w:val="uk-UA" w:eastAsia="ru-RU"/>
        </w:rPr>
        <w:t>розроблення детального плану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42353F">
        <w:rPr>
          <w:rFonts w:ascii="Times New Roman" w:hAnsi="Times New Roman" w:cs="Times New Roman"/>
          <w:sz w:val="24"/>
          <w:szCs w:val="24"/>
          <w:lang w:val="uk-UA" w:eastAsia="ru-RU"/>
        </w:rPr>
        <w:t>території</w:t>
      </w:r>
    </w:p>
    <w:p w:rsidR="00A674CE" w:rsidRDefault="00A674CE" w:rsidP="00A551C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A674CE" w:rsidRDefault="00A674CE" w:rsidP="00A551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  <w:tab/>
        <w:t>Розглянувши подання міського голови, відповідно до статей 10, 16, 19, 24 Закону України «Про регулювання містобудівної діяльності», Порядку розроблення містобудівної документації</w:t>
      </w:r>
      <w:r w:rsidRPr="00FB1828">
        <w:rPr>
          <w:rFonts w:ascii="Times New Roman" w:hAnsi="Times New Roman" w:cs="Times New Roman"/>
          <w:sz w:val="24"/>
          <w:szCs w:val="24"/>
          <w:lang w:val="uk-UA" w:eastAsia="ru-RU"/>
        </w:rPr>
        <w:t>,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затвердженої наказом Міністерства регіонального розвитку, будівництва та житлово-комунального господарства України від 16.11.2011р. № 290, рішення Білоцерківської міської ради від 01 лютого 2018 року № 1985-46-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V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>ІІ «Про внесення змін до Програми розробки містобудівної документації для використання територіальною громадою м. Біла Церква на період 2015-2019рр. (зі змінами)», затвердженої рішенням міської ради від 31 березня 2015 року № 1444-73-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V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І», </w:t>
      </w:r>
      <w:r w:rsidRPr="00043855">
        <w:rPr>
          <w:rFonts w:ascii="Times New Roman" w:hAnsi="Times New Roman" w:cs="Times New Roman"/>
          <w:sz w:val="24"/>
          <w:szCs w:val="24"/>
          <w:lang w:val="uk-UA" w:eastAsia="ru-RU"/>
        </w:rPr>
        <w:t>розпорядження Білоцерківської районної державної адміністрації «Про розроблення детального плану території під розміщення кладовища в адміністративних межах Піщанської сільської ради Білоцерківського району» від 13 березня 2018 року №183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>, міська рада вирішила:</w:t>
      </w:r>
    </w:p>
    <w:p w:rsidR="00A674CE" w:rsidRDefault="00A674CE" w:rsidP="00A551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A674CE" w:rsidRDefault="00A674CE" w:rsidP="00A551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  <w:t>1. Надати управлінню містобудування та архітектури Білоцерківської міської ради дозвіл на фінансування робіт з розроблення детального плану території площею з мінімальною санітарно-захисною зоною визначеною відповідно діючого законодавства України, в адміністративних межах Піщанської сільської ради Білоцерківського району з метою зміни цільового призначення викуплених земельних ділянок, кадастрові номери 3220484900:00:005:0053 та 3220484900:01:005:0009, із земель сільськогосподарського виробництва - на землі загального користування (вид використання під розміщення  кладовища).</w:t>
      </w:r>
    </w:p>
    <w:p w:rsidR="00A674CE" w:rsidRDefault="00A674CE" w:rsidP="00A551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A674CE" w:rsidRDefault="00A674CE" w:rsidP="00A551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  <w:t>2. Контроль за виконанням даного рішення покласти на постійну комісію міської ради 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A674CE" w:rsidRDefault="00A674CE" w:rsidP="00A551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A674CE" w:rsidRDefault="00A674CE" w:rsidP="00A551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  <w:t>Міський голова                                                                                               Г.Дикий</w:t>
      </w:r>
    </w:p>
    <w:p w:rsidR="00A674CE" w:rsidRDefault="00A674CE" w:rsidP="00A551CB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A674CE" w:rsidRDefault="00A674CE" w:rsidP="00A551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A674CE" w:rsidRDefault="00A674CE" w:rsidP="00A551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A674CE" w:rsidRDefault="00A674CE" w:rsidP="00A551CB">
      <w:pPr>
        <w:spacing w:after="0" w:line="240" w:lineRule="auto"/>
        <w:ind w:firstLine="637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A674CE" w:rsidRDefault="00A674CE" w:rsidP="00A551C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 w:eastAsia="ru-RU"/>
        </w:rPr>
      </w:pPr>
    </w:p>
    <w:sectPr w:rsidR="00A674CE" w:rsidSect="0049087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9F76F5"/>
    <w:multiLevelType w:val="multilevel"/>
    <w:tmpl w:val="B2C49494"/>
    <w:lvl w:ilvl="0">
      <w:start w:val="1"/>
      <w:numFmt w:val="decimal"/>
      <w:lvlText w:val="%1."/>
      <w:lvlJc w:val="left"/>
      <w:pPr>
        <w:ind w:left="735" w:hanging="375"/>
      </w:pPr>
    </w:lvl>
    <w:lvl w:ilvl="1">
      <w:start w:val="1"/>
      <w:numFmt w:val="decimal"/>
      <w:isLgl/>
      <w:lvlText w:val="%1.%2"/>
      <w:lvlJc w:val="left"/>
      <w:pPr>
        <w:ind w:left="1095" w:hanging="360"/>
      </w:pPr>
    </w:lvl>
    <w:lvl w:ilvl="2">
      <w:start w:val="1"/>
      <w:numFmt w:val="decimal"/>
      <w:isLgl/>
      <w:lvlText w:val="%1.%2.%3"/>
      <w:lvlJc w:val="left"/>
      <w:pPr>
        <w:ind w:left="1830" w:hanging="720"/>
      </w:pPr>
    </w:lvl>
    <w:lvl w:ilvl="3">
      <w:start w:val="1"/>
      <w:numFmt w:val="decimal"/>
      <w:isLgl/>
      <w:lvlText w:val="%1.%2.%3.%4"/>
      <w:lvlJc w:val="left"/>
      <w:pPr>
        <w:ind w:left="2205" w:hanging="720"/>
      </w:pPr>
    </w:lvl>
    <w:lvl w:ilvl="4">
      <w:start w:val="1"/>
      <w:numFmt w:val="decimal"/>
      <w:isLgl/>
      <w:lvlText w:val="%1.%2.%3.%4.%5"/>
      <w:lvlJc w:val="left"/>
      <w:pPr>
        <w:ind w:left="2940" w:hanging="1080"/>
      </w:pPr>
    </w:lvl>
    <w:lvl w:ilvl="5">
      <w:start w:val="1"/>
      <w:numFmt w:val="decimal"/>
      <w:isLgl/>
      <w:lvlText w:val="%1.%2.%3.%4.%5.%6"/>
      <w:lvlJc w:val="left"/>
      <w:pPr>
        <w:ind w:left="3315" w:hanging="1080"/>
      </w:pPr>
    </w:lvl>
    <w:lvl w:ilvl="6">
      <w:start w:val="1"/>
      <w:numFmt w:val="decimal"/>
      <w:isLgl/>
      <w:lvlText w:val="%1.%2.%3.%4.%5.%6.%7"/>
      <w:lvlJc w:val="left"/>
      <w:pPr>
        <w:ind w:left="4050" w:hanging="1440"/>
      </w:pPr>
    </w:lvl>
    <w:lvl w:ilvl="7">
      <w:start w:val="1"/>
      <w:numFmt w:val="decimal"/>
      <w:isLgl/>
      <w:lvlText w:val="%1.%2.%3.%4.%5.%6.%7.%8"/>
      <w:lvlJc w:val="left"/>
      <w:pPr>
        <w:ind w:left="4425" w:hanging="1440"/>
      </w:pPr>
    </w:lvl>
    <w:lvl w:ilvl="8">
      <w:start w:val="1"/>
      <w:numFmt w:val="decimal"/>
      <w:isLgl/>
      <w:lvlText w:val="%1.%2.%3.%4.%5.%6.%7.%8.%9"/>
      <w:lvlJc w:val="left"/>
      <w:pPr>
        <w:ind w:left="5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0D75"/>
    <w:rsid w:val="00043855"/>
    <w:rsid w:val="0010217A"/>
    <w:rsid w:val="00226311"/>
    <w:rsid w:val="002702D8"/>
    <w:rsid w:val="002C4FE9"/>
    <w:rsid w:val="0042353F"/>
    <w:rsid w:val="0046188E"/>
    <w:rsid w:val="0049087C"/>
    <w:rsid w:val="00535838"/>
    <w:rsid w:val="00574598"/>
    <w:rsid w:val="007412EE"/>
    <w:rsid w:val="0079445D"/>
    <w:rsid w:val="009D04E9"/>
    <w:rsid w:val="009F2287"/>
    <w:rsid w:val="00A16A77"/>
    <w:rsid w:val="00A551CB"/>
    <w:rsid w:val="00A674CE"/>
    <w:rsid w:val="00B111D7"/>
    <w:rsid w:val="00B22FA2"/>
    <w:rsid w:val="00CF7E0C"/>
    <w:rsid w:val="00D11035"/>
    <w:rsid w:val="00D34905"/>
    <w:rsid w:val="00DB0D75"/>
    <w:rsid w:val="00DC5EF2"/>
    <w:rsid w:val="00FB1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1CB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551CB"/>
    <w:pPr>
      <w:ind w:left="720"/>
    </w:pPr>
  </w:style>
  <w:style w:type="character" w:customStyle="1" w:styleId="PlainTextChar1">
    <w:name w:val="Plain Text Char1"/>
    <w:link w:val="PlainText"/>
    <w:uiPriority w:val="99"/>
    <w:locked/>
    <w:rsid w:val="00574598"/>
    <w:rPr>
      <w:rFonts w:ascii="Courier New" w:hAnsi="Courier New" w:cs="Courier New"/>
      <w:lang w:val="ru-RU" w:eastAsia="ru-RU"/>
    </w:rPr>
  </w:style>
  <w:style w:type="paragraph" w:styleId="PlainText">
    <w:name w:val="Plain Text"/>
    <w:basedOn w:val="Normal"/>
    <w:link w:val="PlainTextChar1"/>
    <w:uiPriority w:val="99"/>
    <w:rsid w:val="00574598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41006"/>
    <w:rPr>
      <w:rFonts w:ascii="Courier New" w:hAnsi="Courier New" w:cs="Courier New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6322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2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</TotalTime>
  <Pages>1</Pages>
  <Words>314</Words>
  <Characters>1796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MIS_BCER2</cp:lastModifiedBy>
  <cp:revision>16</cp:revision>
  <cp:lastPrinted>2018-04-24T09:46:00Z</cp:lastPrinted>
  <dcterms:created xsi:type="dcterms:W3CDTF">2018-04-16T14:32:00Z</dcterms:created>
  <dcterms:modified xsi:type="dcterms:W3CDTF">2018-04-24T09:46:00Z</dcterms:modified>
</cp:coreProperties>
</file>