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6A" w:rsidRDefault="0002086A" w:rsidP="0002086A">
      <w:pPr>
        <w:rPr>
          <w:rFonts w:ascii="Times New Roman" w:hAnsi="Times New Roman"/>
          <w:sz w:val="36"/>
          <w:szCs w:val="36"/>
          <w:lang w:eastAsia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6" o:title=""/>
            <w10:wrap type="square" side="left" anchorx="page"/>
          </v:shape>
          <o:OLEObject Type="Embed" ProgID="PBrush" ShapeID="_x0000_s1026" DrawAspect="Content" ObjectID="_1559116437" r:id="rId7"/>
        </w:object>
      </w:r>
    </w:p>
    <w:p w:rsidR="0002086A" w:rsidRDefault="0002086A" w:rsidP="0002086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2086A" w:rsidRDefault="0002086A" w:rsidP="0002086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2086A" w:rsidRDefault="0002086A" w:rsidP="0002086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2086A" w:rsidRDefault="0002086A" w:rsidP="0002086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2086A" w:rsidRDefault="0002086A" w:rsidP="0002086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2086A" w:rsidRDefault="0002086A" w:rsidP="0002086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2086A" w:rsidRDefault="0002086A" w:rsidP="0002086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086A" w:rsidRPr="0002086A" w:rsidRDefault="0002086A" w:rsidP="0002086A">
      <w:pPr>
        <w:rPr>
          <w:rFonts w:ascii="Times New Roman" w:hAnsi="Times New Roman"/>
          <w:sz w:val="24"/>
          <w:szCs w:val="24"/>
        </w:rPr>
      </w:pPr>
      <w:r w:rsidRPr="0002086A">
        <w:rPr>
          <w:rFonts w:ascii="Times New Roman" w:hAnsi="Times New Roman"/>
          <w:color w:val="000000"/>
          <w:sz w:val="24"/>
          <w:szCs w:val="24"/>
        </w:rPr>
        <w:t xml:space="preserve">від 13 червня  2017 року                         </w:t>
      </w:r>
      <w:r w:rsidRPr="0002086A">
        <w:rPr>
          <w:rFonts w:ascii="Times New Roman" w:hAnsi="Times New Roman"/>
          <w:sz w:val="24"/>
          <w:szCs w:val="24"/>
        </w:rPr>
        <w:t>м. Біла Церква</w:t>
      </w:r>
      <w:r w:rsidRPr="0002086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202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56604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деякі питання щодо</w:t>
      </w:r>
      <w:r w:rsidR="00256604">
        <w:rPr>
          <w:rFonts w:ascii="Times New Roman" w:hAnsi="Times New Roman"/>
          <w:sz w:val="24"/>
          <w:szCs w:val="24"/>
        </w:rPr>
        <w:t xml:space="preserve"> </w:t>
      </w:r>
      <w:r w:rsidRPr="003E203A">
        <w:rPr>
          <w:rFonts w:ascii="Times New Roman" w:hAnsi="Times New Roman"/>
          <w:sz w:val="24"/>
          <w:szCs w:val="24"/>
        </w:rPr>
        <w:t xml:space="preserve">розміщення 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об’єктів </w:t>
      </w:r>
      <w:r w:rsidR="00256604">
        <w:rPr>
          <w:rFonts w:ascii="Times New Roman" w:hAnsi="Times New Roman"/>
          <w:sz w:val="24"/>
          <w:szCs w:val="24"/>
        </w:rPr>
        <w:t xml:space="preserve"> </w:t>
      </w:r>
      <w:r w:rsidRPr="003E203A">
        <w:rPr>
          <w:rFonts w:ascii="Times New Roman" w:hAnsi="Times New Roman"/>
          <w:sz w:val="24"/>
          <w:szCs w:val="24"/>
        </w:rPr>
        <w:t xml:space="preserve">зовнішньої реклами </w:t>
      </w: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>
        <w:rPr>
          <w:rFonts w:ascii="Times New Roman" w:hAnsi="Times New Roman"/>
          <w:sz w:val="24"/>
          <w:szCs w:val="24"/>
        </w:rPr>
        <w:t>лоцерківської міської ради від  30</w:t>
      </w:r>
      <w:r w:rsidR="00BF7995">
        <w:rPr>
          <w:rFonts w:ascii="Times New Roman" w:hAnsi="Times New Roman"/>
          <w:sz w:val="24"/>
          <w:szCs w:val="24"/>
        </w:rPr>
        <w:t xml:space="preserve"> травня 2017 року № 15/77</w:t>
      </w:r>
      <w:r w:rsidR="00486D7E" w:rsidRPr="00486D7E">
        <w:rPr>
          <w:rFonts w:ascii="Times New Roman" w:hAnsi="Times New Roman"/>
          <w:sz w:val="24"/>
          <w:szCs w:val="24"/>
        </w:rPr>
        <w:t>-Р,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1B1">
        <w:rPr>
          <w:rFonts w:ascii="Times New Roman" w:hAnsi="Times New Roman"/>
          <w:sz w:val="24"/>
          <w:szCs w:val="24"/>
        </w:rPr>
        <w:t xml:space="preserve"> постанови  Білоцерківського міськрайонного суду Київської області</w:t>
      </w:r>
      <w:r w:rsidR="00BF7995">
        <w:rPr>
          <w:rFonts w:ascii="Times New Roman" w:hAnsi="Times New Roman"/>
          <w:sz w:val="24"/>
          <w:szCs w:val="24"/>
        </w:rPr>
        <w:t xml:space="preserve"> від 06 грудня 2016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BF7995">
        <w:rPr>
          <w:rFonts w:ascii="Times New Roman" w:hAnsi="Times New Roman"/>
          <w:sz w:val="24"/>
          <w:szCs w:val="24"/>
        </w:rPr>
        <w:t>, справа № 357/12278/16-</w:t>
      </w:r>
      <w:r w:rsidR="0056301D" w:rsidRPr="0056301D">
        <w:rPr>
          <w:rFonts w:ascii="Times New Roman" w:hAnsi="Times New Roman"/>
          <w:sz w:val="24"/>
          <w:szCs w:val="24"/>
        </w:rPr>
        <w:t xml:space="preserve"> </w:t>
      </w:r>
      <w:r w:rsidR="0056301D" w:rsidRPr="006A2FC7">
        <w:rPr>
          <w:rFonts w:ascii="Times New Roman" w:hAnsi="Times New Roman"/>
          <w:sz w:val="24"/>
          <w:szCs w:val="24"/>
        </w:rPr>
        <w:t>та ухвали Білоцерківського міськрайонного суду Київської області від 06 січня</w:t>
      </w:r>
      <w:r w:rsidR="0056301D">
        <w:t xml:space="preserve"> 2017</w:t>
      </w:r>
      <w:r w:rsidR="0056301D" w:rsidRPr="006A2FC7">
        <w:rPr>
          <w:rFonts w:ascii="Times New Roman" w:hAnsi="Times New Roman"/>
          <w:sz w:val="24"/>
          <w:szCs w:val="24"/>
        </w:rPr>
        <w:t xml:space="preserve"> року, справа </w:t>
      </w:r>
      <w:r w:rsidR="0019534A">
        <w:rPr>
          <w:rFonts w:ascii="Times New Roman" w:hAnsi="Times New Roman"/>
          <w:sz w:val="24"/>
          <w:szCs w:val="24"/>
        </w:rPr>
        <w:t xml:space="preserve">                          </w:t>
      </w:r>
      <w:r w:rsidR="0056301D" w:rsidRPr="006A2FC7">
        <w:rPr>
          <w:rFonts w:ascii="Times New Roman" w:hAnsi="Times New Roman"/>
          <w:sz w:val="24"/>
          <w:szCs w:val="24"/>
        </w:rPr>
        <w:t>№ 357/12278/16-а</w:t>
      </w:r>
      <w:r w:rsidR="0056301D">
        <w:rPr>
          <w:rFonts w:ascii="Times New Roman" w:hAnsi="Times New Roman"/>
          <w:sz w:val="24"/>
          <w:szCs w:val="24"/>
        </w:rPr>
        <w:t>,</w:t>
      </w:r>
      <w:r w:rsidR="00A90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6221">
        <w:rPr>
          <w:rFonts w:ascii="Times New Roman" w:hAnsi="Times New Roman"/>
          <w:sz w:val="24"/>
          <w:szCs w:val="24"/>
        </w:rPr>
        <w:t>В</w:t>
      </w:r>
      <w:r w:rsidR="00CE6221" w:rsidRPr="00AE66EC">
        <w:rPr>
          <w:rFonts w:ascii="Times New Roman" w:hAnsi="Times New Roman"/>
          <w:sz w:val="24"/>
          <w:szCs w:val="24"/>
        </w:rPr>
        <w:t>ідмовити в продовженні терміну дії дозволів на розміщення зовнішньої реклами</w:t>
      </w:r>
      <w:r w:rsidR="00CE6221">
        <w:rPr>
          <w:rFonts w:ascii="Times New Roman" w:hAnsi="Times New Roman"/>
          <w:sz w:val="24"/>
          <w:szCs w:val="24"/>
        </w:rPr>
        <w:t xml:space="preserve"> на п’ять років,</w:t>
      </w:r>
      <w:r w:rsidR="00CE6221" w:rsidRPr="00AE66EC">
        <w:rPr>
          <w:rFonts w:ascii="Times New Roman" w:hAnsi="Times New Roman"/>
          <w:sz w:val="24"/>
          <w:szCs w:val="24"/>
        </w:rPr>
        <w:t xml:space="preserve"> на підставі  п. 2 рішення Виконавчого комітету Білоцерківської міської ради від 12 липня 2016 року №307 «Про заборону розміщення об’єктів зовнішньої реклами в місті Білій Церкві»</w:t>
      </w:r>
      <w:r w:rsidR="00CE6221">
        <w:rPr>
          <w:rFonts w:ascii="Times New Roman" w:hAnsi="Times New Roman"/>
          <w:sz w:val="24"/>
          <w:szCs w:val="24"/>
        </w:rPr>
        <w:t xml:space="preserve">, </w:t>
      </w:r>
      <w:r w:rsidR="00CE6221" w:rsidRPr="00AE66EC">
        <w:rPr>
          <w:rFonts w:ascii="Times New Roman" w:hAnsi="Times New Roman"/>
          <w:sz w:val="24"/>
          <w:szCs w:val="24"/>
        </w:rPr>
        <w:t xml:space="preserve">розповсюджувачу зовнішньої реклами </w:t>
      </w:r>
      <w:r w:rsidR="00657777" w:rsidRPr="000E1BBE">
        <w:rPr>
          <w:rFonts w:ascii="Times New Roman" w:hAnsi="Times New Roman"/>
          <w:sz w:val="24"/>
          <w:szCs w:val="24"/>
        </w:rPr>
        <w:t>фізичній особі-підприємцю</w:t>
      </w:r>
      <w:r w:rsidR="00BF7995" w:rsidRPr="000E1BBE">
        <w:rPr>
          <w:rFonts w:ascii="Times New Roman" w:hAnsi="Times New Roman"/>
          <w:sz w:val="24"/>
          <w:szCs w:val="24"/>
        </w:rPr>
        <w:t xml:space="preserve"> Лук’яненко Наталії Миколаївні</w:t>
      </w:r>
      <w:r w:rsidR="00657777" w:rsidRPr="000E1BBE">
        <w:rPr>
          <w:rFonts w:ascii="Times New Roman" w:hAnsi="Times New Roman"/>
          <w:sz w:val="24"/>
          <w:szCs w:val="24"/>
        </w:rPr>
        <w:t>:</w:t>
      </w:r>
    </w:p>
    <w:p w:rsidR="00657777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4B4A26" w:rsidRPr="004B4A26">
        <w:rPr>
          <w:rFonts w:ascii="Times New Roman" w:hAnsi="Times New Roman"/>
          <w:sz w:val="24"/>
          <w:szCs w:val="24"/>
        </w:rPr>
        <w:t>Наданого підпунктом 1.1.8. пункту 1.1</w:t>
      </w:r>
      <w:r w:rsidR="00657777" w:rsidRPr="004B4A26">
        <w:rPr>
          <w:rFonts w:ascii="Times New Roman" w:hAnsi="Times New Roman"/>
          <w:sz w:val="24"/>
          <w:szCs w:val="24"/>
        </w:rPr>
        <w:t>. частини 1. рішення виконавчого комітету Біл</w:t>
      </w:r>
      <w:r w:rsidR="004B4A26" w:rsidRPr="004B4A26">
        <w:rPr>
          <w:rFonts w:ascii="Times New Roman" w:hAnsi="Times New Roman"/>
          <w:sz w:val="24"/>
          <w:szCs w:val="24"/>
        </w:rPr>
        <w:t>оцерківської міської ради від 12 липня 2011 року № 302</w:t>
      </w:r>
      <w:r w:rsidR="00657777" w:rsidRPr="004B4A26">
        <w:rPr>
          <w:rFonts w:ascii="Times New Roman" w:hAnsi="Times New Roman"/>
          <w:sz w:val="24"/>
          <w:szCs w:val="24"/>
        </w:rPr>
        <w:t xml:space="preserve"> «Про деякі питання щодо розміщення о</w:t>
      </w:r>
      <w:r w:rsidR="004B4A26">
        <w:rPr>
          <w:rFonts w:ascii="Times New Roman" w:hAnsi="Times New Roman"/>
          <w:sz w:val="24"/>
          <w:szCs w:val="24"/>
        </w:rPr>
        <w:t>б’єктів зовнішньої реклами»:</w:t>
      </w:r>
    </w:p>
    <w:p w:rsidR="004B4A26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4B4A26">
        <w:rPr>
          <w:rFonts w:ascii="Times New Roman" w:hAnsi="Times New Roman"/>
          <w:sz w:val="24"/>
          <w:szCs w:val="24"/>
        </w:rPr>
        <w:t xml:space="preserve">об’єкту зовнішньої реклами – окремої спеціальної металевої конструкції з </w:t>
      </w:r>
      <w:proofErr w:type="spellStart"/>
      <w:r w:rsidR="004B4A26">
        <w:rPr>
          <w:rFonts w:ascii="Times New Roman" w:hAnsi="Times New Roman"/>
          <w:sz w:val="24"/>
          <w:szCs w:val="24"/>
        </w:rPr>
        <w:t>восьмистороннім</w:t>
      </w:r>
      <w:proofErr w:type="spellEnd"/>
      <w:r w:rsidR="004B4A26">
        <w:rPr>
          <w:rFonts w:ascii="Times New Roman" w:hAnsi="Times New Roman"/>
          <w:sz w:val="24"/>
          <w:szCs w:val="24"/>
        </w:rPr>
        <w:t xml:space="preserve"> рекламним щитом типу </w:t>
      </w:r>
      <w:r w:rsidR="004B4A26" w:rsidRPr="00783D0E">
        <w:rPr>
          <w:rFonts w:ascii="Times New Roman" w:hAnsi="Times New Roman"/>
          <w:sz w:val="24"/>
          <w:szCs w:val="24"/>
        </w:rPr>
        <w:t>“біг-борд”</w:t>
      </w:r>
      <w:r w:rsidR="004B4A26" w:rsidRPr="000709C9">
        <w:rPr>
          <w:rFonts w:ascii="Times New Roman" w:hAnsi="Times New Roman"/>
          <w:sz w:val="24"/>
          <w:szCs w:val="24"/>
        </w:rPr>
        <w:t xml:space="preserve">, розміром </w:t>
      </w:r>
      <w:r w:rsidR="004B4A26">
        <w:rPr>
          <w:rFonts w:ascii="Times New Roman" w:hAnsi="Times New Roman"/>
          <w:sz w:val="24"/>
          <w:szCs w:val="24"/>
        </w:rPr>
        <w:t>3,0м х 6,0м</w:t>
      </w:r>
      <w:r w:rsidR="004B4A26" w:rsidRPr="000709C9">
        <w:rPr>
          <w:rFonts w:ascii="Times New Roman" w:hAnsi="Times New Roman"/>
          <w:sz w:val="24"/>
          <w:szCs w:val="24"/>
        </w:rPr>
        <w:t>, загальною рекламною</w:t>
      </w:r>
      <w:r w:rsidR="004B4A26">
        <w:rPr>
          <w:rFonts w:ascii="Times New Roman" w:hAnsi="Times New Roman"/>
          <w:sz w:val="24"/>
          <w:szCs w:val="24"/>
        </w:rPr>
        <w:t xml:space="preserve"> площею 144,0 </w:t>
      </w:r>
      <w:proofErr w:type="spellStart"/>
      <w:r w:rsidR="004B4A26">
        <w:rPr>
          <w:rFonts w:ascii="Times New Roman" w:hAnsi="Times New Roman"/>
          <w:sz w:val="24"/>
          <w:szCs w:val="24"/>
        </w:rPr>
        <w:t>кв.м</w:t>
      </w:r>
      <w:proofErr w:type="spellEnd"/>
      <w:r w:rsidR="004B4A26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4B4A26">
        <w:rPr>
          <w:rFonts w:ascii="Times New Roman" w:hAnsi="Times New Roman"/>
          <w:sz w:val="24"/>
          <w:szCs w:val="24"/>
        </w:rPr>
        <w:t>адресою</w:t>
      </w:r>
      <w:proofErr w:type="spellEnd"/>
      <w:r w:rsidR="004B4A26">
        <w:rPr>
          <w:rFonts w:ascii="Times New Roman" w:hAnsi="Times New Roman"/>
          <w:sz w:val="24"/>
          <w:szCs w:val="24"/>
        </w:rPr>
        <w:t xml:space="preserve">: </w:t>
      </w:r>
      <w:r w:rsidR="004B4A26" w:rsidRPr="007C3A6D">
        <w:rPr>
          <w:rFonts w:ascii="Times New Roman" w:hAnsi="Times New Roman"/>
          <w:sz w:val="24"/>
          <w:szCs w:val="24"/>
        </w:rPr>
        <w:t xml:space="preserve">на зеленій розподільчій зоні перехрестя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B4A26" w:rsidRPr="007C3A6D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4B4A26" w:rsidRPr="007C3A6D">
        <w:rPr>
          <w:rFonts w:ascii="Times New Roman" w:hAnsi="Times New Roman"/>
          <w:sz w:val="24"/>
          <w:szCs w:val="24"/>
        </w:rPr>
        <w:t>Я.Мудрого</w:t>
      </w:r>
      <w:proofErr w:type="spellEnd"/>
      <w:r w:rsidR="004B4A26" w:rsidRPr="007C3A6D">
        <w:rPr>
          <w:rFonts w:ascii="Times New Roman" w:hAnsi="Times New Roman"/>
          <w:sz w:val="24"/>
          <w:szCs w:val="24"/>
        </w:rPr>
        <w:t xml:space="preserve"> та вул. Першотравнева</w:t>
      </w:r>
      <w:r w:rsidR="004B4A26">
        <w:rPr>
          <w:rFonts w:ascii="Times New Roman" w:hAnsi="Times New Roman"/>
          <w:sz w:val="24"/>
          <w:szCs w:val="24"/>
        </w:rPr>
        <w:t>;</w:t>
      </w:r>
    </w:p>
    <w:p w:rsidR="004B4A26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</w:t>
      </w:r>
      <w:r w:rsidR="004B4A26">
        <w:rPr>
          <w:rFonts w:ascii="Times New Roman" w:hAnsi="Times New Roman"/>
          <w:sz w:val="24"/>
          <w:szCs w:val="24"/>
        </w:rPr>
        <w:t xml:space="preserve">Наданого підпунктом 1.1.3 </w:t>
      </w:r>
      <w:r w:rsidR="004B4A26" w:rsidRPr="004B4A26">
        <w:rPr>
          <w:rFonts w:ascii="Times New Roman" w:hAnsi="Times New Roman"/>
          <w:sz w:val="24"/>
          <w:szCs w:val="24"/>
        </w:rPr>
        <w:t>пункту 1.1. частини 1. рішення виконавчого комітету Білоцерківської міської ради від 12 липня 2011 року № 302 «Про деякі питання щодо розміщення о</w:t>
      </w:r>
      <w:r w:rsidR="004B4A26">
        <w:rPr>
          <w:rFonts w:ascii="Times New Roman" w:hAnsi="Times New Roman"/>
          <w:sz w:val="24"/>
          <w:szCs w:val="24"/>
        </w:rPr>
        <w:t>б’єктів зовнішньої реклами»:</w:t>
      </w:r>
    </w:p>
    <w:p w:rsidR="00427ABA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427ABA">
        <w:rPr>
          <w:rFonts w:ascii="Times New Roman" w:hAnsi="Times New Roman"/>
          <w:sz w:val="24"/>
          <w:szCs w:val="24"/>
        </w:rPr>
        <w:t xml:space="preserve">об’єкту зовнішньої реклами – окремої спеціальної металевої конструкції з двостороннім рекламним щитом типу </w:t>
      </w:r>
      <w:r w:rsidR="00427ABA" w:rsidRPr="00783D0E">
        <w:rPr>
          <w:rFonts w:ascii="Times New Roman" w:hAnsi="Times New Roman"/>
          <w:sz w:val="24"/>
          <w:szCs w:val="24"/>
        </w:rPr>
        <w:t>“біг-борд”</w:t>
      </w:r>
      <w:r w:rsidR="00427ABA" w:rsidRPr="000709C9">
        <w:rPr>
          <w:rFonts w:ascii="Times New Roman" w:hAnsi="Times New Roman"/>
          <w:sz w:val="24"/>
          <w:szCs w:val="24"/>
        </w:rPr>
        <w:t xml:space="preserve">, розміром </w:t>
      </w:r>
      <w:r w:rsidR="00427ABA">
        <w:rPr>
          <w:rFonts w:ascii="Times New Roman" w:hAnsi="Times New Roman"/>
          <w:sz w:val="24"/>
          <w:szCs w:val="24"/>
        </w:rPr>
        <w:t>3,0м х 6,0м</w:t>
      </w:r>
      <w:r w:rsidR="00427ABA" w:rsidRPr="000709C9">
        <w:rPr>
          <w:rFonts w:ascii="Times New Roman" w:hAnsi="Times New Roman"/>
          <w:sz w:val="24"/>
          <w:szCs w:val="24"/>
        </w:rPr>
        <w:t>, загальною рекламною</w:t>
      </w:r>
      <w:r w:rsidR="00427ABA">
        <w:rPr>
          <w:rFonts w:ascii="Times New Roman" w:hAnsi="Times New Roman"/>
          <w:sz w:val="24"/>
          <w:szCs w:val="24"/>
        </w:rPr>
        <w:t xml:space="preserve"> площею 36,0 </w:t>
      </w:r>
      <w:proofErr w:type="spellStart"/>
      <w:r w:rsidR="00427ABA">
        <w:rPr>
          <w:rFonts w:ascii="Times New Roman" w:hAnsi="Times New Roman"/>
          <w:sz w:val="24"/>
          <w:szCs w:val="24"/>
        </w:rPr>
        <w:t>кв.м</w:t>
      </w:r>
      <w:proofErr w:type="spellEnd"/>
      <w:r w:rsidR="00427ABA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427ABA">
        <w:rPr>
          <w:rFonts w:ascii="Times New Roman" w:hAnsi="Times New Roman"/>
          <w:sz w:val="24"/>
          <w:szCs w:val="24"/>
        </w:rPr>
        <w:t>адресою</w:t>
      </w:r>
      <w:proofErr w:type="spellEnd"/>
      <w:r w:rsidR="00427ABA">
        <w:rPr>
          <w:rFonts w:ascii="Times New Roman" w:hAnsi="Times New Roman"/>
          <w:sz w:val="24"/>
          <w:szCs w:val="24"/>
        </w:rPr>
        <w:t>:</w:t>
      </w:r>
      <w:r w:rsidR="00FB79CB">
        <w:rPr>
          <w:rFonts w:ascii="Times New Roman" w:hAnsi="Times New Roman"/>
          <w:sz w:val="24"/>
          <w:szCs w:val="24"/>
        </w:rPr>
        <w:t xml:space="preserve"> </w:t>
      </w:r>
      <w:r w:rsidR="000E1BBE">
        <w:rPr>
          <w:rFonts w:ascii="Times New Roman" w:hAnsi="Times New Roman"/>
          <w:sz w:val="24"/>
          <w:szCs w:val="24"/>
        </w:rPr>
        <w:t>п</w:t>
      </w:r>
      <w:r w:rsidR="00427ABA">
        <w:rPr>
          <w:rFonts w:ascii="Times New Roman" w:hAnsi="Times New Roman"/>
          <w:sz w:val="24"/>
          <w:szCs w:val="24"/>
        </w:rPr>
        <w:t>р. Князя Володимира біля зупинки громадського транспорту вул. Надрічна в напрямку руху до вул. Леваневського;</w:t>
      </w:r>
    </w:p>
    <w:p w:rsidR="00657777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="000E1BBE">
        <w:rPr>
          <w:rFonts w:ascii="Times New Roman" w:hAnsi="Times New Roman"/>
          <w:sz w:val="24"/>
          <w:szCs w:val="24"/>
        </w:rPr>
        <w:t>Наданого підпунктом 1.1.6</w:t>
      </w:r>
      <w:r w:rsidR="009B6209" w:rsidRPr="004B4A26">
        <w:rPr>
          <w:rFonts w:ascii="Times New Roman" w:hAnsi="Times New Roman"/>
          <w:sz w:val="24"/>
          <w:szCs w:val="24"/>
        </w:rPr>
        <w:t>. пункту 1.1. частини 1. рішення виконавчого комітету Білоцерківської міської ради від 12 липня 2011 року № 302 «Про деякі питання щодо розміщення о</w:t>
      </w:r>
      <w:r w:rsidR="009B6209">
        <w:rPr>
          <w:rFonts w:ascii="Times New Roman" w:hAnsi="Times New Roman"/>
          <w:sz w:val="24"/>
          <w:szCs w:val="24"/>
        </w:rPr>
        <w:t xml:space="preserve">б’єктів зовнішньої </w:t>
      </w:r>
      <w:proofErr w:type="spellStart"/>
      <w:r w:rsidR="009B6209">
        <w:rPr>
          <w:rFonts w:ascii="Times New Roman" w:hAnsi="Times New Roman"/>
          <w:sz w:val="24"/>
          <w:szCs w:val="24"/>
        </w:rPr>
        <w:t>реклами»:</w:t>
      </w:r>
      <w:r w:rsidR="000E1BBE" w:rsidRPr="000E1BBE">
        <w:rPr>
          <w:rFonts w:ascii="Times New Roman" w:hAnsi="Times New Roman"/>
          <w:sz w:val="24"/>
          <w:szCs w:val="24"/>
        </w:rPr>
        <w:t>об’єкту</w:t>
      </w:r>
      <w:proofErr w:type="spellEnd"/>
      <w:r w:rsidR="000E1BBE" w:rsidRPr="000E1BBE">
        <w:rPr>
          <w:rFonts w:ascii="Times New Roman" w:hAnsi="Times New Roman"/>
          <w:sz w:val="24"/>
          <w:szCs w:val="24"/>
        </w:rPr>
        <w:t xml:space="preserve"> зовнішньої реклами – окремої спеціальної металевої конструкції з двостороннім рекламним щитом типу “біг-борд”, розміром 3,0м х 6,0м, загальною рекламною площею 36,0 </w:t>
      </w:r>
      <w:proofErr w:type="spellStart"/>
      <w:r w:rsidR="000E1BBE" w:rsidRPr="000E1BBE">
        <w:rPr>
          <w:rFonts w:ascii="Times New Roman" w:hAnsi="Times New Roman"/>
          <w:sz w:val="24"/>
          <w:szCs w:val="24"/>
        </w:rPr>
        <w:t>кв.м</w:t>
      </w:r>
      <w:proofErr w:type="spellEnd"/>
      <w:r w:rsidR="000E1BBE" w:rsidRPr="000E1BBE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0E1BBE" w:rsidRPr="000E1BBE">
        <w:rPr>
          <w:rFonts w:ascii="Times New Roman" w:hAnsi="Times New Roman"/>
          <w:sz w:val="24"/>
          <w:szCs w:val="24"/>
        </w:rPr>
        <w:t>адресою</w:t>
      </w:r>
      <w:proofErr w:type="spellEnd"/>
      <w:r w:rsidR="000E1BBE" w:rsidRPr="000E1BBE">
        <w:rPr>
          <w:rFonts w:ascii="Times New Roman" w:hAnsi="Times New Roman"/>
          <w:sz w:val="24"/>
          <w:szCs w:val="24"/>
        </w:rPr>
        <w:t>:</w:t>
      </w:r>
      <w:r w:rsidR="000E1BBE">
        <w:rPr>
          <w:rFonts w:ascii="Times New Roman" w:hAnsi="Times New Roman"/>
          <w:sz w:val="24"/>
          <w:szCs w:val="24"/>
        </w:rPr>
        <w:t xml:space="preserve"> п</w:t>
      </w:r>
      <w:r w:rsidR="000E1BBE" w:rsidRPr="000E1BBE">
        <w:rPr>
          <w:rFonts w:ascii="Times New Roman" w:hAnsi="Times New Roman"/>
          <w:sz w:val="24"/>
          <w:szCs w:val="24"/>
        </w:rPr>
        <w:t>р. Князя Володимира, в напрямку руху до вул. Леваневського перед мостом через р. Протока;</w:t>
      </w:r>
    </w:p>
    <w:p w:rsidR="00837EF0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657777">
        <w:rPr>
          <w:rFonts w:ascii="Times New Roman" w:hAnsi="Times New Roman"/>
          <w:sz w:val="24"/>
          <w:szCs w:val="24"/>
        </w:rPr>
        <w:t xml:space="preserve"> </w:t>
      </w:r>
      <w:r w:rsidR="00837EF0">
        <w:rPr>
          <w:rFonts w:ascii="Times New Roman" w:hAnsi="Times New Roman"/>
          <w:sz w:val="24"/>
          <w:szCs w:val="24"/>
        </w:rPr>
        <w:t>Повідомити Білоцерківський міськрайонний суд про прийняте рішення.</w:t>
      </w:r>
    </w:p>
    <w:p w:rsidR="00657777" w:rsidRDefault="00F802EB" w:rsidP="00F802EB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837EF0">
        <w:rPr>
          <w:rFonts w:ascii="Times New Roman" w:hAnsi="Times New Roman"/>
          <w:sz w:val="24"/>
          <w:szCs w:val="24"/>
        </w:rPr>
        <w:t xml:space="preserve">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Гнатюка В.В.</w:t>
      </w: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А. Дикий</w:t>
      </w: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B325F9"/>
    <w:multiLevelType w:val="hybridMultilevel"/>
    <w:tmpl w:val="F660570C"/>
    <w:lvl w:ilvl="0" w:tplc="836A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086A"/>
    <w:rsid w:val="00054B5D"/>
    <w:rsid w:val="000E1BBE"/>
    <w:rsid w:val="001347C7"/>
    <w:rsid w:val="0019534A"/>
    <w:rsid w:val="00220E44"/>
    <w:rsid w:val="00241F28"/>
    <w:rsid w:val="00256604"/>
    <w:rsid w:val="002D5967"/>
    <w:rsid w:val="003411B1"/>
    <w:rsid w:val="00347D1C"/>
    <w:rsid w:val="00391F7A"/>
    <w:rsid w:val="00427ABA"/>
    <w:rsid w:val="00486D7E"/>
    <w:rsid w:val="004B4A26"/>
    <w:rsid w:val="0050378D"/>
    <w:rsid w:val="0056301D"/>
    <w:rsid w:val="005A751A"/>
    <w:rsid w:val="00630914"/>
    <w:rsid w:val="00657777"/>
    <w:rsid w:val="00681501"/>
    <w:rsid w:val="007409B3"/>
    <w:rsid w:val="00816805"/>
    <w:rsid w:val="00837EF0"/>
    <w:rsid w:val="0087313D"/>
    <w:rsid w:val="009B6209"/>
    <w:rsid w:val="009E5C21"/>
    <w:rsid w:val="00A160ED"/>
    <w:rsid w:val="00A338AE"/>
    <w:rsid w:val="00A90900"/>
    <w:rsid w:val="00B8160E"/>
    <w:rsid w:val="00BF7995"/>
    <w:rsid w:val="00C429C6"/>
    <w:rsid w:val="00CE6221"/>
    <w:rsid w:val="00CF6E6D"/>
    <w:rsid w:val="00D53ABC"/>
    <w:rsid w:val="00F802EB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9D7B8D-4A37-4AC9-A39D-53D12A64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3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4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13B6-27A7-4208-8D6E-BC73302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2017-06-13T13:11:00Z</cp:lastPrinted>
  <dcterms:created xsi:type="dcterms:W3CDTF">2017-06-14T06:04:00Z</dcterms:created>
  <dcterms:modified xsi:type="dcterms:W3CDTF">2017-06-16T08:08:00Z</dcterms:modified>
</cp:coreProperties>
</file>