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2" w:rsidRDefault="00E45B92" w:rsidP="00E45B92"/>
    <w:p w:rsidR="00E45B92" w:rsidRDefault="00E45B92" w:rsidP="00E45B92">
      <w:pPr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1254493" r:id="rId6"/>
        </w:pict>
      </w:r>
    </w:p>
    <w:p w:rsidR="00E45B92" w:rsidRDefault="00E45B92" w:rsidP="00E45B9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45B92" w:rsidRDefault="00E45B92" w:rsidP="00E45B9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5B92" w:rsidRDefault="00E45B92" w:rsidP="00E45B9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5B92" w:rsidRDefault="00E45B92" w:rsidP="00E45B9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45B92" w:rsidRDefault="00E45B92" w:rsidP="00E45B9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5B92" w:rsidRPr="00DD1038" w:rsidRDefault="00E45B92" w:rsidP="00E45B92">
      <w:pPr>
        <w:rPr>
          <w:rFonts w:ascii="Times New Roman" w:hAnsi="Times New Roman"/>
          <w:sz w:val="24"/>
          <w:szCs w:val="24"/>
        </w:rPr>
      </w:pPr>
      <w:r w:rsidRPr="00DD1038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D1038">
        <w:rPr>
          <w:rFonts w:ascii="Times New Roman" w:hAnsi="Times New Roman"/>
          <w:sz w:val="24"/>
          <w:szCs w:val="24"/>
        </w:rPr>
        <w:t xml:space="preserve">лютого 2018 року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2008</w:t>
      </w:r>
      <w:r w:rsidRPr="00DD1038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7</w:t>
      </w:r>
      <w:r w:rsidRPr="00DD1038">
        <w:rPr>
          <w:rFonts w:ascii="Times New Roman" w:hAnsi="Times New Roman"/>
          <w:sz w:val="24"/>
          <w:szCs w:val="24"/>
        </w:rPr>
        <w:t>-VII</w:t>
      </w:r>
    </w:p>
    <w:p w:rsidR="006B4005" w:rsidRDefault="006B4005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4005" w:rsidRDefault="006B4005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CC" w:rsidRPr="00C430CC" w:rsidRDefault="00C430CC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пункту 1 рішення</w:t>
      </w:r>
    </w:p>
    <w:p w:rsidR="00C430CC" w:rsidRPr="00C430CC" w:rsidRDefault="00C430CC" w:rsidP="00C43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від </w:t>
      </w:r>
      <w:r w:rsidRPr="00C430CC">
        <w:rPr>
          <w:rFonts w:ascii="Times New Roman" w:eastAsia="Calibri" w:hAnsi="Times New Roman" w:cs="Times New Roman"/>
          <w:sz w:val="24"/>
          <w:szCs w:val="24"/>
        </w:rPr>
        <w:t>07 вересня 2017 року</w:t>
      </w:r>
    </w:p>
    <w:p w:rsidR="00C430CC" w:rsidRPr="00C430CC" w:rsidRDefault="00C430CC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№1139-35-</w:t>
      </w:r>
      <w:r w:rsidRPr="00C430CC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C430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розроблення проекту</w:t>
      </w:r>
    </w:p>
    <w:p w:rsidR="00C430CC" w:rsidRPr="00C430CC" w:rsidRDefault="00C430CC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(зміни)</w:t>
      </w:r>
    </w:p>
    <w:p w:rsidR="00C430CC" w:rsidRPr="00C430CC" w:rsidRDefault="00C430CC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міста Біла Церква»</w:t>
      </w:r>
    </w:p>
    <w:p w:rsidR="00C430CC" w:rsidRPr="00C430CC" w:rsidRDefault="00C430CC" w:rsidP="00C4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CC" w:rsidRPr="00C430CC" w:rsidRDefault="00C430CC" w:rsidP="00C430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звернення міського голови Г.А. Дикого, </w:t>
      </w:r>
      <w:r w:rsidRPr="00C4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 до пункт 13 частини 1 ст.92 Конституції України, ст.ст. 12,</w:t>
      </w:r>
      <w:r w:rsidRPr="00C430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79-1, 83, 122, 123,173, 174, 175, 186 Земельного кодексу України, ст.ст. 25, 46 Закону України «Про землеустрій», ст. 9 Закону України «Про державну експертизу землевпорядної документації», ст. 12 Закону України «Про основи містобудування», п. 34, 41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Програми розвитку земельних відносин у місті Біла Церква на 2017-2020 роки, затвердженої рішенням міської ради від 23 лютого 2017 року №501-26-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(із змінами від 27 квітня 2017 року №765-30-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міська рада вирішила:</w:t>
      </w:r>
    </w:p>
    <w:p w:rsidR="00C430CC" w:rsidRPr="00C430CC" w:rsidRDefault="00C430CC" w:rsidP="00C430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CC" w:rsidRPr="00C430CC" w:rsidRDefault="00C430CC" w:rsidP="00C430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зміни до пункту 1 рішення міської ради від 07 вересня 2017 року №1139-35-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розроблення проекту землеустрою щодо встановлення (зміни) меж міста Біла Церква», </w:t>
      </w:r>
      <w:r w:rsidRPr="00C430CC">
        <w:rPr>
          <w:rFonts w:ascii="Times New Roman" w:eastAsia="Calibri" w:hAnsi="Times New Roman" w:cs="Times New Roman"/>
          <w:sz w:val="24"/>
          <w:szCs w:val="24"/>
        </w:rPr>
        <w:t xml:space="preserve">а саме: </w:t>
      </w:r>
      <w:r w:rsidRPr="00C430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після слів </w:t>
      </w:r>
      <w:r w:rsidRPr="00C430CC">
        <w:rPr>
          <w:rFonts w:ascii="Times New Roman" w:eastAsia="Calibri" w:hAnsi="Times New Roman" w:cs="Times New Roman"/>
          <w:sz w:val="24"/>
          <w:szCs w:val="24"/>
        </w:rPr>
        <w:t>«Розробити проект землеустрою щодо встановлення (зміни) меж міста Біла Церква»</w:t>
      </w:r>
      <w:r w:rsidRPr="00C430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доповнити словами:</w:t>
      </w:r>
      <w:r w:rsidRPr="00C430CC">
        <w:rPr>
          <w:rFonts w:ascii="Times New Roman" w:eastAsia="Calibri" w:hAnsi="Times New Roman" w:cs="Times New Roman"/>
          <w:sz w:val="24"/>
          <w:szCs w:val="24"/>
        </w:rPr>
        <w:t xml:space="preserve"> «відповідно до Генерального плану міста Біла Церква затвердженого рішенням міської ради від 03 листопада 2016 року №319-18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проектною</w:t>
      </w:r>
      <w:r w:rsidRPr="00C430CC">
        <w:rPr>
          <w:rFonts w:ascii="Times New Roman" w:eastAsia="Calibri" w:hAnsi="Times New Roman" w:cs="Times New Roman"/>
          <w:sz w:val="24"/>
          <w:szCs w:val="24"/>
        </w:rPr>
        <w:t xml:space="preserve"> площею 7405,0 га».</w:t>
      </w:r>
    </w:p>
    <w:p w:rsidR="00C430CC" w:rsidRPr="00C430CC" w:rsidRDefault="00C430CC" w:rsidP="00C430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C4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30CC" w:rsidRPr="00C430CC" w:rsidRDefault="00C430CC" w:rsidP="00C4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CC" w:rsidRPr="00C430CC" w:rsidRDefault="00C430CC" w:rsidP="00C430CC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Г. Дикий</w:t>
      </w:r>
    </w:p>
    <w:p w:rsidR="00C430CC" w:rsidRPr="00C430CC" w:rsidRDefault="00C430CC" w:rsidP="00C430CC">
      <w:pPr>
        <w:shd w:val="clear" w:color="auto" w:fill="FFFFFF"/>
        <w:spacing w:line="252" w:lineRule="auto"/>
        <w:ind w:left="581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430CC" w:rsidRPr="00C430CC" w:rsidRDefault="00C430CC" w:rsidP="00C430CC">
      <w:pPr>
        <w:shd w:val="clear" w:color="auto" w:fill="FFFFFF"/>
        <w:spacing w:line="252" w:lineRule="auto"/>
        <w:ind w:left="581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430CC" w:rsidRPr="00C430CC" w:rsidRDefault="00C430CC" w:rsidP="00C430CC">
      <w:pPr>
        <w:shd w:val="clear" w:color="auto" w:fill="FFFFFF"/>
        <w:spacing w:line="252" w:lineRule="auto"/>
        <w:ind w:left="581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9256D" w:rsidRDefault="0069256D" w:rsidP="00C430CC">
      <w:pPr>
        <w:shd w:val="clear" w:color="auto" w:fill="FFFFFF"/>
        <w:spacing w:line="252" w:lineRule="auto"/>
        <w:ind w:left="581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1535A" w:rsidRDefault="0041535A" w:rsidP="00C43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35A" w:rsidRDefault="0041535A" w:rsidP="00C43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595" w:rsidRDefault="00275595"/>
    <w:sectPr w:rsidR="00275595" w:rsidSect="00E45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97"/>
    <w:rsid w:val="00275595"/>
    <w:rsid w:val="00277D97"/>
    <w:rsid w:val="0041535A"/>
    <w:rsid w:val="0069256D"/>
    <w:rsid w:val="006B4005"/>
    <w:rsid w:val="00C430CC"/>
    <w:rsid w:val="00E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45B9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E45B92"/>
    <w:rPr>
      <w:rFonts w:ascii="Courier New" w:eastAsia="Calibri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45B9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E45B92"/>
    <w:rPr>
      <w:rFonts w:ascii="Courier New" w:eastAsia="Calibri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BC-Rada10</dc:creator>
  <cp:keywords/>
  <dc:description/>
  <cp:lastModifiedBy>User</cp:lastModifiedBy>
  <cp:revision>2</cp:revision>
  <cp:lastPrinted>2018-02-26T08:25:00Z</cp:lastPrinted>
  <dcterms:created xsi:type="dcterms:W3CDTF">2018-02-27T14:35:00Z</dcterms:created>
  <dcterms:modified xsi:type="dcterms:W3CDTF">2018-02-27T14:35:00Z</dcterms:modified>
</cp:coreProperties>
</file>