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98" w:rsidRDefault="00775F98" w:rsidP="00B9564C">
      <w:pPr>
        <w:jc w:val="right"/>
        <w:rPr>
          <w:lang w:val="uk-UA"/>
        </w:rPr>
      </w:pPr>
      <w:r>
        <w:t>П</w:t>
      </w:r>
      <w:r>
        <w:rPr>
          <w:lang w:val="uk-UA"/>
        </w:rPr>
        <w:t>РОЕКТ</w:t>
      </w:r>
    </w:p>
    <w:p w:rsidR="00775F98" w:rsidRDefault="00775F98" w:rsidP="00B9564C">
      <w:r>
        <w:rPr>
          <w:lang w:val="uk-UA"/>
        </w:rPr>
        <w:t xml:space="preserve">                                                                                                 Автор</w:t>
      </w:r>
    </w:p>
    <w:p w:rsidR="00775F98" w:rsidRDefault="00775F98" w:rsidP="00B9564C">
      <w:pPr>
        <w:tabs>
          <w:tab w:val="left" w:pos="5670"/>
        </w:tabs>
        <w:ind w:left="5670"/>
        <w:rPr>
          <w:lang w:val="uk-UA"/>
        </w:rPr>
      </w:pPr>
      <w:r>
        <w:t xml:space="preserve">Постійна комісія міської ради </w:t>
      </w:r>
      <w:r>
        <w:rPr>
          <w:lang w:val="uk-UA"/>
        </w:rPr>
        <w:t xml:space="preserve">                                                                                                             </w:t>
      </w:r>
      <w:r>
        <w:t>з питань</w:t>
      </w:r>
      <w:r>
        <w:rPr>
          <w:lang w:val="uk-UA"/>
        </w:rPr>
        <w:t xml:space="preserve"> </w:t>
      </w:r>
      <w:r>
        <w:t xml:space="preserve">житлової політики, комунального </w:t>
      </w:r>
      <w:r>
        <w:rPr>
          <w:lang w:val="uk-UA"/>
        </w:rPr>
        <w:t>г</w:t>
      </w:r>
      <w:r>
        <w:t>осподарства,транспорту і зв’язку, природокористування, охорони довкілля та енергозбереження</w:t>
      </w:r>
      <w:r>
        <w:rPr>
          <w:lang w:val="uk-UA"/>
        </w:rPr>
        <w:t>,</w:t>
      </w:r>
    </w:p>
    <w:p w:rsidR="00775F98" w:rsidRPr="009036BC" w:rsidRDefault="00775F98" w:rsidP="00B9564C">
      <w:pPr>
        <w:tabs>
          <w:tab w:val="left" w:pos="5670"/>
        </w:tabs>
        <w:ind w:left="5670"/>
        <w:rPr>
          <w:lang w:val="uk-UA"/>
        </w:rPr>
      </w:pPr>
      <w:r>
        <w:rPr>
          <w:lang w:val="uk-UA"/>
        </w:rPr>
        <w:t>М.П. Колосенко</w:t>
      </w:r>
      <w:r w:rsidRPr="009036BC">
        <w:rPr>
          <w:lang w:val="uk-UA"/>
        </w:rPr>
        <w:t xml:space="preserve">  </w:t>
      </w:r>
    </w:p>
    <w:p w:rsidR="00775F98" w:rsidRPr="009036BC" w:rsidRDefault="00775F98" w:rsidP="00B9564C">
      <w:pPr>
        <w:jc w:val="right"/>
        <w:rPr>
          <w:lang w:val="uk-UA"/>
        </w:rPr>
      </w:pPr>
    </w:p>
    <w:p w:rsidR="00775F98" w:rsidRDefault="00775F98" w:rsidP="00B9564C">
      <w:pPr>
        <w:jc w:val="center"/>
        <w:rPr>
          <w:lang w:val="uk-UA"/>
        </w:rPr>
      </w:pPr>
    </w:p>
    <w:p w:rsidR="00775F98" w:rsidRDefault="00775F98" w:rsidP="00B9564C">
      <w:pPr>
        <w:jc w:val="center"/>
        <w:rPr>
          <w:sz w:val="16"/>
          <w:szCs w:val="16"/>
          <w:lang w:val="uk-UA"/>
        </w:rPr>
      </w:pPr>
    </w:p>
    <w:p w:rsidR="00775F98" w:rsidRPr="009036BC" w:rsidRDefault="00775F98" w:rsidP="00B9564C">
      <w:pPr>
        <w:rPr>
          <w:lang w:val="uk-UA"/>
        </w:rPr>
      </w:pPr>
    </w:p>
    <w:p w:rsidR="00775F98" w:rsidRDefault="00775F98" w:rsidP="00B9564C">
      <w:pPr>
        <w:rPr>
          <w:lang w:val="uk-UA"/>
        </w:rPr>
      </w:pPr>
    </w:p>
    <w:p w:rsidR="00775F98" w:rsidRPr="005477E8" w:rsidRDefault="00775F98" w:rsidP="00B9564C">
      <w:pPr>
        <w:rPr>
          <w:lang w:val="uk-UA"/>
        </w:rPr>
      </w:pPr>
    </w:p>
    <w:p w:rsidR="00775F98" w:rsidRPr="005477E8" w:rsidRDefault="00775F98" w:rsidP="00B9564C">
      <w:pPr>
        <w:jc w:val="both"/>
        <w:rPr>
          <w:lang w:val="uk-UA"/>
        </w:rPr>
      </w:pPr>
      <w:r w:rsidRPr="005477E8">
        <w:rPr>
          <w:lang w:val="uk-UA"/>
        </w:rPr>
        <w:t>Про розподіл</w:t>
      </w:r>
      <w:r>
        <w:rPr>
          <w:lang w:val="uk-UA"/>
        </w:rPr>
        <w:t xml:space="preserve"> залишку</w:t>
      </w:r>
      <w:r w:rsidRPr="005477E8">
        <w:rPr>
          <w:lang w:val="uk-UA"/>
        </w:rPr>
        <w:t xml:space="preserve"> коштів цільового фонду</w:t>
      </w:r>
    </w:p>
    <w:p w:rsidR="00775F98" w:rsidRPr="005477E8" w:rsidRDefault="00775F98" w:rsidP="00B9564C">
      <w:pPr>
        <w:jc w:val="both"/>
        <w:rPr>
          <w:lang w:val="uk-UA"/>
        </w:rPr>
      </w:pPr>
      <w:r w:rsidRPr="005477E8">
        <w:rPr>
          <w:lang w:val="uk-UA"/>
        </w:rPr>
        <w:t>Білоцерківської міської ради</w:t>
      </w:r>
    </w:p>
    <w:p w:rsidR="00775F98" w:rsidRPr="005477E8" w:rsidRDefault="00775F98" w:rsidP="00B9564C">
      <w:pPr>
        <w:jc w:val="both"/>
        <w:rPr>
          <w:lang w:val="uk-UA"/>
        </w:rPr>
      </w:pPr>
    </w:p>
    <w:p w:rsidR="00775F98" w:rsidRPr="005477E8" w:rsidRDefault="00775F98" w:rsidP="00B9564C">
      <w:pPr>
        <w:pStyle w:val="1"/>
        <w:tabs>
          <w:tab w:val="left" w:pos="7371"/>
        </w:tabs>
        <w:ind w:firstLine="0"/>
        <w:rPr>
          <w:szCs w:val="24"/>
          <w:lang w:val="uk-UA" w:eastAsia="ar-SA"/>
        </w:rPr>
      </w:pPr>
      <w:r w:rsidRPr="005477E8">
        <w:rPr>
          <w:szCs w:val="24"/>
          <w:lang w:val="uk-UA"/>
        </w:rPr>
        <w:t xml:space="preserve">            Розглянувши</w:t>
      </w:r>
      <w:r>
        <w:rPr>
          <w:szCs w:val="24"/>
          <w:lang w:val="uk-UA"/>
        </w:rPr>
        <w:t xml:space="preserve">  </w:t>
      </w:r>
      <w:r w:rsidRPr="005477E8">
        <w:rPr>
          <w:szCs w:val="24"/>
          <w:lang w:val="uk-UA"/>
        </w:rPr>
        <w:t xml:space="preserve"> </w:t>
      </w:r>
      <w:r>
        <w:rPr>
          <w:snapToGrid w:val="0"/>
          <w:szCs w:val="24"/>
          <w:lang w:val="uk-UA"/>
        </w:rPr>
        <w:t>звернення</w:t>
      </w:r>
      <w:r w:rsidRPr="005477E8">
        <w:rPr>
          <w:snapToGrid w:val="0"/>
          <w:szCs w:val="24"/>
          <w:lang w:val="uk-UA"/>
        </w:rPr>
        <w:t xml:space="preserve"> </w:t>
      </w:r>
      <w:r>
        <w:rPr>
          <w:snapToGrid w:val="0"/>
          <w:szCs w:val="24"/>
          <w:lang w:val="uk-UA"/>
        </w:rPr>
        <w:t xml:space="preserve"> </w:t>
      </w:r>
      <w:r w:rsidRPr="005477E8">
        <w:rPr>
          <w:szCs w:val="24"/>
          <w:lang w:val="uk-UA"/>
        </w:rPr>
        <w:t>постійної</w:t>
      </w:r>
      <w:r>
        <w:rPr>
          <w:szCs w:val="24"/>
          <w:lang w:val="uk-UA"/>
        </w:rPr>
        <w:t xml:space="preserve"> </w:t>
      </w:r>
      <w:r w:rsidRPr="005477E8">
        <w:rPr>
          <w:szCs w:val="24"/>
          <w:lang w:val="uk-UA"/>
        </w:rPr>
        <w:t xml:space="preserve"> комісії </w:t>
      </w:r>
      <w:r>
        <w:rPr>
          <w:szCs w:val="24"/>
          <w:lang w:val="uk-UA"/>
        </w:rPr>
        <w:t xml:space="preserve"> </w:t>
      </w:r>
      <w:r w:rsidRPr="005477E8">
        <w:rPr>
          <w:szCs w:val="24"/>
          <w:lang w:val="uk-UA"/>
        </w:rPr>
        <w:t xml:space="preserve">міської </w:t>
      </w:r>
      <w:r>
        <w:rPr>
          <w:szCs w:val="24"/>
          <w:lang w:val="uk-UA"/>
        </w:rPr>
        <w:t xml:space="preserve"> </w:t>
      </w:r>
      <w:r w:rsidRPr="005477E8">
        <w:rPr>
          <w:szCs w:val="24"/>
          <w:lang w:val="uk-UA"/>
        </w:rPr>
        <w:t xml:space="preserve">ради з питань </w:t>
      </w:r>
      <w:r w:rsidRPr="005477E8">
        <w:rPr>
          <w:szCs w:val="24"/>
          <w:lang w:val="uk-UA" w:eastAsia="ar-SA"/>
        </w:rPr>
        <w:t xml:space="preserve">житлової політики, </w:t>
      </w:r>
    </w:p>
    <w:p w:rsidR="00775F98" w:rsidRPr="005477E8" w:rsidRDefault="00775F98" w:rsidP="00B9564C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5477E8">
        <w:rPr>
          <w:rFonts w:ascii="Times New Roman" w:hAnsi="Times New Roman"/>
          <w:sz w:val="24"/>
          <w:szCs w:val="24"/>
          <w:lang w:val="uk-UA" w:eastAsia="ar-SA"/>
        </w:rPr>
        <w:t xml:space="preserve">комунального господарства, транспорту і зв’язку, природокористування, охорони довкілля та енергозбереження </w:t>
      </w:r>
      <w:r w:rsidRPr="005477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477E8">
        <w:rPr>
          <w:rFonts w:ascii="Times New Roman" w:hAnsi="Times New Roman"/>
          <w:snapToGrid w:val="0"/>
          <w:sz w:val="24"/>
          <w:szCs w:val="24"/>
          <w:lang w:val="uk-UA"/>
        </w:rPr>
        <w:t xml:space="preserve">від  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>_________</w:t>
      </w:r>
      <w:r w:rsidRPr="005477E8">
        <w:rPr>
          <w:rFonts w:ascii="Times New Roman" w:hAnsi="Times New Roman"/>
          <w:snapToGrid w:val="0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>7</w:t>
      </w:r>
      <w:r w:rsidRPr="005477E8">
        <w:rPr>
          <w:rFonts w:ascii="Times New Roman" w:hAnsi="Times New Roman"/>
          <w:snapToGrid w:val="0"/>
          <w:sz w:val="24"/>
          <w:szCs w:val="24"/>
          <w:lang w:val="uk-UA"/>
        </w:rPr>
        <w:t xml:space="preserve"> року №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 xml:space="preserve"> __________</w:t>
      </w:r>
      <w:r w:rsidRPr="005477E8">
        <w:rPr>
          <w:rFonts w:ascii="Times New Roman" w:hAnsi="Times New Roman"/>
          <w:snapToGrid w:val="0"/>
          <w:sz w:val="24"/>
          <w:szCs w:val="24"/>
          <w:lang w:val="uk-UA"/>
        </w:rPr>
        <w:t>, з</w:t>
      </w:r>
      <w:r w:rsidRPr="005477E8">
        <w:rPr>
          <w:rFonts w:ascii="Times New Roman" w:hAnsi="Times New Roman"/>
          <w:sz w:val="24"/>
          <w:szCs w:val="24"/>
          <w:lang w:val="uk-UA"/>
        </w:rPr>
        <w:t xml:space="preserve"> метою сприяння вирішення побутово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477E8">
        <w:rPr>
          <w:rFonts w:ascii="Times New Roman" w:hAnsi="Times New Roman"/>
          <w:sz w:val="24"/>
          <w:szCs w:val="24"/>
          <w:lang w:val="uk-UA"/>
        </w:rPr>
        <w:t>значимих для міста питань з підготовки господарського комплексу, об’єктів соціально - культурного призначення м. Біла Церква  в 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5477E8">
        <w:rPr>
          <w:rFonts w:ascii="Times New Roman" w:hAnsi="Times New Roman"/>
          <w:sz w:val="24"/>
          <w:szCs w:val="24"/>
          <w:lang w:val="uk-UA"/>
        </w:rPr>
        <w:t xml:space="preserve"> році та утримання об’єктів благоустрою міста,  відповідно до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5477E8">
        <w:rPr>
          <w:rFonts w:ascii="Times New Roman" w:hAnsi="Times New Roman"/>
          <w:sz w:val="24"/>
          <w:szCs w:val="24"/>
          <w:lang w:val="uk-UA"/>
        </w:rPr>
        <w:t>акон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5477E8">
        <w:rPr>
          <w:rFonts w:ascii="Times New Roman" w:hAnsi="Times New Roman"/>
          <w:sz w:val="24"/>
          <w:szCs w:val="24"/>
          <w:lang w:val="uk-UA"/>
        </w:rPr>
        <w:t xml:space="preserve"> України «Про благоу</w:t>
      </w:r>
      <w:r>
        <w:rPr>
          <w:rFonts w:ascii="Times New Roman" w:hAnsi="Times New Roman"/>
          <w:sz w:val="24"/>
          <w:szCs w:val="24"/>
          <w:lang w:val="uk-UA"/>
        </w:rPr>
        <w:t>стрій населених пунктів»,  ст.59, п.2 ст.68</w:t>
      </w:r>
      <w:r w:rsidRPr="005020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5477E8">
        <w:rPr>
          <w:rFonts w:ascii="Times New Roman" w:hAnsi="Times New Roman"/>
          <w:sz w:val="24"/>
          <w:szCs w:val="24"/>
          <w:lang w:val="uk-UA"/>
        </w:rPr>
        <w:t>акон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5477E8">
        <w:rPr>
          <w:rFonts w:ascii="Times New Roman" w:hAnsi="Times New Roman"/>
          <w:sz w:val="24"/>
          <w:szCs w:val="24"/>
          <w:lang w:val="uk-UA"/>
        </w:rPr>
        <w:t xml:space="preserve">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477E8">
        <w:rPr>
          <w:rFonts w:ascii="Times New Roman" w:hAnsi="Times New Roman"/>
          <w:sz w:val="24"/>
          <w:szCs w:val="24"/>
          <w:lang w:val="uk-UA"/>
        </w:rPr>
        <w:t xml:space="preserve">«Про місцеве самоврядування в Україні», </w:t>
      </w:r>
      <w:r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Pr="005477E8">
        <w:rPr>
          <w:rFonts w:ascii="Times New Roman" w:hAnsi="Times New Roman"/>
          <w:sz w:val="24"/>
          <w:szCs w:val="24"/>
          <w:lang w:val="uk-UA"/>
        </w:rPr>
        <w:t>рішення міської ради від 19.07.2006 року № 62 «Про створення цільового фонду Білоцерківської міської ради», рішення міської ради № 73-07-</w:t>
      </w:r>
      <w:r w:rsidRPr="005477E8">
        <w:rPr>
          <w:rFonts w:ascii="Times New Roman" w:hAnsi="Times New Roman"/>
          <w:sz w:val="24"/>
          <w:szCs w:val="24"/>
          <w:lang w:val="en-US"/>
        </w:rPr>
        <w:t>VI</w:t>
      </w:r>
      <w:r w:rsidRPr="005477E8">
        <w:rPr>
          <w:rFonts w:ascii="Times New Roman" w:hAnsi="Times New Roman"/>
          <w:sz w:val="24"/>
          <w:szCs w:val="24"/>
          <w:lang w:val="uk-UA"/>
        </w:rPr>
        <w:t>І від 18 лютого 2016 року «Про нову редакцію додатку  до рішення Білоцерківської міської ради від 19 липня 2006 року №62 «Про створення цільового фонду Білоцерківської міської ради», міська рада вирішила:</w:t>
      </w:r>
    </w:p>
    <w:p w:rsidR="00775F98" w:rsidRPr="005477E8" w:rsidRDefault="00775F98" w:rsidP="00B9564C">
      <w:pPr>
        <w:ind w:firstLine="360"/>
        <w:jc w:val="both"/>
        <w:rPr>
          <w:lang w:val="uk-UA"/>
        </w:rPr>
      </w:pPr>
    </w:p>
    <w:p w:rsidR="00775F98" w:rsidRPr="005477E8" w:rsidRDefault="00775F98" w:rsidP="00B9564C">
      <w:pPr>
        <w:ind w:firstLine="709"/>
        <w:jc w:val="both"/>
        <w:rPr>
          <w:lang w:val="uk-UA"/>
        </w:rPr>
      </w:pPr>
      <w:r w:rsidRPr="005477E8">
        <w:rPr>
          <w:lang w:val="uk-UA"/>
        </w:rPr>
        <w:t>1. Затвердити розподіл</w:t>
      </w:r>
      <w:r>
        <w:rPr>
          <w:lang w:val="uk-UA"/>
        </w:rPr>
        <w:t xml:space="preserve"> залишку </w:t>
      </w:r>
      <w:r w:rsidRPr="005477E8">
        <w:rPr>
          <w:lang w:val="uk-UA"/>
        </w:rPr>
        <w:t xml:space="preserve"> коштів цільового фонду Білоцерківської міської ради</w:t>
      </w:r>
      <w:r>
        <w:rPr>
          <w:lang w:val="uk-UA"/>
        </w:rPr>
        <w:t>, що виник станом на 01.01.2017 року,</w:t>
      </w:r>
      <w:r w:rsidRPr="005477E8">
        <w:rPr>
          <w:lang w:val="uk-UA"/>
        </w:rPr>
        <w:t xml:space="preserve"> на утримання об’єктів благоустрою м. Біла Церква </w:t>
      </w:r>
      <w:r>
        <w:rPr>
          <w:lang w:val="uk-UA"/>
        </w:rPr>
        <w:t xml:space="preserve">на 2017 рік </w:t>
      </w:r>
      <w:r w:rsidRPr="005477E8">
        <w:rPr>
          <w:lang w:val="uk-UA"/>
        </w:rPr>
        <w:t xml:space="preserve">в сумі </w:t>
      </w:r>
      <w:r w:rsidRPr="006815BF">
        <w:rPr>
          <w:lang w:val="uk-UA"/>
        </w:rPr>
        <w:t>1 434 631, 00 грн.</w:t>
      </w:r>
      <w:r>
        <w:rPr>
          <w:lang w:val="uk-UA"/>
        </w:rPr>
        <w:t xml:space="preserve">  (Один мільйон чотириста тридцять чотири тисячі шістсот тридцять одна грн, 00 коп)</w:t>
      </w:r>
      <w:r w:rsidRPr="005477E8">
        <w:rPr>
          <w:lang w:val="uk-UA"/>
        </w:rPr>
        <w:t xml:space="preserve"> згідно з додатком.</w:t>
      </w:r>
    </w:p>
    <w:p w:rsidR="00775F98" w:rsidRPr="005477E8" w:rsidRDefault="00775F98" w:rsidP="00B9564C">
      <w:pPr>
        <w:ind w:firstLine="709"/>
        <w:jc w:val="both"/>
        <w:rPr>
          <w:lang w:val="uk-UA"/>
        </w:rPr>
      </w:pPr>
    </w:p>
    <w:p w:rsidR="00775F98" w:rsidRPr="005477E8" w:rsidRDefault="00775F98" w:rsidP="00B9564C">
      <w:pPr>
        <w:pStyle w:val="1"/>
        <w:tabs>
          <w:tab w:val="left" w:pos="7371"/>
        </w:tabs>
        <w:ind w:firstLine="0"/>
        <w:rPr>
          <w:lang w:val="uk-UA" w:eastAsia="ar-SA"/>
        </w:rPr>
      </w:pPr>
      <w:r>
        <w:rPr>
          <w:szCs w:val="24"/>
          <w:lang w:val="uk-UA"/>
        </w:rPr>
        <w:t xml:space="preserve">            </w:t>
      </w:r>
      <w:r w:rsidRPr="005477E8">
        <w:rPr>
          <w:szCs w:val="24"/>
          <w:lang w:val="uk-UA"/>
        </w:rPr>
        <w:t xml:space="preserve">2. Контроль за виконанням даного рішення покласти на постійну комісію </w:t>
      </w:r>
      <w:r w:rsidRPr="003A3908">
        <w:rPr>
          <w:szCs w:val="24"/>
          <w:lang w:val="uk-UA"/>
        </w:rPr>
        <w:t xml:space="preserve">з питань </w:t>
      </w:r>
      <w:r w:rsidRPr="00343E94">
        <w:rPr>
          <w:lang w:val="uk-UA" w:eastAsia="ar-SA"/>
        </w:rPr>
        <w:t xml:space="preserve">житлової політики, </w:t>
      </w:r>
      <w:r w:rsidRPr="003A3908">
        <w:rPr>
          <w:lang w:val="uk-UA" w:eastAsia="ar-SA"/>
        </w:rPr>
        <w:t>комунального господарства, транспорту і зв’язку, природокористування, охор</w:t>
      </w:r>
      <w:r>
        <w:rPr>
          <w:lang w:val="uk-UA" w:eastAsia="ar-SA"/>
        </w:rPr>
        <w:t>они довкілля та енергозбереження.</w:t>
      </w:r>
    </w:p>
    <w:p w:rsidR="00775F98" w:rsidRPr="005477E8" w:rsidRDefault="00775F98" w:rsidP="00B9564C">
      <w:pPr>
        <w:jc w:val="both"/>
        <w:rPr>
          <w:lang w:val="uk-UA"/>
        </w:rPr>
      </w:pPr>
    </w:p>
    <w:p w:rsidR="00775F98" w:rsidRDefault="00775F98" w:rsidP="00B9564C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Г.А. Дикий</w:t>
      </w:r>
    </w:p>
    <w:p w:rsidR="00775F98" w:rsidRDefault="00775F98" w:rsidP="00B9564C">
      <w:pPr>
        <w:jc w:val="both"/>
        <w:rPr>
          <w:lang w:val="uk-UA"/>
        </w:rPr>
      </w:pPr>
    </w:p>
    <w:p w:rsidR="00775F98" w:rsidRDefault="00775F98" w:rsidP="00B9564C">
      <w:pPr>
        <w:jc w:val="both"/>
        <w:rPr>
          <w:lang w:val="uk-UA"/>
        </w:rPr>
      </w:pPr>
    </w:p>
    <w:p w:rsidR="00775F98" w:rsidRDefault="00775F98" w:rsidP="00B9564C">
      <w:pPr>
        <w:jc w:val="both"/>
        <w:rPr>
          <w:lang w:val="uk-UA"/>
        </w:rPr>
      </w:pPr>
    </w:p>
    <w:p w:rsidR="00775F98" w:rsidRDefault="00775F98" w:rsidP="00B9564C">
      <w:pPr>
        <w:jc w:val="both"/>
        <w:rPr>
          <w:lang w:val="uk-UA"/>
        </w:rPr>
      </w:pPr>
    </w:p>
    <w:p w:rsidR="00775F98" w:rsidRDefault="00775F98" w:rsidP="00B9564C">
      <w:pPr>
        <w:jc w:val="both"/>
        <w:rPr>
          <w:lang w:val="uk-UA"/>
        </w:rPr>
      </w:pPr>
    </w:p>
    <w:p w:rsidR="00775F98" w:rsidRDefault="00775F98" w:rsidP="00B9564C">
      <w:pPr>
        <w:jc w:val="both"/>
        <w:rPr>
          <w:lang w:val="uk-UA"/>
        </w:rPr>
      </w:pPr>
    </w:p>
    <w:p w:rsidR="00775F98" w:rsidRDefault="00775F98" w:rsidP="00B9564C">
      <w:pPr>
        <w:jc w:val="both"/>
        <w:rPr>
          <w:lang w:val="uk-UA"/>
        </w:rPr>
      </w:pPr>
    </w:p>
    <w:p w:rsidR="00775F98" w:rsidRDefault="00775F98" w:rsidP="00B9564C">
      <w:pPr>
        <w:jc w:val="both"/>
        <w:rPr>
          <w:lang w:val="uk-UA"/>
        </w:rPr>
      </w:pPr>
    </w:p>
    <w:p w:rsidR="00775F98" w:rsidRDefault="00775F98" w:rsidP="00B9564C">
      <w:pPr>
        <w:jc w:val="both"/>
        <w:rPr>
          <w:lang w:val="uk-UA"/>
        </w:rPr>
      </w:pPr>
    </w:p>
    <w:p w:rsidR="00775F98" w:rsidRDefault="00775F98" w:rsidP="00B9564C">
      <w:pPr>
        <w:jc w:val="both"/>
        <w:rPr>
          <w:lang w:val="uk-UA"/>
        </w:rPr>
      </w:pPr>
    </w:p>
    <w:p w:rsidR="00775F98" w:rsidRDefault="00775F98" w:rsidP="00B9564C">
      <w:pPr>
        <w:jc w:val="both"/>
        <w:rPr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ind w:left="284"/>
        <w:jc w:val="right"/>
        <w:rPr>
          <w:lang w:val="uk-UA"/>
        </w:rPr>
      </w:pPr>
    </w:p>
    <w:p w:rsidR="00775F98" w:rsidRDefault="00775F98" w:rsidP="00B9564C">
      <w:pPr>
        <w:ind w:left="284"/>
        <w:jc w:val="right"/>
        <w:rPr>
          <w:lang w:val="uk-UA"/>
        </w:rPr>
      </w:pPr>
      <w:r>
        <w:rPr>
          <w:lang w:val="uk-UA"/>
        </w:rPr>
        <w:t>Додаток</w:t>
      </w:r>
    </w:p>
    <w:p w:rsidR="00775F98" w:rsidRDefault="00775F98" w:rsidP="00B9564C">
      <w:pPr>
        <w:ind w:left="284"/>
        <w:jc w:val="right"/>
        <w:rPr>
          <w:lang w:val="uk-UA"/>
        </w:rPr>
      </w:pPr>
      <w:r>
        <w:rPr>
          <w:lang w:val="uk-UA"/>
        </w:rPr>
        <w:t>до рішення міської ради</w:t>
      </w:r>
    </w:p>
    <w:p w:rsidR="00775F98" w:rsidRDefault="00775F98" w:rsidP="00557202">
      <w:pPr>
        <w:ind w:left="28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від ____________2017р. </w:t>
      </w:r>
    </w:p>
    <w:p w:rsidR="00775F98" w:rsidRDefault="00775F98" w:rsidP="00557202">
      <w:pPr>
        <w:ind w:left="28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№___________________</w:t>
      </w:r>
    </w:p>
    <w:p w:rsidR="00775F98" w:rsidRDefault="00775F98" w:rsidP="00B9564C">
      <w:pPr>
        <w:ind w:left="284"/>
        <w:jc w:val="right"/>
        <w:rPr>
          <w:lang w:val="uk-UA"/>
        </w:rPr>
      </w:pPr>
    </w:p>
    <w:p w:rsidR="00775F98" w:rsidRDefault="00775F98" w:rsidP="00B9564C">
      <w:pPr>
        <w:ind w:left="284"/>
        <w:jc w:val="right"/>
        <w:rPr>
          <w:lang w:val="uk-UA"/>
        </w:rPr>
      </w:pPr>
    </w:p>
    <w:p w:rsidR="00775F98" w:rsidRDefault="00775F98" w:rsidP="00B9564C">
      <w:pPr>
        <w:ind w:left="284"/>
        <w:jc w:val="right"/>
        <w:rPr>
          <w:lang w:val="uk-UA"/>
        </w:rPr>
      </w:pPr>
    </w:p>
    <w:p w:rsidR="00775F98" w:rsidRDefault="00775F98" w:rsidP="00B9564C">
      <w:pPr>
        <w:ind w:left="284"/>
        <w:jc w:val="center"/>
        <w:rPr>
          <w:lang w:val="uk-UA"/>
        </w:rPr>
      </w:pPr>
      <w:r>
        <w:rPr>
          <w:lang w:val="uk-UA"/>
        </w:rPr>
        <w:t>Розподіл залишку коштів цільового фонду Білоцерківської міської ради на утримання в належному стані</w:t>
      </w:r>
      <w:r w:rsidRPr="00E17CF3">
        <w:rPr>
          <w:lang w:val="uk-UA"/>
        </w:rPr>
        <w:t xml:space="preserve"> </w:t>
      </w:r>
      <w:r>
        <w:rPr>
          <w:lang w:val="uk-UA"/>
        </w:rPr>
        <w:t>об’єктів благоустрою м. Біла Церква</w:t>
      </w:r>
    </w:p>
    <w:p w:rsidR="00775F98" w:rsidRPr="00B9564C" w:rsidRDefault="00775F98" w:rsidP="00B9564C">
      <w:pPr>
        <w:ind w:firstLine="708"/>
        <w:jc w:val="both"/>
        <w:rPr>
          <w:lang w:val="uk-UA"/>
        </w:rPr>
      </w:pPr>
    </w:p>
    <w:p w:rsidR="00775F98" w:rsidRPr="00B9564C" w:rsidRDefault="00775F98" w:rsidP="00B9564C">
      <w:pPr>
        <w:ind w:left="284"/>
        <w:jc w:val="right"/>
        <w:rPr>
          <w:lang w:val="uk-UA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0"/>
        <w:gridCol w:w="5528"/>
        <w:gridCol w:w="2268"/>
      </w:tblGrid>
      <w:tr w:rsidR="00775F98" w:rsidRPr="006B4D08" w:rsidTr="009C06F4">
        <w:tc>
          <w:tcPr>
            <w:tcW w:w="1100" w:type="dxa"/>
          </w:tcPr>
          <w:p w:rsidR="00775F98" w:rsidRPr="006B4D08" w:rsidRDefault="00775F98" w:rsidP="009C06F4">
            <w:pPr>
              <w:jc w:val="center"/>
            </w:pPr>
            <w:r w:rsidRPr="006B4D08">
              <w:t>№ з/п</w:t>
            </w:r>
          </w:p>
        </w:tc>
        <w:tc>
          <w:tcPr>
            <w:tcW w:w="5528" w:type="dxa"/>
          </w:tcPr>
          <w:p w:rsidR="00775F98" w:rsidRPr="006B4D08" w:rsidRDefault="00775F98" w:rsidP="009C06F4">
            <w:pPr>
              <w:jc w:val="center"/>
            </w:pPr>
            <w:r w:rsidRPr="006B4D08">
              <w:t>Найменування робіт</w:t>
            </w:r>
          </w:p>
        </w:tc>
        <w:tc>
          <w:tcPr>
            <w:tcW w:w="2268" w:type="dxa"/>
          </w:tcPr>
          <w:p w:rsidR="00775F98" w:rsidRPr="006B4D08" w:rsidRDefault="00775F98" w:rsidP="009C06F4">
            <w:pPr>
              <w:jc w:val="center"/>
            </w:pPr>
            <w:r w:rsidRPr="006B4D08">
              <w:t>Сума        грн.</w:t>
            </w:r>
          </w:p>
        </w:tc>
      </w:tr>
      <w:tr w:rsidR="00775F98" w:rsidRPr="006B4D08" w:rsidTr="009C06F4">
        <w:tc>
          <w:tcPr>
            <w:tcW w:w="1100" w:type="dxa"/>
          </w:tcPr>
          <w:p w:rsidR="00775F98" w:rsidRPr="00271978" w:rsidRDefault="00775F98" w:rsidP="009C06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28" w:type="dxa"/>
            <w:vAlign w:val="center"/>
          </w:tcPr>
          <w:p w:rsidR="00775F98" w:rsidRPr="00271978" w:rsidRDefault="00775F98" w:rsidP="00F87BC6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Поточний ремонт прибудинкових територій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775F98" w:rsidRPr="00271978" w:rsidRDefault="00775F98" w:rsidP="009C06F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1 434 631,00</w:t>
            </w:r>
          </w:p>
        </w:tc>
      </w:tr>
    </w:tbl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775F98" w:rsidRPr="009055D5" w:rsidRDefault="00775F98" w:rsidP="00B956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CA45DF">
        <w:rPr>
          <w:rFonts w:ascii="Times New Roman" w:hAnsi="Times New Roman"/>
          <w:sz w:val="24"/>
          <w:szCs w:val="24"/>
        </w:rPr>
        <w:t>Секретар міської ради                                                                        Б.</w:t>
      </w:r>
      <w:r>
        <w:rPr>
          <w:rFonts w:ascii="Times New Roman" w:hAnsi="Times New Roman"/>
          <w:sz w:val="24"/>
          <w:szCs w:val="24"/>
        </w:rPr>
        <w:t>М. Смуток</w:t>
      </w:r>
    </w:p>
    <w:p w:rsidR="00775F98" w:rsidRPr="00271978" w:rsidRDefault="00775F98" w:rsidP="00B9564C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75F98" w:rsidRDefault="00775F98" w:rsidP="00B9564C">
      <w:pPr>
        <w:jc w:val="center"/>
        <w:rPr>
          <w:b/>
        </w:rPr>
      </w:pPr>
    </w:p>
    <w:p w:rsidR="00775F98" w:rsidRDefault="00775F98" w:rsidP="00B9564C">
      <w:pPr>
        <w:jc w:val="center"/>
        <w:rPr>
          <w:b/>
        </w:rPr>
      </w:pPr>
    </w:p>
    <w:p w:rsidR="00775F98" w:rsidRDefault="00775F98" w:rsidP="00B9564C">
      <w:pPr>
        <w:jc w:val="center"/>
        <w:rPr>
          <w:b/>
        </w:rPr>
      </w:pPr>
    </w:p>
    <w:p w:rsidR="00775F98" w:rsidRDefault="00775F98" w:rsidP="00B9564C">
      <w:pPr>
        <w:jc w:val="center"/>
        <w:rPr>
          <w:b/>
        </w:rPr>
      </w:pPr>
    </w:p>
    <w:p w:rsidR="00775F98" w:rsidRDefault="00775F98" w:rsidP="00B9564C">
      <w:pPr>
        <w:jc w:val="center"/>
        <w:rPr>
          <w:b/>
        </w:rPr>
      </w:pPr>
    </w:p>
    <w:p w:rsidR="00775F98" w:rsidRDefault="00775F98" w:rsidP="00B9564C">
      <w:pPr>
        <w:jc w:val="center"/>
        <w:rPr>
          <w:b/>
        </w:rPr>
      </w:pPr>
    </w:p>
    <w:sectPr w:rsidR="00775F98" w:rsidSect="001A679D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11497"/>
    <w:multiLevelType w:val="hybridMultilevel"/>
    <w:tmpl w:val="77C4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285"/>
    <w:rsid w:val="00026DA1"/>
    <w:rsid w:val="000357BF"/>
    <w:rsid w:val="00103C65"/>
    <w:rsid w:val="00105355"/>
    <w:rsid w:val="001A679D"/>
    <w:rsid w:val="001A7553"/>
    <w:rsid w:val="00227177"/>
    <w:rsid w:val="002700E2"/>
    <w:rsid w:val="00271978"/>
    <w:rsid w:val="00343E94"/>
    <w:rsid w:val="00370020"/>
    <w:rsid w:val="0038457D"/>
    <w:rsid w:val="003A3908"/>
    <w:rsid w:val="003C0436"/>
    <w:rsid w:val="003C4285"/>
    <w:rsid w:val="00467BFE"/>
    <w:rsid w:val="00477BEB"/>
    <w:rsid w:val="004F2E30"/>
    <w:rsid w:val="00502082"/>
    <w:rsid w:val="005477E8"/>
    <w:rsid w:val="00557202"/>
    <w:rsid w:val="006277B8"/>
    <w:rsid w:val="006336A8"/>
    <w:rsid w:val="006815BF"/>
    <w:rsid w:val="006B4D08"/>
    <w:rsid w:val="0071298C"/>
    <w:rsid w:val="00775F98"/>
    <w:rsid w:val="0078613E"/>
    <w:rsid w:val="0079438B"/>
    <w:rsid w:val="007C66B8"/>
    <w:rsid w:val="007D7BB7"/>
    <w:rsid w:val="00816A35"/>
    <w:rsid w:val="008643E5"/>
    <w:rsid w:val="009036BC"/>
    <w:rsid w:val="009055D5"/>
    <w:rsid w:val="00956631"/>
    <w:rsid w:val="009A326B"/>
    <w:rsid w:val="009B3C1E"/>
    <w:rsid w:val="009C06F4"/>
    <w:rsid w:val="009C63F4"/>
    <w:rsid w:val="009D2E3F"/>
    <w:rsid w:val="009E5C87"/>
    <w:rsid w:val="00A26C68"/>
    <w:rsid w:val="00A373AF"/>
    <w:rsid w:val="00A65C82"/>
    <w:rsid w:val="00A85FB0"/>
    <w:rsid w:val="00AD0588"/>
    <w:rsid w:val="00B36B70"/>
    <w:rsid w:val="00B840D3"/>
    <w:rsid w:val="00B9564C"/>
    <w:rsid w:val="00BD1040"/>
    <w:rsid w:val="00CA45DF"/>
    <w:rsid w:val="00CC4B18"/>
    <w:rsid w:val="00D066DC"/>
    <w:rsid w:val="00D110ED"/>
    <w:rsid w:val="00D51820"/>
    <w:rsid w:val="00E17CF3"/>
    <w:rsid w:val="00EA44FA"/>
    <w:rsid w:val="00EB2F1F"/>
    <w:rsid w:val="00EB3833"/>
    <w:rsid w:val="00ED4D95"/>
    <w:rsid w:val="00F109A5"/>
    <w:rsid w:val="00F35187"/>
    <w:rsid w:val="00F4507F"/>
    <w:rsid w:val="00F70A14"/>
    <w:rsid w:val="00F734FB"/>
    <w:rsid w:val="00F87BC6"/>
    <w:rsid w:val="00F93AE8"/>
    <w:rsid w:val="00F96203"/>
    <w:rsid w:val="00F9761B"/>
    <w:rsid w:val="00FA0714"/>
    <w:rsid w:val="00FE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4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564C"/>
    <w:rPr>
      <w:rFonts w:eastAsia="Times New Roman"/>
      <w:lang w:val="ru-RU" w:eastAsia="ru-RU"/>
    </w:rPr>
  </w:style>
  <w:style w:type="paragraph" w:customStyle="1" w:styleId="1">
    <w:name w:val="Без интервала1"/>
    <w:uiPriority w:val="99"/>
    <w:rsid w:val="00B9564C"/>
    <w:pPr>
      <w:ind w:firstLine="851"/>
      <w:jc w:val="both"/>
    </w:pPr>
    <w:rPr>
      <w:rFonts w:ascii="Times New Roman" w:hAnsi="Times New Roman"/>
      <w:sz w:val="24"/>
      <w:lang w:val="ru-RU"/>
    </w:rPr>
  </w:style>
  <w:style w:type="paragraph" w:customStyle="1" w:styleId="2">
    <w:name w:val="Без интервала2"/>
    <w:uiPriority w:val="99"/>
    <w:rsid w:val="00B9564C"/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557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20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2</Pages>
  <Words>418</Words>
  <Characters>2385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user01</cp:lastModifiedBy>
  <cp:revision>40</cp:revision>
  <cp:lastPrinted>2017-05-26T14:52:00Z</cp:lastPrinted>
  <dcterms:created xsi:type="dcterms:W3CDTF">2017-03-23T12:45:00Z</dcterms:created>
  <dcterms:modified xsi:type="dcterms:W3CDTF">2017-05-30T12:59:00Z</dcterms:modified>
</cp:coreProperties>
</file>