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445"/>
      </w:tblGrid>
      <w:tr w:rsidR="00C77DE4" w:rsidRPr="003C5FF4" w:rsidTr="00C77DE4">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tblPr>
            <w:tblGrid>
              <w:gridCol w:w="4210"/>
            </w:tblGrid>
            <w:tr w:rsidR="00C77DE4" w:rsidRPr="003C5FF4" w:rsidTr="00D74DE3">
              <w:trPr>
                <w:tblCellSpacing w:w="22" w:type="dxa"/>
              </w:trPr>
              <w:tc>
                <w:tcPr>
                  <w:tcW w:w="4895" w:type="pct"/>
                  <w:hideMark/>
                </w:tcPr>
                <w:p w:rsidR="003C5FF4" w:rsidRPr="003C5FF4" w:rsidRDefault="00D74DE3" w:rsidP="003C5FF4">
                  <w:pPr>
                    <w:spacing w:after="0" w:line="240" w:lineRule="auto"/>
                    <w:jc w:val="both"/>
                    <w:rPr>
                      <w:rFonts w:ascii="Times New Roman" w:eastAsia="Times New Roman" w:hAnsi="Times New Roman" w:cs="Times New Roman"/>
                      <w:sz w:val="24"/>
                      <w:szCs w:val="24"/>
                      <w:lang w:val="uk-UA"/>
                    </w:rPr>
                  </w:pPr>
                  <w:bookmarkStart w:id="0" w:name="24"/>
                  <w:bookmarkEnd w:id="0"/>
                  <w:r w:rsidRPr="003C5FF4">
                    <w:rPr>
                      <w:rFonts w:ascii="Times New Roman" w:eastAsia="Times New Roman" w:hAnsi="Times New Roman" w:cs="Times New Roman"/>
                      <w:sz w:val="24"/>
                      <w:szCs w:val="24"/>
                      <w:lang w:val="uk-UA"/>
                    </w:rPr>
                    <w:t xml:space="preserve">Додаток </w:t>
                  </w:r>
                  <w:r w:rsidR="00C77DE4" w:rsidRPr="003C5FF4">
                    <w:rPr>
                      <w:rFonts w:ascii="Times New Roman" w:eastAsia="Times New Roman" w:hAnsi="Times New Roman" w:cs="Times New Roman"/>
                      <w:sz w:val="24"/>
                      <w:szCs w:val="24"/>
                      <w:lang w:val="uk-UA"/>
                    </w:rPr>
                    <w:br/>
                    <w:t xml:space="preserve">до рішення </w:t>
                  </w:r>
                  <w:r w:rsidR="00DE5112" w:rsidRPr="003C5FF4">
                    <w:rPr>
                      <w:rFonts w:ascii="Times New Roman" w:eastAsia="Times New Roman" w:hAnsi="Times New Roman" w:cs="Times New Roman"/>
                      <w:sz w:val="24"/>
                      <w:szCs w:val="24"/>
                      <w:lang w:val="uk-UA"/>
                    </w:rPr>
                    <w:t xml:space="preserve"> Білоцерків</w:t>
                  </w:r>
                  <w:r w:rsidR="0064039F" w:rsidRPr="003C5FF4">
                    <w:rPr>
                      <w:rFonts w:ascii="Times New Roman" w:eastAsia="Times New Roman" w:hAnsi="Times New Roman" w:cs="Times New Roman"/>
                      <w:sz w:val="24"/>
                      <w:szCs w:val="24"/>
                      <w:lang w:val="uk-UA"/>
                    </w:rPr>
                    <w:t>ської</w:t>
                  </w:r>
                  <w:r w:rsidR="00C77DE4" w:rsidRPr="003C5FF4">
                    <w:rPr>
                      <w:rFonts w:ascii="Times New Roman" w:eastAsia="Times New Roman" w:hAnsi="Times New Roman" w:cs="Times New Roman"/>
                      <w:sz w:val="24"/>
                      <w:szCs w:val="24"/>
                      <w:lang w:val="uk-UA"/>
                    </w:rPr>
                    <w:t xml:space="preserve"> міської ради</w:t>
                  </w:r>
                  <w:r w:rsidRPr="003C5FF4">
                    <w:rPr>
                      <w:rFonts w:ascii="Times New Roman" w:eastAsia="Times New Roman" w:hAnsi="Times New Roman" w:cs="Times New Roman"/>
                      <w:sz w:val="24"/>
                      <w:szCs w:val="24"/>
                      <w:lang w:val="uk-UA"/>
                    </w:rPr>
                    <w:t xml:space="preserve">  </w:t>
                  </w:r>
                  <w:r w:rsidR="003C5FF4" w:rsidRPr="003C5FF4">
                    <w:rPr>
                      <w:rFonts w:ascii="Times New Roman" w:eastAsia="Times New Roman" w:hAnsi="Times New Roman" w:cs="Times New Roman"/>
                      <w:sz w:val="24"/>
                      <w:szCs w:val="24"/>
                      <w:lang w:val="uk-UA"/>
                    </w:rPr>
                    <w:t>від</w:t>
                  </w:r>
                  <w:r w:rsidRPr="003C5FF4">
                    <w:rPr>
                      <w:rFonts w:ascii="Times New Roman" w:eastAsia="Times New Roman" w:hAnsi="Times New Roman" w:cs="Times New Roman"/>
                      <w:sz w:val="24"/>
                      <w:szCs w:val="24"/>
                      <w:lang w:val="uk-UA"/>
                    </w:rPr>
                    <w:t xml:space="preserve"> </w:t>
                  </w:r>
                  <w:r w:rsidR="003C5FF4" w:rsidRPr="003C5FF4">
                    <w:rPr>
                      <w:rFonts w:ascii="Times New Roman" w:eastAsia="Times New Roman" w:hAnsi="Times New Roman" w:cs="Times New Roman"/>
                      <w:sz w:val="24"/>
                      <w:szCs w:val="24"/>
                      <w:lang w:val="uk-UA"/>
                    </w:rPr>
                    <w:t>«    »____________2017 р.</w:t>
                  </w:r>
                </w:p>
                <w:p w:rsidR="00C77DE4" w:rsidRPr="003C5FF4" w:rsidRDefault="003C5FF4" w:rsidP="003C5FF4">
                  <w:pPr>
                    <w:spacing w:after="0" w:line="240" w:lineRule="auto"/>
                    <w:jc w:val="both"/>
                    <w:rPr>
                      <w:rFonts w:ascii="Times New Roman" w:eastAsia="Times New Roman" w:hAnsi="Times New Roman" w:cs="Times New Roman"/>
                      <w:sz w:val="24"/>
                      <w:szCs w:val="24"/>
                      <w:lang w:val="uk-UA"/>
                    </w:rPr>
                  </w:pPr>
                  <w:r w:rsidRPr="003C5FF4">
                    <w:rPr>
                      <w:rFonts w:ascii="Times New Roman" w:eastAsia="Times New Roman" w:hAnsi="Times New Roman" w:cs="Times New Roman"/>
                      <w:sz w:val="24"/>
                      <w:szCs w:val="24"/>
                      <w:lang w:val="uk-UA"/>
                    </w:rPr>
                    <w:t>№____________________________</w:t>
                  </w:r>
                  <w:r w:rsidR="00D74DE3" w:rsidRPr="003C5FF4">
                    <w:rPr>
                      <w:rFonts w:ascii="Times New Roman" w:eastAsia="Times New Roman" w:hAnsi="Times New Roman" w:cs="Times New Roman"/>
                      <w:sz w:val="24"/>
                      <w:szCs w:val="24"/>
                      <w:lang w:val="uk-UA"/>
                    </w:rPr>
                    <w:t xml:space="preserve">  </w:t>
                  </w:r>
                  <w:r w:rsidR="00F7692D" w:rsidRPr="003C5FF4">
                    <w:rPr>
                      <w:rFonts w:ascii="Times New Roman" w:eastAsia="Times New Roman" w:hAnsi="Times New Roman" w:cs="Times New Roman"/>
                      <w:sz w:val="24"/>
                      <w:szCs w:val="24"/>
                      <w:lang w:val="uk-UA"/>
                    </w:rPr>
                    <w:t xml:space="preserve">             </w:t>
                  </w:r>
                  <w:r w:rsidR="00D74DE3" w:rsidRPr="003C5FF4">
                    <w:rPr>
                      <w:rFonts w:ascii="Times New Roman" w:eastAsia="Times New Roman" w:hAnsi="Times New Roman" w:cs="Times New Roman"/>
                      <w:sz w:val="24"/>
                      <w:szCs w:val="24"/>
                      <w:lang w:val="uk-UA"/>
                    </w:rPr>
                    <w:t xml:space="preserve">       </w:t>
                  </w:r>
                  <w:r w:rsidR="00C77DE4" w:rsidRPr="003C5FF4">
                    <w:rPr>
                      <w:rFonts w:ascii="Times New Roman" w:eastAsia="Times New Roman" w:hAnsi="Times New Roman" w:cs="Times New Roman"/>
                      <w:sz w:val="24"/>
                      <w:szCs w:val="24"/>
                      <w:lang w:val="uk-UA"/>
                    </w:rPr>
                    <w:br/>
                  </w:r>
                </w:p>
              </w:tc>
            </w:tr>
          </w:tbl>
          <w:p w:rsidR="00C77DE4" w:rsidRPr="003C5FF4" w:rsidRDefault="00C77DE4" w:rsidP="003C5FF4">
            <w:pPr>
              <w:spacing w:after="0" w:line="240" w:lineRule="auto"/>
              <w:jc w:val="both"/>
              <w:rPr>
                <w:rFonts w:ascii="Times New Roman" w:eastAsia="Times New Roman" w:hAnsi="Times New Roman" w:cs="Times New Roman"/>
                <w:color w:val="264969"/>
                <w:sz w:val="24"/>
                <w:szCs w:val="24"/>
                <w:lang w:val="uk-UA"/>
              </w:rPr>
            </w:pPr>
          </w:p>
        </w:tc>
      </w:tr>
    </w:tbl>
    <w:p w:rsidR="00D74DE3" w:rsidRPr="003C5FF4" w:rsidRDefault="00C77DE4" w:rsidP="003C5FF4">
      <w:pPr>
        <w:spacing w:before="100" w:beforeAutospacing="1" w:after="100" w:afterAutospacing="1" w:line="240" w:lineRule="auto"/>
        <w:jc w:val="center"/>
        <w:rPr>
          <w:rFonts w:ascii="Times New Roman" w:hAnsi="Times New Roman" w:cs="Times New Roman"/>
          <w:b/>
          <w:sz w:val="24"/>
          <w:szCs w:val="24"/>
          <w:lang w:val="uk-UA"/>
        </w:rPr>
      </w:pPr>
      <w:r w:rsidRPr="003C5FF4">
        <w:rPr>
          <w:rFonts w:ascii="Times New Roman" w:eastAsia="Times New Roman" w:hAnsi="Times New Roman" w:cs="Times New Roman"/>
          <w:color w:val="264969"/>
          <w:sz w:val="24"/>
          <w:szCs w:val="24"/>
          <w:lang w:val="uk-UA"/>
        </w:rPr>
        <w:br w:type="textWrapping" w:clear="all"/>
      </w:r>
      <w:r w:rsidR="00D74DE3" w:rsidRPr="003C5FF4">
        <w:rPr>
          <w:rFonts w:ascii="Times New Roman" w:hAnsi="Times New Roman" w:cs="Times New Roman"/>
          <w:b/>
          <w:sz w:val="24"/>
          <w:szCs w:val="24"/>
          <w:lang w:val="uk-UA"/>
        </w:rPr>
        <w:t>Порядок</w:t>
      </w:r>
    </w:p>
    <w:p w:rsidR="00C77DE4" w:rsidRPr="003C5FF4" w:rsidRDefault="00D74DE3" w:rsidP="003C5FF4">
      <w:pPr>
        <w:spacing w:before="100" w:beforeAutospacing="1" w:after="100" w:afterAutospacing="1" w:line="240" w:lineRule="auto"/>
        <w:jc w:val="center"/>
        <w:rPr>
          <w:rFonts w:ascii="Times New Roman" w:eastAsia="Times New Roman" w:hAnsi="Times New Roman" w:cs="Times New Roman"/>
          <w:b/>
          <w:color w:val="264969"/>
          <w:sz w:val="24"/>
          <w:szCs w:val="24"/>
          <w:lang w:val="uk-UA"/>
        </w:rPr>
      </w:pPr>
      <w:r w:rsidRPr="003C5FF4">
        <w:rPr>
          <w:rFonts w:ascii="Times New Roman" w:hAnsi="Times New Roman" w:cs="Times New Roman"/>
          <w:b/>
          <w:sz w:val="24"/>
          <w:szCs w:val="24"/>
          <w:lang w:val="uk-UA"/>
        </w:rPr>
        <w:t>залучення, розрахунку розміру і використання коштів пайової участі замовника (забудовника) у створенні і розвитку інженерно-транспортної та соціальної інфраструктури м. Біла Церква</w:t>
      </w:r>
    </w:p>
    <w:p w:rsidR="00C77DE4" w:rsidRPr="003C5FF4" w:rsidRDefault="00D74DE3" w:rsidP="003C5FF4">
      <w:pPr>
        <w:spacing w:before="100" w:beforeAutospacing="1" w:after="100" w:afterAutospacing="1" w:line="240" w:lineRule="auto"/>
        <w:jc w:val="both"/>
        <w:outlineLvl w:val="2"/>
        <w:rPr>
          <w:rFonts w:ascii="Times New Roman" w:eastAsia="Times New Roman" w:hAnsi="Times New Roman" w:cs="Times New Roman"/>
          <w:b/>
          <w:bCs/>
          <w:sz w:val="24"/>
          <w:szCs w:val="24"/>
          <w:lang w:val="uk-UA"/>
        </w:rPr>
      </w:pPr>
      <w:bookmarkStart w:id="1" w:name="25"/>
      <w:bookmarkStart w:id="2" w:name="26"/>
      <w:bookmarkEnd w:id="1"/>
      <w:bookmarkEnd w:id="2"/>
      <w:r w:rsidRPr="003C5FF4">
        <w:rPr>
          <w:rFonts w:ascii="Times New Roman" w:eastAsia="Times New Roman" w:hAnsi="Times New Roman" w:cs="Times New Roman"/>
          <w:b/>
          <w:bCs/>
          <w:sz w:val="24"/>
          <w:szCs w:val="24"/>
          <w:lang w:val="uk-UA"/>
        </w:rPr>
        <w:t xml:space="preserve">   </w:t>
      </w:r>
      <w:r w:rsidR="00C77DE4" w:rsidRPr="003C5FF4">
        <w:rPr>
          <w:rFonts w:ascii="Times New Roman" w:eastAsia="Times New Roman" w:hAnsi="Times New Roman" w:cs="Times New Roman"/>
          <w:b/>
          <w:bCs/>
          <w:sz w:val="24"/>
          <w:szCs w:val="24"/>
        </w:rPr>
        <w:t>I</w:t>
      </w:r>
      <w:r w:rsidR="00C77DE4" w:rsidRPr="003C5FF4">
        <w:rPr>
          <w:rFonts w:ascii="Times New Roman" w:eastAsia="Times New Roman" w:hAnsi="Times New Roman" w:cs="Times New Roman"/>
          <w:b/>
          <w:bCs/>
          <w:sz w:val="24"/>
          <w:szCs w:val="24"/>
          <w:lang w:val="uk-UA"/>
        </w:rPr>
        <w:t>. Сфера застосування</w:t>
      </w:r>
    </w:p>
    <w:p w:rsidR="00C77DE4" w:rsidRPr="003C5FF4" w:rsidRDefault="00D74DE3" w:rsidP="003C5FF4">
      <w:pPr>
        <w:spacing w:after="0" w:line="240" w:lineRule="auto"/>
        <w:jc w:val="both"/>
        <w:rPr>
          <w:rFonts w:ascii="Times New Roman" w:eastAsia="Times New Roman" w:hAnsi="Times New Roman" w:cs="Times New Roman"/>
          <w:sz w:val="24"/>
          <w:szCs w:val="24"/>
          <w:lang w:val="uk-UA"/>
        </w:rPr>
      </w:pPr>
      <w:bookmarkStart w:id="3" w:name="27"/>
      <w:bookmarkEnd w:id="3"/>
      <w:r w:rsidRPr="003C5FF4">
        <w:rPr>
          <w:rFonts w:ascii="Times New Roman" w:eastAsia="Times New Roman" w:hAnsi="Times New Roman" w:cs="Times New Roman"/>
          <w:sz w:val="24"/>
          <w:szCs w:val="24"/>
          <w:lang w:val="uk-UA"/>
        </w:rPr>
        <w:t xml:space="preserve">       </w:t>
      </w:r>
      <w:r w:rsidR="00C77DE4" w:rsidRPr="003C5FF4">
        <w:rPr>
          <w:rFonts w:ascii="Times New Roman" w:eastAsia="Times New Roman" w:hAnsi="Times New Roman" w:cs="Times New Roman"/>
          <w:sz w:val="24"/>
          <w:szCs w:val="24"/>
          <w:lang w:val="uk-UA"/>
        </w:rPr>
        <w:t xml:space="preserve">Порядок залучення, розрахунку розміру і використання коштів пайової участі замовників </w:t>
      </w:r>
      <w:r w:rsidRPr="003C5FF4">
        <w:rPr>
          <w:rFonts w:ascii="Times New Roman" w:eastAsia="Times New Roman" w:hAnsi="Times New Roman" w:cs="Times New Roman"/>
          <w:sz w:val="24"/>
          <w:szCs w:val="24"/>
          <w:lang w:val="uk-UA"/>
        </w:rPr>
        <w:t xml:space="preserve">(забудовників) </w:t>
      </w:r>
      <w:r w:rsidR="00C77DE4" w:rsidRPr="003C5FF4">
        <w:rPr>
          <w:rFonts w:ascii="Times New Roman" w:eastAsia="Times New Roman" w:hAnsi="Times New Roman" w:cs="Times New Roman"/>
          <w:sz w:val="24"/>
          <w:szCs w:val="24"/>
          <w:lang w:val="uk-UA"/>
        </w:rPr>
        <w:t xml:space="preserve">у </w:t>
      </w:r>
      <w:r w:rsidRPr="003C5FF4">
        <w:rPr>
          <w:rFonts w:ascii="Times New Roman" w:eastAsia="Times New Roman" w:hAnsi="Times New Roman" w:cs="Times New Roman"/>
          <w:sz w:val="24"/>
          <w:szCs w:val="24"/>
          <w:lang w:val="uk-UA"/>
        </w:rPr>
        <w:t xml:space="preserve">створенні і розвитку </w:t>
      </w:r>
      <w:r w:rsidR="00C77DE4" w:rsidRPr="003C5FF4">
        <w:rPr>
          <w:rFonts w:ascii="Times New Roman" w:eastAsia="Times New Roman" w:hAnsi="Times New Roman" w:cs="Times New Roman"/>
          <w:sz w:val="24"/>
          <w:szCs w:val="24"/>
          <w:lang w:val="uk-UA"/>
        </w:rPr>
        <w:t xml:space="preserve"> </w:t>
      </w:r>
      <w:r w:rsidRPr="003C5FF4">
        <w:rPr>
          <w:rFonts w:ascii="Times New Roman" w:eastAsia="Times New Roman" w:hAnsi="Times New Roman" w:cs="Times New Roman"/>
          <w:sz w:val="24"/>
          <w:szCs w:val="24"/>
          <w:lang w:val="uk-UA"/>
        </w:rPr>
        <w:t xml:space="preserve">інженерно-транспортної </w:t>
      </w:r>
      <w:r w:rsidR="00C77DE4" w:rsidRPr="003C5FF4">
        <w:rPr>
          <w:rFonts w:ascii="Times New Roman" w:eastAsia="Times New Roman" w:hAnsi="Times New Roman" w:cs="Times New Roman"/>
          <w:sz w:val="24"/>
          <w:szCs w:val="24"/>
          <w:lang w:val="uk-UA"/>
        </w:rPr>
        <w:t xml:space="preserve">інфраструктури міста </w:t>
      </w:r>
      <w:r w:rsidR="0064039F" w:rsidRPr="003C5FF4">
        <w:rPr>
          <w:rFonts w:ascii="Times New Roman" w:eastAsia="Times New Roman" w:hAnsi="Times New Roman" w:cs="Times New Roman"/>
          <w:sz w:val="24"/>
          <w:szCs w:val="24"/>
          <w:lang w:val="uk-UA"/>
        </w:rPr>
        <w:t>Біла Церква</w:t>
      </w:r>
      <w:r w:rsidR="00C77DE4" w:rsidRPr="003C5FF4">
        <w:rPr>
          <w:rFonts w:ascii="Times New Roman" w:eastAsia="Times New Roman" w:hAnsi="Times New Roman" w:cs="Times New Roman"/>
          <w:sz w:val="24"/>
          <w:szCs w:val="24"/>
          <w:lang w:val="uk-UA"/>
        </w:rPr>
        <w:t xml:space="preserve"> (далі - Порядок) визначає механізм залучення, розрахунку розмірів і використання коштів пайової участі замовників</w:t>
      </w:r>
      <w:r w:rsidRPr="003C5FF4">
        <w:rPr>
          <w:rFonts w:ascii="Times New Roman" w:eastAsia="Times New Roman" w:hAnsi="Times New Roman" w:cs="Times New Roman"/>
          <w:sz w:val="24"/>
          <w:szCs w:val="24"/>
          <w:lang w:val="uk-UA"/>
        </w:rPr>
        <w:t xml:space="preserve">(забудовників) </w:t>
      </w:r>
      <w:r w:rsidR="00C77DE4" w:rsidRPr="003C5FF4">
        <w:rPr>
          <w:rFonts w:ascii="Times New Roman" w:eastAsia="Times New Roman" w:hAnsi="Times New Roman" w:cs="Times New Roman"/>
          <w:sz w:val="24"/>
          <w:szCs w:val="24"/>
          <w:lang w:val="uk-UA"/>
        </w:rPr>
        <w:t xml:space="preserve"> у створенні і розвитку інженерно-транспортної та соціальної інфраструктури міста </w:t>
      </w:r>
      <w:r w:rsidR="0064039F" w:rsidRPr="003C5FF4">
        <w:rPr>
          <w:rFonts w:ascii="Times New Roman" w:eastAsia="Times New Roman" w:hAnsi="Times New Roman" w:cs="Times New Roman"/>
          <w:sz w:val="24"/>
          <w:szCs w:val="24"/>
          <w:lang w:val="uk-UA"/>
        </w:rPr>
        <w:t>Біла Церква</w:t>
      </w:r>
      <w:r w:rsidR="00C77DE4" w:rsidRPr="003C5FF4">
        <w:rPr>
          <w:rFonts w:ascii="Times New Roman" w:eastAsia="Times New Roman" w:hAnsi="Times New Roman" w:cs="Times New Roman"/>
          <w:sz w:val="24"/>
          <w:szCs w:val="24"/>
          <w:lang w:val="uk-UA"/>
        </w:rPr>
        <w:t xml:space="preserve"> (далі - пайова участь) та оформлення договорів пайової участі у зв'язку зі здійсненням або намірами на здійснення будівництва (в тому числі нового будівництва та реконструкції) об'єктів (в тому числі будинків, будівель, споруд, їх комплексів або частин) незалежно від їх форми власності.</w:t>
      </w:r>
    </w:p>
    <w:p w:rsidR="00C77DE4" w:rsidRPr="003C5FF4" w:rsidRDefault="00C77DE4" w:rsidP="00EF4329">
      <w:pPr>
        <w:spacing w:after="0" w:line="240" w:lineRule="auto"/>
        <w:jc w:val="both"/>
        <w:outlineLvl w:val="2"/>
        <w:rPr>
          <w:rFonts w:ascii="Times New Roman" w:eastAsia="Times New Roman" w:hAnsi="Times New Roman" w:cs="Times New Roman"/>
          <w:b/>
          <w:bCs/>
          <w:sz w:val="24"/>
          <w:szCs w:val="24"/>
          <w:lang w:val="uk-UA"/>
        </w:rPr>
      </w:pPr>
      <w:bookmarkStart w:id="4" w:name="28"/>
      <w:bookmarkEnd w:id="4"/>
      <w:r w:rsidRPr="003C5FF4">
        <w:rPr>
          <w:rFonts w:ascii="Times New Roman" w:eastAsia="Times New Roman" w:hAnsi="Times New Roman" w:cs="Times New Roman"/>
          <w:b/>
          <w:bCs/>
          <w:sz w:val="24"/>
          <w:szCs w:val="24"/>
        </w:rPr>
        <w:t>II</w:t>
      </w:r>
      <w:r w:rsidRPr="003C5FF4">
        <w:rPr>
          <w:rFonts w:ascii="Times New Roman" w:eastAsia="Times New Roman" w:hAnsi="Times New Roman" w:cs="Times New Roman"/>
          <w:b/>
          <w:bCs/>
          <w:sz w:val="24"/>
          <w:szCs w:val="24"/>
          <w:lang w:val="uk-UA"/>
        </w:rPr>
        <w:t>. Визначення термінів</w:t>
      </w:r>
    </w:p>
    <w:p w:rsidR="00C77DE4" w:rsidRPr="003C5FF4" w:rsidRDefault="00C77DE4" w:rsidP="003C5FF4">
      <w:pPr>
        <w:spacing w:after="0" w:line="240" w:lineRule="auto"/>
        <w:jc w:val="both"/>
        <w:rPr>
          <w:rFonts w:ascii="Times New Roman" w:eastAsia="Times New Roman" w:hAnsi="Times New Roman" w:cs="Times New Roman"/>
          <w:sz w:val="24"/>
          <w:szCs w:val="24"/>
          <w:lang w:val="uk-UA"/>
        </w:rPr>
      </w:pPr>
      <w:bookmarkStart w:id="5" w:name="29"/>
      <w:bookmarkEnd w:id="5"/>
      <w:r w:rsidRPr="003C5FF4">
        <w:rPr>
          <w:rFonts w:ascii="Times New Roman" w:eastAsia="Times New Roman" w:hAnsi="Times New Roman" w:cs="Times New Roman"/>
          <w:sz w:val="24"/>
          <w:szCs w:val="24"/>
          <w:lang w:val="uk-UA"/>
        </w:rPr>
        <w:t>2.1. З</w:t>
      </w:r>
      <w:r w:rsidRPr="003C5FF4">
        <w:rPr>
          <w:rFonts w:ascii="Times New Roman" w:eastAsia="Times New Roman" w:hAnsi="Times New Roman" w:cs="Times New Roman"/>
          <w:i/>
          <w:iCs/>
          <w:sz w:val="24"/>
          <w:szCs w:val="24"/>
          <w:lang w:val="uk-UA"/>
        </w:rPr>
        <w:t>амовник</w:t>
      </w:r>
      <w:r w:rsidRPr="003C5FF4">
        <w:rPr>
          <w:rFonts w:ascii="Times New Roman" w:eastAsia="Times New Roman" w:hAnsi="Times New Roman" w:cs="Times New Roman"/>
          <w:i/>
          <w:iCs/>
          <w:sz w:val="24"/>
          <w:szCs w:val="24"/>
        </w:rPr>
        <w:t> </w:t>
      </w:r>
      <w:r w:rsidRPr="003C5FF4">
        <w:rPr>
          <w:rFonts w:ascii="Times New Roman" w:eastAsia="Times New Roman" w:hAnsi="Times New Roman" w:cs="Times New Roman"/>
          <w:sz w:val="24"/>
          <w:szCs w:val="24"/>
          <w:lang w:val="uk-UA"/>
        </w:rPr>
        <w:t>- фізична або юридична особа, яка здійснює, має намір здійснити нове будівництво або реконструкцію об'єктів (будинків, будівель, споруд, їх комплексів або частин).</w:t>
      </w:r>
    </w:p>
    <w:p w:rsidR="00C77DE4" w:rsidRPr="003C5FF4" w:rsidRDefault="00C77DE4" w:rsidP="003C5FF4">
      <w:pPr>
        <w:spacing w:after="0" w:line="240" w:lineRule="auto"/>
        <w:jc w:val="both"/>
        <w:rPr>
          <w:rFonts w:ascii="Times New Roman" w:eastAsia="Times New Roman" w:hAnsi="Times New Roman" w:cs="Times New Roman"/>
          <w:sz w:val="24"/>
          <w:szCs w:val="24"/>
          <w:lang w:val="uk-UA"/>
        </w:rPr>
      </w:pPr>
      <w:bookmarkStart w:id="6" w:name="30"/>
      <w:bookmarkEnd w:id="6"/>
      <w:r w:rsidRPr="003C5FF4">
        <w:rPr>
          <w:rFonts w:ascii="Times New Roman" w:eastAsia="Times New Roman" w:hAnsi="Times New Roman" w:cs="Times New Roman"/>
          <w:sz w:val="24"/>
          <w:szCs w:val="24"/>
          <w:lang w:val="uk-UA"/>
        </w:rPr>
        <w:t>2.2.</w:t>
      </w:r>
      <w:r w:rsidRPr="003C5FF4">
        <w:rPr>
          <w:rFonts w:ascii="Times New Roman" w:eastAsia="Times New Roman" w:hAnsi="Times New Roman" w:cs="Times New Roman"/>
          <w:sz w:val="24"/>
          <w:szCs w:val="24"/>
        </w:rPr>
        <w:t> </w:t>
      </w:r>
      <w:r w:rsidRPr="003C5FF4">
        <w:rPr>
          <w:rFonts w:ascii="Times New Roman" w:eastAsia="Times New Roman" w:hAnsi="Times New Roman" w:cs="Times New Roman"/>
          <w:i/>
          <w:iCs/>
          <w:sz w:val="24"/>
          <w:szCs w:val="24"/>
          <w:lang w:val="uk-UA"/>
        </w:rPr>
        <w:t>Реконструкція</w:t>
      </w:r>
      <w:r w:rsidRPr="003C5FF4">
        <w:rPr>
          <w:rFonts w:ascii="Times New Roman" w:eastAsia="Times New Roman" w:hAnsi="Times New Roman" w:cs="Times New Roman"/>
          <w:sz w:val="24"/>
          <w:szCs w:val="24"/>
        </w:rPr>
        <w:t> </w:t>
      </w:r>
      <w:r w:rsidRPr="003C5FF4">
        <w:rPr>
          <w:rFonts w:ascii="Times New Roman" w:eastAsia="Times New Roman" w:hAnsi="Times New Roman" w:cs="Times New Roman"/>
          <w:sz w:val="24"/>
          <w:szCs w:val="24"/>
          <w:lang w:val="uk-UA"/>
        </w:rPr>
        <w:t>- перебудова прийнятого в експлуатацію в установленому порядку об'єкта будівництва (частини будинку, будівлі, споруди), що передбачає зміну його геометричних розмірів зі зміною функціонального призначення (або без такої), внаслідок чого відбувається зміна основних техніко-економічних показників об'єкта (кількість продукції, потужність тощо), забезпечення вдосконалення виробництва, підвищення його техніко-економічного рівня та якості продукції, що виготовляється, поліпшення умов його експлуатації та якості послуг.</w:t>
      </w:r>
    </w:p>
    <w:p w:rsidR="00C77DE4" w:rsidRPr="003C5FF4" w:rsidRDefault="00C77DE4" w:rsidP="009E7225">
      <w:pPr>
        <w:spacing w:after="0" w:line="240" w:lineRule="auto"/>
        <w:ind w:firstLine="708"/>
        <w:jc w:val="both"/>
        <w:rPr>
          <w:rFonts w:ascii="Times New Roman" w:eastAsia="Times New Roman" w:hAnsi="Times New Roman" w:cs="Times New Roman"/>
          <w:sz w:val="24"/>
          <w:szCs w:val="24"/>
          <w:lang w:val="uk-UA"/>
        </w:rPr>
      </w:pPr>
      <w:bookmarkStart w:id="7" w:name="31"/>
      <w:bookmarkEnd w:id="7"/>
      <w:r w:rsidRPr="003C5FF4">
        <w:rPr>
          <w:rFonts w:ascii="Times New Roman" w:eastAsia="Times New Roman" w:hAnsi="Times New Roman" w:cs="Times New Roman"/>
          <w:sz w:val="24"/>
          <w:szCs w:val="24"/>
          <w:lang w:val="uk-UA"/>
        </w:rPr>
        <w:t>Реконструкція передбачає повне або часткове збереження елементів несучих і огороджувальних конструкцій та призупинення на час виконання робіт експлуатації об'єкта в цілому або його частин (за умови їх автономності).</w:t>
      </w:r>
    </w:p>
    <w:p w:rsidR="00C77DE4" w:rsidRPr="003C5FF4" w:rsidRDefault="00C77DE4" w:rsidP="003C5FF4">
      <w:pPr>
        <w:spacing w:after="0" w:line="240" w:lineRule="auto"/>
        <w:jc w:val="both"/>
        <w:rPr>
          <w:rFonts w:ascii="Times New Roman" w:eastAsia="Times New Roman" w:hAnsi="Times New Roman" w:cs="Times New Roman"/>
          <w:sz w:val="24"/>
          <w:szCs w:val="24"/>
          <w:lang w:val="uk-UA"/>
        </w:rPr>
      </w:pPr>
      <w:bookmarkStart w:id="8" w:name="32"/>
      <w:bookmarkEnd w:id="8"/>
      <w:r w:rsidRPr="003C5FF4">
        <w:rPr>
          <w:rFonts w:ascii="Times New Roman" w:eastAsia="Times New Roman" w:hAnsi="Times New Roman" w:cs="Times New Roman"/>
          <w:sz w:val="24"/>
          <w:szCs w:val="24"/>
          <w:lang w:val="uk-UA"/>
        </w:rPr>
        <w:t>2.3.</w:t>
      </w:r>
      <w:r w:rsidRPr="003C5FF4">
        <w:rPr>
          <w:rFonts w:ascii="Times New Roman" w:eastAsia="Times New Roman" w:hAnsi="Times New Roman" w:cs="Times New Roman"/>
          <w:sz w:val="24"/>
          <w:szCs w:val="24"/>
        </w:rPr>
        <w:t> </w:t>
      </w:r>
      <w:r w:rsidRPr="003C5FF4">
        <w:rPr>
          <w:rFonts w:ascii="Times New Roman" w:eastAsia="Times New Roman" w:hAnsi="Times New Roman" w:cs="Times New Roman"/>
          <w:i/>
          <w:iCs/>
          <w:sz w:val="24"/>
          <w:szCs w:val="24"/>
          <w:lang w:val="uk-UA"/>
        </w:rPr>
        <w:t>Проектна документація</w:t>
      </w:r>
      <w:r w:rsidRPr="003C5FF4">
        <w:rPr>
          <w:rFonts w:ascii="Times New Roman" w:eastAsia="Times New Roman" w:hAnsi="Times New Roman" w:cs="Times New Roman"/>
          <w:sz w:val="24"/>
          <w:szCs w:val="24"/>
        </w:rPr>
        <w:t> </w:t>
      </w:r>
      <w:r w:rsidRPr="003C5FF4">
        <w:rPr>
          <w:rFonts w:ascii="Times New Roman" w:eastAsia="Times New Roman" w:hAnsi="Times New Roman" w:cs="Times New Roman"/>
          <w:sz w:val="24"/>
          <w:szCs w:val="24"/>
          <w:lang w:val="uk-UA"/>
        </w:rPr>
        <w:t>- затверджені текстові та графічні матеріали, якими визначаються містобудівні, об'ємно-планувальні, архітектурні, конструктивні, технічні, технологічні рішення, а також кошториси об'єктів будівництва.</w:t>
      </w:r>
    </w:p>
    <w:p w:rsidR="00C77DE4" w:rsidRPr="003C5FF4" w:rsidRDefault="00C77DE4" w:rsidP="003C5FF4">
      <w:pPr>
        <w:spacing w:after="0" w:line="240" w:lineRule="auto"/>
        <w:jc w:val="both"/>
        <w:rPr>
          <w:rFonts w:ascii="Times New Roman" w:eastAsia="Times New Roman" w:hAnsi="Times New Roman" w:cs="Times New Roman"/>
          <w:sz w:val="24"/>
          <w:szCs w:val="24"/>
          <w:lang w:val="uk-UA"/>
        </w:rPr>
      </w:pPr>
      <w:bookmarkStart w:id="9" w:name="33"/>
      <w:bookmarkEnd w:id="9"/>
      <w:r w:rsidRPr="003C5FF4">
        <w:rPr>
          <w:rFonts w:ascii="Times New Roman" w:eastAsia="Times New Roman" w:hAnsi="Times New Roman" w:cs="Times New Roman"/>
          <w:sz w:val="24"/>
          <w:szCs w:val="24"/>
          <w:lang w:val="uk-UA"/>
        </w:rPr>
        <w:t>2.4.</w:t>
      </w:r>
      <w:r w:rsidRPr="003C5FF4">
        <w:rPr>
          <w:rFonts w:ascii="Times New Roman" w:eastAsia="Times New Roman" w:hAnsi="Times New Roman" w:cs="Times New Roman"/>
          <w:sz w:val="24"/>
          <w:szCs w:val="24"/>
        </w:rPr>
        <w:t> </w:t>
      </w:r>
      <w:r w:rsidRPr="003C5FF4">
        <w:rPr>
          <w:rFonts w:ascii="Times New Roman" w:eastAsia="Times New Roman" w:hAnsi="Times New Roman" w:cs="Times New Roman"/>
          <w:i/>
          <w:iCs/>
          <w:sz w:val="24"/>
          <w:szCs w:val="24"/>
          <w:lang w:val="uk-UA"/>
        </w:rPr>
        <w:t>Технічна інвентаризація</w:t>
      </w:r>
      <w:r w:rsidRPr="003C5FF4">
        <w:rPr>
          <w:rFonts w:ascii="Times New Roman" w:eastAsia="Times New Roman" w:hAnsi="Times New Roman" w:cs="Times New Roman"/>
          <w:sz w:val="24"/>
          <w:szCs w:val="24"/>
        </w:rPr>
        <w:t> </w:t>
      </w:r>
      <w:r w:rsidRPr="003C5FF4">
        <w:rPr>
          <w:rFonts w:ascii="Times New Roman" w:eastAsia="Times New Roman" w:hAnsi="Times New Roman" w:cs="Times New Roman"/>
          <w:sz w:val="24"/>
          <w:szCs w:val="24"/>
          <w:lang w:val="uk-UA"/>
        </w:rPr>
        <w:t>- це визначення фактичної площі, об'єму об'єктів: збудованих (реконструйованих) будинків, допоміжних будівель та споруд (щодо проектних), обстеження та оцінка технічного стану наявних об'єктів.</w:t>
      </w:r>
    </w:p>
    <w:p w:rsidR="00C77DE4" w:rsidRPr="003C5FF4" w:rsidRDefault="00C77DE4" w:rsidP="003C5FF4">
      <w:pPr>
        <w:spacing w:after="0" w:line="240" w:lineRule="auto"/>
        <w:jc w:val="both"/>
        <w:rPr>
          <w:rFonts w:ascii="Times New Roman" w:eastAsia="Times New Roman" w:hAnsi="Times New Roman" w:cs="Times New Roman"/>
          <w:sz w:val="24"/>
          <w:szCs w:val="24"/>
          <w:lang w:val="uk-UA"/>
        </w:rPr>
      </w:pPr>
      <w:bookmarkStart w:id="10" w:name="34"/>
      <w:bookmarkEnd w:id="10"/>
      <w:r w:rsidRPr="003C5FF4">
        <w:rPr>
          <w:rFonts w:ascii="Times New Roman" w:eastAsia="Times New Roman" w:hAnsi="Times New Roman" w:cs="Times New Roman"/>
          <w:sz w:val="24"/>
          <w:szCs w:val="24"/>
          <w:lang w:val="uk-UA"/>
        </w:rPr>
        <w:t>2.5.</w:t>
      </w:r>
      <w:r w:rsidRPr="003C5FF4">
        <w:rPr>
          <w:rFonts w:ascii="Times New Roman" w:eastAsia="Times New Roman" w:hAnsi="Times New Roman" w:cs="Times New Roman"/>
          <w:sz w:val="24"/>
          <w:szCs w:val="24"/>
        </w:rPr>
        <w:t> </w:t>
      </w:r>
      <w:r w:rsidRPr="003C5FF4">
        <w:rPr>
          <w:rFonts w:ascii="Times New Roman" w:eastAsia="Times New Roman" w:hAnsi="Times New Roman" w:cs="Times New Roman"/>
          <w:i/>
          <w:iCs/>
          <w:sz w:val="24"/>
          <w:szCs w:val="24"/>
          <w:lang w:val="uk-UA"/>
        </w:rPr>
        <w:t>Нове будівництво</w:t>
      </w:r>
      <w:r w:rsidRPr="003C5FF4">
        <w:rPr>
          <w:rFonts w:ascii="Times New Roman" w:eastAsia="Times New Roman" w:hAnsi="Times New Roman" w:cs="Times New Roman"/>
          <w:sz w:val="24"/>
          <w:szCs w:val="24"/>
        </w:rPr>
        <w:t> </w:t>
      </w:r>
      <w:r w:rsidRPr="003C5FF4">
        <w:rPr>
          <w:rFonts w:ascii="Times New Roman" w:eastAsia="Times New Roman" w:hAnsi="Times New Roman" w:cs="Times New Roman"/>
          <w:sz w:val="24"/>
          <w:szCs w:val="24"/>
          <w:lang w:val="uk-UA"/>
        </w:rPr>
        <w:t>- будівництво будинків, будівель, споруд, їх комплексів, що здійснюється з метою створення об'єктів виробничого та невиробничого призначення, а також лінійних об'єктів інженерно-транспортної інфраструктури, в тому числі добудова зупинених об'єктів незавершеного будівництва.</w:t>
      </w:r>
    </w:p>
    <w:p w:rsidR="00EF4329" w:rsidRDefault="00C77DE4" w:rsidP="003C5FF4">
      <w:pPr>
        <w:spacing w:after="0" w:line="240" w:lineRule="auto"/>
        <w:jc w:val="both"/>
        <w:rPr>
          <w:rFonts w:ascii="Times New Roman" w:eastAsia="Times New Roman" w:hAnsi="Times New Roman" w:cs="Times New Roman"/>
          <w:sz w:val="24"/>
          <w:szCs w:val="24"/>
          <w:lang w:val="uk-UA"/>
        </w:rPr>
      </w:pPr>
      <w:bookmarkStart w:id="11" w:name="35"/>
      <w:bookmarkEnd w:id="11"/>
      <w:r w:rsidRPr="003C5FF4">
        <w:rPr>
          <w:rFonts w:ascii="Times New Roman" w:eastAsia="Times New Roman" w:hAnsi="Times New Roman" w:cs="Times New Roman"/>
          <w:sz w:val="24"/>
          <w:szCs w:val="24"/>
          <w:lang w:val="uk-UA"/>
        </w:rPr>
        <w:t>2.6.</w:t>
      </w:r>
      <w:r w:rsidRPr="003C5FF4">
        <w:rPr>
          <w:rFonts w:ascii="Times New Roman" w:eastAsia="Times New Roman" w:hAnsi="Times New Roman" w:cs="Times New Roman"/>
          <w:sz w:val="24"/>
          <w:szCs w:val="24"/>
        </w:rPr>
        <w:t> </w:t>
      </w:r>
      <w:r w:rsidRPr="003C5FF4">
        <w:rPr>
          <w:rFonts w:ascii="Times New Roman" w:eastAsia="Times New Roman" w:hAnsi="Times New Roman" w:cs="Times New Roman"/>
          <w:i/>
          <w:iCs/>
          <w:sz w:val="24"/>
          <w:szCs w:val="24"/>
          <w:lang w:val="uk-UA"/>
        </w:rPr>
        <w:t>Техніко-економічні показники</w:t>
      </w:r>
      <w:r w:rsidRPr="003C5FF4">
        <w:rPr>
          <w:rFonts w:ascii="Times New Roman" w:eastAsia="Times New Roman" w:hAnsi="Times New Roman" w:cs="Times New Roman"/>
          <w:sz w:val="24"/>
          <w:szCs w:val="24"/>
        </w:rPr>
        <w:t> </w:t>
      </w:r>
      <w:r w:rsidRPr="003C5FF4">
        <w:rPr>
          <w:rFonts w:ascii="Times New Roman" w:eastAsia="Times New Roman" w:hAnsi="Times New Roman" w:cs="Times New Roman"/>
          <w:sz w:val="24"/>
          <w:szCs w:val="24"/>
          <w:lang w:val="uk-UA"/>
        </w:rPr>
        <w:t xml:space="preserve">- інформація щодо характеристики об'єкта будівництва та/або реконструкції (назва об'єкта, вид будівництва, площа ділянки, площа забудови, </w:t>
      </w:r>
    </w:p>
    <w:p w:rsidR="00EF4329" w:rsidRDefault="00EF4329" w:rsidP="003C5FF4">
      <w:pPr>
        <w:spacing w:after="0" w:line="240" w:lineRule="auto"/>
        <w:jc w:val="both"/>
        <w:rPr>
          <w:rFonts w:ascii="Times New Roman" w:eastAsia="Times New Roman" w:hAnsi="Times New Roman" w:cs="Times New Roman"/>
          <w:sz w:val="24"/>
          <w:szCs w:val="24"/>
          <w:lang w:val="uk-UA"/>
        </w:rPr>
      </w:pPr>
    </w:p>
    <w:p w:rsidR="00C77DE4" w:rsidRPr="003C5FF4" w:rsidRDefault="00C77DE4" w:rsidP="003C5FF4">
      <w:pPr>
        <w:spacing w:after="0" w:line="240" w:lineRule="auto"/>
        <w:jc w:val="both"/>
        <w:rPr>
          <w:rFonts w:ascii="Times New Roman" w:eastAsia="Times New Roman" w:hAnsi="Times New Roman" w:cs="Times New Roman"/>
          <w:sz w:val="24"/>
          <w:szCs w:val="24"/>
          <w:lang w:val="uk-UA"/>
        </w:rPr>
      </w:pPr>
      <w:r w:rsidRPr="003C5FF4">
        <w:rPr>
          <w:rFonts w:ascii="Times New Roman" w:eastAsia="Times New Roman" w:hAnsi="Times New Roman" w:cs="Times New Roman"/>
          <w:sz w:val="24"/>
          <w:szCs w:val="24"/>
          <w:lang w:val="uk-UA"/>
        </w:rPr>
        <w:lastRenderedPageBreak/>
        <w:t>площа вбудованих приміщень, площа житлових приміщень, загальна площа, корисна площа, будівельний об'єм, поверховість та інші характеристики, передбачені проектом будівництва/ реконструкції).</w:t>
      </w:r>
    </w:p>
    <w:p w:rsidR="00C77DE4" w:rsidRPr="003C5FF4" w:rsidRDefault="00C77DE4" w:rsidP="003C5FF4">
      <w:pPr>
        <w:spacing w:after="0" w:line="240" w:lineRule="auto"/>
        <w:jc w:val="both"/>
        <w:rPr>
          <w:rFonts w:ascii="Times New Roman" w:eastAsia="Times New Roman" w:hAnsi="Times New Roman" w:cs="Times New Roman"/>
          <w:sz w:val="24"/>
          <w:szCs w:val="24"/>
        </w:rPr>
      </w:pPr>
      <w:bookmarkStart w:id="12" w:name="36"/>
      <w:bookmarkEnd w:id="12"/>
      <w:r w:rsidRPr="003C5FF4">
        <w:rPr>
          <w:rFonts w:ascii="Times New Roman" w:eastAsia="Times New Roman" w:hAnsi="Times New Roman" w:cs="Times New Roman"/>
          <w:sz w:val="24"/>
          <w:szCs w:val="24"/>
        </w:rPr>
        <w:t>2.7. </w:t>
      </w:r>
      <w:r w:rsidRPr="003C5FF4">
        <w:rPr>
          <w:rFonts w:ascii="Times New Roman" w:eastAsia="Times New Roman" w:hAnsi="Times New Roman" w:cs="Times New Roman"/>
          <w:i/>
          <w:iCs/>
          <w:sz w:val="24"/>
          <w:szCs w:val="24"/>
        </w:rPr>
        <w:t>Паркінг</w:t>
      </w:r>
      <w:r w:rsidRPr="003C5FF4">
        <w:rPr>
          <w:rFonts w:ascii="Times New Roman" w:eastAsia="Times New Roman" w:hAnsi="Times New Roman" w:cs="Times New Roman"/>
          <w:sz w:val="24"/>
          <w:szCs w:val="24"/>
        </w:rPr>
        <w:t> - будинок (споруда), частина будинку (споруди) або комплекс будинків (споруд) з приміщеннями для постійного або тимчасового зберігання, а також елементами технічного обслуговування легкових автомобілів та інших мототранспортних засобів.</w:t>
      </w:r>
    </w:p>
    <w:p w:rsidR="00C77DE4" w:rsidRPr="003C5FF4" w:rsidRDefault="00C77DE4" w:rsidP="003C5FF4">
      <w:pPr>
        <w:spacing w:before="100" w:beforeAutospacing="1" w:after="100" w:afterAutospacing="1" w:line="240" w:lineRule="auto"/>
        <w:jc w:val="both"/>
        <w:outlineLvl w:val="2"/>
        <w:rPr>
          <w:rFonts w:ascii="Times New Roman" w:eastAsia="Times New Roman" w:hAnsi="Times New Roman" w:cs="Times New Roman"/>
          <w:b/>
          <w:bCs/>
          <w:sz w:val="24"/>
          <w:szCs w:val="24"/>
        </w:rPr>
      </w:pPr>
      <w:bookmarkStart w:id="13" w:name="37"/>
      <w:bookmarkEnd w:id="13"/>
      <w:r w:rsidRPr="003C5FF4">
        <w:rPr>
          <w:rFonts w:ascii="Times New Roman" w:eastAsia="Times New Roman" w:hAnsi="Times New Roman" w:cs="Times New Roman"/>
          <w:b/>
          <w:bCs/>
          <w:sz w:val="24"/>
          <w:szCs w:val="24"/>
        </w:rPr>
        <w:t>III. Загальні положення</w:t>
      </w:r>
    </w:p>
    <w:p w:rsidR="00C77DE4" w:rsidRPr="003C5FF4" w:rsidRDefault="00C77DE4" w:rsidP="003C5FF4">
      <w:pPr>
        <w:spacing w:after="0" w:line="240" w:lineRule="auto"/>
        <w:jc w:val="both"/>
        <w:rPr>
          <w:rFonts w:ascii="Times New Roman" w:eastAsia="Times New Roman" w:hAnsi="Times New Roman" w:cs="Times New Roman"/>
          <w:sz w:val="24"/>
          <w:szCs w:val="24"/>
        </w:rPr>
      </w:pPr>
      <w:bookmarkStart w:id="14" w:name="38"/>
      <w:bookmarkEnd w:id="14"/>
      <w:r w:rsidRPr="003C5FF4">
        <w:rPr>
          <w:rFonts w:ascii="Times New Roman" w:eastAsia="Times New Roman" w:hAnsi="Times New Roman" w:cs="Times New Roman"/>
          <w:sz w:val="24"/>
          <w:szCs w:val="24"/>
        </w:rPr>
        <w:t xml:space="preserve">3.1. Пайова участь є обов'язковим внеском, який замовник має сплатити до бюджету міста </w:t>
      </w:r>
      <w:r w:rsidR="0064039F" w:rsidRPr="003C5FF4">
        <w:rPr>
          <w:rFonts w:ascii="Times New Roman" w:eastAsia="Times New Roman" w:hAnsi="Times New Roman" w:cs="Times New Roman"/>
          <w:sz w:val="24"/>
          <w:szCs w:val="24"/>
          <w:lang w:val="uk-UA"/>
        </w:rPr>
        <w:t>Біла Церква</w:t>
      </w:r>
      <w:r w:rsidRPr="003C5FF4">
        <w:rPr>
          <w:rFonts w:ascii="Times New Roman" w:eastAsia="Times New Roman" w:hAnsi="Times New Roman" w:cs="Times New Roman"/>
          <w:sz w:val="24"/>
          <w:szCs w:val="24"/>
        </w:rPr>
        <w:t>, крім випадків, передбачених законами України та цим Порядком.</w:t>
      </w:r>
    </w:p>
    <w:p w:rsidR="00C77DE4" w:rsidRPr="003C5FF4" w:rsidRDefault="00C77DE4" w:rsidP="003C5FF4">
      <w:pPr>
        <w:spacing w:after="0" w:line="240" w:lineRule="auto"/>
        <w:jc w:val="both"/>
        <w:rPr>
          <w:rFonts w:ascii="Times New Roman" w:eastAsia="Times New Roman" w:hAnsi="Times New Roman" w:cs="Times New Roman"/>
          <w:sz w:val="24"/>
          <w:szCs w:val="24"/>
        </w:rPr>
      </w:pPr>
      <w:bookmarkStart w:id="15" w:name="39"/>
      <w:bookmarkEnd w:id="15"/>
      <w:r w:rsidRPr="003C5FF4">
        <w:rPr>
          <w:rFonts w:ascii="Times New Roman" w:eastAsia="Times New Roman" w:hAnsi="Times New Roman" w:cs="Times New Roman"/>
          <w:sz w:val="24"/>
          <w:szCs w:val="24"/>
        </w:rPr>
        <w:t xml:space="preserve">3.2. Пайова участь включає в себе відшкодування витрат міського бюджету на створення і розвиток інженерно-транспортної та соціальної інфраструктури населеного пункту у зв'язку із реалізацією замовником проекту нового будівництва або реконструкції об'єктів (будинків, будівель, споруд, їх комплексів або частин) незалежно від їх форм власності </w:t>
      </w:r>
      <w:r w:rsidR="0064039F" w:rsidRPr="003C5FF4">
        <w:rPr>
          <w:rFonts w:ascii="Times New Roman" w:eastAsia="Times New Roman" w:hAnsi="Times New Roman" w:cs="Times New Roman"/>
          <w:sz w:val="24"/>
          <w:szCs w:val="24"/>
          <w:lang w:val="uk-UA"/>
        </w:rPr>
        <w:t xml:space="preserve">в адміністраативних межах </w:t>
      </w:r>
      <w:r w:rsidRPr="003C5FF4">
        <w:rPr>
          <w:rFonts w:ascii="Times New Roman" w:eastAsia="Times New Roman" w:hAnsi="Times New Roman" w:cs="Times New Roman"/>
          <w:sz w:val="24"/>
          <w:szCs w:val="24"/>
        </w:rPr>
        <w:t xml:space="preserve"> міста </w:t>
      </w:r>
      <w:r w:rsidR="0064039F" w:rsidRPr="003C5FF4">
        <w:rPr>
          <w:rFonts w:ascii="Times New Roman" w:eastAsia="Times New Roman" w:hAnsi="Times New Roman" w:cs="Times New Roman"/>
          <w:sz w:val="24"/>
          <w:szCs w:val="24"/>
          <w:lang w:val="uk-UA"/>
        </w:rPr>
        <w:t>Біла Церква</w:t>
      </w:r>
      <w:r w:rsidRPr="003C5FF4">
        <w:rPr>
          <w:rFonts w:ascii="Times New Roman" w:eastAsia="Times New Roman" w:hAnsi="Times New Roman" w:cs="Times New Roman"/>
          <w:sz w:val="24"/>
          <w:szCs w:val="24"/>
        </w:rPr>
        <w:t>.</w:t>
      </w:r>
    </w:p>
    <w:p w:rsidR="00C77DE4" w:rsidRPr="003C5FF4" w:rsidRDefault="00C77DE4" w:rsidP="003C5FF4">
      <w:pPr>
        <w:spacing w:after="0" w:line="240" w:lineRule="auto"/>
        <w:jc w:val="both"/>
        <w:rPr>
          <w:rFonts w:ascii="Times New Roman" w:eastAsia="Times New Roman" w:hAnsi="Times New Roman" w:cs="Times New Roman"/>
          <w:sz w:val="24"/>
          <w:szCs w:val="24"/>
        </w:rPr>
      </w:pPr>
      <w:bookmarkStart w:id="16" w:name="40"/>
      <w:bookmarkEnd w:id="16"/>
      <w:r w:rsidRPr="003C5FF4">
        <w:rPr>
          <w:rFonts w:ascii="Times New Roman" w:eastAsia="Times New Roman" w:hAnsi="Times New Roman" w:cs="Times New Roman"/>
          <w:sz w:val="24"/>
          <w:szCs w:val="24"/>
        </w:rPr>
        <w:t xml:space="preserve">3.3. </w:t>
      </w:r>
      <w:r w:rsidR="0064039F" w:rsidRPr="003C5FF4">
        <w:rPr>
          <w:rFonts w:ascii="Times New Roman" w:eastAsia="Times New Roman" w:hAnsi="Times New Roman" w:cs="Times New Roman"/>
          <w:sz w:val="24"/>
          <w:szCs w:val="24"/>
          <w:lang w:val="uk-UA"/>
        </w:rPr>
        <w:t xml:space="preserve">Відділ капітального будівництва Білоцерківської міської ради  </w:t>
      </w:r>
      <w:r w:rsidRPr="003C5FF4">
        <w:rPr>
          <w:rFonts w:ascii="Times New Roman" w:eastAsia="Times New Roman" w:hAnsi="Times New Roman" w:cs="Times New Roman"/>
          <w:sz w:val="24"/>
          <w:szCs w:val="24"/>
        </w:rPr>
        <w:t>є єдиним органом, уповноваженим здійснювати розрахунок пайової участі та укладання, зміну та розірвання договорів про пайову участь (з урахуванням особливостей інших положень цього Порядку).</w:t>
      </w:r>
    </w:p>
    <w:p w:rsidR="00C77DE4" w:rsidRPr="003C5FF4" w:rsidRDefault="0064039F" w:rsidP="009E7225">
      <w:pPr>
        <w:spacing w:after="0" w:line="240" w:lineRule="auto"/>
        <w:jc w:val="both"/>
        <w:rPr>
          <w:rFonts w:ascii="Times New Roman" w:eastAsia="Times New Roman" w:hAnsi="Times New Roman" w:cs="Times New Roman"/>
          <w:sz w:val="24"/>
          <w:szCs w:val="24"/>
        </w:rPr>
      </w:pPr>
      <w:bookmarkStart w:id="17" w:name="41"/>
      <w:bookmarkStart w:id="18" w:name="42"/>
      <w:bookmarkEnd w:id="17"/>
      <w:bookmarkEnd w:id="18"/>
      <w:r w:rsidRPr="003C5FF4">
        <w:rPr>
          <w:rFonts w:ascii="Times New Roman" w:eastAsia="Times New Roman" w:hAnsi="Times New Roman" w:cs="Times New Roman"/>
          <w:sz w:val="24"/>
          <w:szCs w:val="24"/>
        </w:rPr>
        <w:t>3.</w:t>
      </w:r>
      <w:r w:rsidRPr="003C5FF4">
        <w:rPr>
          <w:rFonts w:ascii="Times New Roman" w:eastAsia="Times New Roman" w:hAnsi="Times New Roman" w:cs="Times New Roman"/>
          <w:sz w:val="24"/>
          <w:szCs w:val="24"/>
          <w:lang w:val="uk-UA"/>
        </w:rPr>
        <w:t>4</w:t>
      </w:r>
      <w:r w:rsidR="00C77DE4" w:rsidRPr="003C5FF4">
        <w:rPr>
          <w:rFonts w:ascii="Times New Roman" w:eastAsia="Times New Roman" w:hAnsi="Times New Roman" w:cs="Times New Roman"/>
          <w:sz w:val="24"/>
          <w:szCs w:val="24"/>
        </w:rPr>
        <w:t>. Розмір пайової участі визначається за принципами:</w:t>
      </w:r>
    </w:p>
    <w:p w:rsidR="00C77DE4" w:rsidRPr="003C5FF4" w:rsidRDefault="00C77DE4" w:rsidP="009E7225">
      <w:pPr>
        <w:spacing w:after="0" w:line="240" w:lineRule="auto"/>
        <w:jc w:val="both"/>
        <w:rPr>
          <w:rFonts w:ascii="Times New Roman" w:eastAsia="Times New Roman" w:hAnsi="Times New Roman" w:cs="Times New Roman"/>
          <w:sz w:val="24"/>
          <w:szCs w:val="24"/>
        </w:rPr>
      </w:pPr>
      <w:bookmarkStart w:id="19" w:name="43"/>
      <w:bookmarkEnd w:id="19"/>
      <w:r w:rsidRPr="003C5FF4">
        <w:rPr>
          <w:rFonts w:ascii="Times New Roman" w:eastAsia="Times New Roman" w:hAnsi="Times New Roman" w:cs="Times New Roman"/>
          <w:b/>
          <w:bCs/>
          <w:sz w:val="24"/>
          <w:szCs w:val="24"/>
        </w:rPr>
        <w:t>- </w:t>
      </w:r>
      <w:r w:rsidRPr="003C5FF4">
        <w:rPr>
          <w:rFonts w:ascii="Times New Roman" w:eastAsia="Times New Roman" w:hAnsi="Times New Roman" w:cs="Times New Roman"/>
          <w:sz w:val="24"/>
          <w:szCs w:val="24"/>
        </w:rPr>
        <w:t>рівності замовників при визначенні розміру пайової участі;</w:t>
      </w:r>
    </w:p>
    <w:p w:rsidR="00C77DE4" w:rsidRPr="003C5FF4" w:rsidRDefault="00C77DE4" w:rsidP="003C5FF4">
      <w:pPr>
        <w:spacing w:after="0" w:line="240" w:lineRule="auto"/>
        <w:jc w:val="both"/>
        <w:rPr>
          <w:rFonts w:ascii="Times New Roman" w:eastAsia="Times New Roman" w:hAnsi="Times New Roman" w:cs="Times New Roman"/>
          <w:sz w:val="24"/>
          <w:szCs w:val="24"/>
        </w:rPr>
      </w:pPr>
      <w:bookmarkStart w:id="20" w:name="44"/>
      <w:bookmarkEnd w:id="20"/>
      <w:r w:rsidRPr="003C5FF4">
        <w:rPr>
          <w:rFonts w:ascii="Times New Roman" w:eastAsia="Times New Roman" w:hAnsi="Times New Roman" w:cs="Times New Roman"/>
          <w:b/>
          <w:bCs/>
          <w:sz w:val="24"/>
          <w:szCs w:val="24"/>
        </w:rPr>
        <w:t>- </w:t>
      </w:r>
      <w:r w:rsidRPr="003C5FF4">
        <w:rPr>
          <w:rFonts w:ascii="Times New Roman" w:eastAsia="Times New Roman" w:hAnsi="Times New Roman" w:cs="Times New Roman"/>
          <w:sz w:val="24"/>
          <w:szCs w:val="24"/>
        </w:rPr>
        <w:t>компенсації витрат бюджету міста на створення і розвиток соціальної та інженерно-транспортної інфраструктури міста;</w:t>
      </w:r>
    </w:p>
    <w:p w:rsidR="00C77DE4" w:rsidRPr="003C5FF4" w:rsidRDefault="00C77DE4" w:rsidP="003C5FF4">
      <w:pPr>
        <w:spacing w:after="0" w:line="240" w:lineRule="auto"/>
        <w:jc w:val="both"/>
        <w:rPr>
          <w:rFonts w:ascii="Times New Roman" w:eastAsia="Times New Roman" w:hAnsi="Times New Roman" w:cs="Times New Roman"/>
          <w:sz w:val="24"/>
          <w:szCs w:val="24"/>
        </w:rPr>
      </w:pPr>
      <w:bookmarkStart w:id="21" w:name="45"/>
      <w:bookmarkEnd w:id="21"/>
      <w:r w:rsidRPr="003C5FF4">
        <w:rPr>
          <w:rFonts w:ascii="Times New Roman" w:eastAsia="Times New Roman" w:hAnsi="Times New Roman" w:cs="Times New Roman"/>
          <w:b/>
          <w:bCs/>
          <w:sz w:val="24"/>
          <w:szCs w:val="24"/>
        </w:rPr>
        <w:t>- </w:t>
      </w:r>
      <w:r w:rsidRPr="003C5FF4">
        <w:rPr>
          <w:rFonts w:ascii="Times New Roman" w:eastAsia="Times New Roman" w:hAnsi="Times New Roman" w:cs="Times New Roman"/>
          <w:sz w:val="24"/>
          <w:szCs w:val="24"/>
        </w:rPr>
        <w:t>комплексного підходу до розвитку соціальної та інженерно-транспортної інфраструктури міста;</w:t>
      </w:r>
    </w:p>
    <w:p w:rsidR="00C77DE4" w:rsidRPr="003C5FF4" w:rsidRDefault="00C77DE4" w:rsidP="003C5FF4">
      <w:pPr>
        <w:spacing w:after="0" w:line="240" w:lineRule="auto"/>
        <w:jc w:val="both"/>
        <w:rPr>
          <w:rFonts w:ascii="Times New Roman" w:eastAsia="Times New Roman" w:hAnsi="Times New Roman" w:cs="Times New Roman"/>
          <w:sz w:val="24"/>
          <w:szCs w:val="24"/>
        </w:rPr>
      </w:pPr>
      <w:bookmarkStart w:id="22" w:name="46"/>
      <w:bookmarkEnd w:id="22"/>
      <w:r w:rsidRPr="003C5FF4">
        <w:rPr>
          <w:rFonts w:ascii="Times New Roman" w:eastAsia="Times New Roman" w:hAnsi="Times New Roman" w:cs="Times New Roman"/>
          <w:b/>
          <w:bCs/>
          <w:sz w:val="24"/>
          <w:szCs w:val="24"/>
        </w:rPr>
        <w:t>- </w:t>
      </w:r>
      <w:r w:rsidRPr="003C5FF4">
        <w:rPr>
          <w:rFonts w:ascii="Times New Roman" w:eastAsia="Times New Roman" w:hAnsi="Times New Roman" w:cs="Times New Roman"/>
          <w:sz w:val="24"/>
          <w:szCs w:val="24"/>
        </w:rPr>
        <w:t>відкритості і прозорості залучення та визначення розміру, сплати пайової участі.</w:t>
      </w:r>
    </w:p>
    <w:p w:rsidR="00C77DE4" w:rsidRPr="003C5FF4" w:rsidRDefault="00C77DE4" w:rsidP="003C5FF4">
      <w:pPr>
        <w:spacing w:after="0" w:line="240" w:lineRule="auto"/>
        <w:jc w:val="both"/>
        <w:rPr>
          <w:rFonts w:ascii="Times New Roman" w:eastAsia="Times New Roman" w:hAnsi="Times New Roman" w:cs="Times New Roman"/>
          <w:sz w:val="24"/>
          <w:szCs w:val="24"/>
        </w:rPr>
      </w:pPr>
      <w:bookmarkStart w:id="23" w:name="47"/>
      <w:bookmarkEnd w:id="23"/>
      <w:r w:rsidRPr="003C5FF4">
        <w:rPr>
          <w:rFonts w:ascii="Times New Roman" w:eastAsia="Times New Roman" w:hAnsi="Times New Roman" w:cs="Times New Roman"/>
          <w:sz w:val="24"/>
          <w:szCs w:val="24"/>
        </w:rPr>
        <w:t xml:space="preserve">3.6. Кошти, отримані як пайова участь у розвитку інфраструктури населеного пункту, можуть використовуватися виключно для створення і розвитку інженерно-транспортної та соціальної інфраструктури міста </w:t>
      </w:r>
      <w:r w:rsidR="00155D24" w:rsidRPr="003C5FF4">
        <w:rPr>
          <w:rFonts w:ascii="Times New Roman" w:eastAsia="Times New Roman" w:hAnsi="Times New Roman" w:cs="Times New Roman"/>
          <w:sz w:val="24"/>
          <w:szCs w:val="24"/>
          <w:lang w:val="uk-UA"/>
        </w:rPr>
        <w:t>Біла Церква</w:t>
      </w:r>
      <w:r w:rsidRPr="003C5FF4">
        <w:rPr>
          <w:rFonts w:ascii="Times New Roman" w:eastAsia="Times New Roman" w:hAnsi="Times New Roman" w:cs="Times New Roman"/>
          <w:sz w:val="24"/>
          <w:szCs w:val="24"/>
        </w:rPr>
        <w:t>.</w:t>
      </w:r>
    </w:p>
    <w:p w:rsidR="00C77DE4" w:rsidRPr="003C5FF4" w:rsidRDefault="00C77DE4" w:rsidP="003C5FF4">
      <w:pPr>
        <w:spacing w:before="100" w:beforeAutospacing="1" w:after="100" w:afterAutospacing="1" w:line="240" w:lineRule="auto"/>
        <w:jc w:val="both"/>
        <w:outlineLvl w:val="2"/>
        <w:rPr>
          <w:rFonts w:ascii="Times New Roman" w:eastAsia="Times New Roman" w:hAnsi="Times New Roman" w:cs="Times New Roman"/>
          <w:b/>
          <w:bCs/>
          <w:sz w:val="24"/>
          <w:szCs w:val="24"/>
        </w:rPr>
      </w:pPr>
      <w:bookmarkStart w:id="24" w:name="48"/>
      <w:bookmarkEnd w:id="24"/>
      <w:r w:rsidRPr="003C5FF4">
        <w:rPr>
          <w:rFonts w:ascii="Times New Roman" w:eastAsia="Times New Roman" w:hAnsi="Times New Roman" w:cs="Times New Roman"/>
          <w:b/>
          <w:bCs/>
          <w:sz w:val="24"/>
          <w:szCs w:val="24"/>
        </w:rPr>
        <w:t>IV. Залучення замовників до пайової участі</w:t>
      </w:r>
    </w:p>
    <w:p w:rsidR="00C77DE4" w:rsidRPr="003C5FF4" w:rsidRDefault="00C77DE4" w:rsidP="009E7225">
      <w:pPr>
        <w:spacing w:after="0" w:line="240" w:lineRule="auto"/>
        <w:jc w:val="both"/>
        <w:rPr>
          <w:rFonts w:ascii="Times New Roman" w:eastAsia="Times New Roman" w:hAnsi="Times New Roman" w:cs="Times New Roman"/>
          <w:sz w:val="24"/>
          <w:szCs w:val="24"/>
        </w:rPr>
      </w:pPr>
      <w:bookmarkStart w:id="25" w:name="49"/>
      <w:bookmarkEnd w:id="25"/>
      <w:r w:rsidRPr="003C5FF4">
        <w:rPr>
          <w:rFonts w:ascii="Times New Roman" w:eastAsia="Times New Roman" w:hAnsi="Times New Roman" w:cs="Times New Roman"/>
          <w:sz w:val="24"/>
          <w:szCs w:val="24"/>
        </w:rPr>
        <w:t xml:space="preserve">4.1. Замовник, який здійснює або має намір здійснити нове будівництво або реконструкцію об'єктів (у разі збільшення загальної площі об'єкта), зобов'язаний до прийняття об'єкта в експлуатацію взяти участь у створенні і розвитку інженерно-транспортної та соціальної інфраструктури міста </w:t>
      </w:r>
      <w:r w:rsidR="00155D24" w:rsidRPr="003C5FF4">
        <w:rPr>
          <w:rFonts w:ascii="Times New Roman" w:eastAsia="Times New Roman" w:hAnsi="Times New Roman" w:cs="Times New Roman"/>
          <w:sz w:val="24"/>
          <w:szCs w:val="24"/>
          <w:lang w:val="uk-UA"/>
        </w:rPr>
        <w:t>Біла Церква</w:t>
      </w:r>
      <w:r w:rsidRPr="003C5FF4">
        <w:rPr>
          <w:rFonts w:ascii="Times New Roman" w:eastAsia="Times New Roman" w:hAnsi="Times New Roman" w:cs="Times New Roman"/>
          <w:sz w:val="24"/>
          <w:szCs w:val="24"/>
        </w:rPr>
        <w:t>, крім випадків, передбачених законодавством та цим Порядком.</w:t>
      </w:r>
    </w:p>
    <w:p w:rsidR="00C77DE4" w:rsidRPr="003C5FF4" w:rsidRDefault="00C77DE4" w:rsidP="009E7225">
      <w:pPr>
        <w:spacing w:after="0" w:line="240" w:lineRule="auto"/>
        <w:ind w:firstLine="708"/>
        <w:jc w:val="both"/>
        <w:rPr>
          <w:rFonts w:ascii="Times New Roman" w:eastAsia="Times New Roman" w:hAnsi="Times New Roman" w:cs="Times New Roman"/>
          <w:sz w:val="24"/>
          <w:szCs w:val="24"/>
        </w:rPr>
      </w:pPr>
      <w:bookmarkStart w:id="26" w:name="50"/>
      <w:bookmarkEnd w:id="26"/>
      <w:r w:rsidRPr="003C5FF4">
        <w:rPr>
          <w:rFonts w:ascii="Times New Roman" w:eastAsia="Times New Roman" w:hAnsi="Times New Roman" w:cs="Times New Roman"/>
          <w:sz w:val="24"/>
          <w:szCs w:val="24"/>
        </w:rPr>
        <w:t xml:space="preserve">Залучення замовників до пайової участі відбувається на підставі договору про пайову участь замовника у створенні і розвитку соціальної та інженерно-транспортної інфраструктури міста </w:t>
      </w:r>
      <w:r w:rsidR="00155D24" w:rsidRPr="003C5FF4">
        <w:rPr>
          <w:rFonts w:ascii="Times New Roman" w:eastAsia="Times New Roman" w:hAnsi="Times New Roman" w:cs="Times New Roman"/>
          <w:sz w:val="24"/>
          <w:szCs w:val="24"/>
          <w:lang w:val="uk-UA"/>
        </w:rPr>
        <w:t>Біла Церква</w:t>
      </w:r>
      <w:r w:rsidRPr="003C5FF4">
        <w:rPr>
          <w:rFonts w:ascii="Times New Roman" w:eastAsia="Times New Roman" w:hAnsi="Times New Roman" w:cs="Times New Roman"/>
          <w:sz w:val="24"/>
          <w:szCs w:val="24"/>
        </w:rPr>
        <w:t xml:space="preserve">, укладеного між </w:t>
      </w:r>
      <w:r w:rsidR="00155D24" w:rsidRPr="003C5FF4">
        <w:rPr>
          <w:rFonts w:ascii="Times New Roman" w:eastAsia="Times New Roman" w:hAnsi="Times New Roman" w:cs="Times New Roman"/>
          <w:sz w:val="24"/>
          <w:szCs w:val="24"/>
          <w:lang w:val="uk-UA"/>
        </w:rPr>
        <w:t xml:space="preserve">виконавчим комітетом Білоцерківської міської ради </w:t>
      </w:r>
      <w:r w:rsidRPr="003C5FF4">
        <w:rPr>
          <w:rFonts w:ascii="Times New Roman" w:eastAsia="Times New Roman" w:hAnsi="Times New Roman" w:cs="Times New Roman"/>
          <w:sz w:val="24"/>
          <w:szCs w:val="24"/>
        </w:rPr>
        <w:t xml:space="preserve"> та замовником (далі - договір про пайову участь).</w:t>
      </w:r>
    </w:p>
    <w:p w:rsidR="00C77DE4" w:rsidRPr="003C5FF4" w:rsidRDefault="00C77DE4" w:rsidP="009E7225">
      <w:pPr>
        <w:spacing w:after="0" w:line="240" w:lineRule="auto"/>
        <w:jc w:val="both"/>
        <w:rPr>
          <w:rFonts w:ascii="Times New Roman" w:eastAsia="Times New Roman" w:hAnsi="Times New Roman" w:cs="Times New Roman"/>
          <w:sz w:val="24"/>
          <w:szCs w:val="24"/>
        </w:rPr>
      </w:pPr>
      <w:bookmarkStart w:id="27" w:name="51"/>
      <w:bookmarkEnd w:id="27"/>
      <w:r w:rsidRPr="003C5FF4">
        <w:rPr>
          <w:rFonts w:ascii="Times New Roman" w:eastAsia="Times New Roman" w:hAnsi="Times New Roman" w:cs="Times New Roman"/>
          <w:sz w:val="24"/>
          <w:szCs w:val="24"/>
        </w:rPr>
        <w:t xml:space="preserve">4.2. До пайової участі у розвитку інфраструктури не залучаються замовники у разі нового будівництва та/або реконструкції </w:t>
      </w:r>
      <w:r w:rsidR="00155D24" w:rsidRPr="003C5FF4">
        <w:rPr>
          <w:rFonts w:ascii="Times New Roman" w:eastAsia="Times New Roman" w:hAnsi="Times New Roman" w:cs="Times New Roman"/>
          <w:sz w:val="24"/>
          <w:szCs w:val="24"/>
          <w:lang w:val="uk-UA"/>
        </w:rPr>
        <w:t xml:space="preserve"> в адміністартивних межах </w:t>
      </w:r>
      <w:r w:rsidRPr="003C5FF4">
        <w:rPr>
          <w:rFonts w:ascii="Times New Roman" w:eastAsia="Times New Roman" w:hAnsi="Times New Roman" w:cs="Times New Roman"/>
          <w:sz w:val="24"/>
          <w:szCs w:val="24"/>
        </w:rPr>
        <w:t xml:space="preserve"> міста </w:t>
      </w:r>
      <w:r w:rsidR="00155D24" w:rsidRPr="003C5FF4">
        <w:rPr>
          <w:rFonts w:ascii="Times New Roman" w:eastAsia="Times New Roman" w:hAnsi="Times New Roman" w:cs="Times New Roman"/>
          <w:sz w:val="24"/>
          <w:szCs w:val="24"/>
          <w:lang w:val="uk-UA"/>
        </w:rPr>
        <w:t xml:space="preserve"> Біла Церква</w:t>
      </w:r>
      <w:r w:rsidRPr="003C5FF4">
        <w:rPr>
          <w:rFonts w:ascii="Times New Roman" w:eastAsia="Times New Roman" w:hAnsi="Times New Roman" w:cs="Times New Roman"/>
          <w:sz w:val="24"/>
          <w:szCs w:val="24"/>
        </w:rPr>
        <w:t>:</w:t>
      </w:r>
    </w:p>
    <w:p w:rsidR="00C77DE4" w:rsidRPr="003C5FF4" w:rsidRDefault="00C77DE4" w:rsidP="003C5FF4">
      <w:pPr>
        <w:spacing w:after="0" w:line="240" w:lineRule="auto"/>
        <w:jc w:val="both"/>
        <w:rPr>
          <w:rFonts w:ascii="Times New Roman" w:eastAsia="Times New Roman" w:hAnsi="Times New Roman" w:cs="Times New Roman"/>
          <w:sz w:val="24"/>
          <w:szCs w:val="24"/>
        </w:rPr>
      </w:pPr>
      <w:bookmarkStart w:id="28" w:name="52"/>
      <w:bookmarkEnd w:id="28"/>
      <w:r w:rsidRPr="003C5FF4">
        <w:rPr>
          <w:rFonts w:ascii="Times New Roman" w:eastAsia="Times New Roman" w:hAnsi="Times New Roman" w:cs="Times New Roman"/>
          <w:b/>
          <w:bCs/>
          <w:sz w:val="24"/>
          <w:szCs w:val="24"/>
        </w:rPr>
        <w:t>- </w:t>
      </w:r>
      <w:r w:rsidRPr="003C5FF4">
        <w:rPr>
          <w:rFonts w:ascii="Times New Roman" w:eastAsia="Times New Roman" w:hAnsi="Times New Roman" w:cs="Times New Roman"/>
          <w:sz w:val="24"/>
          <w:szCs w:val="24"/>
        </w:rPr>
        <w:t>об'єктів будь-якого призначення на замовлення державних органів або органів місцевого самоврядування в частині, що фінансується за рахунок коштів державного або місцевого бюджетів;</w:t>
      </w:r>
    </w:p>
    <w:p w:rsidR="00C77DE4" w:rsidRPr="003C5FF4" w:rsidRDefault="00C77DE4" w:rsidP="003C5FF4">
      <w:pPr>
        <w:spacing w:after="0" w:line="240" w:lineRule="auto"/>
        <w:jc w:val="both"/>
        <w:rPr>
          <w:rFonts w:ascii="Times New Roman" w:eastAsia="Times New Roman" w:hAnsi="Times New Roman" w:cs="Times New Roman"/>
          <w:sz w:val="24"/>
          <w:szCs w:val="24"/>
        </w:rPr>
      </w:pPr>
      <w:bookmarkStart w:id="29" w:name="53"/>
      <w:bookmarkEnd w:id="29"/>
      <w:r w:rsidRPr="003C5FF4">
        <w:rPr>
          <w:rFonts w:ascii="Times New Roman" w:eastAsia="Times New Roman" w:hAnsi="Times New Roman" w:cs="Times New Roman"/>
          <w:b/>
          <w:bCs/>
          <w:sz w:val="24"/>
          <w:szCs w:val="24"/>
        </w:rPr>
        <w:t>- </w:t>
      </w:r>
      <w:r w:rsidRPr="003C5FF4">
        <w:rPr>
          <w:rFonts w:ascii="Times New Roman" w:eastAsia="Times New Roman" w:hAnsi="Times New Roman" w:cs="Times New Roman"/>
          <w:sz w:val="24"/>
          <w:szCs w:val="24"/>
        </w:rPr>
        <w:t>будівель навчальних закладів, закладів культури, фізичної культури і спорту, медичного і оздоровчого призначення (вид таких будівель визначається відповідно до Державного класифікатора будівель і споруд на рівні підкласу);</w:t>
      </w:r>
    </w:p>
    <w:p w:rsidR="00C77DE4" w:rsidRPr="003C5FF4" w:rsidRDefault="00C77DE4" w:rsidP="003C5FF4">
      <w:pPr>
        <w:spacing w:after="0" w:line="240" w:lineRule="auto"/>
        <w:jc w:val="both"/>
        <w:rPr>
          <w:rFonts w:ascii="Times New Roman" w:eastAsia="Times New Roman" w:hAnsi="Times New Roman" w:cs="Times New Roman"/>
          <w:sz w:val="24"/>
          <w:szCs w:val="24"/>
        </w:rPr>
      </w:pPr>
      <w:bookmarkStart w:id="30" w:name="54"/>
      <w:bookmarkEnd w:id="30"/>
      <w:r w:rsidRPr="003C5FF4">
        <w:rPr>
          <w:rFonts w:ascii="Times New Roman" w:eastAsia="Times New Roman" w:hAnsi="Times New Roman" w:cs="Times New Roman"/>
          <w:b/>
          <w:bCs/>
          <w:sz w:val="24"/>
          <w:szCs w:val="24"/>
        </w:rPr>
        <w:t>- </w:t>
      </w:r>
      <w:r w:rsidRPr="003C5FF4">
        <w:rPr>
          <w:rFonts w:ascii="Times New Roman" w:eastAsia="Times New Roman" w:hAnsi="Times New Roman" w:cs="Times New Roman"/>
          <w:sz w:val="24"/>
          <w:szCs w:val="24"/>
        </w:rPr>
        <w:t>будинків житлового фонду соціального призначення та доступного житла в частині таких площ;</w:t>
      </w:r>
    </w:p>
    <w:p w:rsidR="00C77DE4" w:rsidRPr="003C5FF4" w:rsidRDefault="00C77DE4" w:rsidP="003C5FF4">
      <w:pPr>
        <w:spacing w:after="0" w:line="240" w:lineRule="auto"/>
        <w:jc w:val="both"/>
        <w:rPr>
          <w:rFonts w:ascii="Times New Roman" w:eastAsia="Times New Roman" w:hAnsi="Times New Roman" w:cs="Times New Roman"/>
          <w:sz w:val="24"/>
          <w:szCs w:val="24"/>
        </w:rPr>
      </w:pPr>
      <w:bookmarkStart w:id="31" w:name="55"/>
      <w:bookmarkEnd w:id="31"/>
      <w:r w:rsidRPr="003C5FF4">
        <w:rPr>
          <w:rFonts w:ascii="Times New Roman" w:eastAsia="Times New Roman" w:hAnsi="Times New Roman" w:cs="Times New Roman"/>
          <w:b/>
          <w:bCs/>
          <w:sz w:val="24"/>
          <w:szCs w:val="24"/>
        </w:rPr>
        <w:lastRenderedPageBreak/>
        <w:t>- </w:t>
      </w:r>
      <w:r w:rsidRPr="003C5FF4">
        <w:rPr>
          <w:rFonts w:ascii="Times New Roman" w:eastAsia="Times New Roman" w:hAnsi="Times New Roman" w:cs="Times New Roman"/>
          <w:sz w:val="24"/>
          <w:szCs w:val="24"/>
        </w:rPr>
        <w:t>індивідуальних (садибних) житлових будинків, садових, дачних будинків загальною площею до 300 квадратних метрів, господарських будівель і споруд, розташованих на відповідних земельних ділянках;</w:t>
      </w:r>
    </w:p>
    <w:p w:rsidR="00C77DE4" w:rsidRPr="003C5FF4" w:rsidRDefault="00C77DE4" w:rsidP="003C5FF4">
      <w:pPr>
        <w:spacing w:after="0" w:line="240" w:lineRule="auto"/>
        <w:jc w:val="both"/>
        <w:rPr>
          <w:rFonts w:ascii="Times New Roman" w:eastAsia="Times New Roman" w:hAnsi="Times New Roman" w:cs="Times New Roman"/>
          <w:sz w:val="24"/>
          <w:szCs w:val="24"/>
        </w:rPr>
      </w:pPr>
      <w:bookmarkStart w:id="32" w:name="56"/>
      <w:bookmarkEnd w:id="32"/>
      <w:r w:rsidRPr="003C5FF4">
        <w:rPr>
          <w:rFonts w:ascii="Times New Roman" w:eastAsia="Times New Roman" w:hAnsi="Times New Roman" w:cs="Times New Roman"/>
          <w:b/>
          <w:bCs/>
          <w:sz w:val="24"/>
          <w:szCs w:val="24"/>
        </w:rPr>
        <w:t>- </w:t>
      </w:r>
      <w:r w:rsidRPr="003C5FF4">
        <w:rPr>
          <w:rFonts w:ascii="Times New Roman" w:eastAsia="Times New Roman" w:hAnsi="Times New Roman" w:cs="Times New Roman"/>
          <w:sz w:val="24"/>
          <w:szCs w:val="24"/>
        </w:rPr>
        <w:t>об'єктів комплексної забудови територій, що здійснюється за результатами інвестиційних конкурсів або аукціонів у встановленому порядку;</w:t>
      </w:r>
    </w:p>
    <w:p w:rsidR="00C77DE4" w:rsidRPr="003C5FF4" w:rsidRDefault="00C77DE4" w:rsidP="003C5FF4">
      <w:pPr>
        <w:spacing w:after="0" w:line="240" w:lineRule="auto"/>
        <w:jc w:val="both"/>
        <w:rPr>
          <w:rFonts w:ascii="Times New Roman" w:eastAsia="Times New Roman" w:hAnsi="Times New Roman" w:cs="Times New Roman"/>
          <w:sz w:val="24"/>
          <w:szCs w:val="24"/>
        </w:rPr>
      </w:pPr>
      <w:bookmarkStart w:id="33" w:name="57"/>
      <w:bookmarkEnd w:id="33"/>
      <w:r w:rsidRPr="003C5FF4">
        <w:rPr>
          <w:rFonts w:ascii="Times New Roman" w:eastAsia="Times New Roman" w:hAnsi="Times New Roman" w:cs="Times New Roman"/>
          <w:b/>
          <w:bCs/>
          <w:sz w:val="24"/>
          <w:szCs w:val="24"/>
        </w:rPr>
        <w:t>- </w:t>
      </w:r>
      <w:r w:rsidRPr="003C5FF4">
        <w:rPr>
          <w:rFonts w:ascii="Times New Roman" w:eastAsia="Times New Roman" w:hAnsi="Times New Roman" w:cs="Times New Roman"/>
          <w:sz w:val="24"/>
          <w:szCs w:val="24"/>
        </w:rPr>
        <w:t>об'єктів, що споруджуються замість тих, що пошкоджені або зруйновані внаслідок надзвичайних ситуацій техногенного або природного характеру;</w:t>
      </w:r>
    </w:p>
    <w:p w:rsidR="00C77DE4" w:rsidRPr="003C5FF4" w:rsidRDefault="00C77DE4" w:rsidP="003C5FF4">
      <w:pPr>
        <w:spacing w:after="0" w:line="240" w:lineRule="auto"/>
        <w:jc w:val="both"/>
        <w:rPr>
          <w:rFonts w:ascii="Times New Roman" w:eastAsia="Times New Roman" w:hAnsi="Times New Roman" w:cs="Times New Roman"/>
          <w:sz w:val="24"/>
          <w:szCs w:val="24"/>
        </w:rPr>
      </w:pPr>
      <w:bookmarkStart w:id="34" w:name="58"/>
      <w:bookmarkEnd w:id="34"/>
      <w:r w:rsidRPr="003C5FF4">
        <w:rPr>
          <w:rFonts w:ascii="Times New Roman" w:eastAsia="Times New Roman" w:hAnsi="Times New Roman" w:cs="Times New Roman"/>
          <w:b/>
          <w:bCs/>
          <w:sz w:val="24"/>
          <w:szCs w:val="24"/>
        </w:rPr>
        <w:t>- </w:t>
      </w:r>
      <w:r w:rsidRPr="003C5FF4">
        <w:rPr>
          <w:rFonts w:ascii="Times New Roman" w:eastAsia="Times New Roman" w:hAnsi="Times New Roman" w:cs="Times New Roman"/>
          <w:sz w:val="24"/>
          <w:szCs w:val="24"/>
        </w:rPr>
        <w:t>об'єктів інженерної, транспортної інфраструктури, об'єктів енергетики, зв'язку та дорожнього господарства (крім об'єктів дорожнього сервісу), технічних приміщень;</w:t>
      </w:r>
    </w:p>
    <w:p w:rsidR="00C77DE4" w:rsidRPr="003C5FF4" w:rsidRDefault="00C77DE4" w:rsidP="003C5FF4">
      <w:pPr>
        <w:spacing w:after="0" w:line="240" w:lineRule="auto"/>
        <w:jc w:val="both"/>
        <w:rPr>
          <w:rFonts w:ascii="Times New Roman" w:eastAsia="Times New Roman" w:hAnsi="Times New Roman" w:cs="Times New Roman"/>
          <w:sz w:val="24"/>
          <w:szCs w:val="24"/>
        </w:rPr>
      </w:pPr>
      <w:bookmarkStart w:id="35" w:name="59"/>
      <w:bookmarkEnd w:id="35"/>
      <w:r w:rsidRPr="003C5FF4">
        <w:rPr>
          <w:rFonts w:ascii="Times New Roman" w:eastAsia="Times New Roman" w:hAnsi="Times New Roman" w:cs="Times New Roman"/>
          <w:b/>
          <w:bCs/>
          <w:sz w:val="24"/>
          <w:szCs w:val="24"/>
        </w:rPr>
        <w:t>- </w:t>
      </w:r>
      <w:r w:rsidRPr="003C5FF4">
        <w:rPr>
          <w:rFonts w:ascii="Times New Roman" w:eastAsia="Times New Roman" w:hAnsi="Times New Roman" w:cs="Times New Roman"/>
          <w:sz w:val="24"/>
          <w:szCs w:val="24"/>
        </w:rPr>
        <w:t>об'єктів у межах індустріальних парків на замовлення ініціаторів створення індустріальних парків, керуючих компаній індустріальних парків, учасників індустріальних парків;</w:t>
      </w:r>
    </w:p>
    <w:p w:rsidR="00C77DE4" w:rsidRPr="003C5FF4" w:rsidRDefault="00C77DE4" w:rsidP="003C5FF4">
      <w:pPr>
        <w:spacing w:after="0" w:line="240" w:lineRule="auto"/>
        <w:jc w:val="both"/>
        <w:rPr>
          <w:rFonts w:ascii="Times New Roman" w:eastAsia="Times New Roman" w:hAnsi="Times New Roman" w:cs="Times New Roman"/>
          <w:sz w:val="24"/>
          <w:szCs w:val="24"/>
        </w:rPr>
      </w:pPr>
      <w:bookmarkStart w:id="36" w:name="60"/>
      <w:bookmarkEnd w:id="36"/>
      <w:r w:rsidRPr="003C5FF4">
        <w:rPr>
          <w:rFonts w:ascii="Times New Roman" w:eastAsia="Times New Roman" w:hAnsi="Times New Roman" w:cs="Times New Roman"/>
          <w:b/>
          <w:bCs/>
          <w:sz w:val="24"/>
          <w:szCs w:val="24"/>
        </w:rPr>
        <w:t>- </w:t>
      </w:r>
      <w:r w:rsidRPr="003C5FF4">
        <w:rPr>
          <w:rFonts w:ascii="Times New Roman" w:eastAsia="Times New Roman" w:hAnsi="Times New Roman" w:cs="Times New Roman"/>
          <w:sz w:val="24"/>
          <w:szCs w:val="24"/>
        </w:rPr>
        <w:t>будівель, споруд, їх комплексів або частин представництв іноземних держав відповідно до Віденської конвенції про дипломатичні зносини;</w:t>
      </w:r>
    </w:p>
    <w:p w:rsidR="00C77DE4" w:rsidRPr="003C5FF4" w:rsidRDefault="00C77DE4" w:rsidP="003C5FF4">
      <w:pPr>
        <w:spacing w:after="0" w:line="240" w:lineRule="auto"/>
        <w:jc w:val="both"/>
        <w:rPr>
          <w:rFonts w:ascii="Times New Roman" w:eastAsia="Times New Roman" w:hAnsi="Times New Roman" w:cs="Times New Roman"/>
          <w:sz w:val="24"/>
          <w:szCs w:val="24"/>
          <w:lang w:val="uk-UA"/>
        </w:rPr>
      </w:pPr>
      <w:bookmarkStart w:id="37" w:name="61"/>
      <w:bookmarkEnd w:id="37"/>
      <w:r w:rsidRPr="003C5FF4">
        <w:rPr>
          <w:rFonts w:ascii="Times New Roman" w:eastAsia="Times New Roman" w:hAnsi="Times New Roman" w:cs="Times New Roman"/>
          <w:b/>
          <w:bCs/>
          <w:sz w:val="24"/>
          <w:szCs w:val="24"/>
        </w:rPr>
        <w:t>- </w:t>
      </w:r>
      <w:r w:rsidRPr="003C5FF4">
        <w:rPr>
          <w:rFonts w:ascii="Times New Roman" w:eastAsia="Times New Roman" w:hAnsi="Times New Roman" w:cs="Times New Roman"/>
          <w:sz w:val="24"/>
          <w:szCs w:val="24"/>
        </w:rPr>
        <w:t>паркінгів.</w:t>
      </w:r>
    </w:p>
    <w:p w:rsidR="00C77DE4" w:rsidRPr="003C5FF4" w:rsidRDefault="00C77DE4" w:rsidP="003C5FF4">
      <w:pPr>
        <w:spacing w:after="0" w:line="240" w:lineRule="auto"/>
        <w:jc w:val="both"/>
        <w:rPr>
          <w:rFonts w:ascii="Times New Roman" w:eastAsia="Times New Roman" w:hAnsi="Times New Roman" w:cs="Times New Roman"/>
          <w:sz w:val="24"/>
          <w:szCs w:val="24"/>
        </w:rPr>
      </w:pPr>
      <w:bookmarkStart w:id="38" w:name="62"/>
      <w:bookmarkEnd w:id="38"/>
      <w:r w:rsidRPr="003C5FF4">
        <w:rPr>
          <w:rFonts w:ascii="Times New Roman" w:eastAsia="Times New Roman" w:hAnsi="Times New Roman" w:cs="Times New Roman"/>
          <w:sz w:val="24"/>
          <w:szCs w:val="24"/>
        </w:rPr>
        <w:t>4.3. Кошти пайової участі сплачуються замовником в повному обсязі до прийняття об'єкта будівництва/реконструкції в експлуатацію єдиним платежем або частинами за графіком, що визначається договором про пайову участь.</w:t>
      </w:r>
    </w:p>
    <w:p w:rsidR="00C77DE4" w:rsidRPr="003C5FF4" w:rsidRDefault="00C77DE4" w:rsidP="009E7225">
      <w:pPr>
        <w:spacing w:after="0" w:line="240" w:lineRule="auto"/>
        <w:ind w:firstLine="708"/>
        <w:jc w:val="both"/>
        <w:rPr>
          <w:rFonts w:ascii="Times New Roman" w:eastAsia="Times New Roman" w:hAnsi="Times New Roman" w:cs="Times New Roman"/>
          <w:sz w:val="24"/>
          <w:szCs w:val="24"/>
        </w:rPr>
      </w:pPr>
      <w:bookmarkStart w:id="39" w:name="63"/>
      <w:bookmarkEnd w:id="39"/>
      <w:r w:rsidRPr="003C5FF4">
        <w:rPr>
          <w:rFonts w:ascii="Times New Roman" w:eastAsia="Times New Roman" w:hAnsi="Times New Roman" w:cs="Times New Roman"/>
          <w:sz w:val="24"/>
          <w:szCs w:val="24"/>
        </w:rPr>
        <w:t>Прийняття об'єкта будівництва в експлуатацію без сплати пайової участі в повному обсязі не звільняє замовника від обов'язку її сплати.</w:t>
      </w:r>
    </w:p>
    <w:p w:rsidR="00C77DE4" w:rsidRPr="003C5FF4" w:rsidRDefault="00C77DE4" w:rsidP="003C5FF4">
      <w:pPr>
        <w:spacing w:before="100" w:beforeAutospacing="1" w:after="100" w:afterAutospacing="1" w:line="240" w:lineRule="auto"/>
        <w:jc w:val="both"/>
        <w:outlineLvl w:val="2"/>
        <w:rPr>
          <w:rFonts w:ascii="Times New Roman" w:eastAsia="Times New Roman" w:hAnsi="Times New Roman" w:cs="Times New Roman"/>
          <w:b/>
          <w:bCs/>
          <w:sz w:val="24"/>
          <w:szCs w:val="24"/>
        </w:rPr>
      </w:pPr>
      <w:bookmarkStart w:id="40" w:name="64"/>
      <w:bookmarkEnd w:id="40"/>
      <w:r w:rsidRPr="003C5FF4">
        <w:rPr>
          <w:rFonts w:ascii="Times New Roman" w:eastAsia="Times New Roman" w:hAnsi="Times New Roman" w:cs="Times New Roman"/>
          <w:b/>
          <w:bCs/>
          <w:sz w:val="24"/>
          <w:szCs w:val="24"/>
        </w:rPr>
        <w:t>V. Укладення договору та розрахунок розміру пайової участі</w:t>
      </w:r>
    </w:p>
    <w:p w:rsidR="00C77DE4" w:rsidRPr="003C5FF4" w:rsidRDefault="00C77DE4" w:rsidP="009E7225">
      <w:pPr>
        <w:spacing w:after="0" w:line="240" w:lineRule="auto"/>
        <w:jc w:val="both"/>
        <w:outlineLvl w:val="2"/>
        <w:rPr>
          <w:rFonts w:ascii="Times New Roman" w:eastAsia="Times New Roman" w:hAnsi="Times New Roman" w:cs="Times New Roman"/>
          <w:b/>
          <w:bCs/>
          <w:sz w:val="24"/>
          <w:szCs w:val="24"/>
        </w:rPr>
      </w:pPr>
      <w:bookmarkStart w:id="41" w:name="65"/>
      <w:bookmarkEnd w:id="41"/>
      <w:r w:rsidRPr="003C5FF4">
        <w:rPr>
          <w:rFonts w:ascii="Times New Roman" w:eastAsia="Times New Roman" w:hAnsi="Times New Roman" w:cs="Times New Roman"/>
          <w:b/>
          <w:bCs/>
          <w:sz w:val="24"/>
          <w:szCs w:val="24"/>
        </w:rPr>
        <w:t>5.1. Звернення замовника про укладення договору про пайову участь</w:t>
      </w:r>
    </w:p>
    <w:p w:rsidR="00C77DE4" w:rsidRPr="003C5FF4" w:rsidRDefault="00C77DE4" w:rsidP="009E7225">
      <w:pPr>
        <w:spacing w:after="0" w:line="240" w:lineRule="auto"/>
        <w:jc w:val="both"/>
        <w:rPr>
          <w:rFonts w:ascii="Times New Roman" w:eastAsia="Times New Roman" w:hAnsi="Times New Roman" w:cs="Times New Roman"/>
          <w:sz w:val="24"/>
          <w:szCs w:val="24"/>
        </w:rPr>
      </w:pPr>
      <w:bookmarkStart w:id="42" w:name="66"/>
      <w:bookmarkEnd w:id="42"/>
      <w:r w:rsidRPr="003C5FF4">
        <w:rPr>
          <w:rFonts w:ascii="Times New Roman" w:eastAsia="Times New Roman" w:hAnsi="Times New Roman" w:cs="Times New Roman"/>
          <w:sz w:val="24"/>
          <w:szCs w:val="24"/>
        </w:rPr>
        <w:t xml:space="preserve">5.1.1. Підставою для розрахунку розміру пайової участі </w:t>
      </w:r>
      <w:r w:rsidR="00CA6613" w:rsidRPr="003C5FF4">
        <w:rPr>
          <w:rFonts w:ascii="Times New Roman" w:eastAsia="Times New Roman" w:hAnsi="Times New Roman" w:cs="Times New Roman"/>
          <w:sz w:val="24"/>
          <w:szCs w:val="24"/>
          <w:lang w:val="uk-UA"/>
        </w:rPr>
        <w:t xml:space="preserve"> </w:t>
      </w:r>
      <w:r w:rsidRPr="003C5FF4">
        <w:rPr>
          <w:rFonts w:ascii="Times New Roman" w:eastAsia="Times New Roman" w:hAnsi="Times New Roman" w:cs="Times New Roman"/>
          <w:sz w:val="24"/>
          <w:szCs w:val="24"/>
        </w:rPr>
        <w:t xml:space="preserve">є звернення замовника до </w:t>
      </w:r>
      <w:r w:rsidR="00155D24" w:rsidRPr="003C5FF4">
        <w:rPr>
          <w:rFonts w:ascii="Times New Roman" w:eastAsia="Times New Roman" w:hAnsi="Times New Roman" w:cs="Times New Roman"/>
          <w:sz w:val="24"/>
          <w:szCs w:val="24"/>
          <w:lang w:val="uk-UA"/>
        </w:rPr>
        <w:t xml:space="preserve">відділу капітального будівництва Білоцерківської міської ради </w:t>
      </w:r>
      <w:r w:rsidRPr="003C5FF4">
        <w:rPr>
          <w:rFonts w:ascii="Times New Roman" w:eastAsia="Times New Roman" w:hAnsi="Times New Roman" w:cs="Times New Roman"/>
          <w:sz w:val="24"/>
          <w:szCs w:val="24"/>
        </w:rPr>
        <w:t xml:space="preserve"> про укладення договору про пайову участь. Таке звернення подається щодо кожного об'єкта будівництва окремо.</w:t>
      </w:r>
    </w:p>
    <w:p w:rsidR="00C77DE4" w:rsidRPr="003C5FF4" w:rsidRDefault="00C77DE4" w:rsidP="009E7225">
      <w:pPr>
        <w:spacing w:after="0" w:line="240" w:lineRule="auto"/>
        <w:ind w:firstLine="708"/>
        <w:jc w:val="both"/>
        <w:rPr>
          <w:rFonts w:ascii="Times New Roman" w:eastAsia="Times New Roman" w:hAnsi="Times New Roman" w:cs="Times New Roman"/>
          <w:sz w:val="24"/>
          <w:szCs w:val="24"/>
        </w:rPr>
      </w:pPr>
      <w:bookmarkStart w:id="43" w:name="67"/>
      <w:bookmarkEnd w:id="43"/>
      <w:r w:rsidRPr="003C5FF4">
        <w:rPr>
          <w:rFonts w:ascii="Times New Roman" w:eastAsia="Times New Roman" w:hAnsi="Times New Roman" w:cs="Times New Roman"/>
          <w:sz w:val="24"/>
          <w:szCs w:val="24"/>
        </w:rPr>
        <w:t>Разом із зверненням замовник подає завірені належним чином зі свого боку копії таких документів:</w:t>
      </w:r>
    </w:p>
    <w:p w:rsidR="00C77DE4" w:rsidRPr="003C5FF4" w:rsidRDefault="00C77DE4" w:rsidP="009E7225">
      <w:pPr>
        <w:spacing w:after="0" w:line="240" w:lineRule="auto"/>
        <w:jc w:val="both"/>
        <w:rPr>
          <w:rFonts w:ascii="Times New Roman" w:eastAsia="Times New Roman" w:hAnsi="Times New Roman" w:cs="Times New Roman"/>
          <w:sz w:val="24"/>
          <w:szCs w:val="24"/>
        </w:rPr>
      </w:pPr>
      <w:bookmarkStart w:id="44" w:name="68"/>
      <w:bookmarkEnd w:id="44"/>
      <w:r w:rsidRPr="003C5FF4">
        <w:rPr>
          <w:rFonts w:ascii="Times New Roman" w:eastAsia="Times New Roman" w:hAnsi="Times New Roman" w:cs="Times New Roman"/>
          <w:b/>
          <w:bCs/>
          <w:sz w:val="24"/>
          <w:szCs w:val="24"/>
        </w:rPr>
        <w:t>- </w:t>
      </w:r>
      <w:r w:rsidRPr="003C5FF4">
        <w:rPr>
          <w:rFonts w:ascii="Times New Roman" w:eastAsia="Times New Roman" w:hAnsi="Times New Roman" w:cs="Times New Roman"/>
          <w:sz w:val="24"/>
          <w:szCs w:val="24"/>
        </w:rPr>
        <w:t>про затвердження в установленому порядку проектної документації;</w:t>
      </w:r>
    </w:p>
    <w:p w:rsidR="00C77DE4" w:rsidRPr="003C5FF4" w:rsidRDefault="00C77DE4" w:rsidP="009E7225">
      <w:pPr>
        <w:spacing w:after="0" w:line="240" w:lineRule="auto"/>
        <w:jc w:val="both"/>
        <w:rPr>
          <w:rFonts w:ascii="Times New Roman" w:eastAsia="Times New Roman" w:hAnsi="Times New Roman" w:cs="Times New Roman"/>
          <w:sz w:val="24"/>
          <w:szCs w:val="24"/>
        </w:rPr>
      </w:pPr>
      <w:bookmarkStart w:id="45" w:name="69"/>
      <w:bookmarkEnd w:id="45"/>
      <w:r w:rsidRPr="003C5FF4">
        <w:rPr>
          <w:rFonts w:ascii="Times New Roman" w:eastAsia="Times New Roman" w:hAnsi="Times New Roman" w:cs="Times New Roman"/>
          <w:b/>
          <w:bCs/>
          <w:sz w:val="24"/>
          <w:szCs w:val="24"/>
        </w:rPr>
        <w:t>- </w:t>
      </w:r>
      <w:r w:rsidRPr="003C5FF4">
        <w:rPr>
          <w:rFonts w:ascii="Times New Roman" w:eastAsia="Times New Roman" w:hAnsi="Times New Roman" w:cs="Times New Roman"/>
          <w:sz w:val="24"/>
          <w:szCs w:val="24"/>
        </w:rPr>
        <w:t>затвердженої в установленому порядку проектної документації в частині техніко-економічних показників об'єкта будівництва та кошторису (за наявності);</w:t>
      </w:r>
    </w:p>
    <w:p w:rsidR="00C77DE4" w:rsidRPr="003C5FF4" w:rsidRDefault="00C77DE4" w:rsidP="009E7225">
      <w:pPr>
        <w:spacing w:after="0" w:line="240" w:lineRule="auto"/>
        <w:jc w:val="both"/>
        <w:rPr>
          <w:rFonts w:ascii="Times New Roman" w:eastAsia="Times New Roman" w:hAnsi="Times New Roman" w:cs="Times New Roman"/>
          <w:sz w:val="24"/>
          <w:szCs w:val="24"/>
        </w:rPr>
      </w:pPr>
      <w:bookmarkStart w:id="46" w:name="70"/>
      <w:bookmarkEnd w:id="46"/>
      <w:r w:rsidRPr="003C5FF4">
        <w:rPr>
          <w:rFonts w:ascii="Times New Roman" w:eastAsia="Times New Roman" w:hAnsi="Times New Roman" w:cs="Times New Roman"/>
          <w:b/>
          <w:bCs/>
          <w:sz w:val="24"/>
          <w:szCs w:val="24"/>
        </w:rPr>
        <w:t>- </w:t>
      </w:r>
      <w:r w:rsidRPr="003C5FF4">
        <w:rPr>
          <w:rFonts w:ascii="Times New Roman" w:eastAsia="Times New Roman" w:hAnsi="Times New Roman" w:cs="Times New Roman"/>
          <w:sz w:val="24"/>
          <w:szCs w:val="24"/>
        </w:rPr>
        <w:t xml:space="preserve">позитивного висновку державної будівельної експертизи кошторису (за наявності </w:t>
      </w:r>
      <w:r w:rsidR="000B3BCD" w:rsidRPr="003C5FF4">
        <w:rPr>
          <w:rFonts w:ascii="Times New Roman" w:eastAsia="Times New Roman" w:hAnsi="Times New Roman" w:cs="Times New Roman"/>
          <w:sz w:val="24"/>
          <w:szCs w:val="24"/>
        </w:rPr>
        <w:t>)</w:t>
      </w:r>
      <w:r w:rsidRPr="003C5FF4">
        <w:rPr>
          <w:rFonts w:ascii="Times New Roman" w:eastAsia="Times New Roman" w:hAnsi="Times New Roman" w:cs="Times New Roman"/>
          <w:sz w:val="24"/>
          <w:szCs w:val="24"/>
        </w:rPr>
        <w:t>;</w:t>
      </w:r>
    </w:p>
    <w:p w:rsidR="00C77DE4" w:rsidRPr="003C5FF4" w:rsidRDefault="00C77DE4" w:rsidP="009E7225">
      <w:pPr>
        <w:spacing w:after="0" w:line="240" w:lineRule="auto"/>
        <w:jc w:val="both"/>
        <w:rPr>
          <w:rFonts w:ascii="Times New Roman" w:eastAsia="Times New Roman" w:hAnsi="Times New Roman" w:cs="Times New Roman"/>
          <w:sz w:val="24"/>
          <w:szCs w:val="24"/>
        </w:rPr>
      </w:pPr>
      <w:bookmarkStart w:id="47" w:name="71"/>
      <w:bookmarkEnd w:id="47"/>
      <w:r w:rsidRPr="003C5FF4">
        <w:rPr>
          <w:rFonts w:ascii="Times New Roman" w:eastAsia="Times New Roman" w:hAnsi="Times New Roman" w:cs="Times New Roman"/>
          <w:b/>
          <w:bCs/>
          <w:sz w:val="24"/>
          <w:szCs w:val="24"/>
        </w:rPr>
        <w:t>- </w:t>
      </w:r>
      <w:r w:rsidRPr="003C5FF4">
        <w:rPr>
          <w:rFonts w:ascii="Times New Roman" w:eastAsia="Times New Roman" w:hAnsi="Times New Roman" w:cs="Times New Roman"/>
          <w:sz w:val="24"/>
          <w:szCs w:val="24"/>
        </w:rPr>
        <w:t>технічного паспорта об'єкта або довідки щодо показників на житловий, громадський чи виробничий будинок, господарські будівлі, захисні споруди (за наявності на дату подачі заяви);</w:t>
      </w:r>
    </w:p>
    <w:p w:rsidR="00C77DE4" w:rsidRPr="003C5FF4" w:rsidRDefault="00C77DE4" w:rsidP="009E7225">
      <w:pPr>
        <w:spacing w:after="0" w:line="240" w:lineRule="auto"/>
        <w:rPr>
          <w:rFonts w:ascii="Times New Roman" w:eastAsia="Times New Roman" w:hAnsi="Times New Roman" w:cs="Times New Roman"/>
          <w:sz w:val="24"/>
          <w:szCs w:val="24"/>
        </w:rPr>
      </w:pPr>
      <w:bookmarkStart w:id="48" w:name="72"/>
      <w:bookmarkEnd w:id="48"/>
      <w:r w:rsidRPr="003C5FF4">
        <w:rPr>
          <w:rFonts w:ascii="Times New Roman" w:eastAsia="Times New Roman" w:hAnsi="Times New Roman" w:cs="Times New Roman"/>
          <w:b/>
          <w:bCs/>
          <w:sz w:val="24"/>
          <w:szCs w:val="24"/>
        </w:rPr>
        <w:t>- </w:t>
      </w:r>
      <w:r w:rsidRPr="003C5FF4">
        <w:rPr>
          <w:rFonts w:ascii="Times New Roman" w:eastAsia="Times New Roman" w:hAnsi="Times New Roman" w:cs="Times New Roman"/>
          <w:sz w:val="24"/>
          <w:szCs w:val="24"/>
        </w:rPr>
        <w:t>документи, що підтверджують техніко-економічні показники об'єкта до проведення реконструкції (у випадку реконструкції): документи на право власності (договір купівлі-продажу або свідоцтво на право власності) або технічний паспорт об'єкта;</w:t>
      </w:r>
    </w:p>
    <w:p w:rsidR="00C77DE4" w:rsidRPr="003C5FF4" w:rsidRDefault="00C77DE4" w:rsidP="009E7225">
      <w:pPr>
        <w:spacing w:after="0" w:line="240" w:lineRule="auto"/>
        <w:jc w:val="both"/>
        <w:rPr>
          <w:rFonts w:ascii="Times New Roman" w:eastAsia="Times New Roman" w:hAnsi="Times New Roman" w:cs="Times New Roman"/>
          <w:sz w:val="24"/>
          <w:szCs w:val="24"/>
        </w:rPr>
      </w:pPr>
      <w:bookmarkStart w:id="49" w:name="73"/>
      <w:bookmarkEnd w:id="49"/>
      <w:r w:rsidRPr="003C5FF4">
        <w:rPr>
          <w:rFonts w:ascii="Times New Roman" w:eastAsia="Times New Roman" w:hAnsi="Times New Roman" w:cs="Times New Roman"/>
          <w:b/>
          <w:bCs/>
          <w:sz w:val="24"/>
          <w:szCs w:val="24"/>
        </w:rPr>
        <w:t>- </w:t>
      </w:r>
      <w:r w:rsidRPr="003C5FF4">
        <w:rPr>
          <w:rFonts w:ascii="Times New Roman" w:eastAsia="Times New Roman" w:hAnsi="Times New Roman" w:cs="Times New Roman"/>
          <w:sz w:val="24"/>
          <w:szCs w:val="24"/>
        </w:rPr>
        <w:t>пропозицій щодо строків (графік) сплати пайової участі, викладені у тексті звернення.</w:t>
      </w:r>
    </w:p>
    <w:p w:rsidR="00C77DE4" w:rsidRPr="003C5FF4" w:rsidRDefault="00CA6613" w:rsidP="009E7225">
      <w:pPr>
        <w:spacing w:after="0" w:line="240" w:lineRule="auto"/>
        <w:jc w:val="both"/>
        <w:rPr>
          <w:rFonts w:ascii="Times New Roman" w:eastAsia="Times New Roman" w:hAnsi="Times New Roman" w:cs="Times New Roman"/>
          <w:sz w:val="24"/>
          <w:szCs w:val="24"/>
          <w:lang w:val="uk-UA"/>
        </w:rPr>
      </w:pPr>
      <w:bookmarkStart w:id="50" w:name="74"/>
      <w:bookmarkEnd w:id="50"/>
      <w:r w:rsidRPr="003C5FF4">
        <w:rPr>
          <w:rFonts w:ascii="Times New Roman" w:eastAsia="Times New Roman" w:hAnsi="Times New Roman" w:cs="Times New Roman"/>
          <w:sz w:val="24"/>
          <w:szCs w:val="24"/>
          <w:lang w:val="uk-UA"/>
        </w:rPr>
        <w:t xml:space="preserve">    </w:t>
      </w:r>
      <w:r w:rsidR="00C77DE4" w:rsidRPr="003C5FF4">
        <w:rPr>
          <w:rFonts w:ascii="Times New Roman" w:eastAsia="Times New Roman" w:hAnsi="Times New Roman" w:cs="Times New Roman"/>
          <w:sz w:val="24"/>
          <w:szCs w:val="24"/>
          <w:lang w:val="uk-UA"/>
        </w:rPr>
        <w:t>На вимогу</w:t>
      </w:r>
      <w:r w:rsidR="00155D24" w:rsidRPr="003C5FF4">
        <w:rPr>
          <w:rFonts w:ascii="Times New Roman" w:eastAsia="Times New Roman" w:hAnsi="Times New Roman" w:cs="Times New Roman"/>
          <w:sz w:val="24"/>
          <w:szCs w:val="24"/>
          <w:lang w:val="uk-UA"/>
        </w:rPr>
        <w:t xml:space="preserve"> </w:t>
      </w:r>
      <w:r w:rsidR="00C77DE4" w:rsidRPr="003C5FF4">
        <w:rPr>
          <w:rFonts w:ascii="Times New Roman" w:eastAsia="Times New Roman" w:hAnsi="Times New Roman" w:cs="Times New Roman"/>
          <w:sz w:val="24"/>
          <w:szCs w:val="24"/>
          <w:lang w:val="uk-UA"/>
        </w:rPr>
        <w:t xml:space="preserve"> </w:t>
      </w:r>
      <w:r w:rsidR="00155D24" w:rsidRPr="003C5FF4">
        <w:rPr>
          <w:rFonts w:ascii="Times New Roman" w:eastAsia="Times New Roman" w:hAnsi="Times New Roman" w:cs="Times New Roman"/>
          <w:sz w:val="24"/>
          <w:szCs w:val="24"/>
          <w:lang w:val="uk-UA"/>
        </w:rPr>
        <w:t xml:space="preserve">відділу капітального будівництва Білоцерківської міської ради </w:t>
      </w:r>
      <w:r w:rsidR="00C77DE4" w:rsidRPr="003C5FF4">
        <w:rPr>
          <w:rFonts w:ascii="Times New Roman" w:eastAsia="Times New Roman" w:hAnsi="Times New Roman" w:cs="Times New Roman"/>
          <w:sz w:val="24"/>
          <w:szCs w:val="24"/>
          <w:lang w:val="uk-UA"/>
        </w:rPr>
        <w:t xml:space="preserve"> замовник повинен пред'явити оригінали документів, передбачені цим пунктом.</w:t>
      </w:r>
    </w:p>
    <w:p w:rsidR="00C77DE4" w:rsidRPr="003C5FF4" w:rsidRDefault="00C77DE4" w:rsidP="009E7225">
      <w:pPr>
        <w:spacing w:after="0" w:line="240" w:lineRule="auto"/>
        <w:jc w:val="both"/>
        <w:rPr>
          <w:rFonts w:ascii="Times New Roman" w:eastAsia="Times New Roman" w:hAnsi="Times New Roman" w:cs="Times New Roman"/>
          <w:sz w:val="24"/>
          <w:szCs w:val="24"/>
          <w:lang w:val="uk-UA"/>
        </w:rPr>
      </w:pPr>
      <w:bookmarkStart w:id="51" w:name="75"/>
      <w:bookmarkEnd w:id="51"/>
      <w:r w:rsidRPr="003C5FF4">
        <w:rPr>
          <w:rFonts w:ascii="Times New Roman" w:eastAsia="Times New Roman" w:hAnsi="Times New Roman" w:cs="Times New Roman"/>
          <w:sz w:val="24"/>
          <w:szCs w:val="24"/>
          <w:lang w:val="uk-UA"/>
        </w:rPr>
        <w:t xml:space="preserve">5.1.2. При зверненні </w:t>
      </w:r>
      <w:r w:rsidR="00CA6613" w:rsidRPr="003C5FF4">
        <w:rPr>
          <w:rFonts w:ascii="Times New Roman" w:eastAsia="Times New Roman" w:hAnsi="Times New Roman" w:cs="Times New Roman"/>
          <w:sz w:val="24"/>
          <w:szCs w:val="24"/>
          <w:lang w:val="uk-UA"/>
        </w:rPr>
        <w:t xml:space="preserve"> </w:t>
      </w:r>
      <w:r w:rsidRPr="003C5FF4">
        <w:rPr>
          <w:rFonts w:ascii="Times New Roman" w:eastAsia="Times New Roman" w:hAnsi="Times New Roman" w:cs="Times New Roman"/>
          <w:sz w:val="24"/>
          <w:szCs w:val="24"/>
          <w:lang w:val="uk-UA"/>
        </w:rPr>
        <w:t xml:space="preserve">заявників з питань пайової участі </w:t>
      </w:r>
      <w:r w:rsidR="006B73FC" w:rsidRPr="003C5FF4">
        <w:rPr>
          <w:rFonts w:ascii="Times New Roman" w:eastAsia="Times New Roman" w:hAnsi="Times New Roman" w:cs="Times New Roman"/>
          <w:sz w:val="24"/>
          <w:szCs w:val="24"/>
          <w:lang w:val="uk-UA"/>
        </w:rPr>
        <w:t>відділ</w:t>
      </w:r>
      <w:r w:rsidR="00155D24" w:rsidRPr="003C5FF4">
        <w:rPr>
          <w:rFonts w:ascii="Times New Roman" w:eastAsia="Times New Roman" w:hAnsi="Times New Roman" w:cs="Times New Roman"/>
          <w:sz w:val="24"/>
          <w:szCs w:val="24"/>
          <w:lang w:val="uk-UA"/>
        </w:rPr>
        <w:t xml:space="preserve"> капітального будівництва Білоцерківської міської ради </w:t>
      </w:r>
      <w:r w:rsidRPr="003C5FF4">
        <w:rPr>
          <w:rFonts w:ascii="Times New Roman" w:eastAsia="Times New Roman" w:hAnsi="Times New Roman" w:cs="Times New Roman"/>
          <w:sz w:val="24"/>
          <w:szCs w:val="24"/>
          <w:lang w:val="uk-UA"/>
        </w:rPr>
        <w:t xml:space="preserve"> перевіряє документи, що посвідчують особу заявника та обсяг повноважень такої особи.</w:t>
      </w:r>
    </w:p>
    <w:p w:rsidR="00C77DE4" w:rsidRPr="003C5FF4" w:rsidRDefault="00C77DE4" w:rsidP="009E7225">
      <w:pPr>
        <w:spacing w:after="0" w:line="240" w:lineRule="auto"/>
        <w:jc w:val="both"/>
        <w:rPr>
          <w:rFonts w:ascii="Times New Roman" w:eastAsia="Times New Roman" w:hAnsi="Times New Roman" w:cs="Times New Roman"/>
          <w:sz w:val="24"/>
          <w:szCs w:val="24"/>
          <w:lang w:val="uk-UA"/>
        </w:rPr>
      </w:pPr>
      <w:bookmarkStart w:id="52" w:name="76"/>
      <w:bookmarkEnd w:id="52"/>
      <w:r w:rsidRPr="003C5FF4">
        <w:rPr>
          <w:rFonts w:ascii="Times New Roman" w:eastAsia="Times New Roman" w:hAnsi="Times New Roman" w:cs="Times New Roman"/>
          <w:sz w:val="24"/>
          <w:szCs w:val="24"/>
          <w:lang w:val="uk-UA"/>
        </w:rPr>
        <w:t>5.1.3. Наведений перелік документів, які подаються замовником для вирішення питань щодо пайової участі та розрахунку розмірів пайової участі, є вичерпним.</w:t>
      </w:r>
    </w:p>
    <w:p w:rsidR="00C77DE4" w:rsidRPr="003C5FF4" w:rsidRDefault="00155D24" w:rsidP="009E7225">
      <w:pPr>
        <w:spacing w:after="0" w:line="240" w:lineRule="auto"/>
        <w:ind w:firstLine="708"/>
        <w:jc w:val="both"/>
        <w:rPr>
          <w:rFonts w:ascii="Times New Roman" w:eastAsia="Times New Roman" w:hAnsi="Times New Roman" w:cs="Times New Roman"/>
          <w:sz w:val="24"/>
          <w:szCs w:val="24"/>
          <w:lang w:val="uk-UA"/>
        </w:rPr>
      </w:pPr>
      <w:bookmarkStart w:id="53" w:name="77"/>
      <w:bookmarkEnd w:id="53"/>
      <w:r w:rsidRPr="003C5FF4">
        <w:rPr>
          <w:rFonts w:ascii="Times New Roman" w:eastAsia="Times New Roman" w:hAnsi="Times New Roman" w:cs="Times New Roman"/>
          <w:sz w:val="24"/>
          <w:szCs w:val="24"/>
          <w:lang w:val="uk-UA"/>
        </w:rPr>
        <w:t xml:space="preserve">Відділ  капітального будівництва Білоцерківської міської ради </w:t>
      </w:r>
      <w:r w:rsidR="00C77DE4" w:rsidRPr="003C5FF4">
        <w:rPr>
          <w:rFonts w:ascii="Times New Roman" w:eastAsia="Times New Roman" w:hAnsi="Times New Roman" w:cs="Times New Roman"/>
          <w:sz w:val="24"/>
          <w:szCs w:val="24"/>
          <w:lang w:val="uk-UA"/>
        </w:rPr>
        <w:t xml:space="preserve"> не має права вимагати від замовника надання інших документів, крім тих, які визначені підпунктами 5.1.1 та 5.1.2 цього Порядку, а також крім випадків, коли в поданих замовником документах встановлено розбіжності (невідповідності).</w:t>
      </w:r>
    </w:p>
    <w:p w:rsidR="00C77DE4" w:rsidRPr="003C5FF4" w:rsidRDefault="00155D24" w:rsidP="009E7225">
      <w:pPr>
        <w:spacing w:after="0" w:line="240" w:lineRule="auto"/>
        <w:jc w:val="both"/>
        <w:rPr>
          <w:rFonts w:ascii="Times New Roman" w:eastAsia="Times New Roman" w:hAnsi="Times New Roman" w:cs="Times New Roman"/>
          <w:sz w:val="24"/>
          <w:szCs w:val="24"/>
          <w:lang w:val="uk-UA"/>
        </w:rPr>
      </w:pPr>
      <w:bookmarkStart w:id="54" w:name="78"/>
      <w:bookmarkEnd w:id="54"/>
      <w:r w:rsidRPr="003C5FF4">
        <w:rPr>
          <w:rFonts w:ascii="Times New Roman" w:eastAsia="Times New Roman" w:hAnsi="Times New Roman" w:cs="Times New Roman"/>
          <w:sz w:val="24"/>
          <w:szCs w:val="24"/>
          <w:lang w:val="uk-UA"/>
        </w:rPr>
        <w:lastRenderedPageBreak/>
        <w:t xml:space="preserve">Відділ  капітального будівництва Білоцерківської міської ради  </w:t>
      </w:r>
      <w:r w:rsidR="00C77DE4" w:rsidRPr="003C5FF4">
        <w:rPr>
          <w:rFonts w:ascii="Times New Roman" w:eastAsia="Times New Roman" w:hAnsi="Times New Roman" w:cs="Times New Roman"/>
          <w:sz w:val="24"/>
          <w:szCs w:val="24"/>
          <w:lang w:val="uk-UA"/>
        </w:rPr>
        <w:t xml:space="preserve"> не перевіряє наявність у замовника дозвільної документації на проведення будівельних робіт, правовстановлюючих документів на земельну ділянку</w:t>
      </w:r>
      <w:r w:rsidR="006B73FC" w:rsidRPr="003C5FF4">
        <w:rPr>
          <w:rFonts w:ascii="Times New Roman" w:eastAsia="Times New Roman" w:hAnsi="Times New Roman" w:cs="Times New Roman"/>
          <w:sz w:val="24"/>
          <w:szCs w:val="24"/>
          <w:lang w:val="uk-UA"/>
        </w:rPr>
        <w:t>,</w:t>
      </w:r>
      <w:r w:rsidR="00C77DE4" w:rsidRPr="003C5FF4">
        <w:rPr>
          <w:rFonts w:ascii="Times New Roman" w:eastAsia="Times New Roman" w:hAnsi="Times New Roman" w:cs="Times New Roman"/>
          <w:sz w:val="24"/>
          <w:szCs w:val="24"/>
          <w:lang w:val="uk-UA"/>
        </w:rPr>
        <w:t xml:space="preserve"> тощо і не несе відповідальності за правомірність здійснення нового будівництва або реконструкції. Відсутність чи втрата замовником підстав для проведення будівельних робіт/реконструкції, в тому числі відсутність відповідної дозвільної документації, не є підставою для визнання договору про пайову участь недійсним.</w:t>
      </w:r>
    </w:p>
    <w:p w:rsidR="00C77DE4" w:rsidRPr="003C5FF4" w:rsidRDefault="00C77DE4" w:rsidP="009E7225">
      <w:pPr>
        <w:spacing w:after="0" w:line="240" w:lineRule="auto"/>
        <w:ind w:firstLine="708"/>
        <w:jc w:val="both"/>
        <w:rPr>
          <w:rFonts w:ascii="Times New Roman" w:eastAsia="Times New Roman" w:hAnsi="Times New Roman" w:cs="Times New Roman"/>
          <w:sz w:val="24"/>
          <w:szCs w:val="24"/>
        </w:rPr>
      </w:pPr>
      <w:bookmarkStart w:id="55" w:name="79"/>
      <w:bookmarkEnd w:id="55"/>
      <w:r w:rsidRPr="003C5FF4">
        <w:rPr>
          <w:rFonts w:ascii="Times New Roman" w:eastAsia="Times New Roman" w:hAnsi="Times New Roman" w:cs="Times New Roman"/>
          <w:sz w:val="24"/>
          <w:szCs w:val="24"/>
        </w:rPr>
        <w:t>Не розглядаються документи з підчищеннями або дописками, закресленими словами та іншими, не обумовленими в них виправленнями, заповнені олівцем, з пошкодженнями, а також оформлені з порушенням вимог законодавства.</w:t>
      </w:r>
    </w:p>
    <w:p w:rsidR="00C77DE4" w:rsidRPr="003C5FF4" w:rsidRDefault="00C77DE4" w:rsidP="009E7225">
      <w:pPr>
        <w:spacing w:after="0" w:line="240" w:lineRule="auto"/>
        <w:ind w:firstLine="708"/>
        <w:jc w:val="both"/>
        <w:rPr>
          <w:rFonts w:ascii="Times New Roman" w:eastAsia="Times New Roman" w:hAnsi="Times New Roman" w:cs="Times New Roman"/>
          <w:sz w:val="24"/>
          <w:szCs w:val="24"/>
        </w:rPr>
      </w:pPr>
      <w:bookmarkStart w:id="56" w:name="80"/>
      <w:bookmarkEnd w:id="56"/>
      <w:r w:rsidRPr="003C5FF4">
        <w:rPr>
          <w:rFonts w:ascii="Times New Roman" w:eastAsia="Times New Roman" w:hAnsi="Times New Roman" w:cs="Times New Roman"/>
          <w:sz w:val="24"/>
          <w:szCs w:val="24"/>
        </w:rPr>
        <w:t>Відповідальність за повноту і достовірність даних, що містяться в поданих до</w:t>
      </w:r>
      <w:r w:rsidR="00155D24" w:rsidRPr="003C5FF4">
        <w:rPr>
          <w:rFonts w:ascii="Times New Roman" w:eastAsia="Times New Roman" w:hAnsi="Times New Roman" w:cs="Times New Roman"/>
          <w:sz w:val="24"/>
          <w:szCs w:val="24"/>
          <w:lang w:val="uk-UA"/>
        </w:rPr>
        <w:t xml:space="preserve"> відділу  капітального будівництва Білоцерківської міської ради</w:t>
      </w:r>
      <w:r w:rsidR="00155D24" w:rsidRPr="003C5FF4">
        <w:rPr>
          <w:rFonts w:ascii="Times New Roman" w:eastAsia="Times New Roman" w:hAnsi="Times New Roman" w:cs="Times New Roman"/>
          <w:sz w:val="24"/>
          <w:szCs w:val="24"/>
        </w:rPr>
        <w:t xml:space="preserve">  </w:t>
      </w:r>
      <w:r w:rsidRPr="003C5FF4">
        <w:rPr>
          <w:rFonts w:ascii="Times New Roman" w:eastAsia="Times New Roman" w:hAnsi="Times New Roman" w:cs="Times New Roman"/>
          <w:sz w:val="24"/>
          <w:szCs w:val="24"/>
        </w:rPr>
        <w:t xml:space="preserve"> документах, на підставі яких визначається розмір та строк (графік) оплати пайової участі, несе замовник.</w:t>
      </w:r>
    </w:p>
    <w:p w:rsidR="00C77DE4" w:rsidRPr="003C5FF4" w:rsidRDefault="00C77DE4" w:rsidP="009E7225">
      <w:pPr>
        <w:spacing w:after="0" w:line="240" w:lineRule="auto"/>
        <w:jc w:val="both"/>
        <w:rPr>
          <w:rFonts w:ascii="Times New Roman" w:eastAsia="Times New Roman" w:hAnsi="Times New Roman" w:cs="Times New Roman"/>
          <w:sz w:val="24"/>
          <w:szCs w:val="24"/>
        </w:rPr>
      </w:pPr>
      <w:bookmarkStart w:id="57" w:name="81"/>
      <w:bookmarkEnd w:id="57"/>
      <w:r w:rsidRPr="003C5FF4">
        <w:rPr>
          <w:rFonts w:ascii="Times New Roman" w:eastAsia="Times New Roman" w:hAnsi="Times New Roman" w:cs="Times New Roman"/>
          <w:sz w:val="24"/>
          <w:szCs w:val="24"/>
        </w:rPr>
        <w:t>5.1.4. Вирішення питань щодо пайової участі та розрахунки розмірів пайової участі у разі наявності співвласників об'єкта будівництва здійснюються після одержання</w:t>
      </w:r>
      <w:r w:rsidR="001F785D" w:rsidRPr="003C5FF4">
        <w:rPr>
          <w:rFonts w:ascii="Times New Roman" w:eastAsia="Times New Roman" w:hAnsi="Times New Roman" w:cs="Times New Roman"/>
          <w:sz w:val="24"/>
          <w:szCs w:val="24"/>
          <w:lang w:val="uk-UA"/>
        </w:rPr>
        <w:t xml:space="preserve"> відділом  капітального будівництва Білоцерківської міської ради</w:t>
      </w:r>
      <w:r w:rsidR="001F785D" w:rsidRPr="003C5FF4">
        <w:rPr>
          <w:rFonts w:ascii="Times New Roman" w:eastAsia="Times New Roman" w:hAnsi="Times New Roman" w:cs="Times New Roman"/>
          <w:sz w:val="24"/>
          <w:szCs w:val="24"/>
        </w:rPr>
        <w:t xml:space="preserve"> </w:t>
      </w:r>
      <w:r w:rsidRPr="003C5FF4">
        <w:rPr>
          <w:rFonts w:ascii="Times New Roman" w:eastAsia="Times New Roman" w:hAnsi="Times New Roman" w:cs="Times New Roman"/>
          <w:sz w:val="24"/>
          <w:szCs w:val="24"/>
        </w:rPr>
        <w:t xml:space="preserve"> їх колективного звернення або звернення від одного з них та надання належним чином засвідченої письмової згоди інших співвласників.</w:t>
      </w:r>
    </w:p>
    <w:p w:rsidR="00C77DE4" w:rsidRPr="003C5FF4" w:rsidRDefault="00C77DE4" w:rsidP="009E7225">
      <w:pPr>
        <w:spacing w:after="0" w:line="240" w:lineRule="auto"/>
        <w:jc w:val="both"/>
        <w:rPr>
          <w:rFonts w:ascii="Times New Roman" w:eastAsia="Times New Roman" w:hAnsi="Times New Roman" w:cs="Times New Roman"/>
          <w:sz w:val="24"/>
          <w:szCs w:val="24"/>
        </w:rPr>
      </w:pPr>
      <w:bookmarkStart w:id="58" w:name="82"/>
      <w:bookmarkEnd w:id="58"/>
      <w:r w:rsidRPr="003C5FF4">
        <w:rPr>
          <w:rFonts w:ascii="Times New Roman" w:eastAsia="Times New Roman" w:hAnsi="Times New Roman" w:cs="Times New Roman"/>
          <w:sz w:val="24"/>
          <w:szCs w:val="24"/>
        </w:rPr>
        <w:t xml:space="preserve">5.1.5. Звернення про укладення договору про пайову участь разом з доданими до нього документами подається замовником до </w:t>
      </w:r>
      <w:r w:rsidR="001F785D" w:rsidRPr="003C5FF4">
        <w:rPr>
          <w:rFonts w:ascii="Times New Roman" w:eastAsia="Times New Roman" w:hAnsi="Times New Roman" w:cs="Times New Roman"/>
          <w:sz w:val="24"/>
          <w:szCs w:val="24"/>
          <w:lang w:val="uk-UA"/>
        </w:rPr>
        <w:t>відділу  капітального будівництва Білоцерківської міської ради</w:t>
      </w:r>
      <w:r w:rsidR="001F785D" w:rsidRPr="003C5FF4">
        <w:rPr>
          <w:rFonts w:ascii="Times New Roman" w:eastAsia="Times New Roman" w:hAnsi="Times New Roman" w:cs="Times New Roman"/>
          <w:sz w:val="24"/>
          <w:szCs w:val="24"/>
        </w:rPr>
        <w:t xml:space="preserve">  </w:t>
      </w:r>
      <w:r w:rsidRPr="003C5FF4">
        <w:rPr>
          <w:rFonts w:ascii="Times New Roman" w:eastAsia="Times New Roman" w:hAnsi="Times New Roman" w:cs="Times New Roman"/>
          <w:sz w:val="24"/>
          <w:szCs w:val="24"/>
        </w:rPr>
        <w:t xml:space="preserve"> таким чином:</w:t>
      </w:r>
    </w:p>
    <w:p w:rsidR="00C77DE4" w:rsidRPr="003C5FF4" w:rsidRDefault="00C77DE4" w:rsidP="009E7225">
      <w:pPr>
        <w:spacing w:after="0" w:line="240" w:lineRule="auto"/>
        <w:jc w:val="both"/>
        <w:rPr>
          <w:rFonts w:ascii="Times New Roman" w:eastAsia="Times New Roman" w:hAnsi="Times New Roman" w:cs="Times New Roman"/>
          <w:sz w:val="24"/>
          <w:szCs w:val="24"/>
          <w:lang w:val="uk-UA"/>
        </w:rPr>
      </w:pPr>
      <w:bookmarkStart w:id="59" w:name="83"/>
      <w:bookmarkEnd w:id="59"/>
      <w:r w:rsidRPr="003C5FF4">
        <w:rPr>
          <w:rFonts w:ascii="Times New Roman" w:eastAsia="Times New Roman" w:hAnsi="Times New Roman" w:cs="Times New Roman"/>
          <w:sz w:val="24"/>
          <w:szCs w:val="24"/>
        </w:rPr>
        <w:t>- у паперовій формі - особисто або через уповноважену в установленому порядку особу, чи засобами поштового зв'язку (через поштове відділення, цінним листом з описом вкладення та повідомленням про в</w:t>
      </w:r>
      <w:r w:rsidR="00CA6613" w:rsidRPr="003C5FF4">
        <w:rPr>
          <w:rFonts w:ascii="Times New Roman" w:eastAsia="Times New Roman" w:hAnsi="Times New Roman" w:cs="Times New Roman"/>
          <w:sz w:val="24"/>
          <w:szCs w:val="24"/>
        </w:rPr>
        <w:t>ручення поштового відправлення)</w:t>
      </w:r>
      <w:r w:rsidR="00CA6613" w:rsidRPr="003C5FF4">
        <w:rPr>
          <w:rFonts w:ascii="Times New Roman" w:eastAsia="Times New Roman" w:hAnsi="Times New Roman" w:cs="Times New Roman"/>
          <w:sz w:val="24"/>
          <w:szCs w:val="24"/>
          <w:lang w:val="uk-UA"/>
        </w:rPr>
        <w:t>.</w:t>
      </w:r>
    </w:p>
    <w:p w:rsidR="00C77DE4" w:rsidRPr="003C5FF4" w:rsidRDefault="00C77DE4" w:rsidP="009E7225">
      <w:pPr>
        <w:spacing w:after="0" w:line="240" w:lineRule="auto"/>
        <w:jc w:val="both"/>
        <w:rPr>
          <w:rFonts w:ascii="Times New Roman" w:eastAsia="Times New Roman" w:hAnsi="Times New Roman" w:cs="Times New Roman"/>
          <w:sz w:val="24"/>
          <w:szCs w:val="24"/>
          <w:lang w:val="uk-UA"/>
        </w:rPr>
      </w:pPr>
      <w:bookmarkStart w:id="60" w:name="84"/>
      <w:bookmarkStart w:id="61" w:name="85"/>
      <w:bookmarkEnd w:id="60"/>
      <w:bookmarkEnd w:id="61"/>
      <w:r w:rsidRPr="003C5FF4">
        <w:rPr>
          <w:rFonts w:ascii="Times New Roman" w:eastAsia="Times New Roman" w:hAnsi="Times New Roman" w:cs="Times New Roman"/>
          <w:sz w:val="24"/>
          <w:szCs w:val="24"/>
          <w:lang w:val="uk-UA"/>
        </w:rPr>
        <w:t>5.1.6. Прийом громадян з приводу подання документів для укладання договору про пайову участь та проведення прийому громадян із інших питань щодо пайової участі здійснюється у визначені дні та години згідно із графіками, що затверджуються</w:t>
      </w:r>
      <w:r w:rsidR="001F785D" w:rsidRPr="003C5FF4">
        <w:rPr>
          <w:rFonts w:ascii="Times New Roman" w:eastAsia="Times New Roman" w:hAnsi="Times New Roman" w:cs="Times New Roman"/>
          <w:sz w:val="24"/>
          <w:szCs w:val="24"/>
          <w:lang w:val="uk-UA"/>
        </w:rPr>
        <w:t xml:space="preserve">  відділом  капітального будівництва Білоцерківської міської ради </w:t>
      </w:r>
      <w:r w:rsidRPr="003C5FF4">
        <w:rPr>
          <w:rFonts w:ascii="Times New Roman" w:eastAsia="Times New Roman" w:hAnsi="Times New Roman" w:cs="Times New Roman"/>
          <w:sz w:val="24"/>
          <w:szCs w:val="24"/>
          <w:lang w:val="uk-UA"/>
        </w:rPr>
        <w:t>, але не менше 20 (двадцяти) годин на тиждень.</w:t>
      </w:r>
    </w:p>
    <w:p w:rsidR="00C77DE4" w:rsidRPr="003C5FF4" w:rsidRDefault="00C77DE4" w:rsidP="009E7225">
      <w:pPr>
        <w:spacing w:after="0" w:line="240" w:lineRule="auto"/>
        <w:ind w:firstLine="708"/>
        <w:jc w:val="both"/>
        <w:rPr>
          <w:rFonts w:ascii="Times New Roman" w:eastAsia="Times New Roman" w:hAnsi="Times New Roman" w:cs="Times New Roman"/>
          <w:sz w:val="24"/>
          <w:szCs w:val="24"/>
          <w:lang w:val="uk-UA"/>
        </w:rPr>
      </w:pPr>
      <w:bookmarkStart w:id="62" w:name="86"/>
      <w:bookmarkEnd w:id="62"/>
      <w:r w:rsidRPr="003C5FF4">
        <w:rPr>
          <w:rFonts w:ascii="Times New Roman" w:eastAsia="Times New Roman" w:hAnsi="Times New Roman" w:cs="Times New Roman"/>
          <w:sz w:val="24"/>
          <w:szCs w:val="24"/>
          <w:lang w:val="uk-UA"/>
        </w:rPr>
        <w:t xml:space="preserve">Інформація про порядок, графік прийому посадовими особами </w:t>
      </w:r>
      <w:r w:rsidR="001F785D" w:rsidRPr="003C5FF4">
        <w:rPr>
          <w:rFonts w:ascii="Times New Roman" w:eastAsia="Times New Roman" w:hAnsi="Times New Roman" w:cs="Times New Roman"/>
          <w:sz w:val="24"/>
          <w:szCs w:val="24"/>
          <w:lang w:val="uk-UA"/>
        </w:rPr>
        <w:t xml:space="preserve">відділу  капітального будівництва Білоцерківської міської ради </w:t>
      </w:r>
      <w:r w:rsidRPr="003C5FF4">
        <w:rPr>
          <w:rFonts w:ascii="Times New Roman" w:eastAsia="Times New Roman" w:hAnsi="Times New Roman" w:cs="Times New Roman"/>
          <w:sz w:val="24"/>
          <w:szCs w:val="24"/>
          <w:lang w:val="uk-UA"/>
        </w:rPr>
        <w:t xml:space="preserve">розміщується на </w:t>
      </w:r>
      <w:r w:rsidR="001F785D" w:rsidRPr="003C5FF4">
        <w:rPr>
          <w:rFonts w:ascii="Times New Roman" w:eastAsia="Times New Roman" w:hAnsi="Times New Roman" w:cs="Times New Roman"/>
          <w:sz w:val="24"/>
          <w:szCs w:val="24"/>
          <w:lang w:val="uk-UA"/>
        </w:rPr>
        <w:t xml:space="preserve"> офіційному </w:t>
      </w:r>
      <w:r w:rsidRPr="003C5FF4">
        <w:rPr>
          <w:rFonts w:ascii="Times New Roman" w:eastAsia="Times New Roman" w:hAnsi="Times New Roman" w:cs="Times New Roman"/>
          <w:sz w:val="24"/>
          <w:szCs w:val="24"/>
          <w:lang w:val="uk-UA"/>
        </w:rPr>
        <w:t xml:space="preserve"> веб-порталі територіальної громади міста</w:t>
      </w:r>
      <w:r w:rsidR="001F785D" w:rsidRPr="003C5FF4">
        <w:rPr>
          <w:rFonts w:ascii="Times New Roman" w:eastAsia="Times New Roman" w:hAnsi="Times New Roman" w:cs="Times New Roman"/>
          <w:sz w:val="24"/>
          <w:szCs w:val="24"/>
          <w:lang w:val="uk-UA"/>
        </w:rPr>
        <w:t xml:space="preserve"> Біла Церква </w:t>
      </w:r>
      <w:r w:rsidRPr="003C5FF4">
        <w:rPr>
          <w:rFonts w:ascii="Times New Roman" w:eastAsia="Times New Roman" w:hAnsi="Times New Roman" w:cs="Times New Roman"/>
          <w:sz w:val="24"/>
          <w:szCs w:val="24"/>
          <w:lang w:val="uk-UA"/>
        </w:rPr>
        <w:t xml:space="preserve"> та в приміщенні </w:t>
      </w:r>
      <w:r w:rsidR="001F785D" w:rsidRPr="003C5FF4">
        <w:rPr>
          <w:rFonts w:ascii="Times New Roman" w:eastAsia="Times New Roman" w:hAnsi="Times New Roman" w:cs="Times New Roman"/>
          <w:sz w:val="24"/>
          <w:szCs w:val="24"/>
          <w:lang w:val="uk-UA"/>
        </w:rPr>
        <w:t xml:space="preserve"> відділу  капітального будівництва Білоцерківської міської ради </w:t>
      </w:r>
      <w:r w:rsidRPr="003C5FF4">
        <w:rPr>
          <w:rFonts w:ascii="Times New Roman" w:eastAsia="Times New Roman" w:hAnsi="Times New Roman" w:cs="Times New Roman"/>
          <w:sz w:val="24"/>
          <w:szCs w:val="24"/>
          <w:lang w:val="uk-UA"/>
        </w:rPr>
        <w:t>.</w:t>
      </w:r>
    </w:p>
    <w:p w:rsidR="00C77DE4" w:rsidRPr="003C5FF4" w:rsidRDefault="00C77DE4" w:rsidP="009E7225">
      <w:pPr>
        <w:spacing w:after="0" w:line="240" w:lineRule="auto"/>
        <w:jc w:val="both"/>
        <w:rPr>
          <w:rFonts w:ascii="Times New Roman" w:eastAsia="Times New Roman" w:hAnsi="Times New Roman" w:cs="Times New Roman"/>
          <w:sz w:val="24"/>
          <w:szCs w:val="24"/>
          <w:lang w:val="uk-UA"/>
        </w:rPr>
      </w:pPr>
      <w:bookmarkStart w:id="63" w:name="87"/>
      <w:bookmarkEnd w:id="63"/>
      <w:r w:rsidRPr="003C5FF4">
        <w:rPr>
          <w:rFonts w:ascii="Times New Roman" w:eastAsia="Times New Roman" w:hAnsi="Times New Roman" w:cs="Times New Roman"/>
          <w:sz w:val="24"/>
          <w:szCs w:val="24"/>
          <w:lang w:val="uk-UA"/>
        </w:rPr>
        <w:t>5.1.7. Звернення в електронній формі подається за умови ідентифікації особи замовника (фізичної або юридичної) з використанням електронного цифрового підпису чи іншого альтернативного засобу ідентифікації, передбаченого законодавством України, відповідної особи.</w:t>
      </w:r>
    </w:p>
    <w:p w:rsidR="00C77DE4" w:rsidRPr="003C5FF4" w:rsidRDefault="00C77DE4" w:rsidP="009E7225">
      <w:pPr>
        <w:spacing w:after="0" w:line="240" w:lineRule="auto"/>
        <w:ind w:firstLine="708"/>
        <w:jc w:val="both"/>
        <w:rPr>
          <w:rFonts w:ascii="Times New Roman" w:eastAsia="Times New Roman" w:hAnsi="Times New Roman" w:cs="Times New Roman"/>
          <w:sz w:val="24"/>
          <w:szCs w:val="24"/>
        </w:rPr>
      </w:pPr>
      <w:bookmarkStart w:id="64" w:name="88"/>
      <w:bookmarkEnd w:id="64"/>
      <w:r w:rsidRPr="003C5FF4">
        <w:rPr>
          <w:rFonts w:ascii="Times New Roman" w:eastAsia="Times New Roman" w:hAnsi="Times New Roman" w:cs="Times New Roman"/>
          <w:sz w:val="24"/>
          <w:szCs w:val="24"/>
        </w:rPr>
        <w:t>Звернення формується замовником в електронній формі з обов'язковим долученням до нього електронних копій документів, необхідних згідно з переліком за цим Порядком, виготовлених шляхом сканування та накладенням електронного цифрового підпису особи, яка подає такі документи.</w:t>
      </w:r>
    </w:p>
    <w:p w:rsidR="00C77DE4" w:rsidRPr="003C5FF4" w:rsidRDefault="00C77DE4" w:rsidP="009E7225">
      <w:pPr>
        <w:spacing w:after="0" w:line="240" w:lineRule="auto"/>
        <w:ind w:firstLine="708"/>
        <w:jc w:val="both"/>
        <w:rPr>
          <w:rFonts w:ascii="Times New Roman" w:eastAsia="Times New Roman" w:hAnsi="Times New Roman" w:cs="Times New Roman"/>
          <w:sz w:val="24"/>
          <w:szCs w:val="24"/>
        </w:rPr>
      </w:pPr>
      <w:bookmarkStart w:id="65" w:name="89"/>
      <w:bookmarkEnd w:id="65"/>
      <w:r w:rsidRPr="003C5FF4">
        <w:rPr>
          <w:rFonts w:ascii="Times New Roman" w:eastAsia="Times New Roman" w:hAnsi="Times New Roman" w:cs="Times New Roman"/>
          <w:sz w:val="24"/>
          <w:szCs w:val="24"/>
        </w:rPr>
        <w:t>Відповідальність за відповідність електронних копій документів оригіналам таких документів у паперовій формі, у разі подання заяви в електронній формі, несе особа, яка виготовила електронні копії документів та посвідчила їх електронним цифровим підписом.</w:t>
      </w:r>
    </w:p>
    <w:p w:rsidR="00C77DE4" w:rsidRPr="003C5FF4" w:rsidRDefault="00C77DE4" w:rsidP="009E7225">
      <w:pPr>
        <w:spacing w:after="0" w:line="240" w:lineRule="auto"/>
        <w:jc w:val="both"/>
        <w:rPr>
          <w:rFonts w:ascii="Times New Roman" w:eastAsia="Times New Roman" w:hAnsi="Times New Roman" w:cs="Times New Roman"/>
          <w:sz w:val="24"/>
          <w:szCs w:val="24"/>
        </w:rPr>
      </w:pPr>
      <w:bookmarkStart w:id="66" w:name="90"/>
      <w:bookmarkEnd w:id="66"/>
      <w:r w:rsidRPr="003C5FF4">
        <w:rPr>
          <w:rFonts w:ascii="Times New Roman" w:eastAsia="Times New Roman" w:hAnsi="Times New Roman" w:cs="Times New Roman"/>
          <w:sz w:val="24"/>
          <w:szCs w:val="24"/>
        </w:rPr>
        <w:t xml:space="preserve">5.1.8. У разі подання звернення про укладення договору про пайову участь та доданих до нього документів з порушенням вимог, передбачених законодавством України та цим Порядком, </w:t>
      </w:r>
      <w:r w:rsidR="001F785D" w:rsidRPr="003C5FF4">
        <w:rPr>
          <w:rFonts w:ascii="Times New Roman" w:eastAsia="Times New Roman" w:hAnsi="Times New Roman" w:cs="Times New Roman"/>
          <w:sz w:val="24"/>
          <w:szCs w:val="24"/>
          <w:lang w:val="uk-UA"/>
        </w:rPr>
        <w:t>відділ капітального будівництва Білоцерківської міської ради</w:t>
      </w:r>
      <w:r w:rsidR="001F785D" w:rsidRPr="003C5FF4">
        <w:rPr>
          <w:rFonts w:ascii="Times New Roman" w:eastAsia="Times New Roman" w:hAnsi="Times New Roman" w:cs="Times New Roman"/>
          <w:sz w:val="24"/>
          <w:szCs w:val="24"/>
        </w:rPr>
        <w:t xml:space="preserve"> </w:t>
      </w:r>
      <w:r w:rsidR="001F785D" w:rsidRPr="003C5FF4">
        <w:rPr>
          <w:rFonts w:ascii="Times New Roman" w:eastAsia="Times New Roman" w:hAnsi="Times New Roman" w:cs="Times New Roman"/>
          <w:sz w:val="24"/>
          <w:szCs w:val="24"/>
          <w:lang w:val="uk-UA"/>
        </w:rPr>
        <w:t xml:space="preserve"> </w:t>
      </w:r>
      <w:r w:rsidRPr="003C5FF4">
        <w:rPr>
          <w:rFonts w:ascii="Times New Roman" w:eastAsia="Times New Roman" w:hAnsi="Times New Roman" w:cs="Times New Roman"/>
          <w:sz w:val="24"/>
          <w:szCs w:val="24"/>
        </w:rPr>
        <w:t>не пізніше 10 (десяти) робочих днів з моменту реєстрації такого звернення письмово повідомляє замовнику про наявні недоліки з визначенням конкретних вимог, які не були дотримані замовником. Замовник протягом 10 (десяти) робочих днів з дня отримання такого повідомлення повинен усунути зазначені недоліки.</w:t>
      </w:r>
    </w:p>
    <w:p w:rsidR="00C77DE4" w:rsidRPr="003C5FF4" w:rsidRDefault="00C77DE4" w:rsidP="009E7225">
      <w:pPr>
        <w:spacing w:after="0" w:line="240" w:lineRule="auto"/>
        <w:jc w:val="both"/>
        <w:rPr>
          <w:rFonts w:ascii="Times New Roman" w:eastAsia="Times New Roman" w:hAnsi="Times New Roman" w:cs="Times New Roman"/>
          <w:sz w:val="24"/>
          <w:szCs w:val="24"/>
        </w:rPr>
      </w:pPr>
      <w:bookmarkStart w:id="67" w:name="91"/>
      <w:bookmarkEnd w:id="67"/>
      <w:r w:rsidRPr="003C5FF4">
        <w:rPr>
          <w:rFonts w:ascii="Times New Roman" w:eastAsia="Times New Roman" w:hAnsi="Times New Roman" w:cs="Times New Roman"/>
          <w:sz w:val="24"/>
          <w:szCs w:val="24"/>
        </w:rPr>
        <w:lastRenderedPageBreak/>
        <w:t>5.1.9. Розрахунок розміру пайової участі здійснюється відповідно до методики розрахунку пайової участі, визначеної в розділі VI цього Порядку.</w:t>
      </w:r>
    </w:p>
    <w:p w:rsidR="00C77DE4" w:rsidRPr="003C5FF4" w:rsidRDefault="00C77DE4" w:rsidP="009E7225">
      <w:pPr>
        <w:spacing w:after="0" w:line="240" w:lineRule="auto"/>
        <w:jc w:val="both"/>
        <w:outlineLvl w:val="2"/>
        <w:rPr>
          <w:rFonts w:ascii="Times New Roman" w:eastAsia="Times New Roman" w:hAnsi="Times New Roman" w:cs="Times New Roman"/>
          <w:b/>
          <w:bCs/>
          <w:sz w:val="24"/>
          <w:szCs w:val="24"/>
        </w:rPr>
      </w:pPr>
      <w:bookmarkStart w:id="68" w:name="92"/>
      <w:bookmarkEnd w:id="68"/>
      <w:r w:rsidRPr="003C5FF4">
        <w:rPr>
          <w:rFonts w:ascii="Times New Roman" w:eastAsia="Times New Roman" w:hAnsi="Times New Roman" w:cs="Times New Roman"/>
          <w:b/>
          <w:bCs/>
          <w:sz w:val="24"/>
          <w:szCs w:val="24"/>
        </w:rPr>
        <w:t>5.2. Розрахунок розміру пайової участі та укладення договору про пайову участь</w:t>
      </w:r>
    </w:p>
    <w:p w:rsidR="00C77DE4" w:rsidRPr="003C5FF4" w:rsidRDefault="00C77DE4" w:rsidP="009E7225">
      <w:pPr>
        <w:spacing w:after="0" w:line="240" w:lineRule="auto"/>
        <w:jc w:val="both"/>
        <w:rPr>
          <w:rFonts w:ascii="Times New Roman" w:eastAsia="Times New Roman" w:hAnsi="Times New Roman" w:cs="Times New Roman"/>
          <w:sz w:val="24"/>
          <w:szCs w:val="24"/>
        </w:rPr>
      </w:pPr>
      <w:bookmarkStart w:id="69" w:name="93"/>
      <w:bookmarkEnd w:id="69"/>
      <w:r w:rsidRPr="003C5FF4">
        <w:rPr>
          <w:rFonts w:ascii="Times New Roman" w:eastAsia="Times New Roman" w:hAnsi="Times New Roman" w:cs="Times New Roman"/>
          <w:sz w:val="24"/>
          <w:szCs w:val="24"/>
        </w:rPr>
        <w:t>5.2.1. Істотними умовами договору про пайову участь є:</w:t>
      </w:r>
    </w:p>
    <w:p w:rsidR="00C77DE4" w:rsidRPr="003C5FF4" w:rsidRDefault="00C77DE4" w:rsidP="009E7225">
      <w:pPr>
        <w:spacing w:after="0" w:line="240" w:lineRule="auto"/>
        <w:jc w:val="both"/>
        <w:rPr>
          <w:rFonts w:ascii="Times New Roman" w:eastAsia="Times New Roman" w:hAnsi="Times New Roman" w:cs="Times New Roman"/>
          <w:sz w:val="24"/>
          <w:szCs w:val="24"/>
        </w:rPr>
      </w:pPr>
      <w:bookmarkStart w:id="70" w:name="94"/>
      <w:bookmarkEnd w:id="70"/>
      <w:r w:rsidRPr="003C5FF4">
        <w:rPr>
          <w:rFonts w:ascii="Times New Roman" w:eastAsia="Times New Roman" w:hAnsi="Times New Roman" w:cs="Times New Roman"/>
          <w:sz w:val="24"/>
          <w:szCs w:val="24"/>
        </w:rPr>
        <w:t>1) розмір пайової участі;</w:t>
      </w:r>
    </w:p>
    <w:p w:rsidR="00C77DE4" w:rsidRPr="003C5FF4" w:rsidRDefault="00C77DE4" w:rsidP="009E7225">
      <w:pPr>
        <w:spacing w:after="0" w:line="240" w:lineRule="auto"/>
        <w:jc w:val="both"/>
        <w:rPr>
          <w:rFonts w:ascii="Times New Roman" w:eastAsia="Times New Roman" w:hAnsi="Times New Roman" w:cs="Times New Roman"/>
          <w:sz w:val="24"/>
          <w:szCs w:val="24"/>
        </w:rPr>
      </w:pPr>
      <w:bookmarkStart w:id="71" w:name="95"/>
      <w:bookmarkEnd w:id="71"/>
      <w:r w:rsidRPr="003C5FF4">
        <w:rPr>
          <w:rFonts w:ascii="Times New Roman" w:eastAsia="Times New Roman" w:hAnsi="Times New Roman" w:cs="Times New Roman"/>
          <w:sz w:val="24"/>
          <w:szCs w:val="24"/>
        </w:rPr>
        <w:t>2) строк (графік) сплати пайової участі;</w:t>
      </w:r>
    </w:p>
    <w:p w:rsidR="00C77DE4" w:rsidRPr="003C5FF4" w:rsidRDefault="00C77DE4" w:rsidP="009E7225">
      <w:pPr>
        <w:spacing w:after="0" w:line="240" w:lineRule="auto"/>
        <w:jc w:val="both"/>
        <w:rPr>
          <w:rFonts w:ascii="Times New Roman" w:eastAsia="Times New Roman" w:hAnsi="Times New Roman" w:cs="Times New Roman"/>
          <w:sz w:val="24"/>
          <w:szCs w:val="24"/>
        </w:rPr>
      </w:pPr>
      <w:bookmarkStart w:id="72" w:name="96"/>
      <w:bookmarkEnd w:id="72"/>
      <w:r w:rsidRPr="003C5FF4">
        <w:rPr>
          <w:rFonts w:ascii="Times New Roman" w:eastAsia="Times New Roman" w:hAnsi="Times New Roman" w:cs="Times New Roman"/>
          <w:sz w:val="24"/>
          <w:szCs w:val="24"/>
        </w:rPr>
        <w:t>3) відповідальність сторін.</w:t>
      </w:r>
    </w:p>
    <w:p w:rsidR="00C77DE4" w:rsidRPr="003C5FF4" w:rsidRDefault="00C77DE4" w:rsidP="009E7225">
      <w:pPr>
        <w:spacing w:after="0" w:line="240" w:lineRule="auto"/>
        <w:jc w:val="both"/>
        <w:rPr>
          <w:rFonts w:ascii="Times New Roman" w:eastAsia="Times New Roman" w:hAnsi="Times New Roman" w:cs="Times New Roman"/>
          <w:sz w:val="24"/>
          <w:szCs w:val="24"/>
        </w:rPr>
      </w:pPr>
      <w:bookmarkStart w:id="73" w:name="97"/>
      <w:bookmarkEnd w:id="73"/>
      <w:r w:rsidRPr="003C5FF4">
        <w:rPr>
          <w:rFonts w:ascii="Times New Roman" w:eastAsia="Times New Roman" w:hAnsi="Times New Roman" w:cs="Times New Roman"/>
          <w:sz w:val="24"/>
          <w:szCs w:val="24"/>
        </w:rPr>
        <w:t>Невід'ємною частиною договору є розрахунок розміру пайової участі.</w:t>
      </w:r>
    </w:p>
    <w:p w:rsidR="00C77DE4" w:rsidRPr="003C5FF4" w:rsidRDefault="00C77DE4" w:rsidP="009E7225">
      <w:pPr>
        <w:spacing w:after="0" w:line="240" w:lineRule="auto"/>
        <w:ind w:firstLine="708"/>
        <w:jc w:val="both"/>
        <w:rPr>
          <w:rFonts w:ascii="Times New Roman" w:eastAsia="Times New Roman" w:hAnsi="Times New Roman" w:cs="Times New Roman"/>
          <w:sz w:val="24"/>
          <w:szCs w:val="24"/>
        </w:rPr>
      </w:pPr>
      <w:bookmarkStart w:id="74" w:name="98"/>
      <w:bookmarkEnd w:id="74"/>
      <w:r w:rsidRPr="003C5FF4">
        <w:rPr>
          <w:rFonts w:ascii="Times New Roman" w:eastAsia="Times New Roman" w:hAnsi="Times New Roman" w:cs="Times New Roman"/>
          <w:sz w:val="24"/>
          <w:szCs w:val="24"/>
        </w:rPr>
        <w:t>Строк (графік) сплати пайової участі визначається з урахуванням пропозицій, наданих замовником, згідно з підпунктом 5.1.1 цього Порядку. При цьому пайова участь має бути сплачена в повному обсязі до введення об'єкта в експлуатацію.</w:t>
      </w:r>
    </w:p>
    <w:p w:rsidR="00905C7B" w:rsidRPr="003C5FF4" w:rsidRDefault="00905C7B" w:rsidP="009E7225">
      <w:pPr>
        <w:spacing w:after="0" w:line="240" w:lineRule="auto"/>
        <w:jc w:val="both"/>
        <w:rPr>
          <w:rFonts w:ascii="Times New Roman" w:eastAsia="Times New Roman" w:hAnsi="Times New Roman" w:cs="Times New Roman"/>
          <w:sz w:val="24"/>
          <w:szCs w:val="24"/>
          <w:lang w:val="uk-UA"/>
        </w:rPr>
      </w:pPr>
      <w:bookmarkStart w:id="75" w:name="99"/>
      <w:bookmarkEnd w:id="75"/>
      <w:r w:rsidRPr="003C5FF4">
        <w:rPr>
          <w:rFonts w:ascii="Times New Roman" w:eastAsia="Times New Roman" w:hAnsi="Times New Roman" w:cs="Times New Roman"/>
          <w:color w:val="FF0000"/>
          <w:sz w:val="24"/>
          <w:szCs w:val="24"/>
          <w:lang w:val="uk-UA"/>
        </w:rPr>
        <w:t xml:space="preserve">    </w:t>
      </w:r>
      <w:r w:rsidR="009E7225">
        <w:rPr>
          <w:rFonts w:ascii="Times New Roman" w:eastAsia="Times New Roman" w:hAnsi="Times New Roman" w:cs="Times New Roman"/>
          <w:color w:val="FF0000"/>
          <w:sz w:val="24"/>
          <w:szCs w:val="24"/>
          <w:lang w:val="uk-UA"/>
        </w:rPr>
        <w:tab/>
      </w:r>
      <w:r w:rsidR="00C77DE4" w:rsidRPr="003C5FF4">
        <w:rPr>
          <w:rFonts w:ascii="Times New Roman" w:eastAsia="Times New Roman" w:hAnsi="Times New Roman" w:cs="Times New Roman"/>
          <w:sz w:val="24"/>
          <w:szCs w:val="24"/>
          <w:lang w:val="uk-UA"/>
        </w:rPr>
        <w:t xml:space="preserve">Форма примірного договору про пайову участь </w:t>
      </w:r>
      <w:r w:rsidR="008619BD" w:rsidRPr="003C5FF4">
        <w:rPr>
          <w:rFonts w:ascii="Times New Roman" w:eastAsia="Times New Roman" w:hAnsi="Times New Roman" w:cs="Times New Roman"/>
          <w:sz w:val="24"/>
          <w:szCs w:val="24"/>
          <w:lang w:val="uk-UA"/>
        </w:rPr>
        <w:t xml:space="preserve">участі замовника (забудовника) у створенні і розвитку інженерно-транспортної та соціальної інфраструктури м. Біла Церква </w:t>
      </w:r>
      <w:r w:rsidR="00C77DE4" w:rsidRPr="003C5FF4">
        <w:rPr>
          <w:rFonts w:ascii="Times New Roman" w:eastAsia="Times New Roman" w:hAnsi="Times New Roman" w:cs="Times New Roman"/>
          <w:sz w:val="24"/>
          <w:szCs w:val="24"/>
          <w:lang w:val="uk-UA"/>
        </w:rPr>
        <w:t xml:space="preserve">затверджується </w:t>
      </w:r>
      <w:r w:rsidRPr="003C5FF4">
        <w:rPr>
          <w:rFonts w:ascii="Times New Roman" w:eastAsia="Times New Roman" w:hAnsi="Times New Roman" w:cs="Times New Roman"/>
          <w:sz w:val="24"/>
          <w:szCs w:val="24"/>
          <w:lang w:val="uk-UA"/>
        </w:rPr>
        <w:t xml:space="preserve">виконавчим комітетом Білоцерківської міської  ради та публікується на офіційному сайті Білоцерківської міської ради. </w:t>
      </w:r>
      <w:bookmarkStart w:id="76" w:name="100"/>
      <w:bookmarkEnd w:id="76"/>
    </w:p>
    <w:p w:rsidR="00C77DE4" w:rsidRPr="003C5FF4" w:rsidRDefault="00905C7B" w:rsidP="009E7225">
      <w:pPr>
        <w:spacing w:after="0" w:line="240" w:lineRule="auto"/>
        <w:jc w:val="both"/>
        <w:rPr>
          <w:rFonts w:ascii="Times New Roman" w:eastAsia="Times New Roman" w:hAnsi="Times New Roman" w:cs="Times New Roman"/>
          <w:sz w:val="24"/>
          <w:szCs w:val="24"/>
          <w:lang w:val="uk-UA"/>
        </w:rPr>
      </w:pPr>
      <w:r w:rsidRPr="003C5FF4">
        <w:rPr>
          <w:rFonts w:ascii="Times New Roman" w:eastAsia="Times New Roman" w:hAnsi="Times New Roman" w:cs="Times New Roman"/>
          <w:sz w:val="24"/>
          <w:szCs w:val="24"/>
          <w:lang w:val="uk-UA"/>
        </w:rPr>
        <w:t xml:space="preserve">  </w:t>
      </w:r>
      <w:r w:rsidR="00C77DE4" w:rsidRPr="003C5FF4">
        <w:rPr>
          <w:rFonts w:ascii="Times New Roman" w:eastAsia="Times New Roman" w:hAnsi="Times New Roman" w:cs="Times New Roman"/>
          <w:sz w:val="24"/>
          <w:szCs w:val="24"/>
          <w:lang w:val="uk-UA"/>
        </w:rPr>
        <w:t xml:space="preserve">5.2.2. </w:t>
      </w:r>
      <w:r w:rsidR="001F785D" w:rsidRPr="003C5FF4">
        <w:rPr>
          <w:rFonts w:ascii="Times New Roman" w:eastAsia="Times New Roman" w:hAnsi="Times New Roman" w:cs="Times New Roman"/>
          <w:sz w:val="24"/>
          <w:szCs w:val="24"/>
          <w:lang w:val="uk-UA"/>
        </w:rPr>
        <w:t xml:space="preserve">Відділ  капітального будівництва Білоцерківської міської ради </w:t>
      </w:r>
      <w:r w:rsidR="00C77DE4" w:rsidRPr="003C5FF4">
        <w:rPr>
          <w:rFonts w:ascii="Times New Roman" w:eastAsia="Times New Roman" w:hAnsi="Times New Roman" w:cs="Times New Roman"/>
          <w:sz w:val="24"/>
          <w:szCs w:val="24"/>
          <w:lang w:val="uk-UA"/>
        </w:rPr>
        <w:t xml:space="preserve"> протягом 10 (десяти) робочих днів з дня реєстрації звернення замовника готує та надає замовнику із супровідним листом або за письмовою заявою замовника надсилає на його адресу (цінним листом з повідомленням про вручення) чи засобами телекомунікаційного зв'язку примірник договору про пайову участь з розрахунком розміру пайової участі.</w:t>
      </w:r>
    </w:p>
    <w:p w:rsidR="00C77DE4" w:rsidRPr="003C5FF4" w:rsidRDefault="00C77DE4" w:rsidP="009E7225">
      <w:pPr>
        <w:spacing w:after="0" w:line="240" w:lineRule="auto"/>
        <w:ind w:firstLine="708"/>
        <w:jc w:val="both"/>
        <w:rPr>
          <w:rFonts w:ascii="Times New Roman" w:eastAsia="Times New Roman" w:hAnsi="Times New Roman" w:cs="Times New Roman"/>
          <w:sz w:val="24"/>
          <w:szCs w:val="24"/>
          <w:lang w:val="uk-UA"/>
        </w:rPr>
      </w:pPr>
      <w:bookmarkStart w:id="77" w:name="101"/>
      <w:bookmarkEnd w:id="77"/>
      <w:r w:rsidRPr="003C5FF4">
        <w:rPr>
          <w:rFonts w:ascii="Times New Roman" w:eastAsia="Times New Roman" w:hAnsi="Times New Roman" w:cs="Times New Roman"/>
          <w:sz w:val="24"/>
          <w:szCs w:val="24"/>
          <w:lang w:val="uk-UA"/>
        </w:rPr>
        <w:t xml:space="preserve">Примірник договору про пайову участь з розрахунком розміру пайової участі </w:t>
      </w:r>
      <w:r w:rsidR="001F785D" w:rsidRPr="003C5FF4">
        <w:rPr>
          <w:rFonts w:ascii="Times New Roman" w:eastAsia="Times New Roman" w:hAnsi="Times New Roman" w:cs="Times New Roman"/>
          <w:sz w:val="24"/>
          <w:szCs w:val="24"/>
          <w:lang w:val="uk-UA"/>
        </w:rPr>
        <w:t xml:space="preserve">відділ  капітального будівництва Білоцерківської міської ради </w:t>
      </w:r>
      <w:r w:rsidRPr="003C5FF4">
        <w:rPr>
          <w:rFonts w:ascii="Times New Roman" w:eastAsia="Times New Roman" w:hAnsi="Times New Roman" w:cs="Times New Roman"/>
          <w:sz w:val="24"/>
          <w:szCs w:val="24"/>
          <w:lang w:val="uk-UA"/>
        </w:rPr>
        <w:t>надсилає замовнику за допомогою засобів телекомунікаційного зв'язку після розробки відповідного програмного забезпечення та його впровадження в експлуатацію.</w:t>
      </w:r>
    </w:p>
    <w:p w:rsidR="00C77DE4" w:rsidRPr="003C5FF4" w:rsidRDefault="00C77DE4" w:rsidP="009E7225">
      <w:pPr>
        <w:spacing w:after="0" w:line="240" w:lineRule="auto"/>
        <w:jc w:val="both"/>
        <w:rPr>
          <w:rFonts w:ascii="Times New Roman" w:eastAsia="Times New Roman" w:hAnsi="Times New Roman" w:cs="Times New Roman"/>
          <w:sz w:val="24"/>
          <w:szCs w:val="24"/>
          <w:lang w:val="uk-UA"/>
        </w:rPr>
      </w:pPr>
      <w:bookmarkStart w:id="78" w:name="102"/>
      <w:bookmarkEnd w:id="78"/>
      <w:r w:rsidRPr="003C5FF4">
        <w:rPr>
          <w:rFonts w:ascii="Times New Roman" w:eastAsia="Times New Roman" w:hAnsi="Times New Roman" w:cs="Times New Roman"/>
          <w:sz w:val="24"/>
          <w:szCs w:val="24"/>
          <w:lang w:val="uk-UA"/>
        </w:rPr>
        <w:t xml:space="preserve">5.2.3. Після ознайомлення із розрахунком розміру пайової участі та договором про пайову участь  замовник повинен письмово звернутися до </w:t>
      </w:r>
      <w:r w:rsidR="001F785D" w:rsidRPr="003C5FF4">
        <w:rPr>
          <w:rFonts w:ascii="Times New Roman" w:eastAsia="Times New Roman" w:hAnsi="Times New Roman" w:cs="Times New Roman"/>
          <w:sz w:val="24"/>
          <w:szCs w:val="24"/>
          <w:lang w:val="uk-UA"/>
        </w:rPr>
        <w:t xml:space="preserve">відділу  капітального будівництва Білоцерківської міської ради </w:t>
      </w:r>
      <w:r w:rsidRPr="003C5FF4">
        <w:rPr>
          <w:rFonts w:ascii="Times New Roman" w:eastAsia="Times New Roman" w:hAnsi="Times New Roman" w:cs="Times New Roman"/>
          <w:sz w:val="24"/>
          <w:szCs w:val="24"/>
          <w:lang w:val="uk-UA"/>
        </w:rPr>
        <w:t xml:space="preserve"> для його підписання в установлений у супровідному листі термін (не більше 5 (п'яти) робочих днів).</w:t>
      </w:r>
    </w:p>
    <w:p w:rsidR="00C77DE4" w:rsidRPr="003C5FF4" w:rsidRDefault="00C77DE4" w:rsidP="009E7225">
      <w:pPr>
        <w:spacing w:after="0" w:line="240" w:lineRule="auto"/>
        <w:jc w:val="both"/>
        <w:rPr>
          <w:rFonts w:ascii="Times New Roman" w:eastAsia="Times New Roman" w:hAnsi="Times New Roman" w:cs="Times New Roman"/>
          <w:sz w:val="24"/>
          <w:szCs w:val="24"/>
          <w:lang w:val="uk-UA"/>
        </w:rPr>
      </w:pPr>
      <w:bookmarkStart w:id="79" w:name="103"/>
      <w:bookmarkEnd w:id="79"/>
      <w:r w:rsidRPr="003C5FF4">
        <w:rPr>
          <w:rFonts w:ascii="Times New Roman" w:eastAsia="Times New Roman" w:hAnsi="Times New Roman" w:cs="Times New Roman"/>
          <w:sz w:val="24"/>
          <w:szCs w:val="24"/>
          <w:lang w:val="uk-UA"/>
        </w:rPr>
        <w:t xml:space="preserve">5.2.4. У разі незгоди замовника з визначеним </w:t>
      </w:r>
      <w:r w:rsidR="001F785D" w:rsidRPr="003C5FF4">
        <w:rPr>
          <w:rFonts w:ascii="Times New Roman" w:eastAsia="Times New Roman" w:hAnsi="Times New Roman" w:cs="Times New Roman"/>
          <w:sz w:val="24"/>
          <w:szCs w:val="24"/>
          <w:lang w:val="uk-UA"/>
        </w:rPr>
        <w:t xml:space="preserve"> відділом  капітального будівництва Білоцерківської міської ради </w:t>
      </w:r>
      <w:r w:rsidRPr="003C5FF4">
        <w:rPr>
          <w:rFonts w:ascii="Times New Roman" w:eastAsia="Times New Roman" w:hAnsi="Times New Roman" w:cs="Times New Roman"/>
          <w:sz w:val="24"/>
          <w:szCs w:val="24"/>
          <w:lang w:val="uk-UA"/>
        </w:rPr>
        <w:t xml:space="preserve">розміром пайової участі та/або договором про пайову участь замовник має право звернутися до </w:t>
      </w:r>
      <w:r w:rsidR="001F785D" w:rsidRPr="003C5FF4">
        <w:rPr>
          <w:rFonts w:ascii="Times New Roman" w:eastAsia="Times New Roman" w:hAnsi="Times New Roman" w:cs="Times New Roman"/>
          <w:sz w:val="24"/>
          <w:szCs w:val="24"/>
          <w:lang w:val="uk-UA"/>
        </w:rPr>
        <w:t xml:space="preserve">відділу  капітального будівництва Білоцерківської міської ради </w:t>
      </w:r>
      <w:r w:rsidRPr="003C5FF4">
        <w:rPr>
          <w:rFonts w:ascii="Times New Roman" w:eastAsia="Times New Roman" w:hAnsi="Times New Roman" w:cs="Times New Roman"/>
          <w:sz w:val="24"/>
          <w:szCs w:val="24"/>
          <w:lang w:val="uk-UA"/>
        </w:rPr>
        <w:t xml:space="preserve"> з обґрунтованою пропозицією щодо перегляду розрахованого розміру пайової участі. </w:t>
      </w:r>
      <w:r w:rsidR="001F785D" w:rsidRPr="003C5FF4">
        <w:rPr>
          <w:rFonts w:ascii="Times New Roman" w:eastAsia="Times New Roman" w:hAnsi="Times New Roman" w:cs="Times New Roman"/>
          <w:sz w:val="24"/>
          <w:szCs w:val="24"/>
          <w:lang w:val="uk-UA"/>
        </w:rPr>
        <w:t xml:space="preserve">Відділ  капітального будівництва Білоцерківської міської ради </w:t>
      </w:r>
      <w:r w:rsidRPr="003C5FF4">
        <w:rPr>
          <w:rFonts w:ascii="Times New Roman" w:eastAsia="Times New Roman" w:hAnsi="Times New Roman" w:cs="Times New Roman"/>
          <w:sz w:val="24"/>
          <w:szCs w:val="24"/>
          <w:lang w:val="uk-UA"/>
        </w:rPr>
        <w:t xml:space="preserve"> зобов'язаний протягом 10 (десяти) робочих днів розглянути надані замовником пропозиції до здійсненого </w:t>
      </w:r>
      <w:r w:rsidR="001F785D" w:rsidRPr="003C5FF4">
        <w:rPr>
          <w:rFonts w:ascii="Times New Roman" w:eastAsia="Times New Roman" w:hAnsi="Times New Roman" w:cs="Times New Roman"/>
          <w:sz w:val="24"/>
          <w:szCs w:val="24"/>
          <w:lang w:val="uk-UA"/>
        </w:rPr>
        <w:t xml:space="preserve"> відділом  капітального будівництва Білоцерківської міської ради  </w:t>
      </w:r>
      <w:r w:rsidRPr="003C5FF4">
        <w:rPr>
          <w:rFonts w:ascii="Times New Roman" w:eastAsia="Times New Roman" w:hAnsi="Times New Roman" w:cs="Times New Roman"/>
          <w:sz w:val="24"/>
          <w:szCs w:val="24"/>
          <w:lang w:val="uk-UA"/>
        </w:rPr>
        <w:t xml:space="preserve">розрахунку і надати у цей же строк замовнику обґрунтовані заперечення або переглянути раніше здійснений </w:t>
      </w:r>
      <w:r w:rsidR="001F785D" w:rsidRPr="003C5FF4">
        <w:rPr>
          <w:rFonts w:ascii="Times New Roman" w:eastAsia="Times New Roman" w:hAnsi="Times New Roman" w:cs="Times New Roman"/>
          <w:sz w:val="24"/>
          <w:szCs w:val="24"/>
          <w:lang w:val="uk-UA"/>
        </w:rPr>
        <w:t xml:space="preserve">відділом  капітального будівництва Білоцерківської міської ради </w:t>
      </w:r>
      <w:r w:rsidRPr="003C5FF4">
        <w:rPr>
          <w:rFonts w:ascii="Times New Roman" w:eastAsia="Times New Roman" w:hAnsi="Times New Roman" w:cs="Times New Roman"/>
          <w:sz w:val="24"/>
          <w:szCs w:val="24"/>
          <w:lang w:val="uk-UA"/>
        </w:rPr>
        <w:t xml:space="preserve"> розрахунок з урахуванням даних, наданих замовником.</w:t>
      </w:r>
    </w:p>
    <w:p w:rsidR="00C77DE4" w:rsidRPr="003C5FF4" w:rsidRDefault="00C77DE4" w:rsidP="009E7225">
      <w:pPr>
        <w:spacing w:after="0" w:line="240" w:lineRule="auto"/>
        <w:jc w:val="both"/>
        <w:rPr>
          <w:rFonts w:ascii="Times New Roman" w:eastAsia="Times New Roman" w:hAnsi="Times New Roman" w:cs="Times New Roman"/>
          <w:sz w:val="24"/>
          <w:szCs w:val="24"/>
          <w:lang w:val="uk-UA"/>
        </w:rPr>
      </w:pPr>
      <w:bookmarkStart w:id="80" w:name="104"/>
      <w:bookmarkEnd w:id="80"/>
      <w:r w:rsidRPr="003C5FF4">
        <w:rPr>
          <w:rFonts w:ascii="Times New Roman" w:eastAsia="Times New Roman" w:hAnsi="Times New Roman" w:cs="Times New Roman"/>
          <w:sz w:val="24"/>
          <w:szCs w:val="24"/>
          <w:lang w:val="uk-UA"/>
        </w:rPr>
        <w:t xml:space="preserve">5.2.5. У разі незгоди замовника з визначеним </w:t>
      </w:r>
      <w:r w:rsidR="001F785D" w:rsidRPr="003C5FF4">
        <w:rPr>
          <w:rFonts w:ascii="Times New Roman" w:eastAsia="Times New Roman" w:hAnsi="Times New Roman" w:cs="Times New Roman"/>
          <w:sz w:val="24"/>
          <w:szCs w:val="24"/>
          <w:lang w:val="uk-UA"/>
        </w:rPr>
        <w:t xml:space="preserve"> відділом  капітального будівництва Білоцерківської міської ради </w:t>
      </w:r>
      <w:r w:rsidRPr="003C5FF4">
        <w:rPr>
          <w:rFonts w:ascii="Times New Roman" w:eastAsia="Times New Roman" w:hAnsi="Times New Roman" w:cs="Times New Roman"/>
          <w:sz w:val="24"/>
          <w:szCs w:val="24"/>
          <w:lang w:val="uk-UA"/>
        </w:rPr>
        <w:t xml:space="preserve"> розміром пайової участі, в тому числі за результатами розгляду заперечень </w:t>
      </w:r>
      <w:r w:rsidR="001F785D" w:rsidRPr="003C5FF4">
        <w:rPr>
          <w:rFonts w:ascii="Times New Roman" w:eastAsia="Times New Roman" w:hAnsi="Times New Roman" w:cs="Times New Roman"/>
          <w:sz w:val="24"/>
          <w:szCs w:val="24"/>
          <w:lang w:val="uk-UA"/>
        </w:rPr>
        <w:t xml:space="preserve"> відділу  капітального будівництва Білоцерківської міської ради</w:t>
      </w:r>
      <w:r w:rsidRPr="003C5FF4">
        <w:rPr>
          <w:rFonts w:ascii="Times New Roman" w:eastAsia="Times New Roman" w:hAnsi="Times New Roman" w:cs="Times New Roman"/>
          <w:sz w:val="24"/>
          <w:szCs w:val="24"/>
          <w:lang w:val="uk-UA"/>
        </w:rPr>
        <w:t>, замовник може в установленому порядку звернутися до суду.</w:t>
      </w:r>
    </w:p>
    <w:p w:rsidR="00C77DE4" w:rsidRPr="003C5FF4" w:rsidRDefault="00C77DE4" w:rsidP="009E7225">
      <w:pPr>
        <w:spacing w:after="0" w:line="240" w:lineRule="auto"/>
        <w:jc w:val="both"/>
        <w:rPr>
          <w:rFonts w:ascii="Times New Roman" w:eastAsia="Times New Roman" w:hAnsi="Times New Roman" w:cs="Times New Roman"/>
          <w:sz w:val="24"/>
          <w:szCs w:val="24"/>
          <w:lang w:val="uk-UA"/>
        </w:rPr>
      </w:pPr>
      <w:bookmarkStart w:id="81" w:name="105"/>
      <w:bookmarkEnd w:id="81"/>
      <w:r w:rsidRPr="003C5FF4">
        <w:rPr>
          <w:rFonts w:ascii="Times New Roman" w:eastAsia="Times New Roman" w:hAnsi="Times New Roman" w:cs="Times New Roman"/>
          <w:sz w:val="24"/>
          <w:szCs w:val="24"/>
          <w:lang w:val="uk-UA"/>
        </w:rPr>
        <w:t>5.2.6. Договір про пайову участь укладається не пізніше ніж через 15 (п'ятнадцять) робочих днів з дня реєстрації звернення замовника про його укладення, але до прийняття об'єкта будівництва в експлуатацію, окрім випадків, передбачених пунктом 4.2 цього Порядку.</w:t>
      </w:r>
    </w:p>
    <w:p w:rsidR="00C77DE4" w:rsidRPr="003C5FF4" w:rsidRDefault="00C77DE4" w:rsidP="009E7225">
      <w:pPr>
        <w:spacing w:after="0" w:line="240" w:lineRule="auto"/>
        <w:jc w:val="both"/>
        <w:rPr>
          <w:rFonts w:ascii="Times New Roman" w:eastAsia="Times New Roman" w:hAnsi="Times New Roman" w:cs="Times New Roman"/>
          <w:sz w:val="24"/>
          <w:szCs w:val="24"/>
        </w:rPr>
      </w:pPr>
      <w:bookmarkStart w:id="82" w:name="106"/>
      <w:bookmarkEnd w:id="82"/>
      <w:r w:rsidRPr="003C5FF4">
        <w:rPr>
          <w:rFonts w:ascii="Times New Roman" w:eastAsia="Times New Roman" w:hAnsi="Times New Roman" w:cs="Times New Roman"/>
          <w:sz w:val="24"/>
          <w:szCs w:val="24"/>
        </w:rPr>
        <w:t>5.2.7. Якщо проектною документацією передбачено пускові комплекси (черги), за відповідним зверненням замовника договір про пайову участь може укладатися на кожний пусковий комплекс (чергу) окремо.</w:t>
      </w:r>
    </w:p>
    <w:p w:rsidR="00C77DE4" w:rsidRPr="003C5FF4" w:rsidRDefault="00C77DE4" w:rsidP="009E7225">
      <w:pPr>
        <w:spacing w:after="0" w:line="240" w:lineRule="auto"/>
        <w:jc w:val="both"/>
        <w:rPr>
          <w:rFonts w:ascii="Times New Roman" w:eastAsia="Times New Roman" w:hAnsi="Times New Roman" w:cs="Times New Roman"/>
          <w:sz w:val="24"/>
          <w:szCs w:val="24"/>
        </w:rPr>
      </w:pPr>
      <w:bookmarkStart w:id="83" w:name="107"/>
      <w:bookmarkEnd w:id="83"/>
      <w:r w:rsidRPr="003C5FF4">
        <w:rPr>
          <w:rFonts w:ascii="Times New Roman" w:eastAsia="Times New Roman" w:hAnsi="Times New Roman" w:cs="Times New Roman"/>
          <w:sz w:val="24"/>
          <w:szCs w:val="24"/>
        </w:rPr>
        <w:t xml:space="preserve">5.2.8. Розмір пайової участі, визначений договором про пайову участь, підлягає коригуванню після надання замовником документів про визначення у встановленому порядку загальної кошторисної вартості об'єкта та даних технічної інвентаризації </w:t>
      </w:r>
      <w:r w:rsidRPr="003C5FF4">
        <w:rPr>
          <w:rFonts w:ascii="Times New Roman" w:eastAsia="Times New Roman" w:hAnsi="Times New Roman" w:cs="Times New Roman"/>
          <w:sz w:val="24"/>
          <w:szCs w:val="24"/>
        </w:rPr>
        <w:lastRenderedPageBreak/>
        <w:t>завершеного будівництвом/реконструкцією об'єкта, що приймається в експлуатацію. Замовник зобов'язаний надати відповідні документи для проведення остаточних розрахунків та сплати замовником пайової участі в повному обсязі згідно з даними, зазначеними у цих документах, не пізніше ніж за 15 (п'ятнадцять) робочих днів до дати введення в експлуатацію.</w:t>
      </w:r>
    </w:p>
    <w:p w:rsidR="00C77DE4" w:rsidRPr="003C5FF4" w:rsidRDefault="00C77DE4" w:rsidP="009E7225">
      <w:pPr>
        <w:spacing w:after="0" w:line="240" w:lineRule="auto"/>
        <w:ind w:firstLine="708"/>
        <w:jc w:val="both"/>
        <w:rPr>
          <w:rFonts w:ascii="Times New Roman" w:eastAsia="Times New Roman" w:hAnsi="Times New Roman" w:cs="Times New Roman"/>
          <w:sz w:val="24"/>
          <w:szCs w:val="24"/>
        </w:rPr>
      </w:pPr>
      <w:bookmarkStart w:id="84" w:name="108"/>
      <w:bookmarkEnd w:id="84"/>
      <w:r w:rsidRPr="003C5FF4">
        <w:rPr>
          <w:rFonts w:ascii="Times New Roman" w:eastAsia="Times New Roman" w:hAnsi="Times New Roman" w:cs="Times New Roman"/>
          <w:sz w:val="24"/>
          <w:szCs w:val="24"/>
        </w:rPr>
        <w:t>При зменшенні в процесі проектування та будівництва техніко-економічних показників об'єкта (в тому числі при невідповідності фактичних техніко-економічних показників даним затвердженого проекту) сплачені кошти за пайову участь замовнику не повертаються.</w:t>
      </w:r>
    </w:p>
    <w:p w:rsidR="00C77DE4" w:rsidRPr="003C5FF4" w:rsidRDefault="00C77DE4" w:rsidP="009E7225">
      <w:pPr>
        <w:spacing w:after="0" w:line="240" w:lineRule="auto"/>
        <w:jc w:val="both"/>
        <w:rPr>
          <w:rFonts w:ascii="Times New Roman" w:eastAsia="Times New Roman" w:hAnsi="Times New Roman" w:cs="Times New Roman"/>
          <w:sz w:val="24"/>
          <w:szCs w:val="24"/>
        </w:rPr>
      </w:pPr>
      <w:bookmarkStart w:id="85" w:name="109"/>
      <w:bookmarkEnd w:id="85"/>
      <w:r w:rsidRPr="003C5FF4">
        <w:rPr>
          <w:rFonts w:ascii="Times New Roman" w:eastAsia="Times New Roman" w:hAnsi="Times New Roman" w:cs="Times New Roman"/>
          <w:sz w:val="24"/>
          <w:szCs w:val="24"/>
        </w:rPr>
        <w:t xml:space="preserve">5.2.9. Зміна строків (графіка) сплати пайової участі може бути внесена до договору про пайову участь за письмовим зверненням замовника в будь-який момент, але до прийняття об'єкта в експлуатацію, відповідно до рішення </w:t>
      </w:r>
      <w:r w:rsidR="00483F26" w:rsidRPr="003C5FF4">
        <w:rPr>
          <w:rFonts w:ascii="Times New Roman" w:eastAsia="Times New Roman" w:hAnsi="Times New Roman" w:cs="Times New Roman"/>
          <w:sz w:val="24"/>
          <w:szCs w:val="24"/>
          <w:lang w:val="uk-UA"/>
        </w:rPr>
        <w:t xml:space="preserve"> виконавчого комітету Білоцерківської міськоїради </w:t>
      </w:r>
      <w:r w:rsidRPr="003C5FF4">
        <w:rPr>
          <w:rFonts w:ascii="Times New Roman" w:eastAsia="Times New Roman" w:hAnsi="Times New Roman" w:cs="Times New Roman"/>
          <w:sz w:val="24"/>
          <w:szCs w:val="24"/>
        </w:rPr>
        <w:t xml:space="preserve"> (далі - </w:t>
      </w:r>
      <w:r w:rsidR="00483F26" w:rsidRPr="003C5FF4">
        <w:rPr>
          <w:rFonts w:ascii="Times New Roman" w:eastAsia="Times New Roman" w:hAnsi="Times New Roman" w:cs="Times New Roman"/>
          <w:sz w:val="24"/>
          <w:szCs w:val="24"/>
          <w:lang w:val="uk-UA"/>
        </w:rPr>
        <w:t>виконком</w:t>
      </w:r>
      <w:r w:rsidRPr="003C5FF4">
        <w:rPr>
          <w:rFonts w:ascii="Times New Roman" w:eastAsia="Times New Roman" w:hAnsi="Times New Roman" w:cs="Times New Roman"/>
          <w:sz w:val="24"/>
          <w:szCs w:val="24"/>
        </w:rPr>
        <w:t xml:space="preserve">). Таке рішення </w:t>
      </w:r>
      <w:r w:rsidR="00483F26" w:rsidRPr="003C5FF4">
        <w:rPr>
          <w:rFonts w:ascii="Times New Roman" w:eastAsia="Times New Roman" w:hAnsi="Times New Roman" w:cs="Times New Roman"/>
          <w:sz w:val="24"/>
          <w:szCs w:val="24"/>
          <w:lang w:val="uk-UA"/>
        </w:rPr>
        <w:t xml:space="preserve"> виконком </w:t>
      </w:r>
      <w:r w:rsidRPr="003C5FF4">
        <w:rPr>
          <w:rFonts w:ascii="Times New Roman" w:eastAsia="Times New Roman" w:hAnsi="Times New Roman" w:cs="Times New Roman"/>
          <w:sz w:val="24"/>
          <w:szCs w:val="24"/>
        </w:rPr>
        <w:t xml:space="preserve"> повин</w:t>
      </w:r>
      <w:r w:rsidR="00483F26" w:rsidRPr="003C5FF4">
        <w:rPr>
          <w:rFonts w:ascii="Times New Roman" w:eastAsia="Times New Roman" w:hAnsi="Times New Roman" w:cs="Times New Roman"/>
          <w:sz w:val="24"/>
          <w:szCs w:val="24"/>
          <w:lang w:val="uk-UA"/>
        </w:rPr>
        <w:t xml:space="preserve">ен </w:t>
      </w:r>
      <w:r w:rsidRPr="003C5FF4">
        <w:rPr>
          <w:rFonts w:ascii="Times New Roman" w:eastAsia="Times New Roman" w:hAnsi="Times New Roman" w:cs="Times New Roman"/>
          <w:sz w:val="24"/>
          <w:szCs w:val="24"/>
        </w:rPr>
        <w:t xml:space="preserve">прийняти протягом 20 (двадцяти) робочих днів з дати подання до </w:t>
      </w:r>
      <w:r w:rsidR="00483F26" w:rsidRPr="003C5FF4">
        <w:rPr>
          <w:rFonts w:ascii="Times New Roman" w:eastAsia="Times New Roman" w:hAnsi="Times New Roman" w:cs="Times New Roman"/>
          <w:sz w:val="24"/>
          <w:szCs w:val="24"/>
          <w:lang w:val="uk-UA"/>
        </w:rPr>
        <w:t xml:space="preserve">виконкому </w:t>
      </w:r>
      <w:r w:rsidRPr="003C5FF4">
        <w:rPr>
          <w:rFonts w:ascii="Times New Roman" w:eastAsia="Times New Roman" w:hAnsi="Times New Roman" w:cs="Times New Roman"/>
          <w:sz w:val="24"/>
          <w:szCs w:val="24"/>
        </w:rPr>
        <w:t xml:space="preserve"> замовником звернення із зазначенням суми, терміну та обґрунтуванням причин такого відстрочення та інформації </w:t>
      </w:r>
      <w:r w:rsidR="00483F26" w:rsidRPr="003C5FF4">
        <w:rPr>
          <w:rFonts w:ascii="Times New Roman" w:eastAsia="Times New Roman" w:hAnsi="Times New Roman" w:cs="Times New Roman"/>
          <w:sz w:val="24"/>
          <w:szCs w:val="24"/>
          <w:lang w:val="uk-UA"/>
        </w:rPr>
        <w:t xml:space="preserve"> відділу  капітального будівництва Білоцерківської міської ради</w:t>
      </w:r>
      <w:r w:rsidR="00483F26" w:rsidRPr="003C5FF4">
        <w:rPr>
          <w:rFonts w:ascii="Times New Roman" w:eastAsia="Times New Roman" w:hAnsi="Times New Roman" w:cs="Times New Roman"/>
          <w:sz w:val="24"/>
          <w:szCs w:val="24"/>
        </w:rPr>
        <w:t xml:space="preserve"> </w:t>
      </w:r>
      <w:r w:rsidRPr="003C5FF4">
        <w:rPr>
          <w:rFonts w:ascii="Times New Roman" w:eastAsia="Times New Roman" w:hAnsi="Times New Roman" w:cs="Times New Roman"/>
          <w:sz w:val="24"/>
          <w:szCs w:val="24"/>
        </w:rPr>
        <w:t xml:space="preserve"> щодо розміру пайової участі до сплати і стану розрахунків замовника за укладеним договором про пайову участь. Кошти пайової участі сплачуються в повному обсязі до прийняття об'єкта будівництва в експлуатацію.</w:t>
      </w:r>
    </w:p>
    <w:p w:rsidR="00C77DE4" w:rsidRPr="003C5FF4" w:rsidRDefault="00C77DE4" w:rsidP="009E7225">
      <w:pPr>
        <w:spacing w:after="0" w:line="240" w:lineRule="auto"/>
        <w:jc w:val="both"/>
        <w:rPr>
          <w:rFonts w:ascii="Times New Roman" w:eastAsia="Times New Roman" w:hAnsi="Times New Roman" w:cs="Times New Roman"/>
          <w:sz w:val="24"/>
          <w:szCs w:val="24"/>
        </w:rPr>
      </w:pPr>
      <w:bookmarkStart w:id="86" w:name="110"/>
      <w:bookmarkEnd w:id="86"/>
      <w:r w:rsidRPr="003C5FF4">
        <w:rPr>
          <w:rFonts w:ascii="Times New Roman" w:eastAsia="Times New Roman" w:hAnsi="Times New Roman" w:cs="Times New Roman"/>
          <w:sz w:val="24"/>
          <w:szCs w:val="24"/>
        </w:rPr>
        <w:t>5.2.10. Договір про пайову участь підлягає розірванню за взаємною згодою сторін в разі подання письмової заяви замовника та за умови подання копій таких документів:</w:t>
      </w:r>
    </w:p>
    <w:p w:rsidR="00C77DE4" w:rsidRPr="003C5FF4" w:rsidRDefault="00C77DE4" w:rsidP="009E7225">
      <w:pPr>
        <w:spacing w:after="0" w:line="240" w:lineRule="auto"/>
        <w:jc w:val="both"/>
        <w:rPr>
          <w:rFonts w:ascii="Times New Roman" w:eastAsia="Times New Roman" w:hAnsi="Times New Roman" w:cs="Times New Roman"/>
          <w:sz w:val="24"/>
          <w:szCs w:val="24"/>
        </w:rPr>
      </w:pPr>
      <w:bookmarkStart w:id="87" w:name="111"/>
      <w:bookmarkEnd w:id="87"/>
      <w:r w:rsidRPr="003C5FF4">
        <w:rPr>
          <w:rFonts w:ascii="Times New Roman" w:eastAsia="Times New Roman" w:hAnsi="Times New Roman" w:cs="Times New Roman"/>
          <w:sz w:val="24"/>
          <w:szCs w:val="24"/>
        </w:rPr>
        <w:t>- документів, що підтверджують скасування декларації про початок виконання будівельних робіт або анулювання дозволу на виконання будівельних робіт або;</w:t>
      </w:r>
    </w:p>
    <w:p w:rsidR="00C77DE4" w:rsidRPr="003C5FF4" w:rsidRDefault="00C77DE4" w:rsidP="009E7225">
      <w:pPr>
        <w:spacing w:after="0" w:line="240" w:lineRule="auto"/>
        <w:jc w:val="both"/>
        <w:rPr>
          <w:rFonts w:ascii="Times New Roman" w:eastAsia="Times New Roman" w:hAnsi="Times New Roman" w:cs="Times New Roman"/>
          <w:sz w:val="24"/>
          <w:szCs w:val="24"/>
        </w:rPr>
      </w:pPr>
      <w:bookmarkStart w:id="88" w:name="112"/>
      <w:bookmarkEnd w:id="88"/>
      <w:r w:rsidRPr="003C5FF4">
        <w:rPr>
          <w:rFonts w:ascii="Times New Roman" w:eastAsia="Times New Roman" w:hAnsi="Times New Roman" w:cs="Times New Roman"/>
          <w:sz w:val="24"/>
          <w:szCs w:val="24"/>
        </w:rPr>
        <w:t>- що підтверджують перехід до іншої особи або відсутність прав на земельну ділянку, на якій здійснювалось будівництво, або;</w:t>
      </w:r>
    </w:p>
    <w:p w:rsidR="00C77DE4" w:rsidRPr="003C5FF4" w:rsidRDefault="00C77DE4" w:rsidP="009E7225">
      <w:pPr>
        <w:spacing w:after="0" w:line="240" w:lineRule="auto"/>
        <w:jc w:val="both"/>
        <w:rPr>
          <w:rFonts w:ascii="Times New Roman" w:eastAsia="Times New Roman" w:hAnsi="Times New Roman" w:cs="Times New Roman"/>
          <w:sz w:val="24"/>
          <w:szCs w:val="24"/>
        </w:rPr>
      </w:pPr>
      <w:bookmarkStart w:id="89" w:name="113"/>
      <w:bookmarkEnd w:id="89"/>
      <w:r w:rsidRPr="003C5FF4">
        <w:rPr>
          <w:rFonts w:ascii="Times New Roman" w:eastAsia="Times New Roman" w:hAnsi="Times New Roman" w:cs="Times New Roman"/>
          <w:sz w:val="24"/>
          <w:szCs w:val="24"/>
        </w:rPr>
        <w:t>- які підтверджують можливість застосування до замовника пункт 4.2 цього Порядку.</w:t>
      </w:r>
    </w:p>
    <w:p w:rsidR="00C77DE4" w:rsidRPr="003C5FF4" w:rsidRDefault="00C77DE4" w:rsidP="009E7225">
      <w:pPr>
        <w:spacing w:after="0" w:line="240" w:lineRule="auto"/>
        <w:ind w:firstLine="708"/>
        <w:jc w:val="both"/>
        <w:rPr>
          <w:rFonts w:ascii="Times New Roman" w:eastAsia="Times New Roman" w:hAnsi="Times New Roman" w:cs="Times New Roman"/>
          <w:sz w:val="24"/>
          <w:szCs w:val="24"/>
        </w:rPr>
      </w:pPr>
      <w:bookmarkStart w:id="90" w:name="114"/>
      <w:bookmarkEnd w:id="90"/>
      <w:r w:rsidRPr="003C5FF4">
        <w:rPr>
          <w:rFonts w:ascii="Times New Roman" w:eastAsia="Times New Roman" w:hAnsi="Times New Roman" w:cs="Times New Roman"/>
          <w:sz w:val="24"/>
          <w:szCs w:val="24"/>
        </w:rPr>
        <w:t>Рішення щодо розірвання договору про пайову участь</w:t>
      </w:r>
      <w:r w:rsidR="00483F26" w:rsidRPr="003C5FF4">
        <w:rPr>
          <w:rFonts w:ascii="Times New Roman" w:eastAsia="Times New Roman" w:hAnsi="Times New Roman" w:cs="Times New Roman"/>
          <w:sz w:val="24"/>
          <w:szCs w:val="24"/>
          <w:lang w:val="uk-UA"/>
        </w:rPr>
        <w:t xml:space="preserve"> виконком </w:t>
      </w:r>
      <w:r w:rsidRPr="003C5FF4">
        <w:rPr>
          <w:rFonts w:ascii="Times New Roman" w:eastAsia="Times New Roman" w:hAnsi="Times New Roman" w:cs="Times New Roman"/>
          <w:sz w:val="24"/>
          <w:szCs w:val="24"/>
        </w:rPr>
        <w:t xml:space="preserve"> приймає протягом 10 (десяти) робочих днів з моменту подання замовником відповідної заяви та необхідних документів.</w:t>
      </w:r>
    </w:p>
    <w:p w:rsidR="00C77DE4" w:rsidRPr="003C5FF4" w:rsidRDefault="00C77DE4" w:rsidP="009E7225">
      <w:pPr>
        <w:spacing w:after="0" w:line="240" w:lineRule="auto"/>
        <w:ind w:firstLine="708"/>
        <w:jc w:val="both"/>
        <w:rPr>
          <w:rFonts w:ascii="Times New Roman" w:eastAsia="Times New Roman" w:hAnsi="Times New Roman" w:cs="Times New Roman"/>
          <w:sz w:val="24"/>
          <w:szCs w:val="24"/>
        </w:rPr>
      </w:pPr>
      <w:bookmarkStart w:id="91" w:name="115"/>
      <w:bookmarkEnd w:id="91"/>
      <w:r w:rsidRPr="003C5FF4">
        <w:rPr>
          <w:rFonts w:ascii="Times New Roman" w:eastAsia="Times New Roman" w:hAnsi="Times New Roman" w:cs="Times New Roman"/>
          <w:sz w:val="24"/>
          <w:szCs w:val="24"/>
        </w:rPr>
        <w:t>У разі розірвання договору про пайову участь кошти, сплачені замовником відповідно до такого договору, не повертаються.</w:t>
      </w:r>
    </w:p>
    <w:p w:rsidR="00C77DE4" w:rsidRPr="003C5FF4" w:rsidRDefault="00C77DE4" w:rsidP="009E7225">
      <w:pPr>
        <w:spacing w:after="0" w:line="240" w:lineRule="auto"/>
        <w:jc w:val="both"/>
        <w:outlineLvl w:val="2"/>
        <w:rPr>
          <w:rFonts w:ascii="Times New Roman" w:eastAsia="Times New Roman" w:hAnsi="Times New Roman" w:cs="Times New Roman"/>
          <w:b/>
          <w:bCs/>
          <w:sz w:val="24"/>
          <w:szCs w:val="24"/>
        </w:rPr>
      </w:pPr>
      <w:bookmarkStart w:id="92" w:name="116"/>
      <w:bookmarkEnd w:id="92"/>
      <w:r w:rsidRPr="003C5FF4">
        <w:rPr>
          <w:rFonts w:ascii="Times New Roman" w:eastAsia="Times New Roman" w:hAnsi="Times New Roman" w:cs="Times New Roman"/>
          <w:b/>
          <w:bCs/>
          <w:sz w:val="24"/>
          <w:szCs w:val="24"/>
        </w:rPr>
        <w:t>5.3. Підтвердження виконання умов договору про пайову участь</w:t>
      </w:r>
    </w:p>
    <w:p w:rsidR="00C77DE4" w:rsidRPr="003C5FF4" w:rsidRDefault="00C77DE4" w:rsidP="009E7225">
      <w:pPr>
        <w:spacing w:after="0" w:line="240" w:lineRule="auto"/>
        <w:jc w:val="both"/>
        <w:rPr>
          <w:rFonts w:ascii="Times New Roman" w:eastAsia="Times New Roman" w:hAnsi="Times New Roman" w:cs="Times New Roman"/>
          <w:sz w:val="24"/>
          <w:szCs w:val="24"/>
        </w:rPr>
      </w:pPr>
      <w:bookmarkStart w:id="93" w:name="117"/>
      <w:bookmarkEnd w:id="93"/>
      <w:r w:rsidRPr="003C5FF4">
        <w:rPr>
          <w:rFonts w:ascii="Times New Roman" w:eastAsia="Times New Roman" w:hAnsi="Times New Roman" w:cs="Times New Roman"/>
          <w:sz w:val="24"/>
          <w:szCs w:val="24"/>
        </w:rPr>
        <w:t>5.3.1. Належне виконання умов договору про пайову участь підтверджується відповідною довідкою (далі - довідка про виконання умов пайової участі), яка готується і видається замовнику</w:t>
      </w:r>
      <w:r w:rsidR="00483F26" w:rsidRPr="003C5FF4">
        <w:rPr>
          <w:rFonts w:ascii="Times New Roman" w:eastAsia="Times New Roman" w:hAnsi="Times New Roman" w:cs="Times New Roman"/>
          <w:sz w:val="24"/>
          <w:szCs w:val="24"/>
          <w:lang w:val="uk-UA"/>
        </w:rPr>
        <w:t xml:space="preserve"> відділом  капітального будівництва Білоцерківської міської ради  </w:t>
      </w:r>
      <w:r w:rsidRPr="003C5FF4">
        <w:rPr>
          <w:rFonts w:ascii="Times New Roman" w:eastAsia="Times New Roman" w:hAnsi="Times New Roman" w:cs="Times New Roman"/>
          <w:sz w:val="24"/>
          <w:szCs w:val="24"/>
        </w:rPr>
        <w:t>протягом 5 (п'яти) робочих днів після надходження коштів та проведення замовником остаточних розрахунків відповідно до умов укладеного договору про пайову участь, підпункту 5.2.8 цього Порядку, а також надання документів, визначених у підпункті 5.3.2 цього Порядку.</w:t>
      </w:r>
    </w:p>
    <w:p w:rsidR="00C77DE4" w:rsidRPr="003C5FF4" w:rsidRDefault="00C77DE4" w:rsidP="009E7225">
      <w:pPr>
        <w:spacing w:after="0" w:line="240" w:lineRule="auto"/>
        <w:ind w:firstLine="708"/>
        <w:jc w:val="both"/>
        <w:rPr>
          <w:rFonts w:ascii="Times New Roman" w:eastAsia="Times New Roman" w:hAnsi="Times New Roman" w:cs="Times New Roman"/>
          <w:sz w:val="24"/>
          <w:szCs w:val="24"/>
        </w:rPr>
      </w:pPr>
      <w:bookmarkStart w:id="94" w:name="118"/>
      <w:bookmarkEnd w:id="94"/>
      <w:r w:rsidRPr="003C5FF4">
        <w:rPr>
          <w:rFonts w:ascii="Times New Roman" w:eastAsia="Times New Roman" w:hAnsi="Times New Roman" w:cs="Times New Roman"/>
          <w:sz w:val="24"/>
          <w:szCs w:val="24"/>
        </w:rPr>
        <w:t>Договір про пайову участь, довідка про виконання умов пайової участі не можуть бути підтвердженням правомірності здійснення замовником нового будівництва або реконструкції та не є дозвільними документами у галузі містобудівної діяльності.</w:t>
      </w:r>
    </w:p>
    <w:p w:rsidR="00C77DE4" w:rsidRPr="003C5FF4" w:rsidRDefault="00C77DE4" w:rsidP="009E7225">
      <w:pPr>
        <w:spacing w:after="0" w:line="240" w:lineRule="auto"/>
        <w:jc w:val="both"/>
        <w:rPr>
          <w:rFonts w:ascii="Times New Roman" w:eastAsia="Times New Roman" w:hAnsi="Times New Roman" w:cs="Times New Roman"/>
          <w:sz w:val="24"/>
          <w:szCs w:val="24"/>
        </w:rPr>
      </w:pPr>
      <w:bookmarkStart w:id="95" w:name="119"/>
      <w:bookmarkEnd w:id="95"/>
      <w:r w:rsidRPr="003C5FF4">
        <w:rPr>
          <w:rFonts w:ascii="Times New Roman" w:eastAsia="Times New Roman" w:hAnsi="Times New Roman" w:cs="Times New Roman"/>
          <w:sz w:val="24"/>
          <w:szCs w:val="24"/>
        </w:rPr>
        <w:t xml:space="preserve">5.3.2. Для отримання довідки про виконання умов договору про пайову участь замовник надає до </w:t>
      </w:r>
      <w:r w:rsidR="00483F26" w:rsidRPr="003C5FF4">
        <w:rPr>
          <w:rFonts w:ascii="Times New Roman" w:eastAsia="Times New Roman" w:hAnsi="Times New Roman" w:cs="Times New Roman"/>
          <w:sz w:val="24"/>
          <w:szCs w:val="24"/>
          <w:lang w:val="uk-UA"/>
        </w:rPr>
        <w:t>відділу  капітального будівництва Білоцерківської міської ради</w:t>
      </w:r>
      <w:r w:rsidR="00483F26" w:rsidRPr="003C5FF4">
        <w:rPr>
          <w:rFonts w:ascii="Times New Roman" w:eastAsia="Times New Roman" w:hAnsi="Times New Roman" w:cs="Times New Roman"/>
          <w:sz w:val="24"/>
          <w:szCs w:val="24"/>
        </w:rPr>
        <w:t xml:space="preserve"> </w:t>
      </w:r>
      <w:r w:rsidRPr="003C5FF4">
        <w:rPr>
          <w:rFonts w:ascii="Times New Roman" w:eastAsia="Times New Roman" w:hAnsi="Times New Roman" w:cs="Times New Roman"/>
          <w:sz w:val="24"/>
          <w:szCs w:val="24"/>
        </w:rPr>
        <w:t xml:space="preserve"> належним чином засвідчені копії таких документів:</w:t>
      </w:r>
    </w:p>
    <w:p w:rsidR="00C77DE4" w:rsidRPr="003C5FF4" w:rsidRDefault="00C77DE4" w:rsidP="009E7225">
      <w:pPr>
        <w:spacing w:after="0" w:line="240" w:lineRule="auto"/>
        <w:jc w:val="both"/>
        <w:rPr>
          <w:rFonts w:ascii="Times New Roman" w:eastAsia="Times New Roman" w:hAnsi="Times New Roman" w:cs="Times New Roman"/>
          <w:sz w:val="24"/>
          <w:szCs w:val="24"/>
        </w:rPr>
      </w:pPr>
      <w:bookmarkStart w:id="96" w:name="120"/>
      <w:bookmarkEnd w:id="96"/>
      <w:r w:rsidRPr="003C5FF4">
        <w:rPr>
          <w:rFonts w:ascii="Times New Roman" w:eastAsia="Times New Roman" w:hAnsi="Times New Roman" w:cs="Times New Roman"/>
          <w:sz w:val="24"/>
          <w:szCs w:val="24"/>
        </w:rPr>
        <w:t>- що підтверджують повну сплату пайової участі;</w:t>
      </w:r>
    </w:p>
    <w:p w:rsidR="00C77DE4" w:rsidRPr="003C5FF4" w:rsidRDefault="00C77DE4" w:rsidP="009E7225">
      <w:pPr>
        <w:spacing w:after="0" w:line="240" w:lineRule="auto"/>
        <w:jc w:val="both"/>
        <w:rPr>
          <w:rFonts w:ascii="Times New Roman" w:eastAsia="Times New Roman" w:hAnsi="Times New Roman" w:cs="Times New Roman"/>
          <w:sz w:val="24"/>
          <w:szCs w:val="24"/>
        </w:rPr>
      </w:pPr>
      <w:bookmarkStart w:id="97" w:name="121"/>
      <w:bookmarkEnd w:id="97"/>
      <w:r w:rsidRPr="003C5FF4">
        <w:rPr>
          <w:rFonts w:ascii="Times New Roman" w:eastAsia="Times New Roman" w:hAnsi="Times New Roman" w:cs="Times New Roman"/>
          <w:sz w:val="24"/>
          <w:szCs w:val="24"/>
        </w:rPr>
        <w:t>- що підтверджують зменшення розміру пайової участі відповідно до пунктів 6.8, 6.9 цього Порядку (у разі наявності);</w:t>
      </w:r>
    </w:p>
    <w:p w:rsidR="00C77DE4" w:rsidRPr="003C5FF4" w:rsidRDefault="00C77DE4" w:rsidP="009E7225">
      <w:pPr>
        <w:spacing w:after="0" w:line="240" w:lineRule="auto"/>
        <w:jc w:val="both"/>
        <w:rPr>
          <w:rFonts w:ascii="Times New Roman" w:eastAsia="Times New Roman" w:hAnsi="Times New Roman" w:cs="Times New Roman"/>
          <w:sz w:val="24"/>
          <w:szCs w:val="24"/>
        </w:rPr>
      </w:pPr>
      <w:bookmarkStart w:id="98" w:name="122"/>
      <w:bookmarkEnd w:id="98"/>
      <w:r w:rsidRPr="003C5FF4">
        <w:rPr>
          <w:rFonts w:ascii="Times New Roman" w:eastAsia="Times New Roman" w:hAnsi="Times New Roman" w:cs="Times New Roman"/>
          <w:sz w:val="24"/>
          <w:szCs w:val="24"/>
        </w:rPr>
        <w:t>- затвердженої в установленому порядку проектної документації в частині техніко-економічних показників об'єкта будівництва та кошторисної частини (за наявності) у разі внесення змін до техніко-економічних показників за об'єктом після укладання договору про пайову участь;</w:t>
      </w:r>
    </w:p>
    <w:p w:rsidR="00C77DE4" w:rsidRPr="003C5FF4" w:rsidRDefault="00C77DE4" w:rsidP="009E7225">
      <w:pPr>
        <w:spacing w:after="0" w:line="240" w:lineRule="auto"/>
        <w:jc w:val="both"/>
        <w:rPr>
          <w:rFonts w:ascii="Times New Roman" w:eastAsia="Times New Roman" w:hAnsi="Times New Roman" w:cs="Times New Roman"/>
          <w:sz w:val="24"/>
          <w:szCs w:val="24"/>
        </w:rPr>
      </w:pPr>
      <w:bookmarkStart w:id="99" w:name="123"/>
      <w:bookmarkEnd w:id="99"/>
      <w:r w:rsidRPr="003C5FF4">
        <w:rPr>
          <w:rFonts w:ascii="Times New Roman" w:eastAsia="Times New Roman" w:hAnsi="Times New Roman" w:cs="Times New Roman"/>
          <w:sz w:val="24"/>
          <w:szCs w:val="24"/>
        </w:rPr>
        <w:lastRenderedPageBreak/>
        <w:t>- позитивного висновку державної будівельної експертизи оно</w:t>
      </w:r>
      <w:r w:rsidR="000B3BCD" w:rsidRPr="003C5FF4">
        <w:rPr>
          <w:rFonts w:ascii="Times New Roman" w:eastAsia="Times New Roman" w:hAnsi="Times New Roman" w:cs="Times New Roman"/>
          <w:sz w:val="24"/>
          <w:szCs w:val="24"/>
        </w:rPr>
        <w:t>вленого кошторису (за наявності</w:t>
      </w:r>
      <w:r w:rsidRPr="003C5FF4">
        <w:rPr>
          <w:rFonts w:ascii="Times New Roman" w:eastAsia="Times New Roman" w:hAnsi="Times New Roman" w:cs="Times New Roman"/>
          <w:sz w:val="24"/>
          <w:szCs w:val="24"/>
        </w:rPr>
        <w:t>) із зазначенням змінених техніко-економічних показників за об'єктом;</w:t>
      </w:r>
    </w:p>
    <w:p w:rsidR="00C77DE4" w:rsidRPr="003C5FF4" w:rsidRDefault="00C77DE4" w:rsidP="009E7225">
      <w:pPr>
        <w:spacing w:after="0" w:line="240" w:lineRule="auto"/>
        <w:jc w:val="both"/>
        <w:rPr>
          <w:rFonts w:ascii="Times New Roman" w:eastAsia="Times New Roman" w:hAnsi="Times New Roman" w:cs="Times New Roman"/>
          <w:sz w:val="24"/>
          <w:szCs w:val="24"/>
        </w:rPr>
      </w:pPr>
      <w:bookmarkStart w:id="100" w:name="124"/>
      <w:bookmarkEnd w:id="100"/>
      <w:r w:rsidRPr="003C5FF4">
        <w:rPr>
          <w:rFonts w:ascii="Times New Roman" w:eastAsia="Times New Roman" w:hAnsi="Times New Roman" w:cs="Times New Roman"/>
          <w:sz w:val="24"/>
          <w:szCs w:val="24"/>
        </w:rPr>
        <w:t>- технічного паспорта об'єкта або довідки щодо показників на житловий, громадський чи виробничий будинок, господарські будівлі, захисні споруди (у разі неподання на етапі укладання договору про пайову участь).</w:t>
      </w:r>
    </w:p>
    <w:p w:rsidR="00C77DE4" w:rsidRPr="003C5FF4" w:rsidRDefault="00C77DE4" w:rsidP="009E7225">
      <w:pPr>
        <w:spacing w:after="0" w:line="240" w:lineRule="auto"/>
        <w:jc w:val="both"/>
        <w:rPr>
          <w:rFonts w:ascii="Times New Roman" w:eastAsia="Times New Roman" w:hAnsi="Times New Roman" w:cs="Times New Roman"/>
          <w:sz w:val="24"/>
          <w:szCs w:val="24"/>
        </w:rPr>
      </w:pPr>
      <w:bookmarkStart w:id="101" w:name="125"/>
      <w:bookmarkEnd w:id="101"/>
      <w:r w:rsidRPr="003C5FF4">
        <w:rPr>
          <w:rFonts w:ascii="Times New Roman" w:eastAsia="Times New Roman" w:hAnsi="Times New Roman" w:cs="Times New Roman"/>
          <w:sz w:val="24"/>
          <w:szCs w:val="24"/>
        </w:rPr>
        <w:t xml:space="preserve">5.3.3. Замовник може подати документи, передбачені підпунктом 5.3.2 цього Порядку, до </w:t>
      </w:r>
      <w:r w:rsidR="00483F26" w:rsidRPr="003C5FF4">
        <w:rPr>
          <w:rFonts w:ascii="Times New Roman" w:eastAsia="Times New Roman" w:hAnsi="Times New Roman" w:cs="Times New Roman"/>
          <w:sz w:val="24"/>
          <w:szCs w:val="24"/>
          <w:lang w:val="uk-UA"/>
        </w:rPr>
        <w:t xml:space="preserve"> відділу  капітального будівництва Білоцерківської міської ради</w:t>
      </w:r>
      <w:r w:rsidR="00483F26" w:rsidRPr="003C5FF4">
        <w:rPr>
          <w:rFonts w:ascii="Times New Roman" w:eastAsia="Times New Roman" w:hAnsi="Times New Roman" w:cs="Times New Roman"/>
          <w:sz w:val="24"/>
          <w:szCs w:val="24"/>
        </w:rPr>
        <w:t xml:space="preserve"> </w:t>
      </w:r>
      <w:r w:rsidRPr="003C5FF4">
        <w:rPr>
          <w:rFonts w:ascii="Times New Roman" w:eastAsia="Times New Roman" w:hAnsi="Times New Roman" w:cs="Times New Roman"/>
          <w:sz w:val="24"/>
          <w:szCs w:val="24"/>
        </w:rPr>
        <w:t xml:space="preserve"> таким шляхом:</w:t>
      </w:r>
    </w:p>
    <w:p w:rsidR="00C77DE4" w:rsidRPr="003C5FF4" w:rsidRDefault="00C77DE4" w:rsidP="009E7225">
      <w:pPr>
        <w:spacing w:after="0" w:line="240" w:lineRule="auto"/>
        <w:jc w:val="both"/>
        <w:rPr>
          <w:rFonts w:ascii="Times New Roman" w:eastAsia="Times New Roman" w:hAnsi="Times New Roman" w:cs="Times New Roman"/>
          <w:sz w:val="24"/>
          <w:szCs w:val="24"/>
        </w:rPr>
      </w:pPr>
      <w:bookmarkStart w:id="102" w:name="126"/>
      <w:bookmarkEnd w:id="102"/>
      <w:r w:rsidRPr="003C5FF4">
        <w:rPr>
          <w:rFonts w:ascii="Times New Roman" w:eastAsia="Times New Roman" w:hAnsi="Times New Roman" w:cs="Times New Roman"/>
          <w:sz w:val="24"/>
          <w:szCs w:val="24"/>
        </w:rPr>
        <w:t>- у паперовій формі - особисто або через уповноважену в установленому порядку особу, чи засобами поштового зв'язку (через поштове відділення, цінним листом з описом вкладення та повідомленням про вручення поштового відправлення);</w:t>
      </w:r>
    </w:p>
    <w:p w:rsidR="00C77DE4" w:rsidRPr="003C5FF4" w:rsidRDefault="00C77DE4" w:rsidP="009E7225">
      <w:pPr>
        <w:spacing w:after="0" w:line="240" w:lineRule="auto"/>
        <w:ind w:firstLine="708"/>
        <w:jc w:val="both"/>
        <w:rPr>
          <w:rFonts w:ascii="Times New Roman" w:eastAsia="Times New Roman" w:hAnsi="Times New Roman" w:cs="Times New Roman"/>
          <w:sz w:val="24"/>
          <w:szCs w:val="24"/>
        </w:rPr>
      </w:pPr>
      <w:bookmarkStart w:id="103" w:name="127"/>
      <w:bookmarkStart w:id="104" w:name="128"/>
      <w:bookmarkEnd w:id="103"/>
      <w:bookmarkEnd w:id="104"/>
      <w:r w:rsidRPr="003C5FF4">
        <w:rPr>
          <w:rFonts w:ascii="Times New Roman" w:eastAsia="Times New Roman" w:hAnsi="Times New Roman" w:cs="Times New Roman"/>
          <w:sz w:val="24"/>
          <w:szCs w:val="24"/>
        </w:rPr>
        <w:t xml:space="preserve">У разі якщо замовником не подано документів про визначення у встановленому порядку загальної кошторисної вартості об'єкта, що приймається в експлуатацію, довідка про виконання умов пайової участі готується </w:t>
      </w:r>
      <w:r w:rsidR="00483F26" w:rsidRPr="003C5FF4">
        <w:rPr>
          <w:rFonts w:ascii="Times New Roman" w:eastAsia="Times New Roman" w:hAnsi="Times New Roman" w:cs="Times New Roman"/>
          <w:sz w:val="24"/>
          <w:szCs w:val="24"/>
          <w:lang w:val="uk-UA"/>
        </w:rPr>
        <w:t xml:space="preserve">відділом  капітального будівництва Білоцерківської міської ради </w:t>
      </w:r>
      <w:r w:rsidRPr="003C5FF4">
        <w:rPr>
          <w:rFonts w:ascii="Times New Roman" w:eastAsia="Times New Roman" w:hAnsi="Times New Roman" w:cs="Times New Roman"/>
          <w:sz w:val="24"/>
          <w:szCs w:val="24"/>
        </w:rPr>
        <w:t xml:space="preserve"> після надходження коштів замовника згідно з проведеними </w:t>
      </w:r>
      <w:r w:rsidR="00483F26" w:rsidRPr="003C5FF4">
        <w:rPr>
          <w:rFonts w:ascii="Times New Roman" w:eastAsia="Times New Roman" w:hAnsi="Times New Roman" w:cs="Times New Roman"/>
          <w:sz w:val="24"/>
          <w:szCs w:val="24"/>
          <w:lang w:val="uk-UA"/>
        </w:rPr>
        <w:t>відділом  капітального будівництва Білоцерківської міської ради</w:t>
      </w:r>
      <w:r w:rsidR="00483F26" w:rsidRPr="003C5FF4">
        <w:rPr>
          <w:rFonts w:ascii="Times New Roman" w:eastAsia="Times New Roman" w:hAnsi="Times New Roman" w:cs="Times New Roman"/>
          <w:sz w:val="24"/>
          <w:szCs w:val="24"/>
        </w:rPr>
        <w:t xml:space="preserve"> </w:t>
      </w:r>
      <w:r w:rsidRPr="003C5FF4">
        <w:rPr>
          <w:rFonts w:ascii="Times New Roman" w:eastAsia="Times New Roman" w:hAnsi="Times New Roman" w:cs="Times New Roman"/>
          <w:sz w:val="24"/>
          <w:szCs w:val="24"/>
        </w:rPr>
        <w:t xml:space="preserve"> остаточними розрахунками відповідно до даних технічної інвентаризації об'єкта з врахуванням підпункту 5.2.8 цього Порядку.</w:t>
      </w:r>
    </w:p>
    <w:p w:rsidR="00C77DE4" w:rsidRPr="003C5FF4" w:rsidRDefault="00C77DE4" w:rsidP="009E7225">
      <w:pPr>
        <w:spacing w:after="0" w:line="240" w:lineRule="auto"/>
        <w:jc w:val="both"/>
        <w:rPr>
          <w:rFonts w:ascii="Times New Roman" w:eastAsia="Times New Roman" w:hAnsi="Times New Roman" w:cs="Times New Roman"/>
          <w:sz w:val="24"/>
          <w:szCs w:val="24"/>
        </w:rPr>
      </w:pPr>
      <w:bookmarkStart w:id="105" w:name="129"/>
      <w:bookmarkEnd w:id="105"/>
      <w:r w:rsidRPr="003C5FF4">
        <w:rPr>
          <w:rFonts w:ascii="Times New Roman" w:eastAsia="Times New Roman" w:hAnsi="Times New Roman" w:cs="Times New Roman"/>
          <w:sz w:val="24"/>
          <w:szCs w:val="24"/>
        </w:rPr>
        <w:t xml:space="preserve">5.3.4. </w:t>
      </w:r>
      <w:r w:rsidR="00483F26" w:rsidRPr="003C5FF4">
        <w:rPr>
          <w:rFonts w:ascii="Times New Roman" w:eastAsia="Times New Roman" w:hAnsi="Times New Roman" w:cs="Times New Roman"/>
          <w:sz w:val="24"/>
          <w:szCs w:val="24"/>
          <w:lang w:val="uk-UA"/>
        </w:rPr>
        <w:t>Відділ  капітального будівництва Білоцерківської міської ради</w:t>
      </w:r>
      <w:r w:rsidR="00483F26" w:rsidRPr="003C5FF4">
        <w:rPr>
          <w:rFonts w:ascii="Times New Roman" w:eastAsia="Times New Roman" w:hAnsi="Times New Roman" w:cs="Times New Roman"/>
          <w:sz w:val="24"/>
          <w:szCs w:val="24"/>
        </w:rPr>
        <w:t xml:space="preserve"> </w:t>
      </w:r>
      <w:r w:rsidRPr="003C5FF4">
        <w:rPr>
          <w:rFonts w:ascii="Times New Roman" w:eastAsia="Times New Roman" w:hAnsi="Times New Roman" w:cs="Times New Roman"/>
          <w:sz w:val="24"/>
          <w:szCs w:val="24"/>
        </w:rPr>
        <w:t xml:space="preserve"> відмовляє в наданні довідки про виконання умов пайової участі в разі неподання документів, визначених підпунктом 5.3.2 цього Порядку, та/або у випадку несплати замовником коштів з урахуванням проведеного </w:t>
      </w:r>
      <w:r w:rsidR="00483F26" w:rsidRPr="003C5FF4">
        <w:rPr>
          <w:rFonts w:ascii="Times New Roman" w:eastAsia="Times New Roman" w:hAnsi="Times New Roman" w:cs="Times New Roman"/>
          <w:sz w:val="24"/>
          <w:szCs w:val="24"/>
          <w:lang w:val="uk-UA"/>
        </w:rPr>
        <w:t>відділом  капітального будівництва Білоцерківської міської ради</w:t>
      </w:r>
      <w:r w:rsidR="00483F26" w:rsidRPr="003C5FF4">
        <w:rPr>
          <w:rFonts w:ascii="Times New Roman" w:eastAsia="Times New Roman" w:hAnsi="Times New Roman" w:cs="Times New Roman"/>
          <w:sz w:val="24"/>
          <w:szCs w:val="24"/>
        </w:rPr>
        <w:t xml:space="preserve"> </w:t>
      </w:r>
      <w:r w:rsidR="00483F26" w:rsidRPr="003C5FF4">
        <w:rPr>
          <w:rFonts w:ascii="Times New Roman" w:eastAsia="Times New Roman" w:hAnsi="Times New Roman" w:cs="Times New Roman"/>
          <w:sz w:val="24"/>
          <w:szCs w:val="24"/>
          <w:lang w:val="uk-UA"/>
        </w:rPr>
        <w:t xml:space="preserve"> </w:t>
      </w:r>
      <w:r w:rsidRPr="003C5FF4">
        <w:rPr>
          <w:rFonts w:ascii="Times New Roman" w:eastAsia="Times New Roman" w:hAnsi="Times New Roman" w:cs="Times New Roman"/>
          <w:sz w:val="24"/>
          <w:szCs w:val="24"/>
        </w:rPr>
        <w:t>остаточного розрахунку відповідно до даних технічної інвентаризації об'єкта завершеного будівництва або реконструкції.</w:t>
      </w:r>
    </w:p>
    <w:p w:rsidR="00C77DE4" w:rsidRPr="003C5FF4" w:rsidRDefault="00C77DE4" w:rsidP="009E7225">
      <w:pPr>
        <w:spacing w:after="0" w:line="240" w:lineRule="auto"/>
        <w:jc w:val="both"/>
        <w:rPr>
          <w:rFonts w:ascii="Times New Roman" w:eastAsia="Times New Roman" w:hAnsi="Times New Roman" w:cs="Times New Roman"/>
          <w:sz w:val="24"/>
          <w:szCs w:val="24"/>
        </w:rPr>
      </w:pPr>
      <w:bookmarkStart w:id="106" w:name="130"/>
      <w:bookmarkEnd w:id="106"/>
      <w:r w:rsidRPr="003C5FF4">
        <w:rPr>
          <w:rFonts w:ascii="Times New Roman" w:eastAsia="Times New Roman" w:hAnsi="Times New Roman" w:cs="Times New Roman"/>
          <w:sz w:val="24"/>
          <w:szCs w:val="24"/>
        </w:rPr>
        <w:t xml:space="preserve">5.3.5. У разі, якщо відповідно до пункту 4.2 цього Порядку замовник не залучається до пайової участі, він повинен до введення об'єкта в експлуатацію письмово звернутися до </w:t>
      </w:r>
      <w:r w:rsidR="00483F26" w:rsidRPr="003C5FF4">
        <w:rPr>
          <w:rFonts w:ascii="Times New Roman" w:eastAsia="Times New Roman" w:hAnsi="Times New Roman" w:cs="Times New Roman"/>
          <w:sz w:val="24"/>
          <w:szCs w:val="24"/>
          <w:lang w:val="uk-UA"/>
        </w:rPr>
        <w:t>відділу  капітального будівництва Білоцерківської міської ради</w:t>
      </w:r>
      <w:r w:rsidR="00483F26" w:rsidRPr="003C5FF4">
        <w:rPr>
          <w:rFonts w:ascii="Times New Roman" w:eastAsia="Times New Roman" w:hAnsi="Times New Roman" w:cs="Times New Roman"/>
          <w:sz w:val="24"/>
          <w:szCs w:val="24"/>
        </w:rPr>
        <w:t xml:space="preserve"> </w:t>
      </w:r>
      <w:r w:rsidRPr="003C5FF4">
        <w:rPr>
          <w:rFonts w:ascii="Times New Roman" w:eastAsia="Times New Roman" w:hAnsi="Times New Roman" w:cs="Times New Roman"/>
          <w:sz w:val="24"/>
          <w:szCs w:val="24"/>
        </w:rPr>
        <w:t xml:space="preserve"> з наданням документів, передбачених підпунктами 5.1.1, 5.1.2 цього Порядку, та документів, що підтверджують належність об'єкта до відповідного підпункту пункту 4.2. Протягом 10 (десяти) робочих днів з дати реєстрації такого звернення </w:t>
      </w:r>
      <w:r w:rsidR="00483F26" w:rsidRPr="003C5FF4">
        <w:rPr>
          <w:rFonts w:ascii="Times New Roman" w:eastAsia="Times New Roman" w:hAnsi="Times New Roman" w:cs="Times New Roman"/>
          <w:sz w:val="24"/>
          <w:szCs w:val="24"/>
          <w:lang w:val="uk-UA"/>
        </w:rPr>
        <w:t xml:space="preserve"> відділ капітального будівництва Білоцерківської міської ради </w:t>
      </w:r>
      <w:r w:rsidRPr="003C5FF4">
        <w:rPr>
          <w:rFonts w:ascii="Times New Roman" w:eastAsia="Times New Roman" w:hAnsi="Times New Roman" w:cs="Times New Roman"/>
          <w:sz w:val="24"/>
          <w:szCs w:val="24"/>
        </w:rPr>
        <w:t xml:space="preserve"> розглядає його та за результатами розгляду надає довідку про відсутність зобов'язання замовника по сплаті пайової участі за відповідним об'єктом або обґрунтовано відмовляє в наданні такої довідки.</w:t>
      </w:r>
    </w:p>
    <w:p w:rsidR="00C77DE4" w:rsidRPr="003C5FF4" w:rsidRDefault="00C77DE4" w:rsidP="00BD4334">
      <w:pPr>
        <w:spacing w:before="240" w:line="240" w:lineRule="auto"/>
        <w:jc w:val="both"/>
        <w:outlineLvl w:val="2"/>
        <w:rPr>
          <w:rFonts w:ascii="Times New Roman" w:eastAsia="Times New Roman" w:hAnsi="Times New Roman" w:cs="Times New Roman"/>
          <w:b/>
          <w:bCs/>
          <w:sz w:val="24"/>
          <w:szCs w:val="24"/>
        </w:rPr>
      </w:pPr>
      <w:bookmarkStart w:id="107" w:name="131"/>
      <w:bookmarkEnd w:id="107"/>
      <w:r w:rsidRPr="003C5FF4">
        <w:rPr>
          <w:rFonts w:ascii="Times New Roman" w:eastAsia="Times New Roman" w:hAnsi="Times New Roman" w:cs="Times New Roman"/>
          <w:b/>
          <w:bCs/>
          <w:sz w:val="24"/>
          <w:szCs w:val="24"/>
        </w:rPr>
        <w:t>VI. Методика розрахунку пайової участі</w:t>
      </w:r>
    </w:p>
    <w:p w:rsidR="00C77DE4" w:rsidRPr="003C5FF4" w:rsidRDefault="00C77DE4" w:rsidP="009E7225">
      <w:pPr>
        <w:spacing w:after="0" w:line="240" w:lineRule="auto"/>
        <w:jc w:val="both"/>
        <w:rPr>
          <w:rFonts w:ascii="Times New Roman" w:eastAsia="Times New Roman" w:hAnsi="Times New Roman" w:cs="Times New Roman"/>
          <w:sz w:val="24"/>
          <w:szCs w:val="24"/>
        </w:rPr>
      </w:pPr>
      <w:bookmarkStart w:id="108" w:name="132"/>
      <w:bookmarkEnd w:id="108"/>
      <w:r w:rsidRPr="003C5FF4">
        <w:rPr>
          <w:rFonts w:ascii="Times New Roman" w:eastAsia="Times New Roman" w:hAnsi="Times New Roman" w:cs="Times New Roman"/>
          <w:sz w:val="24"/>
          <w:szCs w:val="24"/>
        </w:rPr>
        <w:t>6.1. Розрахунок розміру пайової участі є невід'ємною частиною договору про пайову участь.</w:t>
      </w:r>
    </w:p>
    <w:p w:rsidR="00C77DE4" w:rsidRPr="003C5FF4" w:rsidRDefault="00C77DE4" w:rsidP="009E7225">
      <w:pPr>
        <w:spacing w:after="0" w:line="240" w:lineRule="auto"/>
        <w:jc w:val="both"/>
        <w:rPr>
          <w:rFonts w:ascii="Times New Roman" w:eastAsia="Times New Roman" w:hAnsi="Times New Roman" w:cs="Times New Roman"/>
          <w:sz w:val="24"/>
          <w:szCs w:val="24"/>
        </w:rPr>
      </w:pPr>
      <w:bookmarkStart w:id="109" w:name="133"/>
      <w:bookmarkEnd w:id="109"/>
      <w:r w:rsidRPr="003C5FF4">
        <w:rPr>
          <w:rFonts w:ascii="Times New Roman" w:eastAsia="Times New Roman" w:hAnsi="Times New Roman" w:cs="Times New Roman"/>
          <w:sz w:val="24"/>
          <w:szCs w:val="24"/>
        </w:rPr>
        <w:t>6.2. Встановлений згідно з цим Порядком розмір пайової участі не може перевищувати граничного розміру пайової участі, визначеного законодавством України.</w:t>
      </w:r>
    </w:p>
    <w:p w:rsidR="00C77DE4" w:rsidRPr="003C5FF4" w:rsidRDefault="00C77DE4" w:rsidP="009E7225">
      <w:pPr>
        <w:spacing w:after="0" w:line="240" w:lineRule="auto"/>
        <w:jc w:val="both"/>
        <w:rPr>
          <w:rFonts w:ascii="Times New Roman" w:eastAsia="Times New Roman" w:hAnsi="Times New Roman" w:cs="Times New Roman"/>
          <w:sz w:val="24"/>
          <w:szCs w:val="24"/>
        </w:rPr>
      </w:pPr>
      <w:bookmarkStart w:id="110" w:name="134"/>
      <w:bookmarkEnd w:id="110"/>
      <w:r w:rsidRPr="003C5FF4">
        <w:rPr>
          <w:rFonts w:ascii="Times New Roman" w:eastAsia="Times New Roman" w:hAnsi="Times New Roman" w:cs="Times New Roman"/>
          <w:sz w:val="24"/>
          <w:szCs w:val="24"/>
        </w:rPr>
        <w:t xml:space="preserve">6.3. Розмір пайової участі замовника при новому будівництві або реконструкції об'єктів визначається </w:t>
      </w:r>
      <w:r w:rsidR="00483F26" w:rsidRPr="003C5FF4">
        <w:rPr>
          <w:rFonts w:ascii="Times New Roman" w:eastAsia="Times New Roman" w:hAnsi="Times New Roman" w:cs="Times New Roman"/>
          <w:sz w:val="24"/>
          <w:szCs w:val="24"/>
          <w:lang w:val="uk-UA"/>
        </w:rPr>
        <w:t>відділом  капітального будівництва Білоцерківської міської ради</w:t>
      </w:r>
      <w:r w:rsidR="00483F26" w:rsidRPr="003C5FF4">
        <w:rPr>
          <w:rFonts w:ascii="Times New Roman" w:eastAsia="Times New Roman" w:hAnsi="Times New Roman" w:cs="Times New Roman"/>
          <w:sz w:val="24"/>
          <w:szCs w:val="24"/>
        </w:rPr>
        <w:t xml:space="preserve"> </w:t>
      </w:r>
      <w:r w:rsidRPr="003C5FF4">
        <w:rPr>
          <w:rFonts w:ascii="Times New Roman" w:eastAsia="Times New Roman" w:hAnsi="Times New Roman" w:cs="Times New Roman"/>
          <w:sz w:val="24"/>
          <w:szCs w:val="24"/>
        </w:rPr>
        <w:t xml:space="preserve"> відповідно до цього Порядку із урахуванням загальної кошторисної вартості будівництва або реконструкції об'єкта, типу об'єкта будівництва, реконструкції (житлового та/або нежитлового), що підтверджена позитивним висновком державної будівельної експертизи і актуальність якої не перевищує 3 (три) місяці на дату подання документів до </w:t>
      </w:r>
      <w:r w:rsidR="00483F26" w:rsidRPr="003C5FF4">
        <w:rPr>
          <w:rFonts w:ascii="Times New Roman" w:eastAsia="Times New Roman" w:hAnsi="Times New Roman" w:cs="Times New Roman"/>
          <w:sz w:val="24"/>
          <w:szCs w:val="24"/>
          <w:lang w:val="uk-UA"/>
        </w:rPr>
        <w:t>відділу  капітального будівництва Білоцерківської міської ради</w:t>
      </w:r>
      <w:r w:rsidR="00483F26" w:rsidRPr="003C5FF4">
        <w:rPr>
          <w:rFonts w:ascii="Times New Roman" w:eastAsia="Times New Roman" w:hAnsi="Times New Roman" w:cs="Times New Roman"/>
          <w:sz w:val="24"/>
          <w:szCs w:val="24"/>
        </w:rPr>
        <w:t xml:space="preserve"> </w:t>
      </w:r>
      <w:r w:rsidRPr="003C5FF4">
        <w:rPr>
          <w:rFonts w:ascii="Times New Roman" w:eastAsia="Times New Roman" w:hAnsi="Times New Roman" w:cs="Times New Roman"/>
          <w:sz w:val="24"/>
          <w:szCs w:val="24"/>
        </w:rPr>
        <w:t xml:space="preserve"> відповідно до підпункту 5.1.1 з урахуванням підпункту 5.1.8 (на дату подання повного переліку документів відповідно до вимог цього Порядку).</w:t>
      </w:r>
    </w:p>
    <w:p w:rsidR="00C77DE4" w:rsidRPr="003C5FF4" w:rsidRDefault="00C77DE4" w:rsidP="009E7225">
      <w:pPr>
        <w:spacing w:after="0" w:line="240" w:lineRule="auto"/>
        <w:ind w:firstLine="708"/>
        <w:jc w:val="both"/>
        <w:rPr>
          <w:rFonts w:ascii="Times New Roman" w:eastAsia="Times New Roman" w:hAnsi="Times New Roman" w:cs="Times New Roman"/>
          <w:sz w:val="24"/>
          <w:szCs w:val="24"/>
        </w:rPr>
      </w:pPr>
      <w:bookmarkStart w:id="111" w:name="135"/>
      <w:bookmarkEnd w:id="111"/>
      <w:r w:rsidRPr="003C5FF4">
        <w:rPr>
          <w:rFonts w:ascii="Times New Roman" w:eastAsia="Times New Roman" w:hAnsi="Times New Roman" w:cs="Times New Roman"/>
          <w:sz w:val="24"/>
          <w:szCs w:val="24"/>
        </w:rPr>
        <w:t>Загальна кошторисна вартість нового будівництва або реконструкції об'єктів має бути визначена згідно з будівельними нормами, державними стандартами і правилами та затверджена у встановленому порядку.</w:t>
      </w:r>
    </w:p>
    <w:p w:rsidR="00C77DE4" w:rsidRPr="003C5FF4" w:rsidRDefault="00C77DE4" w:rsidP="00BD4334">
      <w:pPr>
        <w:spacing w:after="0" w:line="240" w:lineRule="auto"/>
        <w:jc w:val="both"/>
        <w:rPr>
          <w:rFonts w:ascii="Times New Roman" w:eastAsia="Times New Roman" w:hAnsi="Times New Roman" w:cs="Times New Roman"/>
          <w:sz w:val="24"/>
          <w:szCs w:val="24"/>
        </w:rPr>
      </w:pPr>
      <w:bookmarkStart w:id="112" w:name="136"/>
      <w:bookmarkEnd w:id="112"/>
      <w:r w:rsidRPr="003C5FF4">
        <w:rPr>
          <w:rFonts w:ascii="Times New Roman" w:eastAsia="Times New Roman" w:hAnsi="Times New Roman" w:cs="Times New Roman"/>
          <w:sz w:val="24"/>
          <w:szCs w:val="24"/>
        </w:rPr>
        <w:t xml:space="preserve">При цьому в такій загальній кошторисній вартості нового будівництва, реконструкції об'єктів не враховуються витрати замовника на придбання та виділення земельної ділянки, </w:t>
      </w:r>
      <w:r w:rsidRPr="003C5FF4">
        <w:rPr>
          <w:rFonts w:ascii="Times New Roman" w:eastAsia="Times New Roman" w:hAnsi="Times New Roman" w:cs="Times New Roman"/>
          <w:sz w:val="24"/>
          <w:szCs w:val="24"/>
        </w:rPr>
        <w:lastRenderedPageBreak/>
        <w:t>звільнення будівельного майданчика від будівель, споруд та інженерних мереж, влаштування внутрішніх і позамайданчикових інженерних мереж і споруд, транспортних комунікацій та будівництво, реконструкцію паркінгів.</w:t>
      </w:r>
    </w:p>
    <w:p w:rsidR="00C77DE4" w:rsidRPr="003C5FF4" w:rsidRDefault="00C77DE4" w:rsidP="00BD4334">
      <w:pPr>
        <w:spacing w:after="0" w:line="240" w:lineRule="auto"/>
        <w:jc w:val="both"/>
        <w:rPr>
          <w:rFonts w:ascii="Times New Roman" w:eastAsia="Times New Roman" w:hAnsi="Times New Roman" w:cs="Times New Roman"/>
          <w:sz w:val="24"/>
          <w:szCs w:val="24"/>
          <w:lang w:val="uk-UA"/>
        </w:rPr>
      </w:pPr>
      <w:bookmarkStart w:id="113" w:name="137"/>
      <w:bookmarkEnd w:id="113"/>
      <w:r w:rsidRPr="003C5FF4">
        <w:rPr>
          <w:rFonts w:ascii="Times New Roman" w:eastAsia="Times New Roman" w:hAnsi="Times New Roman" w:cs="Times New Roman"/>
          <w:sz w:val="24"/>
          <w:szCs w:val="24"/>
        </w:rPr>
        <w:t>6.4. Розрахунок розміру пайової участі при новому будівництві/ реконструкції визначається за формулою:</w:t>
      </w:r>
    </w:p>
    <w:p w:rsidR="000B3BCD" w:rsidRPr="003C5FF4" w:rsidRDefault="002B1D69" w:rsidP="003C5FF4">
      <w:pPr>
        <w:spacing w:after="0" w:line="240" w:lineRule="auto"/>
        <w:jc w:val="both"/>
        <w:rPr>
          <w:rFonts w:ascii="Times New Roman" w:eastAsia="Times New Roman" w:hAnsi="Times New Roman" w:cs="Times New Roman"/>
          <w:sz w:val="24"/>
          <w:szCs w:val="24"/>
          <w:lang w:val="uk-UA"/>
        </w:rPr>
      </w:pPr>
      <w:r w:rsidRPr="003C5FF4">
        <w:rPr>
          <w:rFonts w:ascii="Times New Roman" w:eastAsia="Times New Roman" w:hAnsi="Times New Roman" w:cs="Times New Roman"/>
          <w:b/>
          <w:bCs/>
          <w:i/>
          <w:iCs/>
          <w:sz w:val="24"/>
          <w:szCs w:val="24"/>
        </w:rPr>
        <w:t>РПУ = ЗКВ х 2</w:t>
      </w:r>
      <w:r w:rsidR="003E6DD5" w:rsidRPr="003C5FF4">
        <w:rPr>
          <w:rFonts w:ascii="Times New Roman" w:eastAsia="Times New Roman" w:hAnsi="Times New Roman" w:cs="Times New Roman"/>
          <w:b/>
          <w:bCs/>
          <w:i/>
          <w:iCs/>
          <w:sz w:val="24"/>
          <w:szCs w:val="24"/>
        </w:rPr>
        <w:t xml:space="preserve"> %</w:t>
      </w:r>
      <w:bookmarkStart w:id="114" w:name="138"/>
      <w:bookmarkStart w:id="115" w:name="139"/>
      <w:bookmarkEnd w:id="114"/>
      <w:bookmarkEnd w:id="115"/>
      <w:r w:rsidR="000B3BCD" w:rsidRPr="003C5FF4">
        <w:rPr>
          <w:rFonts w:ascii="Times New Roman" w:eastAsia="Times New Roman" w:hAnsi="Times New Roman" w:cs="Times New Roman"/>
          <w:b/>
          <w:bCs/>
          <w:i/>
          <w:iCs/>
          <w:sz w:val="24"/>
          <w:szCs w:val="24"/>
        </w:rPr>
        <w:t xml:space="preserve">, </w:t>
      </w:r>
      <w:r w:rsidR="000B3BCD" w:rsidRPr="003C5FF4">
        <w:rPr>
          <w:rFonts w:ascii="Times New Roman" w:eastAsia="Times New Roman" w:hAnsi="Times New Roman" w:cs="Times New Roman"/>
          <w:b/>
          <w:bCs/>
          <w:i/>
          <w:iCs/>
          <w:sz w:val="24"/>
          <w:szCs w:val="24"/>
          <w:lang w:val="uk-UA"/>
        </w:rPr>
        <w:t>де</w:t>
      </w:r>
    </w:p>
    <w:p w:rsidR="00C77DE4" w:rsidRPr="003C5FF4" w:rsidRDefault="00C77DE4" w:rsidP="003C5FF4">
      <w:pPr>
        <w:spacing w:after="0" w:line="240" w:lineRule="auto"/>
        <w:jc w:val="both"/>
        <w:rPr>
          <w:rFonts w:ascii="Times New Roman" w:eastAsia="Times New Roman" w:hAnsi="Times New Roman" w:cs="Times New Roman"/>
          <w:sz w:val="24"/>
          <w:szCs w:val="24"/>
          <w:lang w:val="uk-UA"/>
        </w:rPr>
      </w:pPr>
      <w:r w:rsidRPr="003C5FF4">
        <w:rPr>
          <w:rFonts w:ascii="Times New Roman" w:eastAsia="Times New Roman" w:hAnsi="Times New Roman" w:cs="Times New Roman"/>
          <w:b/>
          <w:bCs/>
          <w:i/>
          <w:iCs/>
          <w:sz w:val="24"/>
          <w:szCs w:val="24"/>
          <w:lang w:val="uk-UA"/>
        </w:rPr>
        <w:t>РПУ</w:t>
      </w:r>
      <w:r w:rsidRPr="003C5FF4">
        <w:rPr>
          <w:rFonts w:ascii="Times New Roman" w:eastAsia="Times New Roman" w:hAnsi="Times New Roman" w:cs="Times New Roman"/>
          <w:b/>
          <w:bCs/>
          <w:sz w:val="24"/>
          <w:szCs w:val="24"/>
        </w:rPr>
        <w:t> </w:t>
      </w:r>
      <w:r w:rsidRPr="003C5FF4">
        <w:rPr>
          <w:rFonts w:ascii="Times New Roman" w:eastAsia="Times New Roman" w:hAnsi="Times New Roman" w:cs="Times New Roman"/>
          <w:sz w:val="24"/>
          <w:szCs w:val="24"/>
          <w:lang w:val="uk-UA"/>
        </w:rPr>
        <w:t>- розмір пайової участі об'єкта (грн);</w:t>
      </w:r>
    </w:p>
    <w:p w:rsidR="00F7692D" w:rsidRPr="00BD4334" w:rsidRDefault="00C77DE4" w:rsidP="003C5FF4">
      <w:pPr>
        <w:spacing w:after="0" w:line="240" w:lineRule="auto"/>
        <w:jc w:val="both"/>
        <w:rPr>
          <w:rFonts w:ascii="Times New Roman" w:eastAsia="Times New Roman" w:hAnsi="Times New Roman" w:cs="Times New Roman"/>
          <w:sz w:val="24"/>
          <w:szCs w:val="24"/>
          <w:lang w:val="uk-UA"/>
        </w:rPr>
      </w:pPr>
      <w:bookmarkStart w:id="116" w:name="140"/>
      <w:bookmarkEnd w:id="116"/>
      <w:r w:rsidRPr="003C5FF4">
        <w:rPr>
          <w:rFonts w:ascii="Times New Roman" w:eastAsia="Times New Roman" w:hAnsi="Times New Roman" w:cs="Times New Roman"/>
          <w:b/>
          <w:bCs/>
          <w:i/>
          <w:iCs/>
          <w:sz w:val="24"/>
          <w:szCs w:val="24"/>
        </w:rPr>
        <w:t>ЗКВ</w:t>
      </w:r>
      <w:r w:rsidRPr="003C5FF4">
        <w:rPr>
          <w:rFonts w:ascii="Times New Roman" w:eastAsia="Times New Roman" w:hAnsi="Times New Roman" w:cs="Times New Roman"/>
          <w:b/>
          <w:bCs/>
          <w:sz w:val="24"/>
          <w:szCs w:val="24"/>
        </w:rPr>
        <w:t>- </w:t>
      </w:r>
      <w:r w:rsidRPr="003C5FF4">
        <w:rPr>
          <w:rFonts w:ascii="Times New Roman" w:eastAsia="Times New Roman" w:hAnsi="Times New Roman" w:cs="Times New Roman"/>
          <w:sz w:val="24"/>
          <w:szCs w:val="24"/>
        </w:rPr>
        <w:t>загальна кошторисна вартість будівництва, реконструкції (в частині додатково створеної площі/квадратних метрів)  об'єкта будівництва, визначена відповідно до пункту 6.3 Порядку (грн);</w:t>
      </w:r>
    </w:p>
    <w:p w:rsidR="005004F3" w:rsidRPr="003C5FF4" w:rsidRDefault="005004F3" w:rsidP="003C5FF4">
      <w:pPr>
        <w:spacing w:after="0" w:line="240" w:lineRule="auto"/>
        <w:jc w:val="both"/>
        <w:rPr>
          <w:rFonts w:ascii="Times New Roman" w:eastAsia="Times New Roman" w:hAnsi="Times New Roman" w:cs="Times New Roman"/>
          <w:sz w:val="24"/>
          <w:szCs w:val="24"/>
          <w:lang w:val="uk-UA"/>
        </w:rPr>
      </w:pPr>
      <w:bookmarkStart w:id="117" w:name="141"/>
      <w:bookmarkEnd w:id="117"/>
      <w:r w:rsidRPr="003C5FF4">
        <w:rPr>
          <w:rFonts w:ascii="Times New Roman" w:eastAsia="Times New Roman" w:hAnsi="Times New Roman" w:cs="Times New Roman"/>
          <w:sz w:val="24"/>
          <w:szCs w:val="24"/>
          <w:lang w:val="uk-UA"/>
        </w:rPr>
        <w:t xml:space="preserve">6.4.1.  Розрахунок розміру пайової участі при новому будівництві/ реконструкції </w:t>
      </w:r>
      <w:r w:rsidRPr="003C5FF4">
        <w:rPr>
          <w:rFonts w:ascii="Times New Roman" w:hAnsi="Times New Roman" w:cs="Times New Roman"/>
          <w:sz w:val="24"/>
          <w:szCs w:val="24"/>
          <w:lang w:val="uk-UA"/>
        </w:rPr>
        <w:t xml:space="preserve"> - для будівель культової та релігійної діяльності (церкви, собори, храми, каплиці, костьоли, мечеті, синагоги тощо)</w:t>
      </w:r>
      <w:r w:rsidRPr="003C5FF4">
        <w:rPr>
          <w:rFonts w:ascii="Times New Roman" w:eastAsia="Times New Roman" w:hAnsi="Times New Roman" w:cs="Times New Roman"/>
          <w:sz w:val="24"/>
          <w:szCs w:val="24"/>
          <w:lang w:val="uk-UA"/>
        </w:rPr>
        <w:t xml:space="preserve"> визначається за формулою:</w:t>
      </w:r>
    </w:p>
    <w:p w:rsidR="005004F3" w:rsidRPr="003C5FF4" w:rsidRDefault="003E6DD5" w:rsidP="003C5FF4">
      <w:pPr>
        <w:spacing w:after="0" w:line="240" w:lineRule="auto"/>
        <w:jc w:val="both"/>
        <w:rPr>
          <w:rFonts w:ascii="Times New Roman" w:eastAsia="Times New Roman" w:hAnsi="Times New Roman" w:cs="Times New Roman"/>
          <w:sz w:val="24"/>
          <w:szCs w:val="24"/>
          <w:lang w:val="uk-UA"/>
        </w:rPr>
      </w:pPr>
      <w:r w:rsidRPr="003C5FF4">
        <w:rPr>
          <w:rFonts w:ascii="Times New Roman" w:eastAsia="Times New Roman" w:hAnsi="Times New Roman" w:cs="Times New Roman"/>
          <w:b/>
          <w:bCs/>
          <w:i/>
          <w:iCs/>
          <w:sz w:val="24"/>
          <w:szCs w:val="24"/>
        </w:rPr>
        <w:t xml:space="preserve">РПУ = ЗКВ х </w:t>
      </w:r>
      <w:r w:rsidRPr="003C5FF4">
        <w:rPr>
          <w:rFonts w:ascii="Times New Roman" w:eastAsia="Times New Roman" w:hAnsi="Times New Roman" w:cs="Times New Roman"/>
          <w:b/>
          <w:bCs/>
          <w:i/>
          <w:iCs/>
          <w:sz w:val="24"/>
          <w:szCs w:val="24"/>
          <w:lang w:val="uk-UA"/>
        </w:rPr>
        <w:t>1</w:t>
      </w:r>
      <w:r w:rsidRPr="003C5FF4">
        <w:rPr>
          <w:rFonts w:ascii="Times New Roman" w:eastAsia="Times New Roman" w:hAnsi="Times New Roman" w:cs="Times New Roman"/>
          <w:b/>
          <w:bCs/>
          <w:i/>
          <w:iCs/>
          <w:sz w:val="24"/>
          <w:szCs w:val="24"/>
        </w:rPr>
        <w:t xml:space="preserve"> %</w:t>
      </w:r>
      <w:r w:rsidR="000B3BCD" w:rsidRPr="003C5FF4">
        <w:rPr>
          <w:rFonts w:ascii="Times New Roman" w:eastAsia="Times New Roman" w:hAnsi="Times New Roman" w:cs="Times New Roman"/>
          <w:b/>
          <w:bCs/>
          <w:i/>
          <w:iCs/>
          <w:sz w:val="24"/>
          <w:szCs w:val="24"/>
        </w:rPr>
        <w:t>, де</w:t>
      </w:r>
    </w:p>
    <w:p w:rsidR="005004F3" w:rsidRPr="003C5FF4" w:rsidRDefault="005004F3" w:rsidP="003C5FF4">
      <w:pPr>
        <w:spacing w:after="0" w:line="240" w:lineRule="auto"/>
        <w:jc w:val="both"/>
        <w:rPr>
          <w:rFonts w:ascii="Times New Roman" w:eastAsia="Times New Roman" w:hAnsi="Times New Roman" w:cs="Times New Roman"/>
          <w:sz w:val="24"/>
          <w:szCs w:val="24"/>
          <w:lang w:val="uk-UA"/>
        </w:rPr>
      </w:pPr>
      <w:r w:rsidRPr="003C5FF4">
        <w:rPr>
          <w:rFonts w:ascii="Times New Roman" w:eastAsia="Times New Roman" w:hAnsi="Times New Roman" w:cs="Times New Roman"/>
          <w:b/>
          <w:bCs/>
          <w:i/>
          <w:iCs/>
          <w:sz w:val="24"/>
          <w:szCs w:val="24"/>
          <w:lang w:val="uk-UA"/>
        </w:rPr>
        <w:t>РПУ</w:t>
      </w:r>
      <w:r w:rsidRPr="003C5FF4">
        <w:rPr>
          <w:rFonts w:ascii="Times New Roman" w:eastAsia="Times New Roman" w:hAnsi="Times New Roman" w:cs="Times New Roman"/>
          <w:b/>
          <w:bCs/>
          <w:sz w:val="24"/>
          <w:szCs w:val="24"/>
        </w:rPr>
        <w:t> </w:t>
      </w:r>
      <w:r w:rsidRPr="003C5FF4">
        <w:rPr>
          <w:rFonts w:ascii="Times New Roman" w:eastAsia="Times New Roman" w:hAnsi="Times New Roman" w:cs="Times New Roman"/>
          <w:sz w:val="24"/>
          <w:szCs w:val="24"/>
          <w:lang w:val="uk-UA"/>
        </w:rPr>
        <w:t>- розмір пайової участі об'єкта (грн);</w:t>
      </w:r>
    </w:p>
    <w:p w:rsidR="00F7692D" w:rsidRPr="00BD4334" w:rsidRDefault="005004F3" w:rsidP="003C5FF4">
      <w:pPr>
        <w:spacing w:after="0" w:line="240" w:lineRule="auto"/>
        <w:jc w:val="both"/>
        <w:rPr>
          <w:rFonts w:ascii="Times New Roman" w:eastAsia="Times New Roman" w:hAnsi="Times New Roman" w:cs="Times New Roman"/>
          <w:sz w:val="24"/>
          <w:szCs w:val="24"/>
          <w:lang w:val="uk-UA"/>
        </w:rPr>
      </w:pPr>
      <w:r w:rsidRPr="003C5FF4">
        <w:rPr>
          <w:rFonts w:ascii="Times New Roman" w:eastAsia="Times New Roman" w:hAnsi="Times New Roman" w:cs="Times New Roman"/>
          <w:b/>
          <w:bCs/>
          <w:i/>
          <w:iCs/>
          <w:sz w:val="24"/>
          <w:szCs w:val="24"/>
        </w:rPr>
        <w:t>ЗКВ</w:t>
      </w:r>
      <w:r w:rsidR="00E65421" w:rsidRPr="003C5FF4">
        <w:rPr>
          <w:rFonts w:ascii="Times New Roman" w:eastAsia="Times New Roman" w:hAnsi="Times New Roman" w:cs="Times New Roman"/>
          <w:b/>
          <w:bCs/>
          <w:i/>
          <w:iCs/>
          <w:sz w:val="24"/>
          <w:szCs w:val="24"/>
          <w:lang w:val="uk-UA"/>
        </w:rPr>
        <w:t xml:space="preserve">к </w:t>
      </w:r>
      <w:r w:rsidRPr="003C5FF4">
        <w:rPr>
          <w:rFonts w:ascii="Times New Roman" w:eastAsia="Times New Roman" w:hAnsi="Times New Roman" w:cs="Times New Roman"/>
          <w:b/>
          <w:bCs/>
          <w:sz w:val="24"/>
          <w:szCs w:val="24"/>
        </w:rPr>
        <w:t> - </w:t>
      </w:r>
      <w:r w:rsidRPr="003C5FF4">
        <w:rPr>
          <w:rFonts w:ascii="Times New Roman" w:eastAsia="Times New Roman" w:hAnsi="Times New Roman" w:cs="Times New Roman"/>
          <w:sz w:val="24"/>
          <w:szCs w:val="24"/>
        </w:rPr>
        <w:t>загальна кошторисна вартість будівництва, реконструкції (в частині додатково створеної площі/квадратних метрів)  об'єкта будівництва, визначена відповідно до пункту 6.3 Порядку (грн);</w:t>
      </w:r>
    </w:p>
    <w:p w:rsidR="00C77DE4" w:rsidRPr="003C5FF4" w:rsidRDefault="00C77DE4" w:rsidP="003C5FF4">
      <w:pPr>
        <w:spacing w:after="0" w:line="240" w:lineRule="auto"/>
        <w:jc w:val="both"/>
        <w:rPr>
          <w:rFonts w:ascii="Times New Roman" w:eastAsia="Times New Roman" w:hAnsi="Times New Roman" w:cs="Times New Roman"/>
          <w:sz w:val="24"/>
          <w:szCs w:val="24"/>
          <w:lang w:val="uk-UA"/>
        </w:rPr>
      </w:pPr>
      <w:bookmarkStart w:id="118" w:name="142"/>
      <w:bookmarkEnd w:id="118"/>
      <w:r w:rsidRPr="003C5FF4">
        <w:rPr>
          <w:rFonts w:ascii="Times New Roman" w:eastAsia="Times New Roman" w:hAnsi="Times New Roman" w:cs="Times New Roman"/>
          <w:sz w:val="24"/>
          <w:szCs w:val="24"/>
          <w:lang w:val="uk-UA"/>
        </w:rPr>
        <w:t>6.5. У разі якщо загальна кошторисна вартість не визначена згідно з будівельними нормами, державними стандартами і правилами (не подано замовником затвердженої в установленому порядку проектної документації в частині кошторису відповідно до підпункту 5.1.1 та пункту 6.3</w:t>
      </w:r>
      <w:r w:rsidR="00353120" w:rsidRPr="003C5FF4">
        <w:rPr>
          <w:rFonts w:ascii="Times New Roman" w:eastAsia="Times New Roman" w:hAnsi="Times New Roman" w:cs="Times New Roman"/>
          <w:sz w:val="24"/>
          <w:szCs w:val="24"/>
          <w:lang w:val="uk-UA"/>
        </w:rPr>
        <w:t xml:space="preserve">, 6.4 </w:t>
      </w:r>
      <w:r w:rsidRPr="003C5FF4">
        <w:rPr>
          <w:rFonts w:ascii="Times New Roman" w:eastAsia="Times New Roman" w:hAnsi="Times New Roman" w:cs="Times New Roman"/>
          <w:sz w:val="24"/>
          <w:szCs w:val="24"/>
          <w:lang w:val="uk-UA"/>
        </w:rPr>
        <w:t xml:space="preserve"> цього Порядк</w:t>
      </w:r>
      <w:r w:rsidR="00353120" w:rsidRPr="003C5FF4">
        <w:rPr>
          <w:rFonts w:ascii="Times New Roman" w:eastAsia="Times New Roman" w:hAnsi="Times New Roman" w:cs="Times New Roman"/>
          <w:sz w:val="24"/>
          <w:szCs w:val="24"/>
          <w:lang w:val="uk-UA"/>
        </w:rPr>
        <w:t>у), вона визначається на основі з</w:t>
      </w:r>
      <w:r w:rsidRPr="003C5FF4">
        <w:rPr>
          <w:rFonts w:ascii="Times New Roman" w:eastAsia="Times New Roman" w:hAnsi="Times New Roman" w:cs="Times New Roman"/>
          <w:sz w:val="24"/>
          <w:szCs w:val="24"/>
          <w:lang w:val="uk-UA"/>
        </w:rPr>
        <w:t>атверджених</w:t>
      </w:r>
      <w:r w:rsidR="00CD17AA" w:rsidRPr="003C5FF4">
        <w:rPr>
          <w:rFonts w:ascii="Times New Roman" w:eastAsia="Times New Roman" w:hAnsi="Times New Roman" w:cs="Times New Roman"/>
          <w:sz w:val="24"/>
          <w:szCs w:val="24"/>
          <w:lang w:val="uk-UA"/>
        </w:rPr>
        <w:t xml:space="preserve"> </w:t>
      </w:r>
      <w:r w:rsidR="005004F3" w:rsidRPr="003C5FF4">
        <w:rPr>
          <w:rFonts w:ascii="Times New Roman" w:eastAsia="Times New Roman" w:hAnsi="Times New Roman" w:cs="Times New Roman"/>
          <w:sz w:val="24"/>
          <w:szCs w:val="24"/>
          <w:lang w:val="uk-UA"/>
        </w:rPr>
        <w:t xml:space="preserve">Білоцерківською  </w:t>
      </w:r>
      <w:r w:rsidRPr="003C5FF4">
        <w:rPr>
          <w:rFonts w:ascii="Times New Roman" w:eastAsia="Times New Roman" w:hAnsi="Times New Roman" w:cs="Times New Roman"/>
          <w:sz w:val="24"/>
          <w:szCs w:val="24"/>
          <w:lang w:val="uk-UA"/>
        </w:rPr>
        <w:t>міською радою нормативів для одиниці створеної потужності (1 (одного) кв. м житлової та нежитлової площі) шляхом їх множення на відповідні площі об'єкта, що були створені внаслідок будівництва/ реконструкції.</w:t>
      </w:r>
    </w:p>
    <w:p w:rsidR="006F45B0" w:rsidRPr="003C5FF4" w:rsidRDefault="00C77DE4" w:rsidP="00BD4334">
      <w:pPr>
        <w:spacing w:after="0" w:line="240" w:lineRule="auto"/>
        <w:ind w:firstLine="708"/>
        <w:jc w:val="both"/>
        <w:rPr>
          <w:rFonts w:ascii="Times New Roman" w:eastAsia="Times New Roman" w:hAnsi="Times New Roman" w:cs="Times New Roman"/>
          <w:sz w:val="24"/>
          <w:szCs w:val="24"/>
          <w:lang w:val="uk-UA"/>
        </w:rPr>
      </w:pPr>
      <w:bookmarkStart w:id="119" w:name="143"/>
      <w:bookmarkEnd w:id="119"/>
      <w:r w:rsidRPr="003C5FF4">
        <w:rPr>
          <w:rFonts w:ascii="Times New Roman" w:eastAsia="Times New Roman" w:hAnsi="Times New Roman" w:cs="Times New Roman"/>
          <w:sz w:val="24"/>
          <w:szCs w:val="24"/>
        </w:rPr>
        <w:t>У такому випадку розрахунок розміру пайової участі при новому будівництві, реконструкції визначається за формулою:</w:t>
      </w:r>
    </w:p>
    <w:p w:rsidR="006F45B0" w:rsidRPr="003C5FF4" w:rsidRDefault="006F45B0" w:rsidP="003C5FF4">
      <w:pPr>
        <w:spacing w:after="0" w:line="240" w:lineRule="auto"/>
        <w:jc w:val="both"/>
        <w:rPr>
          <w:rFonts w:ascii="Times New Roman" w:eastAsia="Times New Roman" w:hAnsi="Times New Roman" w:cs="Times New Roman"/>
          <w:b/>
          <w:bCs/>
          <w:i/>
          <w:iCs/>
          <w:sz w:val="24"/>
          <w:szCs w:val="24"/>
          <w:lang w:val="uk-UA"/>
        </w:rPr>
      </w:pPr>
      <w:r w:rsidRPr="003C5FF4">
        <w:rPr>
          <w:rFonts w:ascii="Times New Roman" w:eastAsia="Times New Roman" w:hAnsi="Times New Roman" w:cs="Times New Roman"/>
          <w:b/>
          <w:bCs/>
          <w:i/>
          <w:iCs/>
          <w:sz w:val="24"/>
          <w:szCs w:val="24"/>
        </w:rPr>
        <w:t xml:space="preserve">РПУ = S х </w:t>
      </w:r>
      <w:r w:rsidRPr="003C5FF4">
        <w:rPr>
          <w:rFonts w:ascii="Times New Roman" w:eastAsia="Times New Roman" w:hAnsi="Times New Roman" w:cs="Times New Roman"/>
          <w:b/>
          <w:bCs/>
          <w:i/>
          <w:iCs/>
          <w:sz w:val="24"/>
          <w:szCs w:val="24"/>
          <w:lang w:val="uk-UA"/>
        </w:rPr>
        <w:t>К</w:t>
      </w:r>
      <w:r w:rsidR="002B1D69" w:rsidRPr="003C5FF4">
        <w:rPr>
          <w:rFonts w:ascii="Times New Roman" w:eastAsia="Times New Roman" w:hAnsi="Times New Roman" w:cs="Times New Roman"/>
          <w:b/>
          <w:bCs/>
          <w:i/>
          <w:iCs/>
          <w:sz w:val="24"/>
          <w:szCs w:val="24"/>
        </w:rPr>
        <w:t xml:space="preserve"> х І х 2</w:t>
      </w:r>
      <w:r w:rsidRPr="003C5FF4">
        <w:rPr>
          <w:rFonts w:ascii="Times New Roman" w:eastAsia="Times New Roman" w:hAnsi="Times New Roman" w:cs="Times New Roman"/>
          <w:b/>
          <w:bCs/>
          <w:i/>
          <w:iCs/>
          <w:sz w:val="24"/>
          <w:szCs w:val="24"/>
        </w:rPr>
        <w:t xml:space="preserve"> %</w:t>
      </w:r>
      <w:r w:rsidR="000B3BCD" w:rsidRPr="003C5FF4">
        <w:rPr>
          <w:rFonts w:ascii="Times New Roman" w:eastAsia="Times New Roman" w:hAnsi="Times New Roman" w:cs="Times New Roman"/>
          <w:b/>
          <w:bCs/>
          <w:i/>
          <w:iCs/>
          <w:sz w:val="24"/>
          <w:szCs w:val="24"/>
        </w:rPr>
        <w:t>, де</w:t>
      </w:r>
    </w:p>
    <w:p w:rsidR="00947B93" w:rsidRPr="003C5FF4" w:rsidRDefault="00947B93" w:rsidP="003C5FF4">
      <w:pPr>
        <w:spacing w:after="0" w:line="240" w:lineRule="auto"/>
        <w:jc w:val="both"/>
        <w:rPr>
          <w:rFonts w:ascii="Times New Roman" w:eastAsia="Times New Roman" w:hAnsi="Times New Roman" w:cs="Times New Roman"/>
          <w:sz w:val="24"/>
          <w:szCs w:val="24"/>
          <w:lang w:val="uk-UA"/>
        </w:rPr>
      </w:pPr>
      <w:r w:rsidRPr="003C5FF4">
        <w:rPr>
          <w:rFonts w:ascii="Times New Roman" w:eastAsia="Times New Roman" w:hAnsi="Times New Roman" w:cs="Times New Roman"/>
          <w:b/>
          <w:bCs/>
          <w:i/>
          <w:iCs/>
          <w:sz w:val="24"/>
          <w:szCs w:val="24"/>
          <w:lang w:val="uk-UA"/>
        </w:rPr>
        <w:t>РПУ</w:t>
      </w:r>
      <w:r w:rsidRPr="003C5FF4">
        <w:rPr>
          <w:rFonts w:ascii="Times New Roman" w:eastAsia="Times New Roman" w:hAnsi="Times New Roman" w:cs="Times New Roman"/>
          <w:b/>
          <w:bCs/>
          <w:sz w:val="24"/>
          <w:szCs w:val="24"/>
        </w:rPr>
        <w:t> </w:t>
      </w:r>
      <w:r w:rsidRPr="003C5FF4">
        <w:rPr>
          <w:rFonts w:ascii="Times New Roman" w:eastAsia="Times New Roman" w:hAnsi="Times New Roman" w:cs="Times New Roman"/>
          <w:sz w:val="24"/>
          <w:szCs w:val="24"/>
          <w:lang w:val="uk-UA"/>
        </w:rPr>
        <w:t>- розмір пайової участі об'єкта (грн);</w:t>
      </w:r>
    </w:p>
    <w:p w:rsidR="006F45B0" w:rsidRPr="003C5FF4" w:rsidRDefault="006F45B0" w:rsidP="003C5FF4">
      <w:pPr>
        <w:spacing w:after="0" w:line="240" w:lineRule="auto"/>
        <w:jc w:val="both"/>
        <w:rPr>
          <w:rFonts w:ascii="Times New Roman" w:eastAsia="Times New Roman" w:hAnsi="Times New Roman" w:cs="Times New Roman"/>
          <w:sz w:val="24"/>
          <w:szCs w:val="24"/>
          <w:lang w:val="uk-UA"/>
        </w:rPr>
      </w:pPr>
      <w:r w:rsidRPr="003C5FF4">
        <w:rPr>
          <w:rFonts w:ascii="Times New Roman" w:eastAsia="Times New Roman" w:hAnsi="Times New Roman" w:cs="Times New Roman"/>
          <w:b/>
          <w:bCs/>
          <w:i/>
          <w:iCs/>
          <w:sz w:val="24"/>
          <w:szCs w:val="24"/>
        </w:rPr>
        <w:t>S</w:t>
      </w:r>
      <w:r w:rsidRPr="003C5FF4">
        <w:rPr>
          <w:rFonts w:ascii="Times New Roman" w:eastAsia="Times New Roman" w:hAnsi="Times New Roman" w:cs="Times New Roman"/>
          <w:b/>
          <w:bCs/>
          <w:sz w:val="24"/>
          <w:szCs w:val="24"/>
        </w:rPr>
        <w:t> </w:t>
      </w:r>
      <w:r w:rsidRPr="003C5FF4">
        <w:rPr>
          <w:rFonts w:ascii="Times New Roman" w:eastAsia="Times New Roman" w:hAnsi="Times New Roman" w:cs="Times New Roman"/>
          <w:b/>
          <w:bCs/>
          <w:sz w:val="24"/>
          <w:szCs w:val="24"/>
          <w:lang w:val="uk-UA"/>
        </w:rPr>
        <w:t>-</w:t>
      </w:r>
      <w:r w:rsidRPr="003C5FF4">
        <w:rPr>
          <w:rFonts w:ascii="Times New Roman" w:eastAsia="Times New Roman" w:hAnsi="Times New Roman" w:cs="Times New Roman"/>
          <w:b/>
          <w:bCs/>
          <w:sz w:val="24"/>
          <w:szCs w:val="24"/>
        </w:rPr>
        <w:t> </w:t>
      </w:r>
      <w:r w:rsidRPr="003C5FF4">
        <w:rPr>
          <w:rFonts w:ascii="Times New Roman" w:eastAsia="Times New Roman" w:hAnsi="Times New Roman" w:cs="Times New Roman"/>
          <w:sz w:val="24"/>
          <w:szCs w:val="24"/>
          <w:lang w:val="uk-UA"/>
        </w:rPr>
        <w:t>загальна площа новозбудованих квартир, нежитлових приміщень</w:t>
      </w:r>
      <w:r w:rsidR="00947B93" w:rsidRPr="003C5FF4">
        <w:rPr>
          <w:rFonts w:ascii="Times New Roman" w:eastAsia="Times New Roman" w:hAnsi="Times New Roman" w:cs="Times New Roman"/>
          <w:sz w:val="24"/>
          <w:szCs w:val="24"/>
          <w:lang w:val="uk-UA"/>
        </w:rPr>
        <w:t>, об'єктів нежитлового призначення</w:t>
      </w:r>
      <w:r w:rsidRPr="003C5FF4">
        <w:rPr>
          <w:rFonts w:ascii="Times New Roman" w:eastAsia="Times New Roman" w:hAnsi="Times New Roman" w:cs="Times New Roman"/>
          <w:sz w:val="24"/>
          <w:szCs w:val="24"/>
          <w:lang w:val="uk-UA"/>
        </w:rPr>
        <w:t xml:space="preserve"> або ств</w:t>
      </w:r>
      <w:r w:rsidR="00947B93" w:rsidRPr="003C5FF4">
        <w:rPr>
          <w:rFonts w:ascii="Times New Roman" w:eastAsia="Times New Roman" w:hAnsi="Times New Roman" w:cs="Times New Roman"/>
          <w:sz w:val="24"/>
          <w:szCs w:val="24"/>
          <w:lang w:val="uk-UA"/>
        </w:rPr>
        <w:t>орених нових площ квартир/житла,</w:t>
      </w:r>
      <w:r w:rsidRPr="003C5FF4">
        <w:rPr>
          <w:rFonts w:ascii="Times New Roman" w:eastAsia="Times New Roman" w:hAnsi="Times New Roman" w:cs="Times New Roman"/>
          <w:sz w:val="24"/>
          <w:szCs w:val="24"/>
          <w:lang w:val="uk-UA"/>
        </w:rPr>
        <w:t xml:space="preserve"> нежитлових приміщень </w:t>
      </w:r>
      <w:r w:rsidR="00947B93" w:rsidRPr="003C5FF4">
        <w:rPr>
          <w:rFonts w:ascii="Times New Roman" w:eastAsia="Times New Roman" w:hAnsi="Times New Roman" w:cs="Times New Roman"/>
          <w:sz w:val="24"/>
          <w:szCs w:val="24"/>
          <w:lang w:val="uk-UA"/>
        </w:rPr>
        <w:t xml:space="preserve">та об'єктів нежитлового призначення </w:t>
      </w:r>
      <w:r w:rsidRPr="003C5FF4">
        <w:rPr>
          <w:rFonts w:ascii="Times New Roman" w:eastAsia="Times New Roman" w:hAnsi="Times New Roman" w:cs="Times New Roman"/>
          <w:sz w:val="24"/>
          <w:szCs w:val="24"/>
          <w:lang w:val="uk-UA"/>
        </w:rPr>
        <w:t>внаслідок реконструкції (м</w:t>
      </w:r>
      <w:r w:rsidRPr="003C5FF4">
        <w:rPr>
          <w:rFonts w:ascii="Times New Roman" w:eastAsia="Times New Roman" w:hAnsi="Times New Roman" w:cs="Times New Roman"/>
          <w:sz w:val="24"/>
          <w:szCs w:val="24"/>
          <w:vertAlign w:val="superscript"/>
          <w:lang w:val="uk-UA"/>
        </w:rPr>
        <w:t>2</w:t>
      </w:r>
      <w:r w:rsidRPr="003C5FF4">
        <w:rPr>
          <w:rFonts w:ascii="Times New Roman" w:eastAsia="Times New Roman" w:hAnsi="Times New Roman" w:cs="Times New Roman"/>
          <w:sz w:val="24"/>
          <w:szCs w:val="24"/>
          <w:lang w:val="uk-UA"/>
        </w:rPr>
        <w:t>);</w:t>
      </w:r>
    </w:p>
    <w:p w:rsidR="006F45B0" w:rsidRPr="003C5FF4" w:rsidRDefault="006F45B0" w:rsidP="00BD4334">
      <w:pPr>
        <w:spacing w:after="0" w:line="240" w:lineRule="auto"/>
        <w:jc w:val="both"/>
        <w:rPr>
          <w:rFonts w:ascii="Times New Roman" w:eastAsia="Times New Roman" w:hAnsi="Times New Roman" w:cs="Times New Roman"/>
          <w:sz w:val="24"/>
          <w:szCs w:val="24"/>
          <w:lang w:val="uk-UA"/>
        </w:rPr>
      </w:pPr>
      <w:r w:rsidRPr="003C5FF4">
        <w:rPr>
          <w:rFonts w:ascii="Times New Roman" w:eastAsia="Times New Roman" w:hAnsi="Times New Roman" w:cs="Times New Roman"/>
          <w:b/>
          <w:bCs/>
          <w:i/>
          <w:iCs/>
          <w:sz w:val="24"/>
          <w:szCs w:val="24"/>
          <w:lang w:val="uk-UA"/>
        </w:rPr>
        <w:t>К</w:t>
      </w:r>
      <w:r w:rsidRPr="003C5FF4">
        <w:rPr>
          <w:rFonts w:ascii="Times New Roman" w:eastAsia="Times New Roman" w:hAnsi="Times New Roman" w:cs="Times New Roman"/>
          <w:b/>
          <w:bCs/>
          <w:sz w:val="24"/>
          <w:szCs w:val="24"/>
        </w:rPr>
        <w:t> </w:t>
      </w:r>
      <w:r w:rsidRPr="003C5FF4">
        <w:rPr>
          <w:rFonts w:ascii="Times New Roman" w:eastAsia="Times New Roman" w:hAnsi="Times New Roman" w:cs="Times New Roman"/>
          <w:b/>
          <w:bCs/>
          <w:sz w:val="24"/>
          <w:szCs w:val="24"/>
          <w:lang w:val="uk-UA"/>
        </w:rPr>
        <w:t>-</w:t>
      </w:r>
      <w:r w:rsidRPr="003C5FF4">
        <w:rPr>
          <w:rFonts w:ascii="Times New Roman" w:eastAsia="Times New Roman" w:hAnsi="Times New Roman" w:cs="Times New Roman"/>
          <w:sz w:val="24"/>
          <w:szCs w:val="24"/>
        </w:rPr>
        <w:t> </w:t>
      </w:r>
      <w:r w:rsidRPr="003C5FF4">
        <w:rPr>
          <w:rFonts w:ascii="Times New Roman" w:eastAsia="Times New Roman" w:hAnsi="Times New Roman" w:cs="Times New Roman"/>
          <w:sz w:val="24"/>
          <w:szCs w:val="24"/>
          <w:lang w:val="uk-UA"/>
        </w:rPr>
        <w:t>спеціальний норматив одиниці створеної потужності для будівництва житлових будинків, житлових комплексів та  об'єктів нежитлового призначення (грн/м</w:t>
      </w:r>
      <w:r w:rsidRPr="003C5FF4">
        <w:rPr>
          <w:rFonts w:ascii="Times New Roman" w:eastAsia="Times New Roman" w:hAnsi="Times New Roman" w:cs="Times New Roman"/>
          <w:sz w:val="24"/>
          <w:szCs w:val="24"/>
          <w:vertAlign w:val="superscript"/>
          <w:lang w:val="uk-UA"/>
        </w:rPr>
        <w:t>2</w:t>
      </w:r>
      <w:r w:rsidRPr="003C5FF4">
        <w:rPr>
          <w:rFonts w:ascii="Times New Roman" w:eastAsia="Times New Roman" w:hAnsi="Times New Roman" w:cs="Times New Roman"/>
          <w:sz w:val="24"/>
          <w:szCs w:val="24"/>
          <w:lang w:val="uk-UA"/>
        </w:rPr>
        <w:t>);</w:t>
      </w:r>
    </w:p>
    <w:p w:rsidR="005004F3" w:rsidRPr="003C5FF4" w:rsidRDefault="005004F3" w:rsidP="00BD4334">
      <w:pPr>
        <w:spacing w:after="0" w:line="240" w:lineRule="auto"/>
        <w:ind w:firstLine="708"/>
        <w:jc w:val="both"/>
        <w:rPr>
          <w:rFonts w:ascii="Times New Roman" w:eastAsia="Times New Roman" w:hAnsi="Times New Roman" w:cs="Times New Roman"/>
          <w:sz w:val="24"/>
          <w:szCs w:val="24"/>
          <w:lang w:val="uk-UA"/>
        </w:rPr>
      </w:pPr>
      <w:bookmarkStart w:id="120" w:name="144"/>
      <w:bookmarkEnd w:id="120"/>
      <w:r w:rsidRPr="003C5FF4">
        <w:rPr>
          <w:rFonts w:ascii="Times New Roman" w:hAnsi="Times New Roman" w:cs="Times New Roman"/>
          <w:sz w:val="24"/>
          <w:szCs w:val="24"/>
          <w:lang w:val="uk-UA"/>
        </w:rPr>
        <w:t>Для будівель культової та релігійної діяльності (церкви, собори, храми, каплиці, костьоли, мечеті, синагоги тощо)</w:t>
      </w:r>
      <w:r w:rsidRPr="003C5FF4">
        <w:rPr>
          <w:rFonts w:ascii="Times New Roman" w:eastAsia="Times New Roman" w:hAnsi="Times New Roman" w:cs="Times New Roman"/>
          <w:sz w:val="24"/>
          <w:szCs w:val="24"/>
          <w:lang w:val="uk-UA"/>
        </w:rPr>
        <w:t xml:space="preserve"> визначається за формулою:</w:t>
      </w:r>
    </w:p>
    <w:p w:rsidR="00947B93" w:rsidRPr="003C5FF4" w:rsidRDefault="00947B93" w:rsidP="003C5FF4">
      <w:pPr>
        <w:spacing w:after="0" w:line="240" w:lineRule="auto"/>
        <w:jc w:val="both"/>
        <w:rPr>
          <w:rFonts w:ascii="Times New Roman" w:eastAsia="Times New Roman" w:hAnsi="Times New Roman" w:cs="Times New Roman"/>
          <w:sz w:val="24"/>
          <w:szCs w:val="24"/>
          <w:lang w:val="uk-UA"/>
        </w:rPr>
      </w:pPr>
      <w:r w:rsidRPr="003C5FF4">
        <w:rPr>
          <w:rFonts w:ascii="Times New Roman" w:eastAsia="Times New Roman" w:hAnsi="Times New Roman" w:cs="Times New Roman"/>
          <w:b/>
          <w:bCs/>
          <w:i/>
          <w:iCs/>
          <w:sz w:val="24"/>
          <w:szCs w:val="24"/>
        </w:rPr>
        <w:t>РПУ = S</w:t>
      </w:r>
      <w:r w:rsidRPr="003C5FF4">
        <w:rPr>
          <w:rFonts w:ascii="Times New Roman" w:eastAsia="Times New Roman" w:hAnsi="Times New Roman" w:cs="Times New Roman"/>
          <w:b/>
          <w:bCs/>
          <w:i/>
          <w:iCs/>
          <w:sz w:val="24"/>
          <w:szCs w:val="24"/>
          <w:lang w:val="uk-UA"/>
        </w:rPr>
        <w:t xml:space="preserve">к </w:t>
      </w:r>
      <w:r w:rsidRPr="003C5FF4">
        <w:rPr>
          <w:rFonts w:ascii="Times New Roman" w:eastAsia="Times New Roman" w:hAnsi="Times New Roman" w:cs="Times New Roman"/>
          <w:b/>
          <w:bCs/>
          <w:i/>
          <w:iCs/>
          <w:sz w:val="24"/>
          <w:szCs w:val="24"/>
        </w:rPr>
        <w:t xml:space="preserve">х </w:t>
      </w:r>
      <w:r w:rsidRPr="003C5FF4">
        <w:rPr>
          <w:rFonts w:ascii="Times New Roman" w:eastAsia="Times New Roman" w:hAnsi="Times New Roman" w:cs="Times New Roman"/>
          <w:b/>
          <w:bCs/>
          <w:i/>
          <w:iCs/>
          <w:sz w:val="24"/>
          <w:szCs w:val="24"/>
          <w:lang w:val="uk-UA"/>
        </w:rPr>
        <w:t>К</w:t>
      </w:r>
      <w:r w:rsidRPr="003C5FF4">
        <w:rPr>
          <w:rFonts w:ascii="Times New Roman" w:eastAsia="Times New Roman" w:hAnsi="Times New Roman" w:cs="Times New Roman"/>
          <w:b/>
          <w:bCs/>
          <w:i/>
          <w:iCs/>
          <w:sz w:val="24"/>
          <w:szCs w:val="24"/>
        </w:rPr>
        <w:t xml:space="preserve"> х І х </w:t>
      </w:r>
      <w:r w:rsidRPr="003C5FF4">
        <w:rPr>
          <w:rFonts w:ascii="Times New Roman" w:eastAsia="Times New Roman" w:hAnsi="Times New Roman" w:cs="Times New Roman"/>
          <w:b/>
          <w:bCs/>
          <w:i/>
          <w:iCs/>
          <w:sz w:val="24"/>
          <w:szCs w:val="24"/>
          <w:lang w:val="uk-UA"/>
        </w:rPr>
        <w:t>1</w:t>
      </w:r>
      <w:r w:rsidRPr="003C5FF4">
        <w:rPr>
          <w:rFonts w:ascii="Times New Roman" w:eastAsia="Times New Roman" w:hAnsi="Times New Roman" w:cs="Times New Roman"/>
          <w:b/>
          <w:bCs/>
          <w:i/>
          <w:iCs/>
          <w:sz w:val="24"/>
          <w:szCs w:val="24"/>
        </w:rPr>
        <w:t xml:space="preserve"> %</w:t>
      </w:r>
    </w:p>
    <w:p w:rsidR="00947B93" w:rsidRPr="003C5FF4" w:rsidRDefault="00947B93" w:rsidP="003C5FF4">
      <w:pPr>
        <w:spacing w:after="0" w:line="240" w:lineRule="auto"/>
        <w:jc w:val="both"/>
        <w:rPr>
          <w:rFonts w:ascii="Times New Roman" w:eastAsia="Times New Roman" w:hAnsi="Times New Roman" w:cs="Times New Roman"/>
          <w:sz w:val="24"/>
          <w:szCs w:val="24"/>
          <w:lang w:val="uk-UA"/>
        </w:rPr>
      </w:pPr>
      <w:r w:rsidRPr="003C5FF4">
        <w:rPr>
          <w:rFonts w:ascii="Times New Roman" w:eastAsia="Times New Roman" w:hAnsi="Times New Roman" w:cs="Times New Roman"/>
          <w:b/>
          <w:bCs/>
          <w:i/>
          <w:iCs/>
          <w:sz w:val="24"/>
          <w:szCs w:val="24"/>
          <w:lang w:val="uk-UA"/>
        </w:rPr>
        <w:t>РПУ</w:t>
      </w:r>
      <w:r w:rsidRPr="003C5FF4">
        <w:rPr>
          <w:rFonts w:ascii="Times New Roman" w:eastAsia="Times New Roman" w:hAnsi="Times New Roman" w:cs="Times New Roman"/>
          <w:b/>
          <w:bCs/>
          <w:sz w:val="24"/>
          <w:szCs w:val="24"/>
        </w:rPr>
        <w:t> </w:t>
      </w:r>
      <w:r w:rsidRPr="003C5FF4">
        <w:rPr>
          <w:rFonts w:ascii="Times New Roman" w:eastAsia="Times New Roman" w:hAnsi="Times New Roman" w:cs="Times New Roman"/>
          <w:sz w:val="24"/>
          <w:szCs w:val="24"/>
          <w:lang w:val="uk-UA"/>
        </w:rPr>
        <w:t>- розмір пайової участі об'єкта (грн);</w:t>
      </w:r>
    </w:p>
    <w:p w:rsidR="00947B93" w:rsidRPr="003C5FF4" w:rsidRDefault="00947B93" w:rsidP="003C5FF4">
      <w:pPr>
        <w:spacing w:after="0" w:line="240" w:lineRule="auto"/>
        <w:jc w:val="both"/>
        <w:rPr>
          <w:rFonts w:ascii="Times New Roman" w:eastAsia="Times New Roman" w:hAnsi="Times New Roman" w:cs="Times New Roman"/>
          <w:sz w:val="24"/>
          <w:szCs w:val="24"/>
          <w:lang w:val="uk-UA"/>
        </w:rPr>
      </w:pPr>
      <w:r w:rsidRPr="003C5FF4">
        <w:rPr>
          <w:rFonts w:ascii="Times New Roman" w:eastAsia="Times New Roman" w:hAnsi="Times New Roman" w:cs="Times New Roman"/>
          <w:b/>
          <w:bCs/>
          <w:i/>
          <w:iCs/>
          <w:sz w:val="24"/>
          <w:szCs w:val="24"/>
        </w:rPr>
        <w:t>S</w:t>
      </w:r>
      <w:r w:rsidR="000B3BCD" w:rsidRPr="003C5FF4">
        <w:rPr>
          <w:rFonts w:ascii="Times New Roman" w:eastAsia="Times New Roman" w:hAnsi="Times New Roman" w:cs="Times New Roman"/>
          <w:b/>
          <w:bCs/>
          <w:i/>
          <w:iCs/>
          <w:sz w:val="24"/>
          <w:szCs w:val="24"/>
        </w:rPr>
        <w:t>к</w:t>
      </w:r>
      <w:r w:rsidRPr="003C5FF4">
        <w:rPr>
          <w:rFonts w:ascii="Times New Roman" w:eastAsia="Times New Roman" w:hAnsi="Times New Roman" w:cs="Times New Roman"/>
          <w:b/>
          <w:bCs/>
          <w:sz w:val="24"/>
          <w:szCs w:val="24"/>
        </w:rPr>
        <w:t> </w:t>
      </w:r>
      <w:r w:rsidRPr="003C5FF4">
        <w:rPr>
          <w:rFonts w:ascii="Times New Roman" w:eastAsia="Times New Roman" w:hAnsi="Times New Roman" w:cs="Times New Roman"/>
          <w:b/>
          <w:bCs/>
          <w:sz w:val="24"/>
          <w:szCs w:val="24"/>
          <w:lang w:val="uk-UA"/>
        </w:rPr>
        <w:t>-</w:t>
      </w:r>
      <w:r w:rsidRPr="003C5FF4">
        <w:rPr>
          <w:rFonts w:ascii="Times New Roman" w:eastAsia="Times New Roman" w:hAnsi="Times New Roman" w:cs="Times New Roman"/>
          <w:b/>
          <w:bCs/>
          <w:sz w:val="24"/>
          <w:szCs w:val="24"/>
        </w:rPr>
        <w:t> </w:t>
      </w:r>
      <w:r w:rsidRPr="003C5FF4">
        <w:rPr>
          <w:rFonts w:ascii="Times New Roman" w:eastAsia="Times New Roman" w:hAnsi="Times New Roman" w:cs="Times New Roman"/>
          <w:sz w:val="24"/>
          <w:szCs w:val="24"/>
          <w:lang w:val="uk-UA"/>
        </w:rPr>
        <w:t xml:space="preserve">загальна площа новозбудованих споруд </w:t>
      </w:r>
      <w:r w:rsidR="000B3BCD" w:rsidRPr="003C5FF4">
        <w:rPr>
          <w:rFonts w:ascii="Times New Roman" w:hAnsi="Times New Roman" w:cs="Times New Roman"/>
          <w:sz w:val="24"/>
          <w:szCs w:val="24"/>
          <w:lang w:val="uk-UA"/>
        </w:rPr>
        <w:t xml:space="preserve">культової та релігійної діяльності </w:t>
      </w:r>
      <w:r w:rsidRPr="003C5FF4">
        <w:rPr>
          <w:rFonts w:ascii="Times New Roman" w:eastAsia="Times New Roman" w:hAnsi="Times New Roman" w:cs="Times New Roman"/>
          <w:sz w:val="24"/>
          <w:szCs w:val="24"/>
          <w:lang w:val="uk-UA"/>
        </w:rPr>
        <w:t>або створених нових площ внаслідок реконструкції (м</w:t>
      </w:r>
      <w:r w:rsidRPr="003C5FF4">
        <w:rPr>
          <w:rFonts w:ascii="Times New Roman" w:eastAsia="Times New Roman" w:hAnsi="Times New Roman" w:cs="Times New Roman"/>
          <w:sz w:val="24"/>
          <w:szCs w:val="24"/>
          <w:vertAlign w:val="superscript"/>
          <w:lang w:val="uk-UA"/>
        </w:rPr>
        <w:t>2</w:t>
      </w:r>
      <w:r w:rsidRPr="003C5FF4">
        <w:rPr>
          <w:rFonts w:ascii="Times New Roman" w:eastAsia="Times New Roman" w:hAnsi="Times New Roman" w:cs="Times New Roman"/>
          <w:sz w:val="24"/>
          <w:szCs w:val="24"/>
          <w:lang w:val="uk-UA"/>
        </w:rPr>
        <w:t>);</w:t>
      </w:r>
    </w:p>
    <w:p w:rsidR="006F45B0" w:rsidRPr="003C5FF4" w:rsidRDefault="00947B93" w:rsidP="003C5FF4">
      <w:pPr>
        <w:spacing w:after="0" w:line="240" w:lineRule="auto"/>
        <w:jc w:val="both"/>
        <w:rPr>
          <w:rFonts w:ascii="Times New Roman" w:eastAsia="Times New Roman" w:hAnsi="Times New Roman" w:cs="Times New Roman"/>
          <w:sz w:val="24"/>
          <w:szCs w:val="24"/>
          <w:lang w:val="uk-UA"/>
        </w:rPr>
      </w:pPr>
      <w:r w:rsidRPr="003C5FF4">
        <w:rPr>
          <w:rFonts w:ascii="Times New Roman" w:eastAsia="Times New Roman" w:hAnsi="Times New Roman" w:cs="Times New Roman"/>
          <w:b/>
          <w:bCs/>
          <w:i/>
          <w:iCs/>
          <w:sz w:val="24"/>
          <w:szCs w:val="24"/>
          <w:lang w:val="uk-UA"/>
        </w:rPr>
        <w:t>К</w:t>
      </w:r>
      <w:r w:rsidRPr="003C5FF4">
        <w:rPr>
          <w:rFonts w:ascii="Times New Roman" w:eastAsia="Times New Roman" w:hAnsi="Times New Roman" w:cs="Times New Roman"/>
          <w:b/>
          <w:bCs/>
          <w:sz w:val="24"/>
          <w:szCs w:val="24"/>
        </w:rPr>
        <w:t> </w:t>
      </w:r>
      <w:r w:rsidRPr="003C5FF4">
        <w:rPr>
          <w:rFonts w:ascii="Times New Roman" w:eastAsia="Times New Roman" w:hAnsi="Times New Roman" w:cs="Times New Roman"/>
          <w:b/>
          <w:bCs/>
          <w:sz w:val="24"/>
          <w:szCs w:val="24"/>
          <w:lang w:val="uk-UA"/>
        </w:rPr>
        <w:t>-</w:t>
      </w:r>
      <w:r w:rsidRPr="003C5FF4">
        <w:rPr>
          <w:rFonts w:ascii="Times New Roman" w:eastAsia="Times New Roman" w:hAnsi="Times New Roman" w:cs="Times New Roman"/>
          <w:sz w:val="24"/>
          <w:szCs w:val="24"/>
        </w:rPr>
        <w:t> </w:t>
      </w:r>
      <w:r w:rsidRPr="003C5FF4">
        <w:rPr>
          <w:rFonts w:ascii="Times New Roman" w:eastAsia="Times New Roman" w:hAnsi="Times New Roman" w:cs="Times New Roman"/>
          <w:sz w:val="24"/>
          <w:szCs w:val="24"/>
          <w:lang w:val="uk-UA"/>
        </w:rPr>
        <w:t>спеціальний норматив одиниці створеної потужності для будівництва житлових будинків, житлових комплексів та  об'єктів нежитлового призначення (грн/м</w:t>
      </w:r>
      <w:r w:rsidRPr="003C5FF4">
        <w:rPr>
          <w:rFonts w:ascii="Times New Roman" w:eastAsia="Times New Roman" w:hAnsi="Times New Roman" w:cs="Times New Roman"/>
          <w:sz w:val="24"/>
          <w:szCs w:val="24"/>
          <w:vertAlign w:val="superscript"/>
          <w:lang w:val="uk-UA"/>
        </w:rPr>
        <w:t>2</w:t>
      </w:r>
      <w:r w:rsidRPr="003C5FF4">
        <w:rPr>
          <w:rFonts w:ascii="Times New Roman" w:eastAsia="Times New Roman" w:hAnsi="Times New Roman" w:cs="Times New Roman"/>
          <w:sz w:val="24"/>
          <w:szCs w:val="24"/>
          <w:lang w:val="uk-UA"/>
        </w:rPr>
        <w:t>);</w:t>
      </w:r>
    </w:p>
    <w:p w:rsidR="00C77DE4" w:rsidRPr="003C5FF4" w:rsidRDefault="00C77DE4" w:rsidP="00BD4334">
      <w:pPr>
        <w:spacing w:after="0" w:line="240" w:lineRule="auto"/>
        <w:ind w:firstLine="708"/>
        <w:jc w:val="both"/>
        <w:rPr>
          <w:rFonts w:ascii="Times New Roman" w:eastAsia="Times New Roman" w:hAnsi="Times New Roman" w:cs="Times New Roman"/>
          <w:sz w:val="24"/>
          <w:szCs w:val="24"/>
          <w:lang w:val="uk-UA"/>
        </w:rPr>
      </w:pPr>
      <w:bookmarkStart w:id="121" w:name="150"/>
      <w:bookmarkEnd w:id="121"/>
      <w:r w:rsidRPr="003C5FF4">
        <w:rPr>
          <w:rFonts w:ascii="Times New Roman" w:eastAsia="Times New Roman" w:hAnsi="Times New Roman" w:cs="Times New Roman"/>
          <w:i/>
          <w:sz w:val="24"/>
          <w:szCs w:val="24"/>
          <w:lang w:val="uk-UA"/>
        </w:rPr>
        <w:t>Нормативи для одиниці створеної потужності (1 (одного) кв. м житлової</w:t>
      </w:r>
      <w:r w:rsidRPr="003C5FF4">
        <w:rPr>
          <w:rFonts w:ascii="Times New Roman" w:eastAsia="Times New Roman" w:hAnsi="Times New Roman" w:cs="Times New Roman"/>
          <w:sz w:val="24"/>
          <w:szCs w:val="24"/>
          <w:lang w:val="uk-UA"/>
        </w:rPr>
        <w:t xml:space="preserve"> та нежитлової площі) визначені в додатку до цього Порядку і затверджуються рішенням </w:t>
      </w:r>
      <w:r w:rsidR="005004F3" w:rsidRPr="003C5FF4">
        <w:rPr>
          <w:rFonts w:ascii="Times New Roman" w:eastAsia="Times New Roman" w:hAnsi="Times New Roman" w:cs="Times New Roman"/>
          <w:sz w:val="24"/>
          <w:szCs w:val="24"/>
          <w:lang w:val="uk-UA"/>
        </w:rPr>
        <w:t xml:space="preserve">Білоцерківської </w:t>
      </w:r>
      <w:r w:rsidRPr="003C5FF4">
        <w:rPr>
          <w:rFonts w:ascii="Times New Roman" w:eastAsia="Times New Roman" w:hAnsi="Times New Roman" w:cs="Times New Roman"/>
          <w:sz w:val="24"/>
          <w:szCs w:val="24"/>
          <w:lang w:val="uk-UA"/>
        </w:rPr>
        <w:t xml:space="preserve"> міської ради</w:t>
      </w:r>
      <w:r w:rsidR="00353120" w:rsidRPr="003C5FF4">
        <w:rPr>
          <w:rFonts w:ascii="Times New Roman" w:eastAsia="Times New Roman" w:hAnsi="Times New Roman" w:cs="Times New Roman"/>
          <w:sz w:val="24"/>
          <w:szCs w:val="24"/>
          <w:lang w:val="uk-UA"/>
        </w:rPr>
        <w:t>.</w:t>
      </w:r>
    </w:p>
    <w:p w:rsidR="00C77DE4" w:rsidRPr="003C5FF4" w:rsidRDefault="00C77DE4" w:rsidP="00BD4334">
      <w:pPr>
        <w:spacing w:after="0" w:line="240" w:lineRule="auto"/>
        <w:jc w:val="both"/>
        <w:rPr>
          <w:rFonts w:ascii="Times New Roman" w:eastAsia="Times New Roman" w:hAnsi="Times New Roman" w:cs="Times New Roman"/>
          <w:sz w:val="24"/>
          <w:szCs w:val="24"/>
          <w:lang w:val="uk-UA"/>
        </w:rPr>
      </w:pPr>
      <w:bookmarkStart w:id="122" w:name="151"/>
      <w:bookmarkEnd w:id="122"/>
      <w:r w:rsidRPr="003C5FF4">
        <w:rPr>
          <w:rFonts w:ascii="Times New Roman" w:eastAsia="Times New Roman" w:hAnsi="Times New Roman" w:cs="Times New Roman"/>
          <w:b/>
          <w:bCs/>
          <w:sz w:val="24"/>
          <w:szCs w:val="24"/>
        </w:rPr>
        <w:t>I</w:t>
      </w:r>
      <w:r w:rsidRPr="003C5FF4">
        <w:rPr>
          <w:rFonts w:ascii="Times New Roman" w:eastAsia="Times New Roman" w:hAnsi="Times New Roman" w:cs="Times New Roman"/>
          <w:sz w:val="24"/>
          <w:szCs w:val="24"/>
        </w:rPr>
        <w:t> </w:t>
      </w:r>
      <w:r w:rsidRPr="003C5FF4">
        <w:rPr>
          <w:rFonts w:ascii="Times New Roman" w:eastAsia="Times New Roman" w:hAnsi="Times New Roman" w:cs="Times New Roman"/>
          <w:sz w:val="24"/>
          <w:szCs w:val="24"/>
          <w:lang w:val="uk-UA"/>
        </w:rPr>
        <w:t>- індекс інфляції від місяця, в якому було затверджено відповідний норматив, діючий на момент розрахунку, до місяця, що передує тому, в якому здійснюється розрахунок пайової участі (включно). Якщо індекс інфляції менше 100 %, то до розрахунку береться показник 1,0. Для розрахунку застосовується індекс споживчих цін, що встановлюється Державною службою статистики України (Індекс інфляції).</w:t>
      </w:r>
    </w:p>
    <w:p w:rsidR="00C77DE4" w:rsidRPr="003C5FF4" w:rsidRDefault="00C77DE4" w:rsidP="00BD4334">
      <w:pPr>
        <w:spacing w:after="0" w:line="240" w:lineRule="auto"/>
        <w:jc w:val="both"/>
        <w:rPr>
          <w:rFonts w:ascii="Times New Roman" w:eastAsia="Times New Roman" w:hAnsi="Times New Roman" w:cs="Times New Roman"/>
          <w:sz w:val="24"/>
          <w:szCs w:val="24"/>
        </w:rPr>
      </w:pPr>
      <w:bookmarkStart w:id="123" w:name="152"/>
      <w:bookmarkEnd w:id="123"/>
      <w:r w:rsidRPr="003C5FF4">
        <w:rPr>
          <w:rFonts w:ascii="Times New Roman" w:eastAsia="Times New Roman" w:hAnsi="Times New Roman" w:cs="Times New Roman"/>
          <w:sz w:val="24"/>
          <w:szCs w:val="24"/>
        </w:rPr>
        <w:t xml:space="preserve">6.6. У разі зміни замовника або поновлення будівництва/реконструкції після розірвання договору про пайову участь відповідно до підпункту 5.2.10 цього Порядку розмір пайової </w:t>
      </w:r>
      <w:r w:rsidRPr="003C5FF4">
        <w:rPr>
          <w:rFonts w:ascii="Times New Roman" w:eastAsia="Times New Roman" w:hAnsi="Times New Roman" w:cs="Times New Roman"/>
          <w:sz w:val="24"/>
          <w:szCs w:val="24"/>
        </w:rPr>
        <w:lastRenderedPageBreak/>
        <w:t>участі нового замовника/замовника зменшується на суму коштів, сплачених попереднім замовником/замовником за розірваним відповідно до підпункту 5.2.10 цього Порядку договором про пайову участь (крім штрафних санкцій) відповідно до укладеного ним договору про пайову участь.</w:t>
      </w:r>
    </w:p>
    <w:p w:rsidR="00BD4334" w:rsidRDefault="00F472A2" w:rsidP="00BD4334">
      <w:pPr>
        <w:spacing w:after="0" w:line="240" w:lineRule="auto"/>
        <w:jc w:val="both"/>
        <w:rPr>
          <w:rFonts w:ascii="Times New Roman" w:eastAsia="Times New Roman" w:hAnsi="Times New Roman" w:cs="Times New Roman"/>
          <w:sz w:val="24"/>
          <w:szCs w:val="24"/>
          <w:lang w:val="uk-UA"/>
        </w:rPr>
      </w:pPr>
      <w:bookmarkStart w:id="124" w:name="153"/>
      <w:bookmarkStart w:id="125" w:name="154"/>
      <w:bookmarkEnd w:id="124"/>
      <w:bookmarkEnd w:id="125"/>
      <w:r w:rsidRPr="003C5FF4">
        <w:rPr>
          <w:rFonts w:ascii="Times New Roman" w:eastAsia="Times New Roman" w:hAnsi="Times New Roman" w:cs="Times New Roman"/>
          <w:sz w:val="24"/>
          <w:szCs w:val="24"/>
        </w:rPr>
        <w:t>6.</w:t>
      </w:r>
      <w:r w:rsidRPr="003C5FF4">
        <w:rPr>
          <w:rFonts w:ascii="Times New Roman" w:eastAsia="Times New Roman" w:hAnsi="Times New Roman" w:cs="Times New Roman"/>
          <w:sz w:val="24"/>
          <w:szCs w:val="24"/>
          <w:lang w:val="uk-UA"/>
        </w:rPr>
        <w:t>7</w:t>
      </w:r>
      <w:r w:rsidR="00C77DE4" w:rsidRPr="003C5FF4">
        <w:rPr>
          <w:rFonts w:ascii="Times New Roman" w:eastAsia="Times New Roman" w:hAnsi="Times New Roman" w:cs="Times New Roman"/>
          <w:sz w:val="24"/>
          <w:szCs w:val="24"/>
        </w:rPr>
        <w:t xml:space="preserve">. Якщо технічними умовами щодо інженерного та/або транспортного забезпечення об'єкта передбачається необхідність будівництва замовником інженерних мереж та/або об'єктів інженерної (крім мереж, призначених для передачі та розподілу електричної енергії, трубопроводів, призначених для розподілу природного газу, транспортування нафти та природного газу), транспортної інфраструктури поза межами його земельної ділянки, розмір пайової участі замовника по цьому об'єкту зменшується на вартість фактично переданих до комунальної власності територіальної громади міста </w:t>
      </w:r>
      <w:r w:rsidRPr="003C5FF4">
        <w:rPr>
          <w:rFonts w:ascii="Times New Roman" w:eastAsia="Times New Roman" w:hAnsi="Times New Roman" w:cs="Times New Roman"/>
          <w:sz w:val="24"/>
          <w:szCs w:val="24"/>
          <w:lang w:val="uk-UA"/>
        </w:rPr>
        <w:t>Біла Церква</w:t>
      </w:r>
      <w:r w:rsidR="00C77DE4" w:rsidRPr="003C5FF4">
        <w:rPr>
          <w:rFonts w:ascii="Times New Roman" w:eastAsia="Times New Roman" w:hAnsi="Times New Roman" w:cs="Times New Roman"/>
          <w:sz w:val="24"/>
          <w:szCs w:val="24"/>
        </w:rPr>
        <w:t xml:space="preserve"> таких інженерних мереж та/або об'єктів інженерно-транспортної інфраструктури. Під вартістю переданих до комунальної власності інженерних мереж та/або об'єктів інженерно-транспортної інфраструктури мається на увазі її кошторисна вартість, яка відповідає фактичному обсягу та вартості виконаних робіт по кожному об'єкту передачі.</w:t>
      </w:r>
      <w:r w:rsidR="00C77DE4" w:rsidRPr="003C5FF4">
        <w:rPr>
          <w:rFonts w:ascii="Times New Roman" w:eastAsia="Times New Roman" w:hAnsi="Times New Roman" w:cs="Times New Roman"/>
          <w:sz w:val="24"/>
          <w:szCs w:val="24"/>
          <w:lang w:val="uk-UA"/>
        </w:rPr>
        <w:t xml:space="preserve"> </w:t>
      </w:r>
      <w:r w:rsidR="00BD4334">
        <w:rPr>
          <w:rFonts w:ascii="Times New Roman" w:eastAsia="Times New Roman" w:hAnsi="Times New Roman" w:cs="Times New Roman"/>
          <w:sz w:val="24"/>
          <w:szCs w:val="24"/>
          <w:lang w:val="uk-UA"/>
        </w:rPr>
        <w:t xml:space="preserve">  </w:t>
      </w:r>
    </w:p>
    <w:p w:rsidR="00C77DE4" w:rsidRPr="003C5FF4" w:rsidRDefault="00C77DE4" w:rsidP="00BD4334">
      <w:pPr>
        <w:spacing w:after="0" w:line="240" w:lineRule="auto"/>
        <w:ind w:firstLine="708"/>
        <w:jc w:val="both"/>
        <w:rPr>
          <w:rFonts w:ascii="Times New Roman" w:eastAsia="Times New Roman" w:hAnsi="Times New Roman" w:cs="Times New Roman"/>
          <w:sz w:val="24"/>
          <w:szCs w:val="24"/>
          <w:lang w:val="uk-UA"/>
        </w:rPr>
      </w:pPr>
      <w:r w:rsidRPr="003C5FF4">
        <w:rPr>
          <w:rFonts w:ascii="Times New Roman" w:eastAsia="Times New Roman" w:hAnsi="Times New Roman" w:cs="Times New Roman"/>
          <w:sz w:val="24"/>
          <w:szCs w:val="24"/>
          <w:lang w:val="uk-UA"/>
        </w:rPr>
        <w:t>Підставою для зарахування вартості інженерних мереж або об'єктів інженерної та транспортної інфраструктури на зменшення пайової участі є:</w:t>
      </w:r>
    </w:p>
    <w:p w:rsidR="00C77DE4" w:rsidRPr="003C5FF4" w:rsidRDefault="00C77DE4" w:rsidP="00BD4334">
      <w:pPr>
        <w:spacing w:after="0" w:line="240" w:lineRule="auto"/>
        <w:jc w:val="both"/>
        <w:rPr>
          <w:rFonts w:ascii="Times New Roman" w:eastAsia="Times New Roman" w:hAnsi="Times New Roman" w:cs="Times New Roman"/>
          <w:sz w:val="24"/>
          <w:szCs w:val="24"/>
          <w:lang w:val="uk-UA"/>
        </w:rPr>
      </w:pPr>
      <w:bookmarkStart w:id="126" w:name="155"/>
      <w:bookmarkEnd w:id="126"/>
      <w:r w:rsidRPr="003C5FF4">
        <w:rPr>
          <w:rFonts w:ascii="Times New Roman" w:eastAsia="Times New Roman" w:hAnsi="Times New Roman" w:cs="Times New Roman"/>
          <w:b/>
          <w:bCs/>
          <w:sz w:val="24"/>
          <w:szCs w:val="24"/>
          <w:lang w:val="uk-UA"/>
        </w:rPr>
        <w:t>-</w:t>
      </w:r>
      <w:r w:rsidRPr="003C5FF4">
        <w:rPr>
          <w:rFonts w:ascii="Times New Roman" w:eastAsia="Times New Roman" w:hAnsi="Times New Roman" w:cs="Times New Roman"/>
          <w:b/>
          <w:bCs/>
          <w:sz w:val="24"/>
          <w:szCs w:val="24"/>
        </w:rPr>
        <w:t> </w:t>
      </w:r>
      <w:r w:rsidRPr="003C5FF4">
        <w:rPr>
          <w:rFonts w:ascii="Times New Roman" w:eastAsia="Times New Roman" w:hAnsi="Times New Roman" w:cs="Times New Roman"/>
          <w:sz w:val="24"/>
          <w:szCs w:val="24"/>
          <w:lang w:val="uk-UA"/>
        </w:rPr>
        <w:t>р</w:t>
      </w:r>
      <w:r w:rsidR="00F472A2" w:rsidRPr="003C5FF4">
        <w:rPr>
          <w:rFonts w:ascii="Times New Roman" w:eastAsia="Times New Roman" w:hAnsi="Times New Roman" w:cs="Times New Roman"/>
          <w:sz w:val="24"/>
          <w:szCs w:val="24"/>
          <w:lang w:val="uk-UA"/>
        </w:rPr>
        <w:t xml:space="preserve">ішення виконавчого комітету Білоцерківської міської ради </w:t>
      </w:r>
      <w:r w:rsidRPr="003C5FF4">
        <w:rPr>
          <w:rFonts w:ascii="Times New Roman" w:eastAsia="Times New Roman" w:hAnsi="Times New Roman" w:cs="Times New Roman"/>
          <w:sz w:val="24"/>
          <w:szCs w:val="24"/>
          <w:lang w:val="uk-UA"/>
        </w:rPr>
        <w:t xml:space="preserve"> про </w:t>
      </w:r>
      <w:r w:rsidR="00353120" w:rsidRPr="003C5FF4">
        <w:rPr>
          <w:rFonts w:ascii="Times New Roman" w:eastAsia="Times New Roman" w:hAnsi="Times New Roman" w:cs="Times New Roman"/>
          <w:sz w:val="24"/>
          <w:szCs w:val="24"/>
          <w:lang w:val="uk-UA"/>
        </w:rPr>
        <w:t xml:space="preserve">затвердження актів </w:t>
      </w:r>
      <w:r w:rsidRPr="003C5FF4">
        <w:rPr>
          <w:rFonts w:ascii="Times New Roman" w:eastAsia="Times New Roman" w:hAnsi="Times New Roman" w:cs="Times New Roman"/>
          <w:sz w:val="24"/>
          <w:szCs w:val="24"/>
          <w:lang w:val="uk-UA"/>
        </w:rPr>
        <w:t xml:space="preserve">прийняття відповідних об'єктів інженерної та транспортної інфраструктури до комунальної власності територіальної громади міста </w:t>
      </w:r>
      <w:r w:rsidR="00F472A2" w:rsidRPr="003C5FF4">
        <w:rPr>
          <w:rFonts w:ascii="Times New Roman" w:eastAsia="Times New Roman" w:hAnsi="Times New Roman" w:cs="Times New Roman"/>
          <w:sz w:val="24"/>
          <w:szCs w:val="24"/>
          <w:lang w:val="uk-UA"/>
        </w:rPr>
        <w:t>Біла Церква</w:t>
      </w:r>
      <w:r w:rsidR="002D6DB3" w:rsidRPr="003C5FF4">
        <w:rPr>
          <w:rFonts w:ascii="Times New Roman" w:eastAsia="Times New Roman" w:hAnsi="Times New Roman" w:cs="Times New Roman"/>
          <w:sz w:val="24"/>
          <w:szCs w:val="24"/>
          <w:lang w:val="uk-UA"/>
        </w:rPr>
        <w:t xml:space="preserve"> (рішення про надання згоди на прийняття відповідних об'єктів інженерної та транспортної інфраструктури до комунальної власності територіальної громади міста Біла Церква приймається</w:t>
      </w:r>
      <w:r w:rsidR="001A7D39" w:rsidRPr="003C5FF4">
        <w:rPr>
          <w:rFonts w:ascii="Times New Roman" w:eastAsia="Times New Roman" w:hAnsi="Times New Roman" w:cs="Times New Roman"/>
          <w:sz w:val="24"/>
          <w:szCs w:val="24"/>
          <w:lang w:val="uk-UA"/>
        </w:rPr>
        <w:t xml:space="preserve">  Білоцерківською міською радою</w:t>
      </w:r>
      <w:r w:rsidR="002D6DB3" w:rsidRPr="003C5FF4">
        <w:rPr>
          <w:rFonts w:ascii="Times New Roman" w:eastAsia="Times New Roman" w:hAnsi="Times New Roman" w:cs="Times New Roman"/>
          <w:sz w:val="24"/>
          <w:szCs w:val="24"/>
          <w:lang w:val="uk-UA"/>
        </w:rPr>
        <w:t xml:space="preserve">) </w:t>
      </w:r>
      <w:r w:rsidRPr="003C5FF4">
        <w:rPr>
          <w:rFonts w:ascii="Times New Roman" w:eastAsia="Times New Roman" w:hAnsi="Times New Roman" w:cs="Times New Roman"/>
          <w:sz w:val="24"/>
          <w:szCs w:val="24"/>
          <w:lang w:val="uk-UA"/>
        </w:rPr>
        <w:t>;</w:t>
      </w:r>
    </w:p>
    <w:p w:rsidR="00C77DE4" w:rsidRPr="003C5FF4" w:rsidRDefault="00C77DE4" w:rsidP="00BD4334">
      <w:pPr>
        <w:spacing w:after="0" w:line="240" w:lineRule="auto"/>
        <w:jc w:val="both"/>
        <w:rPr>
          <w:rFonts w:ascii="Times New Roman" w:eastAsia="Times New Roman" w:hAnsi="Times New Roman" w:cs="Times New Roman"/>
          <w:sz w:val="24"/>
          <w:szCs w:val="24"/>
        </w:rPr>
      </w:pPr>
      <w:bookmarkStart w:id="127" w:name="156"/>
      <w:bookmarkStart w:id="128" w:name="157"/>
      <w:bookmarkEnd w:id="127"/>
      <w:bookmarkEnd w:id="128"/>
      <w:r w:rsidRPr="003C5FF4">
        <w:rPr>
          <w:rFonts w:ascii="Times New Roman" w:eastAsia="Times New Roman" w:hAnsi="Times New Roman" w:cs="Times New Roman"/>
          <w:b/>
          <w:bCs/>
          <w:sz w:val="24"/>
          <w:szCs w:val="24"/>
        </w:rPr>
        <w:t>- </w:t>
      </w:r>
      <w:r w:rsidRPr="003C5FF4">
        <w:rPr>
          <w:rFonts w:ascii="Times New Roman" w:eastAsia="Times New Roman" w:hAnsi="Times New Roman" w:cs="Times New Roman"/>
          <w:sz w:val="24"/>
          <w:szCs w:val="24"/>
        </w:rPr>
        <w:t xml:space="preserve">висновок </w:t>
      </w:r>
      <w:r w:rsidR="00F472A2" w:rsidRPr="003C5FF4">
        <w:rPr>
          <w:rFonts w:ascii="Times New Roman" w:eastAsia="Times New Roman" w:hAnsi="Times New Roman" w:cs="Times New Roman"/>
          <w:sz w:val="24"/>
          <w:szCs w:val="24"/>
          <w:lang w:val="uk-UA"/>
        </w:rPr>
        <w:t xml:space="preserve"> управління самоврядного контролю</w:t>
      </w:r>
      <w:r w:rsidRPr="003C5FF4">
        <w:rPr>
          <w:rFonts w:ascii="Times New Roman" w:eastAsia="Times New Roman" w:hAnsi="Times New Roman" w:cs="Times New Roman"/>
          <w:sz w:val="24"/>
          <w:szCs w:val="24"/>
        </w:rPr>
        <w:t xml:space="preserve"> за результатами перевірки вартості (з урахуванням ПДВ) та обсягів фактично виконаних робіт вартості за кошторисом по кожному об'єкту.</w:t>
      </w:r>
    </w:p>
    <w:p w:rsidR="00C77DE4" w:rsidRPr="003C5FF4" w:rsidRDefault="000B3BCD" w:rsidP="00BD4334">
      <w:pPr>
        <w:spacing w:after="0" w:line="240" w:lineRule="auto"/>
        <w:ind w:firstLine="708"/>
        <w:jc w:val="both"/>
        <w:rPr>
          <w:rFonts w:ascii="Times New Roman" w:eastAsia="Times New Roman" w:hAnsi="Times New Roman" w:cs="Times New Roman"/>
          <w:sz w:val="24"/>
          <w:szCs w:val="24"/>
        </w:rPr>
      </w:pPr>
      <w:bookmarkStart w:id="129" w:name="158"/>
      <w:bookmarkEnd w:id="129"/>
      <w:r w:rsidRPr="003C5FF4">
        <w:rPr>
          <w:rFonts w:ascii="Times New Roman" w:eastAsia="Times New Roman" w:hAnsi="Times New Roman" w:cs="Times New Roman"/>
          <w:sz w:val="24"/>
          <w:szCs w:val="24"/>
        </w:rPr>
        <w:t>Розмір</w:t>
      </w:r>
      <w:r w:rsidR="00C77DE4" w:rsidRPr="003C5FF4">
        <w:rPr>
          <w:rFonts w:ascii="Times New Roman" w:eastAsia="Times New Roman" w:hAnsi="Times New Roman" w:cs="Times New Roman"/>
          <w:sz w:val="24"/>
          <w:szCs w:val="24"/>
        </w:rPr>
        <w:t xml:space="preserve"> пайової участі </w:t>
      </w:r>
      <w:r w:rsidRPr="003C5FF4">
        <w:rPr>
          <w:rFonts w:ascii="Times New Roman" w:eastAsia="Times New Roman" w:hAnsi="Times New Roman" w:cs="Times New Roman"/>
          <w:sz w:val="24"/>
          <w:szCs w:val="24"/>
        </w:rPr>
        <w:t>зменш</w:t>
      </w:r>
      <w:r w:rsidRPr="003C5FF4">
        <w:rPr>
          <w:rFonts w:ascii="Times New Roman" w:eastAsia="Times New Roman" w:hAnsi="Times New Roman" w:cs="Times New Roman"/>
          <w:sz w:val="24"/>
          <w:szCs w:val="24"/>
          <w:lang w:val="uk-UA"/>
        </w:rPr>
        <w:t>ує</w:t>
      </w:r>
      <w:r w:rsidR="00C77DE4" w:rsidRPr="003C5FF4">
        <w:rPr>
          <w:rFonts w:ascii="Times New Roman" w:eastAsia="Times New Roman" w:hAnsi="Times New Roman" w:cs="Times New Roman"/>
          <w:sz w:val="24"/>
          <w:szCs w:val="24"/>
        </w:rPr>
        <w:t xml:space="preserve">ться </w:t>
      </w:r>
      <w:r w:rsidRPr="003C5FF4">
        <w:rPr>
          <w:rFonts w:ascii="Times New Roman" w:eastAsia="Times New Roman" w:hAnsi="Times New Roman" w:cs="Times New Roman"/>
          <w:sz w:val="24"/>
          <w:szCs w:val="24"/>
          <w:lang w:val="uk-UA"/>
        </w:rPr>
        <w:t xml:space="preserve">на величину </w:t>
      </w:r>
      <w:r w:rsidRPr="003C5FF4">
        <w:rPr>
          <w:rFonts w:ascii="Times New Roman" w:eastAsia="Times New Roman" w:hAnsi="Times New Roman" w:cs="Times New Roman"/>
          <w:sz w:val="24"/>
          <w:szCs w:val="24"/>
        </w:rPr>
        <w:t>варт</w:t>
      </w:r>
      <w:r w:rsidRPr="003C5FF4">
        <w:rPr>
          <w:rFonts w:ascii="Times New Roman" w:eastAsia="Times New Roman" w:hAnsi="Times New Roman" w:cs="Times New Roman"/>
          <w:sz w:val="24"/>
          <w:szCs w:val="24"/>
          <w:lang w:val="uk-UA"/>
        </w:rPr>
        <w:t>о</w:t>
      </w:r>
      <w:r w:rsidRPr="003C5FF4">
        <w:rPr>
          <w:rFonts w:ascii="Times New Roman" w:eastAsia="Times New Roman" w:hAnsi="Times New Roman" w:cs="Times New Roman"/>
          <w:sz w:val="24"/>
          <w:szCs w:val="24"/>
        </w:rPr>
        <w:t>ст</w:t>
      </w:r>
      <w:r w:rsidRPr="003C5FF4">
        <w:rPr>
          <w:rFonts w:ascii="Times New Roman" w:eastAsia="Times New Roman" w:hAnsi="Times New Roman" w:cs="Times New Roman"/>
          <w:sz w:val="24"/>
          <w:szCs w:val="24"/>
          <w:lang w:val="uk-UA"/>
        </w:rPr>
        <w:t>і</w:t>
      </w:r>
      <w:r w:rsidR="00C77DE4" w:rsidRPr="003C5FF4">
        <w:rPr>
          <w:rFonts w:ascii="Times New Roman" w:eastAsia="Times New Roman" w:hAnsi="Times New Roman" w:cs="Times New Roman"/>
          <w:sz w:val="24"/>
          <w:szCs w:val="24"/>
        </w:rPr>
        <w:t xml:space="preserve">, </w:t>
      </w:r>
      <w:r w:rsidRPr="003C5FF4">
        <w:rPr>
          <w:rFonts w:ascii="Times New Roman" w:eastAsia="Times New Roman" w:hAnsi="Times New Roman" w:cs="Times New Roman"/>
          <w:sz w:val="24"/>
          <w:szCs w:val="24"/>
          <w:lang w:val="uk-UA"/>
        </w:rPr>
        <w:t xml:space="preserve">що </w:t>
      </w:r>
      <w:r w:rsidR="00C77DE4" w:rsidRPr="003C5FF4">
        <w:rPr>
          <w:rFonts w:ascii="Times New Roman" w:eastAsia="Times New Roman" w:hAnsi="Times New Roman" w:cs="Times New Roman"/>
          <w:sz w:val="24"/>
          <w:szCs w:val="24"/>
        </w:rPr>
        <w:t xml:space="preserve">підтверджена висновками </w:t>
      </w:r>
      <w:r w:rsidR="00F472A2" w:rsidRPr="003C5FF4">
        <w:rPr>
          <w:rFonts w:ascii="Times New Roman" w:eastAsia="Times New Roman" w:hAnsi="Times New Roman" w:cs="Times New Roman"/>
          <w:sz w:val="24"/>
          <w:szCs w:val="24"/>
        </w:rPr>
        <w:t xml:space="preserve"> </w:t>
      </w:r>
      <w:r w:rsidR="00F472A2" w:rsidRPr="003C5FF4">
        <w:rPr>
          <w:rFonts w:ascii="Times New Roman" w:eastAsia="Times New Roman" w:hAnsi="Times New Roman" w:cs="Times New Roman"/>
          <w:sz w:val="24"/>
          <w:szCs w:val="24"/>
          <w:lang w:val="uk-UA"/>
        </w:rPr>
        <w:t xml:space="preserve"> управління самоврядного контролю</w:t>
      </w:r>
      <w:r w:rsidR="00F472A2" w:rsidRPr="003C5FF4">
        <w:rPr>
          <w:rFonts w:ascii="Times New Roman" w:eastAsia="Times New Roman" w:hAnsi="Times New Roman" w:cs="Times New Roman"/>
          <w:sz w:val="24"/>
          <w:szCs w:val="24"/>
        </w:rPr>
        <w:t xml:space="preserve"> </w:t>
      </w:r>
      <w:r w:rsidR="00F472A2" w:rsidRPr="003C5FF4">
        <w:rPr>
          <w:rFonts w:ascii="Times New Roman" w:eastAsia="Times New Roman" w:hAnsi="Times New Roman" w:cs="Times New Roman"/>
          <w:sz w:val="24"/>
          <w:szCs w:val="24"/>
          <w:lang w:val="uk-UA"/>
        </w:rPr>
        <w:t xml:space="preserve">Білоцерківської міської ради </w:t>
      </w:r>
      <w:r w:rsidR="00C77DE4" w:rsidRPr="003C5FF4">
        <w:rPr>
          <w:rFonts w:ascii="Times New Roman" w:eastAsia="Times New Roman" w:hAnsi="Times New Roman" w:cs="Times New Roman"/>
          <w:sz w:val="24"/>
          <w:szCs w:val="24"/>
        </w:rPr>
        <w:t xml:space="preserve">, але не більше вартості, визначеної в рішенні </w:t>
      </w:r>
      <w:r w:rsidR="00F472A2" w:rsidRPr="003C5FF4">
        <w:rPr>
          <w:rFonts w:ascii="Times New Roman" w:eastAsia="Times New Roman" w:hAnsi="Times New Roman" w:cs="Times New Roman"/>
          <w:sz w:val="24"/>
          <w:szCs w:val="24"/>
          <w:lang w:val="uk-UA"/>
        </w:rPr>
        <w:t xml:space="preserve">Білоцерківської міської ради </w:t>
      </w:r>
      <w:r w:rsidR="00C77DE4" w:rsidRPr="003C5FF4">
        <w:rPr>
          <w:rFonts w:ascii="Times New Roman" w:eastAsia="Times New Roman" w:hAnsi="Times New Roman" w:cs="Times New Roman"/>
          <w:sz w:val="24"/>
          <w:szCs w:val="24"/>
        </w:rPr>
        <w:t xml:space="preserve">про прийняття відповідного об'єкта інженерної та транспортної інфраструктури до комунальної власності територіальної громади міста </w:t>
      </w:r>
      <w:r w:rsidR="00F472A2" w:rsidRPr="003C5FF4">
        <w:rPr>
          <w:rFonts w:ascii="Times New Roman" w:eastAsia="Times New Roman" w:hAnsi="Times New Roman" w:cs="Times New Roman"/>
          <w:sz w:val="24"/>
          <w:szCs w:val="24"/>
          <w:lang w:val="uk-UA"/>
        </w:rPr>
        <w:t>Біла Церква</w:t>
      </w:r>
      <w:r w:rsidR="00C77DE4" w:rsidRPr="003C5FF4">
        <w:rPr>
          <w:rFonts w:ascii="Times New Roman" w:eastAsia="Times New Roman" w:hAnsi="Times New Roman" w:cs="Times New Roman"/>
          <w:sz w:val="24"/>
          <w:szCs w:val="24"/>
        </w:rPr>
        <w:t>.</w:t>
      </w:r>
    </w:p>
    <w:p w:rsidR="001A7D39" w:rsidRPr="003C5FF4" w:rsidRDefault="00C77DE4" w:rsidP="00BD4334">
      <w:pPr>
        <w:spacing w:after="0" w:line="240" w:lineRule="auto"/>
        <w:ind w:firstLine="708"/>
        <w:jc w:val="both"/>
        <w:rPr>
          <w:rFonts w:ascii="Times New Roman" w:eastAsia="Times New Roman" w:hAnsi="Times New Roman" w:cs="Times New Roman"/>
          <w:sz w:val="24"/>
          <w:szCs w:val="24"/>
          <w:lang w:val="uk-UA"/>
        </w:rPr>
      </w:pPr>
      <w:bookmarkStart w:id="130" w:name="159"/>
      <w:bookmarkEnd w:id="130"/>
      <w:r w:rsidRPr="003C5FF4">
        <w:rPr>
          <w:rFonts w:ascii="Times New Roman" w:eastAsia="Times New Roman" w:hAnsi="Times New Roman" w:cs="Times New Roman"/>
          <w:sz w:val="24"/>
          <w:szCs w:val="24"/>
        </w:rPr>
        <w:t xml:space="preserve">Рішення про відшкодування різниці між розміром пайової участі та переданими інженерними мережами та/або об'єктами інженерно-транспортної інфраструктури шляхом зменшення розміру пайової участі замовнику за його іншими договорами приймає </w:t>
      </w:r>
      <w:r w:rsidR="00F472A2" w:rsidRPr="003C5FF4">
        <w:rPr>
          <w:rFonts w:ascii="Times New Roman" w:eastAsia="Times New Roman" w:hAnsi="Times New Roman" w:cs="Times New Roman"/>
          <w:sz w:val="24"/>
          <w:szCs w:val="24"/>
          <w:lang w:val="uk-UA"/>
        </w:rPr>
        <w:t xml:space="preserve">Білоцерківська </w:t>
      </w:r>
      <w:r w:rsidRPr="003C5FF4">
        <w:rPr>
          <w:rFonts w:ascii="Times New Roman" w:eastAsia="Times New Roman" w:hAnsi="Times New Roman" w:cs="Times New Roman"/>
          <w:sz w:val="24"/>
          <w:szCs w:val="24"/>
        </w:rPr>
        <w:t xml:space="preserve"> міська рада на підставі звернення замовника та після визначення </w:t>
      </w:r>
      <w:r w:rsidR="00F472A2" w:rsidRPr="003C5FF4">
        <w:rPr>
          <w:rFonts w:ascii="Times New Roman" w:eastAsia="Times New Roman" w:hAnsi="Times New Roman" w:cs="Times New Roman"/>
          <w:sz w:val="24"/>
          <w:szCs w:val="24"/>
          <w:lang w:val="uk-UA"/>
        </w:rPr>
        <w:t xml:space="preserve">відділом капітального будівництва Білоцерківської міської ради </w:t>
      </w:r>
      <w:r w:rsidRPr="003C5FF4">
        <w:rPr>
          <w:rFonts w:ascii="Times New Roman" w:eastAsia="Times New Roman" w:hAnsi="Times New Roman" w:cs="Times New Roman"/>
          <w:sz w:val="24"/>
          <w:szCs w:val="24"/>
        </w:rPr>
        <w:t xml:space="preserve">розміру пайової участі, з урахуванням штрафних санкцій в разі наявності правових підстав для їх застосування. </w:t>
      </w:r>
    </w:p>
    <w:p w:rsidR="00C77DE4" w:rsidRPr="003C5FF4" w:rsidRDefault="001A7D39" w:rsidP="00BD4334">
      <w:pPr>
        <w:spacing w:after="0" w:line="240" w:lineRule="auto"/>
        <w:jc w:val="both"/>
        <w:rPr>
          <w:rFonts w:ascii="Times New Roman" w:eastAsia="Times New Roman" w:hAnsi="Times New Roman" w:cs="Times New Roman"/>
          <w:sz w:val="24"/>
          <w:szCs w:val="24"/>
          <w:lang w:val="uk-UA"/>
        </w:rPr>
      </w:pPr>
      <w:r w:rsidRPr="003C5FF4">
        <w:rPr>
          <w:rFonts w:ascii="Times New Roman" w:eastAsia="Times New Roman" w:hAnsi="Times New Roman" w:cs="Times New Roman"/>
          <w:b/>
          <w:color w:val="FF0000"/>
          <w:sz w:val="24"/>
          <w:szCs w:val="24"/>
          <w:lang w:val="uk-UA"/>
        </w:rPr>
        <w:t xml:space="preserve"> </w:t>
      </w:r>
      <w:r w:rsidR="00BD4334">
        <w:rPr>
          <w:rFonts w:ascii="Times New Roman" w:eastAsia="Times New Roman" w:hAnsi="Times New Roman" w:cs="Times New Roman"/>
          <w:b/>
          <w:color w:val="FF0000"/>
          <w:sz w:val="24"/>
          <w:szCs w:val="24"/>
          <w:lang w:val="uk-UA"/>
        </w:rPr>
        <w:tab/>
      </w:r>
      <w:r w:rsidR="00C55EE3" w:rsidRPr="003C5FF4">
        <w:rPr>
          <w:rFonts w:ascii="Times New Roman" w:eastAsia="Times New Roman" w:hAnsi="Times New Roman" w:cs="Times New Roman"/>
          <w:sz w:val="24"/>
          <w:szCs w:val="24"/>
        </w:rPr>
        <w:t>Розмір пайової участі зменш</w:t>
      </w:r>
      <w:r w:rsidR="00C55EE3" w:rsidRPr="003C5FF4">
        <w:rPr>
          <w:rFonts w:ascii="Times New Roman" w:eastAsia="Times New Roman" w:hAnsi="Times New Roman" w:cs="Times New Roman"/>
          <w:sz w:val="24"/>
          <w:szCs w:val="24"/>
          <w:lang w:val="uk-UA"/>
        </w:rPr>
        <w:t>ує</w:t>
      </w:r>
      <w:r w:rsidR="00C55EE3" w:rsidRPr="003C5FF4">
        <w:rPr>
          <w:rFonts w:ascii="Times New Roman" w:eastAsia="Times New Roman" w:hAnsi="Times New Roman" w:cs="Times New Roman"/>
          <w:sz w:val="24"/>
          <w:szCs w:val="24"/>
        </w:rPr>
        <w:t xml:space="preserve">ться </w:t>
      </w:r>
      <w:r w:rsidR="00C55EE3" w:rsidRPr="003C5FF4">
        <w:rPr>
          <w:rFonts w:ascii="Times New Roman" w:eastAsia="Times New Roman" w:hAnsi="Times New Roman" w:cs="Times New Roman"/>
          <w:sz w:val="24"/>
          <w:szCs w:val="24"/>
          <w:lang w:val="uk-UA"/>
        </w:rPr>
        <w:t xml:space="preserve">на величину </w:t>
      </w:r>
      <w:r w:rsidR="00C55EE3" w:rsidRPr="003C5FF4">
        <w:rPr>
          <w:rFonts w:ascii="Times New Roman" w:eastAsia="Times New Roman" w:hAnsi="Times New Roman" w:cs="Times New Roman"/>
          <w:sz w:val="24"/>
          <w:szCs w:val="24"/>
        </w:rPr>
        <w:t>варт</w:t>
      </w:r>
      <w:r w:rsidR="00C55EE3" w:rsidRPr="003C5FF4">
        <w:rPr>
          <w:rFonts w:ascii="Times New Roman" w:eastAsia="Times New Roman" w:hAnsi="Times New Roman" w:cs="Times New Roman"/>
          <w:sz w:val="24"/>
          <w:szCs w:val="24"/>
          <w:lang w:val="uk-UA"/>
        </w:rPr>
        <w:t>о</w:t>
      </w:r>
      <w:r w:rsidR="00C55EE3" w:rsidRPr="003C5FF4">
        <w:rPr>
          <w:rFonts w:ascii="Times New Roman" w:eastAsia="Times New Roman" w:hAnsi="Times New Roman" w:cs="Times New Roman"/>
          <w:sz w:val="24"/>
          <w:szCs w:val="24"/>
        </w:rPr>
        <w:t>ст</w:t>
      </w:r>
      <w:r w:rsidR="00C55EE3" w:rsidRPr="003C5FF4">
        <w:rPr>
          <w:rFonts w:ascii="Times New Roman" w:eastAsia="Times New Roman" w:hAnsi="Times New Roman" w:cs="Times New Roman"/>
          <w:sz w:val="24"/>
          <w:szCs w:val="24"/>
          <w:lang w:val="uk-UA"/>
        </w:rPr>
        <w:t>і</w:t>
      </w:r>
      <w:r w:rsidR="00C55EE3" w:rsidRPr="003C5FF4">
        <w:rPr>
          <w:rFonts w:ascii="Times New Roman" w:eastAsia="Times New Roman" w:hAnsi="Times New Roman" w:cs="Times New Roman"/>
          <w:sz w:val="24"/>
          <w:szCs w:val="24"/>
        </w:rPr>
        <w:t xml:space="preserve">, </w:t>
      </w:r>
      <w:r w:rsidR="00C55EE3" w:rsidRPr="003C5FF4">
        <w:rPr>
          <w:rFonts w:ascii="Times New Roman" w:eastAsia="Times New Roman" w:hAnsi="Times New Roman" w:cs="Times New Roman"/>
          <w:sz w:val="24"/>
          <w:szCs w:val="24"/>
          <w:lang w:val="uk-UA"/>
        </w:rPr>
        <w:t>що</w:t>
      </w:r>
      <w:r w:rsidR="00C77DE4" w:rsidRPr="003C5FF4">
        <w:rPr>
          <w:rFonts w:ascii="Times New Roman" w:eastAsia="Times New Roman" w:hAnsi="Times New Roman" w:cs="Times New Roman"/>
          <w:sz w:val="24"/>
          <w:szCs w:val="24"/>
        </w:rPr>
        <w:t xml:space="preserve"> підтверджена висновками </w:t>
      </w:r>
      <w:r w:rsidR="00F472A2" w:rsidRPr="003C5FF4">
        <w:rPr>
          <w:rFonts w:ascii="Times New Roman" w:eastAsia="Times New Roman" w:hAnsi="Times New Roman" w:cs="Times New Roman"/>
          <w:sz w:val="24"/>
          <w:szCs w:val="24"/>
          <w:lang w:val="uk-UA"/>
        </w:rPr>
        <w:t>управління самоврядного контролю Білоцерківської міської ради</w:t>
      </w:r>
      <w:r w:rsidR="00C77DE4" w:rsidRPr="003C5FF4">
        <w:rPr>
          <w:rFonts w:ascii="Times New Roman" w:eastAsia="Times New Roman" w:hAnsi="Times New Roman" w:cs="Times New Roman"/>
          <w:sz w:val="24"/>
          <w:szCs w:val="24"/>
          <w:lang w:val="uk-UA"/>
        </w:rPr>
        <w:t>, але не більше вартості, визначеної в акті прийому-передачі уповноваженого органу місцевого самоврядування про прийняття.</w:t>
      </w:r>
    </w:p>
    <w:p w:rsidR="00C77DE4" w:rsidRPr="003C5FF4" w:rsidRDefault="00C77DE4" w:rsidP="00BD4334">
      <w:pPr>
        <w:spacing w:after="0" w:line="240" w:lineRule="auto"/>
        <w:jc w:val="both"/>
        <w:rPr>
          <w:rFonts w:ascii="Times New Roman" w:eastAsia="Times New Roman" w:hAnsi="Times New Roman" w:cs="Times New Roman"/>
          <w:sz w:val="24"/>
          <w:szCs w:val="24"/>
          <w:lang w:val="uk-UA"/>
        </w:rPr>
      </w:pPr>
      <w:bookmarkStart w:id="131" w:name="160"/>
      <w:bookmarkEnd w:id="131"/>
      <w:r w:rsidRPr="003C5FF4">
        <w:rPr>
          <w:rFonts w:ascii="Times New Roman" w:eastAsia="Times New Roman" w:hAnsi="Times New Roman" w:cs="Times New Roman"/>
          <w:sz w:val="24"/>
          <w:szCs w:val="24"/>
          <w:lang w:val="uk-UA"/>
        </w:rPr>
        <w:t xml:space="preserve">6.9. Розмір пайової участі замовника може бути зменшено за рішенням </w:t>
      </w:r>
      <w:r w:rsidR="00DD49FB" w:rsidRPr="003C5FF4">
        <w:rPr>
          <w:rFonts w:ascii="Times New Roman" w:eastAsia="Times New Roman" w:hAnsi="Times New Roman" w:cs="Times New Roman"/>
          <w:sz w:val="24"/>
          <w:szCs w:val="24"/>
          <w:lang w:val="uk-UA"/>
        </w:rPr>
        <w:t xml:space="preserve">Білоцерківської </w:t>
      </w:r>
      <w:r w:rsidRPr="003C5FF4">
        <w:rPr>
          <w:rFonts w:ascii="Times New Roman" w:eastAsia="Times New Roman" w:hAnsi="Times New Roman" w:cs="Times New Roman"/>
          <w:sz w:val="24"/>
          <w:szCs w:val="24"/>
          <w:lang w:val="uk-UA"/>
        </w:rPr>
        <w:t xml:space="preserve"> міської ради на вартість збудованих ним та переданих до комунальної власності територіальної громади міста </w:t>
      </w:r>
      <w:r w:rsidR="00DD49FB" w:rsidRPr="003C5FF4">
        <w:rPr>
          <w:rFonts w:ascii="Times New Roman" w:eastAsia="Times New Roman" w:hAnsi="Times New Roman" w:cs="Times New Roman"/>
          <w:sz w:val="24"/>
          <w:szCs w:val="24"/>
          <w:lang w:val="uk-UA"/>
        </w:rPr>
        <w:t xml:space="preserve">Біла Церква </w:t>
      </w:r>
      <w:r w:rsidRPr="003C5FF4">
        <w:rPr>
          <w:rFonts w:ascii="Times New Roman" w:eastAsia="Times New Roman" w:hAnsi="Times New Roman" w:cs="Times New Roman"/>
          <w:sz w:val="24"/>
          <w:szCs w:val="24"/>
          <w:lang w:val="uk-UA"/>
        </w:rPr>
        <w:t xml:space="preserve"> об'єктів соціальної сфери.</w:t>
      </w:r>
    </w:p>
    <w:p w:rsidR="00C77DE4" w:rsidRPr="003C5FF4" w:rsidRDefault="00C77DE4" w:rsidP="00BD4334">
      <w:pPr>
        <w:spacing w:after="0" w:line="240" w:lineRule="auto"/>
        <w:ind w:firstLine="708"/>
        <w:jc w:val="both"/>
        <w:rPr>
          <w:rFonts w:ascii="Times New Roman" w:eastAsia="Times New Roman" w:hAnsi="Times New Roman" w:cs="Times New Roman"/>
          <w:sz w:val="24"/>
          <w:szCs w:val="24"/>
          <w:lang w:val="uk-UA"/>
        </w:rPr>
      </w:pPr>
      <w:bookmarkStart w:id="132" w:name="161"/>
      <w:bookmarkEnd w:id="132"/>
      <w:r w:rsidRPr="003C5FF4">
        <w:rPr>
          <w:rFonts w:ascii="Times New Roman" w:eastAsia="Times New Roman" w:hAnsi="Times New Roman" w:cs="Times New Roman"/>
          <w:sz w:val="24"/>
          <w:szCs w:val="24"/>
        </w:rPr>
        <w:t>Під вартістю переданих до комунальної власності об'єктів мається на увазі їх кошторисна вартість, яка відповідає фактичному обсягу та вартості виконаних робіт по кожному об'єкту передачі. Підставою для зарахування вартості таких об'єктів соціальної сфери на зменшення пайової участі є:</w:t>
      </w:r>
    </w:p>
    <w:p w:rsidR="001A7D39" w:rsidRPr="003C5FF4" w:rsidRDefault="001A7D39" w:rsidP="00BD4334">
      <w:pPr>
        <w:spacing w:after="0" w:line="240" w:lineRule="auto"/>
        <w:jc w:val="both"/>
        <w:rPr>
          <w:rFonts w:ascii="Times New Roman" w:eastAsia="Times New Roman" w:hAnsi="Times New Roman" w:cs="Times New Roman"/>
          <w:sz w:val="24"/>
          <w:szCs w:val="24"/>
          <w:lang w:val="uk-UA"/>
        </w:rPr>
      </w:pPr>
      <w:r w:rsidRPr="003C5FF4">
        <w:rPr>
          <w:rFonts w:ascii="Times New Roman" w:eastAsia="Times New Roman" w:hAnsi="Times New Roman" w:cs="Times New Roman"/>
          <w:b/>
          <w:bCs/>
          <w:sz w:val="24"/>
          <w:szCs w:val="24"/>
          <w:lang w:val="uk-UA"/>
        </w:rPr>
        <w:t>-</w:t>
      </w:r>
      <w:r w:rsidRPr="003C5FF4">
        <w:rPr>
          <w:rFonts w:ascii="Times New Roman" w:eastAsia="Times New Roman" w:hAnsi="Times New Roman" w:cs="Times New Roman"/>
          <w:b/>
          <w:bCs/>
          <w:sz w:val="24"/>
          <w:szCs w:val="24"/>
        </w:rPr>
        <w:t> </w:t>
      </w:r>
      <w:r w:rsidRPr="003C5FF4">
        <w:rPr>
          <w:rFonts w:ascii="Times New Roman" w:eastAsia="Times New Roman" w:hAnsi="Times New Roman" w:cs="Times New Roman"/>
          <w:sz w:val="24"/>
          <w:szCs w:val="24"/>
          <w:lang w:val="uk-UA"/>
        </w:rPr>
        <w:t xml:space="preserve">рішення виконавчого комітету Білоцерківської міської ради  про затвердження актів прийняття відповідних об'єктів соціальної сфери  до комунальної власності територіальної громади міста Біла Церква (рішення про надання згоди на прийняття відповідних об'єктів </w:t>
      </w:r>
      <w:r w:rsidRPr="003C5FF4">
        <w:rPr>
          <w:rFonts w:ascii="Times New Roman" w:eastAsia="Times New Roman" w:hAnsi="Times New Roman" w:cs="Times New Roman"/>
          <w:sz w:val="24"/>
          <w:szCs w:val="24"/>
          <w:lang w:val="uk-UA"/>
        </w:rPr>
        <w:lastRenderedPageBreak/>
        <w:t>соціальної сфери  до комунальної власності територіальної громади міста Біла Церква приймається  Білоцерківською міською радою).</w:t>
      </w:r>
    </w:p>
    <w:p w:rsidR="00C77DE4" w:rsidRPr="003C5FF4" w:rsidRDefault="00C77DE4" w:rsidP="00BD4334">
      <w:pPr>
        <w:spacing w:after="0" w:line="240" w:lineRule="auto"/>
        <w:jc w:val="both"/>
        <w:rPr>
          <w:rFonts w:ascii="Times New Roman" w:eastAsia="Times New Roman" w:hAnsi="Times New Roman" w:cs="Times New Roman"/>
          <w:sz w:val="24"/>
          <w:szCs w:val="24"/>
          <w:lang w:val="uk-UA"/>
        </w:rPr>
      </w:pPr>
      <w:bookmarkStart w:id="133" w:name="162"/>
      <w:bookmarkStart w:id="134" w:name="163"/>
      <w:bookmarkEnd w:id="133"/>
      <w:bookmarkEnd w:id="134"/>
      <w:r w:rsidRPr="003C5FF4">
        <w:rPr>
          <w:rFonts w:ascii="Times New Roman" w:eastAsia="Times New Roman" w:hAnsi="Times New Roman" w:cs="Times New Roman"/>
          <w:b/>
          <w:bCs/>
          <w:sz w:val="24"/>
          <w:szCs w:val="24"/>
          <w:lang w:val="uk-UA"/>
        </w:rPr>
        <w:t>-</w:t>
      </w:r>
      <w:r w:rsidRPr="003C5FF4">
        <w:rPr>
          <w:rFonts w:ascii="Times New Roman" w:eastAsia="Times New Roman" w:hAnsi="Times New Roman" w:cs="Times New Roman"/>
          <w:b/>
          <w:bCs/>
          <w:sz w:val="24"/>
          <w:szCs w:val="24"/>
        </w:rPr>
        <w:t> </w:t>
      </w:r>
      <w:r w:rsidRPr="003C5FF4">
        <w:rPr>
          <w:rFonts w:ascii="Times New Roman" w:eastAsia="Times New Roman" w:hAnsi="Times New Roman" w:cs="Times New Roman"/>
          <w:sz w:val="24"/>
          <w:szCs w:val="24"/>
          <w:lang w:val="uk-UA"/>
        </w:rPr>
        <w:t xml:space="preserve">акт приймання-передачі, укладений між замовником та </w:t>
      </w:r>
      <w:r w:rsidR="001A7D39" w:rsidRPr="003C5FF4">
        <w:rPr>
          <w:rFonts w:ascii="Times New Roman" w:eastAsia="Times New Roman" w:hAnsi="Times New Roman" w:cs="Times New Roman"/>
          <w:sz w:val="24"/>
          <w:szCs w:val="24"/>
          <w:lang w:val="uk-UA"/>
        </w:rPr>
        <w:t>ба</w:t>
      </w:r>
      <w:r w:rsidRPr="003C5FF4">
        <w:rPr>
          <w:rFonts w:ascii="Times New Roman" w:eastAsia="Times New Roman" w:hAnsi="Times New Roman" w:cs="Times New Roman"/>
          <w:sz w:val="24"/>
          <w:szCs w:val="24"/>
          <w:lang w:val="uk-UA"/>
        </w:rPr>
        <w:t>лансоутри</w:t>
      </w:r>
      <w:r w:rsidR="001A7D39" w:rsidRPr="003C5FF4">
        <w:rPr>
          <w:rFonts w:ascii="Times New Roman" w:eastAsia="Times New Roman" w:hAnsi="Times New Roman" w:cs="Times New Roman"/>
          <w:sz w:val="24"/>
          <w:szCs w:val="24"/>
          <w:lang w:val="uk-UA"/>
        </w:rPr>
        <w:t>-</w:t>
      </w:r>
      <w:r w:rsidRPr="003C5FF4">
        <w:rPr>
          <w:rFonts w:ascii="Times New Roman" w:eastAsia="Times New Roman" w:hAnsi="Times New Roman" w:cs="Times New Roman"/>
          <w:sz w:val="24"/>
          <w:szCs w:val="24"/>
          <w:lang w:val="uk-UA"/>
        </w:rPr>
        <w:t xml:space="preserve">мувачем таких об'єктів про прийняття відповідних об'єктів соціальної сфери до комунальної власності територіальної громади міста </w:t>
      </w:r>
      <w:r w:rsidR="00DD49FB" w:rsidRPr="003C5FF4">
        <w:rPr>
          <w:rFonts w:ascii="Times New Roman" w:eastAsia="Times New Roman" w:hAnsi="Times New Roman" w:cs="Times New Roman"/>
          <w:sz w:val="24"/>
          <w:szCs w:val="24"/>
          <w:lang w:val="uk-UA"/>
        </w:rPr>
        <w:t>Біла Церква</w:t>
      </w:r>
      <w:r w:rsidRPr="003C5FF4">
        <w:rPr>
          <w:rFonts w:ascii="Times New Roman" w:eastAsia="Times New Roman" w:hAnsi="Times New Roman" w:cs="Times New Roman"/>
          <w:sz w:val="24"/>
          <w:szCs w:val="24"/>
          <w:lang w:val="uk-UA"/>
        </w:rPr>
        <w:t>;</w:t>
      </w:r>
    </w:p>
    <w:p w:rsidR="00C77DE4" w:rsidRPr="003C5FF4" w:rsidRDefault="00C77DE4" w:rsidP="00BD4334">
      <w:pPr>
        <w:spacing w:after="0" w:line="240" w:lineRule="auto"/>
        <w:jc w:val="both"/>
        <w:rPr>
          <w:rFonts w:ascii="Times New Roman" w:eastAsia="Times New Roman" w:hAnsi="Times New Roman" w:cs="Times New Roman"/>
          <w:sz w:val="24"/>
          <w:szCs w:val="24"/>
        </w:rPr>
      </w:pPr>
      <w:bookmarkStart w:id="135" w:name="164"/>
      <w:bookmarkEnd w:id="135"/>
      <w:r w:rsidRPr="003C5FF4">
        <w:rPr>
          <w:rFonts w:ascii="Times New Roman" w:eastAsia="Times New Roman" w:hAnsi="Times New Roman" w:cs="Times New Roman"/>
          <w:b/>
          <w:bCs/>
          <w:sz w:val="24"/>
          <w:szCs w:val="24"/>
        </w:rPr>
        <w:t>- </w:t>
      </w:r>
      <w:r w:rsidRPr="003C5FF4">
        <w:rPr>
          <w:rFonts w:ascii="Times New Roman" w:eastAsia="Times New Roman" w:hAnsi="Times New Roman" w:cs="Times New Roman"/>
          <w:sz w:val="24"/>
          <w:szCs w:val="24"/>
        </w:rPr>
        <w:t xml:space="preserve">висновок </w:t>
      </w:r>
      <w:r w:rsidR="00DD49FB" w:rsidRPr="003C5FF4">
        <w:rPr>
          <w:rFonts w:ascii="Times New Roman" w:eastAsia="Times New Roman" w:hAnsi="Times New Roman" w:cs="Times New Roman"/>
          <w:sz w:val="24"/>
          <w:szCs w:val="24"/>
          <w:lang w:val="uk-UA"/>
        </w:rPr>
        <w:t xml:space="preserve">управління самоврядного контролю </w:t>
      </w:r>
      <w:r w:rsidRPr="003C5FF4">
        <w:rPr>
          <w:rFonts w:ascii="Times New Roman" w:eastAsia="Times New Roman" w:hAnsi="Times New Roman" w:cs="Times New Roman"/>
          <w:sz w:val="24"/>
          <w:szCs w:val="24"/>
        </w:rPr>
        <w:t xml:space="preserve"> за результатами перевірки вартості (з урахуванням ПДВ) та обсягів фактично виконаних робіт вартості за кошторисом по кожному об'єкту.</w:t>
      </w:r>
    </w:p>
    <w:p w:rsidR="00C77DE4" w:rsidRPr="003C5FF4" w:rsidRDefault="00C77DE4" w:rsidP="00BD4334">
      <w:pPr>
        <w:spacing w:after="0" w:line="240" w:lineRule="auto"/>
        <w:ind w:firstLine="708"/>
        <w:jc w:val="both"/>
        <w:rPr>
          <w:rFonts w:ascii="Times New Roman" w:eastAsia="Times New Roman" w:hAnsi="Times New Roman" w:cs="Times New Roman"/>
          <w:sz w:val="24"/>
          <w:szCs w:val="24"/>
        </w:rPr>
      </w:pPr>
      <w:bookmarkStart w:id="136" w:name="165"/>
      <w:bookmarkEnd w:id="136"/>
      <w:r w:rsidRPr="003C5FF4">
        <w:rPr>
          <w:rFonts w:ascii="Times New Roman" w:eastAsia="Times New Roman" w:hAnsi="Times New Roman" w:cs="Times New Roman"/>
          <w:sz w:val="24"/>
          <w:szCs w:val="24"/>
        </w:rPr>
        <w:t xml:space="preserve">На зменшення розміру пайової участі відноситься тільки вартість, підтверджена висновками </w:t>
      </w:r>
      <w:r w:rsidR="00DD49FB" w:rsidRPr="003C5FF4">
        <w:rPr>
          <w:rFonts w:ascii="Times New Roman" w:eastAsia="Times New Roman" w:hAnsi="Times New Roman" w:cs="Times New Roman"/>
          <w:sz w:val="24"/>
          <w:szCs w:val="24"/>
          <w:lang w:val="uk-UA"/>
        </w:rPr>
        <w:t xml:space="preserve">управління самоврядного контролю </w:t>
      </w:r>
      <w:r w:rsidRPr="003C5FF4">
        <w:rPr>
          <w:rFonts w:ascii="Times New Roman" w:eastAsia="Times New Roman" w:hAnsi="Times New Roman" w:cs="Times New Roman"/>
          <w:sz w:val="24"/>
          <w:szCs w:val="24"/>
        </w:rPr>
        <w:t xml:space="preserve">, але не більше вартості, визначеної у </w:t>
      </w:r>
      <w:r w:rsidR="00DD49FB" w:rsidRPr="003C5FF4">
        <w:rPr>
          <w:rFonts w:ascii="Times New Roman" w:eastAsia="Times New Roman" w:hAnsi="Times New Roman" w:cs="Times New Roman"/>
          <w:sz w:val="24"/>
          <w:szCs w:val="24"/>
          <w:lang w:val="uk-UA"/>
        </w:rPr>
        <w:t xml:space="preserve"> рішенні Білоцерківської міської ради </w:t>
      </w:r>
      <w:r w:rsidRPr="003C5FF4">
        <w:rPr>
          <w:rFonts w:ascii="Times New Roman" w:eastAsia="Times New Roman" w:hAnsi="Times New Roman" w:cs="Times New Roman"/>
          <w:sz w:val="24"/>
          <w:szCs w:val="24"/>
        </w:rPr>
        <w:t xml:space="preserve">про прийняття відповідних об'єктів соціальної сфери до комунальної власності територіальної громади міста </w:t>
      </w:r>
      <w:r w:rsidR="00DD49FB" w:rsidRPr="003C5FF4">
        <w:rPr>
          <w:rFonts w:ascii="Times New Roman" w:eastAsia="Times New Roman" w:hAnsi="Times New Roman" w:cs="Times New Roman"/>
          <w:sz w:val="24"/>
          <w:szCs w:val="24"/>
          <w:lang w:val="uk-UA"/>
        </w:rPr>
        <w:t>Біла Церква</w:t>
      </w:r>
      <w:r w:rsidRPr="003C5FF4">
        <w:rPr>
          <w:rFonts w:ascii="Times New Roman" w:eastAsia="Times New Roman" w:hAnsi="Times New Roman" w:cs="Times New Roman"/>
          <w:sz w:val="24"/>
          <w:szCs w:val="24"/>
        </w:rPr>
        <w:t>.</w:t>
      </w:r>
    </w:p>
    <w:p w:rsidR="00C77DE4" w:rsidRPr="003C5FF4" w:rsidRDefault="00C77DE4" w:rsidP="00BD4334">
      <w:pPr>
        <w:spacing w:after="0" w:line="240" w:lineRule="auto"/>
        <w:ind w:firstLine="708"/>
        <w:jc w:val="both"/>
        <w:rPr>
          <w:rFonts w:ascii="Times New Roman" w:eastAsia="Times New Roman" w:hAnsi="Times New Roman" w:cs="Times New Roman"/>
          <w:sz w:val="24"/>
          <w:szCs w:val="24"/>
        </w:rPr>
      </w:pPr>
      <w:bookmarkStart w:id="137" w:name="166"/>
      <w:bookmarkEnd w:id="137"/>
      <w:r w:rsidRPr="003C5FF4">
        <w:rPr>
          <w:rFonts w:ascii="Times New Roman" w:eastAsia="Times New Roman" w:hAnsi="Times New Roman" w:cs="Times New Roman"/>
          <w:sz w:val="24"/>
          <w:szCs w:val="24"/>
        </w:rPr>
        <w:t>У разі якщо вартість будівництва</w:t>
      </w:r>
      <w:r w:rsidR="00286289" w:rsidRPr="003C5FF4">
        <w:rPr>
          <w:rFonts w:ascii="Times New Roman" w:eastAsia="Times New Roman" w:hAnsi="Times New Roman" w:cs="Times New Roman"/>
          <w:sz w:val="24"/>
          <w:szCs w:val="24"/>
          <w:lang w:val="uk-UA"/>
        </w:rPr>
        <w:t>,</w:t>
      </w:r>
      <w:r w:rsidRPr="003C5FF4">
        <w:rPr>
          <w:rFonts w:ascii="Times New Roman" w:eastAsia="Times New Roman" w:hAnsi="Times New Roman" w:cs="Times New Roman"/>
          <w:sz w:val="24"/>
          <w:szCs w:val="24"/>
        </w:rPr>
        <w:t xml:space="preserve"> переданих до комунальної власності об'єктів соціальної сфери перевищує розмір пайової участі замовника у розвитку інфраструктури населеного пункту, відшкодування замовнику різниці між здійсненими витратами та розміром пайової участі не здійснюється.</w:t>
      </w:r>
    </w:p>
    <w:p w:rsidR="00C77DE4" w:rsidRPr="003C5FF4" w:rsidRDefault="00C77DE4" w:rsidP="003C5FF4">
      <w:pPr>
        <w:spacing w:after="0" w:line="240" w:lineRule="auto"/>
        <w:jc w:val="both"/>
        <w:rPr>
          <w:rFonts w:ascii="Times New Roman" w:eastAsia="Times New Roman" w:hAnsi="Times New Roman" w:cs="Times New Roman"/>
          <w:sz w:val="24"/>
          <w:szCs w:val="24"/>
        </w:rPr>
      </w:pPr>
      <w:bookmarkStart w:id="138" w:name="167"/>
      <w:bookmarkEnd w:id="138"/>
      <w:r w:rsidRPr="003C5FF4">
        <w:rPr>
          <w:rFonts w:ascii="Times New Roman" w:eastAsia="Times New Roman" w:hAnsi="Times New Roman" w:cs="Times New Roman"/>
          <w:sz w:val="24"/>
          <w:szCs w:val="24"/>
        </w:rPr>
        <w:t>6.10. У разі сплати замовником пайової участі частинами за графіком, визначеним договором про пайову участь, розмір чергового платежу (частини пайової участі) на момент здійснення оплати коригується на Індекс інфляції від місяця, в якому був зроблений розрахунок, визначений в договорі про пайову участь, до місяця, що передує тому, в якому здійснюється оплата частини пайової участі (включно). Якщо Індекс інфляції менше 100 %, то до розрахунку береться показник 1,0.</w:t>
      </w:r>
    </w:p>
    <w:p w:rsidR="00C77DE4" w:rsidRPr="003C5FF4" w:rsidRDefault="00C77DE4" w:rsidP="003C5FF4">
      <w:pPr>
        <w:spacing w:before="100" w:beforeAutospacing="1" w:after="100" w:afterAutospacing="1" w:line="240" w:lineRule="auto"/>
        <w:jc w:val="both"/>
        <w:outlineLvl w:val="2"/>
        <w:rPr>
          <w:rFonts w:ascii="Times New Roman" w:eastAsia="Times New Roman" w:hAnsi="Times New Roman" w:cs="Times New Roman"/>
          <w:b/>
          <w:bCs/>
          <w:sz w:val="24"/>
          <w:szCs w:val="24"/>
        </w:rPr>
      </w:pPr>
      <w:bookmarkStart w:id="139" w:name="168"/>
      <w:bookmarkEnd w:id="139"/>
      <w:r w:rsidRPr="003C5FF4">
        <w:rPr>
          <w:rFonts w:ascii="Times New Roman" w:eastAsia="Times New Roman" w:hAnsi="Times New Roman" w:cs="Times New Roman"/>
          <w:b/>
          <w:bCs/>
          <w:sz w:val="24"/>
          <w:szCs w:val="24"/>
        </w:rPr>
        <w:t>VII. Звітність</w:t>
      </w:r>
    </w:p>
    <w:p w:rsidR="00C77DE4" w:rsidRPr="003C5FF4" w:rsidRDefault="00C77DE4" w:rsidP="00BD4334">
      <w:pPr>
        <w:spacing w:after="0" w:line="240" w:lineRule="auto"/>
        <w:jc w:val="both"/>
        <w:rPr>
          <w:rFonts w:ascii="Times New Roman" w:eastAsia="Times New Roman" w:hAnsi="Times New Roman" w:cs="Times New Roman"/>
          <w:sz w:val="24"/>
          <w:szCs w:val="24"/>
        </w:rPr>
      </w:pPr>
      <w:bookmarkStart w:id="140" w:name="169"/>
      <w:bookmarkEnd w:id="140"/>
      <w:r w:rsidRPr="003C5FF4">
        <w:rPr>
          <w:rFonts w:ascii="Times New Roman" w:eastAsia="Times New Roman" w:hAnsi="Times New Roman" w:cs="Times New Roman"/>
          <w:sz w:val="24"/>
          <w:szCs w:val="24"/>
        </w:rPr>
        <w:t xml:space="preserve">7.1. </w:t>
      </w:r>
      <w:r w:rsidR="003A7675" w:rsidRPr="003C5FF4">
        <w:rPr>
          <w:rFonts w:ascii="Times New Roman" w:eastAsia="Times New Roman" w:hAnsi="Times New Roman" w:cs="Times New Roman"/>
          <w:sz w:val="24"/>
          <w:szCs w:val="24"/>
          <w:lang w:val="uk-UA"/>
        </w:rPr>
        <w:t>Відділ  капітального будівництва Білоцерківської міської ради</w:t>
      </w:r>
      <w:r w:rsidR="003A7675" w:rsidRPr="003C5FF4">
        <w:rPr>
          <w:rFonts w:ascii="Times New Roman" w:eastAsia="Times New Roman" w:hAnsi="Times New Roman" w:cs="Times New Roman"/>
          <w:sz w:val="24"/>
          <w:szCs w:val="24"/>
        </w:rPr>
        <w:t xml:space="preserve"> </w:t>
      </w:r>
      <w:r w:rsidRPr="003C5FF4">
        <w:rPr>
          <w:rFonts w:ascii="Times New Roman" w:eastAsia="Times New Roman" w:hAnsi="Times New Roman" w:cs="Times New Roman"/>
          <w:sz w:val="24"/>
          <w:szCs w:val="24"/>
        </w:rPr>
        <w:t xml:space="preserve"> повинен забезпечити ведення обліку </w:t>
      </w:r>
      <w:r w:rsidR="00C55EE3" w:rsidRPr="003C5FF4">
        <w:rPr>
          <w:rFonts w:ascii="Times New Roman" w:eastAsia="Times New Roman" w:hAnsi="Times New Roman" w:cs="Times New Roman"/>
          <w:sz w:val="24"/>
          <w:szCs w:val="24"/>
        </w:rPr>
        <w:t>укладен</w:t>
      </w:r>
      <w:r w:rsidR="00C55EE3" w:rsidRPr="003C5FF4">
        <w:rPr>
          <w:rFonts w:ascii="Times New Roman" w:eastAsia="Times New Roman" w:hAnsi="Times New Roman" w:cs="Times New Roman"/>
          <w:sz w:val="24"/>
          <w:szCs w:val="24"/>
          <w:lang w:val="uk-UA"/>
        </w:rPr>
        <w:t>их</w:t>
      </w:r>
      <w:r w:rsidR="00C55EE3" w:rsidRPr="003C5FF4">
        <w:rPr>
          <w:rFonts w:ascii="Times New Roman" w:eastAsia="Times New Roman" w:hAnsi="Times New Roman" w:cs="Times New Roman"/>
          <w:sz w:val="24"/>
          <w:szCs w:val="24"/>
        </w:rPr>
        <w:t xml:space="preserve"> договор</w:t>
      </w:r>
      <w:r w:rsidR="00C55EE3" w:rsidRPr="003C5FF4">
        <w:rPr>
          <w:rFonts w:ascii="Times New Roman" w:eastAsia="Times New Roman" w:hAnsi="Times New Roman" w:cs="Times New Roman"/>
          <w:sz w:val="24"/>
          <w:szCs w:val="24"/>
          <w:lang w:val="uk-UA"/>
        </w:rPr>
        <w:t>ів</w:t>
      </w:r>
      <w:r w:rsidRPr="003C5FF4">
        <w:rPr>
          <w:rFonts w:ascii="Times New Roman" w:eastAsia="Times New Roman" w:hAnsi="Times New Roman" w:cs="Times New Roman"/>
          <w:sz w:val="24"/>
          <w:szCs w:val="24"/>
        </w:rPr>
        <w:t xml:space="preserve"> про пайову участь та станом їх виконання.</w:t>
      </w:r>
    </w:p>
    <w:p w:rsidR="00C77DE4" w:rsidRPr="003C5FF4" w:rsidRDefault="00C77DE4" w:rsidP="00BD4334">
      <w:pPr>
        <w:spacing w:after="0" w:line="240" w:lineRule="auto"/>
        <w:jc w:val="both"/>
        <w:rPr>
          <w:rFonts w:ascii="Times New Roman" w:eastAsia="Times New Roman" w:hAnsi="Times New Roman" w:cs="Times New Roman"/>
          <w:sz w:val="24"/>
          <w:szCs w:val="24"/>
        </w:rPr>
      </w:pPr>
      <w:bookmarkStart w:id="141" w:name="170"/>
      <w:bookmarkEnd w:id="141"/>
      <w:r w:rsidRPr="003C5FF4">
        <w:rPr>
          <w:rFonts w:ascii="Times New Roman" w:eastAsia="Times New Roman" w:hAnsi="Times New Roman" w:cs="Times New Roman"/>
          <w:sz w:val="24"/>
          <w:szCs w:val="24"/>
        </w:rPr>
        <w:t xml:space="preserve">7.2. </w:t>
      </w:r>
      <w:r w:rsidR="003A7675" w:rsidRPr="003C5FF4">
        <w:rPr>
          <w:rFonts w:ascii="Times New Roman" w:eastAsia="Times New Roman" w:hAnsi="Times New Roman" w:cs="Times New Roman"/>
          <w:sz w:val="24"/>
          <w:szCs w:val="24"/>
          <w:lang w:val="uk-UA"/>
        </w:rPr>
        <w:t>Відділ  капітального будівництва Білоцерківської міської ради</w:t>
      </w:r>
      <w:r w:rsidR="003A7675" w:rsidRPr="003C5FF4">
        <w:rPr>
          <w:rFonts w:ascii="Times New Roman" w:eastAsia="Times New Roman" w:hAnsi="Times New Roman" w:cs="Times New Roman"/>
          <w:sz w:val="24"/>
          <w:szCs w:val="24"/>
        </w:rPr>
        <w:t xml:space="preserve"> </w:t>
      </w:r>
      <w:r w:rsidR="003A7675" w:rsidRPr="003C5FF4">
        <w:rPr>
          <w:rFonts w:ascii="Times New Roman" w:eastAsia="Times New Roman" w:hAnsi="Times New Roman" w:cs="Times New Roman"/>
          <w:sz w:val="24"/>
          <w:szCs w:val="24"/>
          <w:lang w:val="uk-UA"/>
        </w:rPr>
        <w:t xml:space="preserve">на офіційному </w:t>
      </w:r>
      <w:r w:rsidRPr="003C5FF4">
        <w:rPr>
          <w:rFonts w:ascii="Times New Roman" w:eastAsia="Times New Roman" w:hAnsi="Times New Roman" w:cs="Times New Roman"/>
          <w:sz w:val="24"/>
          <w:szCs w:val="24"/>
        </w:rPr>
        <w:t xml:space="preserve"> </w:t>
      </w:r>
      <w:r w:rsidR="00525570" w:rsidRPr="003C5FF4">
        <w:rPr>
          <w:rFonts w:ascii="Times New Roman" w:eastAsia="Times New Roman" w:hAnsi="Times New Roman" w:cs="Times New Roman"/>
          <w:sz w:val="24"/>
          <w:szCs w:val="24"/>
          <w:lang w:val="uk-UA"/>
        </w:rPr>
        <w:t xml:space="preserve">сайті Білоцерківської міської ради, </w:t>
      </w:r>
      <w:r w:rsidRPr="003C5FF4">
        <w:rPr>
          <w:rFonts w:ascii="Times New Roman" w:eastAsia="Times New Roman" w:hAnsi="Times New Roman" w:cs="Times New Roman"/>
          <w:sz w:val="24"/>
          <w:szCs w:val="24"/>
        </w:rPr>
        <w:t xml:space="preserve"> щомісячно не пізніше ніж на 10 (десятий) робочий день після закінчення звітного місяця оприлюднює та у подальшому оновлює інформацію щодо:</w:t>
      </w:r>
    </w:p>
    <w:p w:rsidR="00C77DE4" w:rsidRPr="003C5FF4" w:rsidRDefault="00C77DE4" w:rsidP="003C5FF4">
      <w:pPr>
        <w:spacing w:after="0" w:line="240" w:lineRule="auto"/>
        <w:jc w:val="both"/>
        <w:rPr>
          <w:rFonts w:ascii="Times New Roman" w:eastAsia="Times New Roman" w:hAnsi="Times New Roman" w:cs="Times New Roman"/>
          <w:sz w:val="24"/>
          <w:szCs w:val="24"/>
        </w:rPr>
      </w:pPr>
      <w:bookmarkStart w:id="142" w:name="171"/>
      <w:bookmarkEnd w:id="142"/>
      <w:r w:rsidRPr="003C5FF4">
        <w:rPr>
          <w:rFonts w:ascii="Times New Roman" w:eastAsia="Times New Roman" w:hAnsi="Times New Roman" w:cs="Times New Roman"/>
          <w:b/>
          <w:bCs/>
          <w:sz w:val="24"/>
          <w:szCs w:val="24"/>
        </w:rPr>
        <w:t>- </w:t>
      </w:r>
      <w:r w:rsidRPr="003C5FF4">
        <w:rPr>
          <w:rFonts w:ascii="Times New Roman" w:eastAsia="Times New Roman" w:hAnsi="Times New Roman" w:cs="Times New Roman"/>
          <w:sz w:val="24"/>
          <w:szCs w:val="24"/>
        </w:rPr>
        <w:t>замовника нового будівництва/реконструкції;</w:t>
      </w:r>
    </w:p>
    <w:p w:rsidR="00C77DE4" w:rsidRPr="003C5FF4" w:rsidRDefault="00C77DE4" w:rsidP="003C5FF4">
      <w:pPr>
        <w:spacing w:after="0" w:line="240" w:lineRule="auto"/>
        <w:jc w:val="both"/>
        <w:rPr>
          <w:rFonts w:ascii="Times New Roman" w:eastAsia="Times New Roman" w:hAnsi="Times New Roman" w:cs="Times New Roman"/>
          <w:sz w:val="24"/>
          <w:szCs w:val="24"/>
        </w:rPr>
      </w:pPr>
      <w:bookmarkStart w:id="143" w:name="172"/>
      <w:bookmarkEnd w:id="143"/>
      <w:r w:rsidRPr="003C5FF4">
        <w:rPr>
          <w:rFonts w:ascii="Times New Roman" w:eastAsia="Times New Roman" w:hAnsi="Times New Roman" w:cs="Times New Roman"/>
          <w:b/>
          <w:bCs/>
          <w:sz w:val="24"/>
          <w:szCs w:val="24"/>
        </w:rPr>
        <w:t>- </w:t>
      </w:r>
      <w:r w:rsidRPr="003C5FF4">
        <w:rPr>
          <w:rFonts w:ascii="Times New Roman" w:eastAsia="Times New Roman" w:hAnsi="Times New Roman" w:cs="Times New Roman"/>
          <w:sz w:val="24"/>
          <w:szCs w:val="24"/>
        </w:rPr>
        <w:t>адреси та назви об'єкта будівництва, реконструкції;</w:t>
      </w:r>
    </w:p>
    <w:p w:rsidR="00C77DE4" w:rsidRPr="003C5FF4" w:rsidRDefault="00C77DE4" w:rsidP="003C5FF4">
      <w:pPr>
        <w:spacing w:after="0" w:line="240" w:lineRule="auto"/>
        <w:jc w:val="both"/>
        <w:rPr>
          <w:rFonts w:ascii="Times New Roman" w:eastAsia="Times New Roman" w:hAnsi="Times New Roman" w:cs="Times New Roman"/>
          <w:sz w:val="24"/>
          <w:szCs w:val="24"/>
        </w:rPr>
      </w:pPr>
      <w:bookmarkStart w:id="144" w:name="173"/>
      <w:bookmarkEnd w:id="144"/>
      <w:r w:rsidRPr="003C5FF4">
        <w:rPr>
          <w:rFonts w:ascii="Times New Roman" w:eastAsia="Times New Roman" w:hAnsi="Times New Roman" w:cs="Times New Roman"/>
          <w:b/>
          <w:bCs/>
          <w:sz w:val="24"/>
          <w:szCs w:val="24"/>
        </w:rPr>
        <w:t>- </w:t>
      </w:r>
      <w:r w:rsidRPr="003C5FF4">
        <w:rPr>
          <w:rFonts w:ascii="Times New Roman" w:eastAsia="Times New Roman" w:hAnsi="Times New Roman" w:cs="Times New Roman"/>
          <w:sz w:val="24"/>
          <w:szCs w:val="24"/>
        </w:rPr>
        <w:t>техніко-економічних показників об'єкта будівництва;</w:t>
      </w:r>
    </w:p>
    <w:p w:rsidR="00C77DE4" w:rsidRPr="003C5FF4" w:rsidRDefault="00C77DE4" w:rsidP="003C5FF4">
      <w:pPr>
        <w:spacing w:after="0" w:line="240" w:lineRule="auto"/>
        <w:jc w:val="both"/>
        <w:rPr>
          <w:rFonts w:ascii="Times New Roman" w:eastAsia="Times New Roman" w:hAnsi="Times New Roman" w:cs="Times New Roman"/>
          <w:sz w:val="24"/>
          <w:szCs w:val="24"/>
        </w:rPr>
      </w:pPr>
      <w:bookmarkStart w:id="145" w:name="174"/>
      <w:bookmarkEnd w:id="145"/>
      <w:r w:rsidRPr="003C5FF4">
        <w:rPr>
          <w:rFonts w:ascii="Times New Roman" w:eastAsia="Times New Roman" w:hAnsi="Times New Roman" w:cs="Times New Roman"/>
          <w:b/>
          <w:bCs/>
          <w:sz w:val="24"/>
          <w:szCs w:val="24"/>
        </w:rPr>
        <w:t>- </w:t>
      </w:r>
      <w:r w:rsidRPr="003C5FF4">
        <w:rPr>
          <w:rFonts w:ascii="Times New Roman" w:eastAsia="Times New Roman" w:hAnsi="Times New Roman" w:cs="Times New Roman"/>
          <w:sz w:val="24"/>
          <w:szCs w:val="24"/>
        </w:rPr>
        <w:t>загального розміру пайової участі;</w:t>
      </w:r>
    </w:p>
    <w:p w:rsidR="00C77DE4" w:rsidRPr="003C5FF4" w:rsidRDefault="00C77DE4" w:rsidP="003C5FF4">
      <w:pPr>
        <w:spacing w:after="0" w:line="240" w:lineRule="auto"/>
        <w:jc w:val="both"/>
        <w:rPr>
          <w:rFonts w:ascii="Times New Roman" w:eastAsia="Times New Roman" w:hAnsi="Times New Roman" w:cs="Times New Roman"/>
          <w:sz w:val="24"/>
          <w:szCs w:val="24"/>
        </w:rPr>
      </w:pPr>
      <w:bookmarkStart w:id="146" w:name="175"/>
      <w:bookmarkEnd w:id="146"/>
      <w:r w:rsidRPr="003C5FF4">
        <w:rPr>
          <w:rFonts w:ascii="Times New Roman" w:eastAsia="Times New Roman" w:hAnsi="Times New Roman" w:cs="Times New Roman"/>
          <w:b/>
          <w:bCs/>
          <w:sz w:val="24"/>
          <w:szCs w:val="24"/>
        </w:rPr>
        <w:t>- </w:t>
      </w:r>
      <w:r w:rsidRPr="003C5FF4">
        <w:rPr>
          <w:rFonts w:ascii="Times New Roman" w:eastAsia="Times New Roman" w:hAnsi="Times New Roman" w:cs="Times New Roman"/>
          <w:sz w:val="24"/>
          <w:szCs w:val="24"/>
        </w:rPr>
        <w:t>розміру та підстави зменшення розміру пайової участі (за наявності);</w:t>
      </w:r>
    </w:p>
    <w:p w:rsidR="00C77DE4" w:rsidRPr="003C5FF4" w:rsidRDefault="00C77DE4" w:rsidP="003C5FF4">
      <w:pPr>
        <w:spacing w:after="0" w:line="240" w:lineRule="auto"/>
        <w:jc w:val="both"/>
        <w:rPr>
          <w:rFonts w:ascii="Times New Roman" w:eastAsia="Times New Roman" w:hAnsi="Times New Roman" w:cs="Times New Roman"/>
          <w:sz w:val="24"/>
          <w:szCs w:val="24"/>
        </w:rPr>
      </w:pPr>
      <w:bookmarkStart w:id="147" w:name="176"/>
      <w:bookmarkEnd w:id="147"/>
      <w:r w:rsidRPr="003C5FF4">
        <w:rPr>
          <w:rFonts w:ascii="Times New Roman" w:eastAsia="Times New Roman" w:hAnsi="Times New Roman" w:cs="Times New Roman"/>
          <w:b/>
          <w:bCs/>
          <w:sz w:val="24"/>
          <w:szCs w:val="24"/>
        </w:rPr>
        <w:t>- </w:t>
      </w:r>
      <w:r w:rsidRPr="003C5FF4">
        <w:rPr>
          <w:rFonts w:ascii="Times New Roman" w:eastAsia="Times New Roman" w:hAnsi="Times New Roman" w:cs="Times New Roman"/>
          <w:sz w:val="24"/>
          <w:szCs w:val="24"/>
        </w:rPr>
        <w:t>підстав незалучення до сплати пайової участі (за наявності);</w:t>
      </w:r>
    </w:p>
    <w:p w:rsidR="00C77DE4" w:rsidRPr="003C5FF4" w:rsidRDefault="00C77DE4" w:rsidP="003C5FF4">
      <w:pPr>
        <w:spacing w:after="0" w:line="240" w:lineRule="auto"/>
        <w:jc w:val="both"/>
        <w:rPr>
          <w:rFonts w:ascii="Times New Roman" w:eastAsia="Times New Roman" w:hAnsi="Times New Roman" w:cs="Times New Roman"/>
          <w:sz w:val="24"/>
          <w:szCs w:val="24"/>
        </w:rPr>
      </w:pPr>
      <w:bookmarkStart w:id="148" w:name="177"/>
      <w:bookmarkEnd w:id="148"/>
      <w:r w:rsidRPr="003C5FF4">
        <w:rPr>
          <w:rFonts w:ascii="Times New Roman" w:eastAsia="Times New Roman" w:hAnsi="Times New Roman" w:cs="Times New Roman"/>
          <w:b/>
          <w:bCs/>
          <w:sz w:val="24"/>
          <w:szCs w:val="24"/>
        </w:rPr>
        <w:t>- </w:t>
      </w:r>
      <w:r w:rsidRPr="003C5FF4">
        <w:rPr>
          <w:rFonts w:ascii="Times New Roman" w:eastAsia="Times New Roman" w:hAnsi="Times New Roman" w:cs="Times New Roman"/>
          <w:sz w:val="24"/>
          <w:szCs w:val="24"/>
        </w:rPr>
        <w:t>строків сплати пайової участі;</w:t>
      </w:r>
    </w:p>
    <w:p w:rsidR="00C77DE4" w:rsidRPr="003C5FF4" w:rsidRDefault="00C77DE4" w:rsidP="003C5FF4">
      <w:pPr>
        <w:spacing w:after="0" w:line="240" w:lineRule="auto"/>
        <w:jc w:val="both"/>
        <w:rPr>
          <w:rFonts w:ascii="Times New Roman" w:eastAsia="Times New Roman" w:hAnsi="Times New Roman" w:cs="Times New Roman"/>
          <w:sz w:val="24"/>
          <w:szCs w:val="24"/>
        </w:rPr>
      </w:pPr>
      <w:bookmarkStart w:id="149" w:name="178"/>
      <w:bookmarkEnd w:id="149"/>
      <w:r w:rsidRPr="003C5FF4">
        <w:rPr>
          <w:rFonts w:ascii="Times New Roman" w:eastAsia="Times New Roman" w:hAnsi="Times New Roman" w:cs="Times New Roman"/>
          <w:b/>
          <w:bCs/>
          <w:sz w:val="24"/>
          <w:szCs w:val="24"/>
        </w:rPr>
        <w:t>- </w:t>
      </w:r>
      <w:r w:rsidRPr="003C5FF4">
        <w:rPr>
          <w:rFonts w:ascii="Times New Roman" w:eastAsia="Times New Roman" w:hAnsi="Times New Roman" w:cs="Times New Roman"/>
          <w:sz w:val="24"/>
          <w:szCs w:val="24"/>
        </w:rPr>
        <w:t>фактично сплаченої пайової участі;</w:t>
      </w:r>
    </w:p>
    <w:p w:rsidR="00C77DE4" w:rsidRPr="003C5FF4" w:rsidRDefault="00C77DE4" w:rsidP="003C5FF4">
      <w:pPr>
        <w:spacing w:after="0" w:line="240" w:lineRule="auto"/>
        <w:jc w:val="both"/>
        <w:rPr>
          <w:rFonts w:ascii="Times New Roman" w:eastAsia="Times New Roman" w:hAnsi="Times New Roman" w:cs="Times New Roman"/>
          <w:sz w:val="24"/>
          <w:szCs w:val="24"/>
        </w:rPr>
      </w:pPr>
      <w:bookmarkStart w:id="150" w:name="179"/>
      <w:bookmarkEnd w:id="150"/>
      <w:r w:rsidRPr="003C5FF4">
        <w:rPr>
          <w:rFonts w:ascii="Times New Roman" w:eastAsia="Times New Roman" w:hAnsi="Times New Roman" w:cs="Times New Roman"/>
          <w:b/>
          <w:bCs/>
          <w:sz w:val="24"/>
          <w:szCs w:val="24"/>
        </w:rPr>
        <w:t>- </w:t>
      </w:r>
      <w:r w:rsidRPr="003C5FF4">
        <w:rPr>
          <w:rFonts w:ascii="Times New Roman" w:eastAsia="Times New Roman" w:hAnsi="Times New Roman" w:cs="Times New Roman"/>
          <w:sz w:val="24"/>
          <w:szCs w:val="24"/>
        </w:rPr>
        <w:t>розміру заборгованості замовника за пайовою участю (з врахуванням індексу інфляції та нарахованою пенею/штрафами на дату звіту);</w:t>
      </w:r>
    </w:p>
    <w:p w:rsidR="00C77DE4" w:rsidRPr="003C5FF4" w:rsidRDefault="00C77DE4" w:rsidP="003C5FF4">
      <w:pPr>
        <w:spacing w:after="0" w:line="240" w:lineRule="auto"/>
        <w:jc w:val="both"/>
        <w:rPr>
          <w:rFonts w:ascii="Times New Roman" w:eastAsia="Times New Roman" w:hAnsi="Times New Roman" w:cs="Times New Roman"/>
          <w:sz w:val="24"/>
          <w:szCs w:val="24"/>
        </w:rPr>
      </w:pPr>
      <w:bookmarkStart w:id="151" w:name="180"/>
      <w:bookmarkEnd w:id="151"/>
      <w:r w:rsidRPr="003C5FF4">
        <w:rPr>
          <w:rFonts w:ascii="Times New Roman" w:eastAsia="Times New Roman" w:hAnsi="Times New Roman" w:cs="Times New Roman"/>
          <w:b/>
          <w:bCs/>
          <w:sz w:val="24"/>
          <w:szCs w:val="24"/>
        </w:rPr>
        <w:t>- </w:t>
      </w:r>
      <w:r w:rsidRPr="003C5FF4">
        <w:rPr>
          <w:rFonts w:ascii="Times New Roman" w:eastAsia="Times New Roman" w:hAnsi="Times New Roman" w:cs="Times New Roman"/>
          <w:sz w:val="24"/>
          <w:szCs w:val="24"/>
        </w:rPr>
        <w:t>інформації про стан проведення претензійно-судової роботи щодо несплаченого пайового внеску.</w:t>
      </w:r>
    </w:p>
    <w:p w:rsidR="00C77DE4" w:rsidRPr="003C5FF4" w:rsidRDefault="00C77DE4" w:rsidP="00BD4334">
      <w:pPr>
        <w:spacing w:before="240" w:line="240" w:lineRule="auto"/>
        <w:jc w:val="both"/>
        <w:outlineLvl w:val="2"/>
        <w:rPr>
          <w:rFonts w:ascii="Times New Roman" w:eastAsia="Times New Roman" w:hAnsi="Times New Roman" w:cs="Times New Roman"/>
          <w:b/>
          <w:bCs/>
          <w:sz w:val="24"/>
          <w:szCs w:val="24"/>
        </w:rPr>
      </w:pPr>
      <w:bookmarkStart w:id="152" w:name="181"/>
      <w:bookmarkEnd w:id="152"/>
      <w:r w:rsidRPr="003C5FF4">
        <w:rPr>
          <w:rFonts w:ascii="Times New Roman" w:eastAsia="Times New Roman" w:hAnsi="Times New Roman" w:cs="Times New Roman"/>
          <w:b/>
          <w:bCs/>
          <w:sz w:val="24"/>
          <w:szCs w:val="24"/>
        </w:rPr>
        <w:t>VIII. Прикінцеві положення</w:t>
      </w:r>
    </w:p>
    <w:p w:rsidR="00C77DE4" w:rsidRPr="003C5FF4" w:rsidRDefault="00C77DE4" w:rsidP="00BD4334">
      <w:pPr>
        <w:spacing w:after="0" w:line="240" w:lineRule="auto"/>
        <w:jc w:val="both"/>
        <w:rPr>
          <w:rFonts w:ascii="Times New Roman" w:eastAsia="Times New Roman" w:hAnsi="Times New Roman" w:cs="Times New Roman"/>
          <w:sz w:val="24"/>
          <w:szCs w:val="24"/>
        </w:rPr>
      </w:pPr>
      <w:bookmarkStart w:id="153" w:name="182"/>
      <w:bookmarkEnd w:id="153"/>
      <w:r w:rsidRPr="003C5FF4">
        <w:rPr>
          <w:rFonts w:ascii="Times New Roman" w:eastAsia="Times New Roman" w:hAnsi="Times New Roman" w:cs="Times New Roman"/>
          <w:sz w:val="24"/>
          <w:szCs w:val="24"/>
        </w:rPr>
        <w:t>8.1. Замовники несуть відповідальність відповідно до законодавства України за недотримання строків укладення договору про пайову участь та сплати пайової участі, встановлених законодавством України та цим Порядком.</w:t>
      </w:r>
    </w:p>
    <w:p w:rsidR="00C77DE4" w:rsidRPr="003C5FF4" w:rsidRDefault="00C77DE4" w:rsidP="00BD4334">
      <w:pPr>
        <w:spacing w:after="0" w:line="240" w:lineRule="auto"/>
        <w:jc w:val="both"/>
        <w:rPr>
          <w:rFonts w:ascii="Times New Roman" w:eastAsia="Times New Roman" w:hAnsi="Times New Roman" w:cs="Times New Roman"/>
          <w:sz w:val="24"/>
          <w:szCs w:val="24"/>
        </w:rPr>
      </w:pPr>
      <w:bookmarkStart w:id="154" w:name="183"/>
      <w:bookmarkEnd w:id="154"/>
      <w:r w:rsidRPr="003C5FF4">
        <w:rPr>
          <w:rFonts w:ascii="Times New Roman" w:eastAsia="Times New Roman" w:hAnsi="Times New Roman" w:cs="Times New Roman"/>
          <w:sz w:val="24"/>
          <w:szCs w:val="24"/>
        </w:rPr>
        <w:t xml:space="preserve">8.2. Замовники несуть відповідальність відповідно до законодавства України за повноту і достовірність поданих до </w:t>
      </w:r>
      <w:r w:rsidR="003A7675" w:rsidRPr="003C5FF4">
        <w:rPr>
          <w:rFonts w:ascii="Times New Roman" w:eastAsia="Times New Roman" w:hAnsi="Times New Roman" w:cs="Times New Roman"/>
          <w:sz w:val="24"/>
          <w:szCs w:val="24"/>
          <w:lang w:val="uk-UA"/>
        </w:rPr>
        <w:t>відділу  капітального будівництва Білоцерківської міської ради</w:t>
      </w:r>
      <w:r w:rsidR="003A7675" w:rsidRPr="003C5FF4">
        <w:rPr>
          <w:rFonts w:ascii="Times New Roman" w:eastAsia="Times New Roman" w:hAnsi="Times New Roman" w:cs="Times New Roman"/>
          <w:sz w:val="24"/>
          <w:szCs w:val="24"/>
        </w:rPr>
        <w:t xml:space="preserve"> </w:t>
      </w:r>
      <w:r w:rsidRPr="003C5FF4">
        <w:rPr>
          <w:rFonts w:ascii="Times New Roman" w:eastAsia="Times New Roman" w:hAnsi="Times New Roman" w:cs="Times New Roman"/>
          <w:sz w:val="24"/>
          <w:szCs w:val="24"/>
        </w:rPr>
        <w:t xml:space="preserve"> даних та документів, в тому числі на підставі яких укладається договір про пайову участь, визначається розмір пайової участі та графік оплати.</w:t>
      </w:r>
    </w:p>
    <w:p w:rsidR="00C77DE4" w:rsidRPr="003C5FF4" w:rsidRDefault="00C77DE4" w:rsidP="00BD4334">
      <w:pPr>
        <w:spacing w:after="0" w:line="240" w:lineRule="auto"/>
        <w:jc w:val="both"/>
        <w:rPr>
          <w:rFonts w:ascii="Times New Roman" w:eastAsia="Times New Roman" w:hAnsi="Times New Roman" w:cs="Times New Roman"/>
          <w:sz w:val="24"/>
          <w:szCs w:val="24"/>
        </w:rPr>
      </w:pPr>
      <w:bookmarkStart w:id="155" w:name="184"/>
      <w:bookmarkEnd w:id="155"/>
      <w:r w:rsidRPr="003C5FF4">
        <w:rPr>
          <w:rFonts w:ascii="Times New Roman" w:eastAsia="Times New Roman" w:hAnsi="Times New Roman" w:cs="Times New Roman"/>
          <w:sz w:val="24"/>
          <w:szCs w:val="24"/>
        </w:rPr>
        <w:lastRenderedPageBreak/>
        <w:t xml:space="preserve">8.3. У разі прострочення строків сплати, визначених договором про пайову участь, замовник несе відповідальність згідно з умовами укладеного з </w:t>
      </w:r>
      <w:r w:rsidR="003A7675" w:rsidRPr="003C5FF4">
        <w:rPr>
          <w:rFonts w:ascii="Times New Roman" w:eastAsia="Times New Roman" w:hAnsi="Times New Roman" w:cs="Times New Roman"/>
          <w:sz w:val="24"/>
          <w:szCs w:val="24"/>
          <w:lang w:val="uk-UA"/>
        </w:rPr>
        <w:t>відділом  капітального будівництва Білоцерківської міської ради</w:t>
      </w:r>
      <w:r w:rsidR="003A7675" w:rsidRPr="003C5FF4">
        <w:rPr>
          <w:rFonts w:ascii="Times New Roman" w:eastAsia="Times New Roman" w:hAnsi="Times New Roman" w:cs="Times New Roman"/>
          <w:sz w:val="24"/>
          <w:szCs w:val="24"/>
        </w:rPr>
        <w:t xml:space="preserve"> </w:t>
      </w:r>
      <w:r w:rsidRPr="003C5FF4">
        <w:rPr>
          <w:rFonts w:ascii="Times New Roman" w:eastAsia="Times New Roman" w:hAnsi="Times New Roman" w:cs="Times New Roman"/>
          <w:sz w:val="24"/>
          <w:szCs w:val="24"/>
        </w:rPr>
        <w:t xml:space="preserve"> договору про пайову участь та сплачує на користь </w:t>
      </w:r>
      <w:r w:rsidR="003A7675" w:rsidRPr="003C5FF4">
        <w:rPr>
          <w:rFonts w:ascii="Times New Roman" w:eastAsia="Times New Roman" w:hAnsi="Times New Roman" w:cs="Times New Roman"/>
          <w:sz w:val="24"/>
          <w:szCs w:val="24"/>
          <w:lang w:val="uk-UA"/>
        </w:rPr>
        <w:t>відділу  капітального будівництва Білоцерківської міської ради</w:t>
      </w:r>
      <w:r w:rsidR="003A7675" w:rsidRPr="003C5FF4">
        <w:rPr>
          <w:rFonts w:ascii="Times New Roman" w:eastAsia="Times New Roman" w:hAnsi="Times New Roman" w:cs="Times New Roman"/>
          <w:sz w:val="24"/>
          <w:szCs w:val="24"/>
        </w:rPr>
        <w:t xml:space="preserve"> </w:t>
      </w:r>
      <w:r w:rsidRPr="003C5FF4">
        <w:rPr>
          <w:rFonts w:ascii="Times New Roman" w:eastAsia="Times New Roman" w:hAnsi="Times New Roman" w:cs="Times New Roman"/>
          <w:sz w:val="24"/>
          <w:szCs w:val="24"/>
        </w:rPr>
        <w:t xml:space="preserve"> в розмірі не менше ніж 0,1 % в день, що нараховується на суму простроченої заборгованості.</w:t>
      </w:r>
    </w:p>
    <w:p w:rsidR="00C77DE4" w:rsidRPr="003C5FF4" w:rsidRDefault="00C77DE4" w:rsidP="00BD4334">
      <w:pPr>
        <w:spacing w:after="0" w:line="240" w:lineRule="auto"/>
        <w:ind w:firstLine="708"/>
        <w:jc w:val="both"/>
        <w:rPr>
          <w:rFonts w:ascii="Times New Roman" w:eastAsia="Times New Roman" w:hAnsi="Times New Roman" w:cs="Times New Roman"/>
          <w:sz w:val="24"/>
          <w:szCs w:val="24"/>
        </w:rPr>
      </w:pPr>
      <w:bookmarkStart w:id="156" w:name="185"/>
      <w:bookmarkEnd w:id="156"/>
      <w:r w:rsidRPr="003C5FF4">
        <w:rPr>
          <w:rFonts w:ascii="Times New Roman" w:eastAsia="Times New Roman" w:hAnsi="Times New Roman" w:cs="Times New Roman"/>
          <w:sz w:val="24"/>
          <w:szCs w:val="24"/>
        </w:rPr>
        <w:t>Розмір несплаченої частини пайової участі замовника коригується відповідно до умов договору про пайову участь на індекс інфляції від дати його розрахунку в договорі та на величину штрафних санкцій, передбачених договором.</w:t>
      </w:r>
    </w:p>
    <w:p w:rsidR="00C77DE4" w:rsidRPr="003C5FF4" w:rsidRDefault="00C77DE4" w:rsidP="00BD4334">
      <w:pPr>
        <w:spacing w:after="0" w:line="240" w:lineRule="auto"/>
        <w:jc w:val="both"/>
        <w:rPr>
          <w:rFonts w:ascii="Times New Roman" w:eastAsia="Times New Roman" w:hAnsi="Times New Roman" w:cs="Times New Roman"/>
          <w:sz w:val="24"/>
          <w:szCs w:val="24"/>
          <w:lang w:val="uk-UA"/>
        </w:rPr>
      </w:pPr>
      <w:bookmarkStart w:id="157" w:name="186"/>
      <w:bookmarkEnd w:id="157"/>
      <w:r w:rsidRPr="003C5FF4">
        <w:rPr>
          <w:rFonts w:ascii="Times New Roman" w:eastAsia="Times New Roman" w:hAnsi="Times New Roman" w:cs="Times New Roman"/>
          <w:sz w:val="24"/>
          <w:szCs w:val="24"/>
        </w:rPr>
        <w:t xml:space="preserve">8.4. Контроль за дотриманням замовниками встановлених укладеними договорами про пайову участь строків та обсягів сплати пайової участі, здійснюється </w:t>
      </w:r>
      <w:r w:rsidR="003A7675" w:rsidRPr="003C5FF4">
        <w:rPr>
          <w:rFonts w:ascii="Times New Roman" w:eastAsia="Times New Roman" w:hAnsi="Times New Roman" w:cs="Times New Roman"/>
          <w:sz w:val="24"/>
          <w:szCs w:val="24"/>
          <w:lang w:val="uk-UA"/>
        </w:rPr>
        <w:t>відділом  капітального будівництва Білоцерківської міської ради</w:t>
      </w:r>
      <w:r w:rsidR="003A7675" w:rsidRPr="003C5FF4">
        <w:rPr>
          <w:rFonts w:ascii="Times New Roman" w:eastAsia="Times New Roman" w:hAnsi="Times New Roman" w:cs="Times New Roman"/>
          <w:sz w:val="24"/>
          <w:szCs w:val="24"/>
        </w:rPr>
        <w:t xml:space="preserve"> </w:t>
      </w:r>
      <w:r w:rsidRPr="003C5FF4">
        <w:rPr>
          <w:rFonts w:ascii="Times New Roman" w:eastAsia="Times New Roman" w:hAnsi="Times New Roman" w:cs="Times New Roman"/>
          <w:sz w:val="24"/>
          <w:szCs w:val="24"/>
        </w:rPr>
        <w:t>в межах повноважень та в порядку, передбаченому законодавством України</w:t>
      </w:r>
      <w:r w:rsidR="00525570" w:rsidRPr="003C5FF4">
        <w:rPr>
          <w:rFonts w:ascii="Times New Roman" w:eastAsia="Times New Roman" w:hAnsi="Times New Roman" w:cs="Times New Roman"/>
          <w:sz w:val="24"/>
          <w:szCs w:val="24"/>
          <w:lang w:val="uk-UA"/>
        </w:rPr>
        <w:t xml:space="preserve"> </w:t>
      </w:r>
      <w:r w:rsidRPr="003C5FF4">
        <w:rPr>
          <w:rFonts w:ascii="Times New Roman" w:eastAsia="Times New Roman" w:hAnsi="Times New Roman" w:cs="Times New Roman"/>
          <w:sz w:val="24"/>
          <w:szCs w:val="24"/>
        </w:rPr>
        <w:t>.</w:t>
      </w:r>
    </w:p>
    <w:p w:rsidR="00E65421" w:rsidRPr="003C5FF4" w:rsidRDefault="00525570" w:rsidP="00BD4334">
      <w:pPr>
        <w:spacing w:after="0" w:line="240" w:lineRule="auto"/>
        <w:jc w:val="both"/>
        <w:rPr>
          <w:rFonts w:ascii="Times New Roman" w:eastAsia="Times New Roman" w:hAnsi="Times New Roman" w:cs="Times New Roman"/>
          <w:sz w:val="24"/>
          <w:szCs w:val="24"/>
          <w:lang w:val="uk-UA"/>
        </w:rPr>
      </w:pPr>
      <w:r w:rsidRPr="003C5FF4">
        <w:rPr>
          <w:rFonts w:ascii="Times New Roman" w:eastAsia="Times New Roman" w:hAnsi="Times New Roman" w:cs="Times New Roman"/>
          <w:sz w:val="24"/>
          <w:szCs w:val="24"/>
          <w:lang w:val="uk-UA"/>
        </w:rPr>
        <w:t>8.5. Проведення претензійно-позовної роботи здійснюється юридичним управлінням Білоцерківської міської за поданням відділу  капітального будівництва Білоцерківської міської ради в межах повноважень та в порядку, передбаченому законодавством України .</w:t>
      </w:r>
      <w:bookmarkStart w:id="158" w:name="187"/>
      <w:bookmarkStart w:id="159" w:name="188"/>
      <w:bookmarkStart w:id="160" w:name="190"/>
      <w:bookmarkEnd w:id="158"/>
      <w:bookmarkEnd w:id="159"/>
      <w:bookmarkEnd w:id="160"/>
    </w:p>
    <w:p w:rsidR="002B1D69" w:rsidRPr="003C5FF4" w:rsidRDefault="002B1D69" w:rsidP="003C5FF4">
      <w:pPr>
        <w:spacing w:before="100" w:beforeAutospacing="1" w:after="100" w:afterAutospacing="1" w:line="240" w:lineRule="auto"/>
        <w:jc w:val="both"/>
        <w:rPr>
          <w:rFonts w:ascii="Times New Roman" w:eastAsia="Times New Roman" w:hAnsi="Times New Roman" w:cs="Times New Roman"/>
          <w:sz w:val="24"/>
          <w:szCs w:val="24"/>
          <w:lang w:val="uk-UA"/>
        </w:rPr>
      </w:pPr>
    </w:p>
    <w:p w:rsidR="002B1D69" w:rsidRDefault="002B1D69" w:rsidP="003C5FF4">
      <w:pPr>
        <w:spacing w:before="100" w:beforeAutospacing="1" w:after="100" w:afterAutospacing="1" w:line="240" w:lineRule="auto"/>
        <w:jc w:val="both"/>
        <w:rPr>
          <w:rFonts w:ascii="Times New Roman" w:eastAsia="Times New Roman" w:hAnsi="Times New Roman" w:cs="Times New Roman"/>
          <w:sz w:val="28"/>
          <w:szCs w:val="28"/>
          <w:lang w:val="uk-UA"/>
        </w:rPr>
      </w:pPr>
    </w:p>
    <w:p w:rsidR="002B1D69" w:rsidRDefault="002B1D69" w:rsidP="003C5FF4">
      <w:pPr>
        <w:spacing w:before="100" w:beforeAutospacing="1" w:after="100" w:afterAutospacing="1" w:line="240" w:lineRule="auto"/>
        <w:jc w:val="both"/>
        <w:rPr>
          <w:rFonts w:ascii="Times New Roman" w:eastAsia="Times New Roman" w:hAnsi="Times New Roman" w:cs="Times New Roman"/>
          <w:sz w:val="28"/>
          <w:szCs w:val="28"/>
          <w:lang w:val="uk-UA"/>
        </w:rPr>
      </w:pPr>
    </w:p>
    <w:p w:rsidR="003C5FF4" w:rsidRDefault="003C5FF4" w:rsidP="003C5FF4">
      <w:pPr>
        <w:spacing w:before="100" w:beforeAutospacing="1" w:after="100" w:afterAutospacing="1" w:line="240" w:lineRule="auto"/>
        <w:jc w:val="both"/>
        <w:rPr>
          <w:rFonts w:ascii="Times New Roman" w:eastAsia="Times New Roman" w:hAnsi="Times New Roman" w:cs="Times New Roman"/>
          <w:sz w:val="24"/>
          <w:szCs w:val="24"/>
          <w:lang w:val="uk-UA"/>
        </w:rPr>
      </w:pPr>
      <w:r w:rsidRPr="003C5FF4">
        <w:rPr>
          <w:rFonts w:ascii="Times New Roman" w:eastAsia="Times New Roman" w:hAnsi="Times New Roman" w:cs="Times New Roman"/>
          <w:sz w:val="24"/>
          <w:szCs w:val="24"/>
          <w:lang w:val="uk-UA"/>
        </w:rPr>
        <w:t xml:space="preserve">Секретар міської ради </w:t>
      </w:r>
      <w:r w:rsidRPr="003C5FF4">
        <w:rPr>
          <w:rFonts w:ascii="Times New Roman" w:eastAsia="Times New Roman" w:hAnsi="Times New Roman" w:cs="Times New Roman"/>
          <w:sz w:val="24"/>
          <w:szCs w:val="24"/>
          <w:lang w:val="uk-UA"/>
        </w:rPr>
        <w:tab/>
      </w:r>
      <w:r w:rsidRPr="003C5FF4">
        <w:rPr>
          <w:rFonts w:ascii="Times New Roman" w:eastAsia="Times New Roman" w:hAnsi="Times New Roman" w:cs="Times New Roman"/>
          <w:sz w:val="24"/>
          <w:szCs w:val="24"/>
          <w:lang w:val="uk-UA"/>
        </w:rPr>
        <w:tab/>
      </w:r>
      <w:r w:rsidRPr="003C5FF4">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sidRPr="003C5FF4">
        <w:rPr>
          <w:rFonts w:ascii="Times New Roman" w:eastAsia="Times New Roman" w:hAnsi="Times New Roman" w:cs="Times New Roman"/>
          <w:sz w:val="24"/>
          <w:szCs w:val="24"/>
          <w:lang w:val="uk-UA"/>
        </w:rPr>
        <w:tab/>
      </w:r>
      <w:r w:rsidRPr="003C5FF4">
        <w:rPr>
          <w:rFonts w:ascii="Times New Roman" w:eastAsia="Times New Roman" w:hAnsi="Times New Roman" w:cs="Times New Roman"/>
          <w:sz w:val="24"/>
          <w:szCs w:val="24"/>
          <w:lang w:val="uk-UA"/>
        </w:rPr>
        <w:tab/>
      </w:r>
      <w:r w:rsidRPr="003C5FF4">
        <w:rPr>
          <w:rFonts w:ascii="Times New Roman" w:eastAsia="Times New Roman" w:hAnsi="Times New Roman" w:cs="Times New Roman"/>
          <w:sz w:val="24"/>
          <w:szCs w:val="24"/>
          <w:lang w:val="uk-UA"/>
        </w:rPr>
        <w:tab/>
        <w:t>Б.М.Смуток</w:t>
      </w:r>
    </w:p>
    <w:p w:rsidR="003C5FF4" w:rsidRDefault="003C5FF4" w:rsidP="003C5FF4">
      <w:pPr>
        <w:spacing w:before="100" w:beforeAutospacing="1" w:after="100" w:afterAutospacing="1" w:line="240" w:lineRule="auto"/>
        <w:jc w:val="both"/>
        <w:rPr>
          <w:rFonts w:ascii="Times New Roman" w:eastAsia="Times New Roman" w:hAnsi="Times New Roman" w:cs="Times New Roman"/>
          <w:sz w:val="24"/>
          <w:szCs w:val="24"/>
          <w:lang w:val="uk-UA"/>
        </w:rPr>
      </w:pPr>
    </w:p>
    <w:p w:rsidR="003C5FF4" w:rsidRDefault="003C5FF4" w:rsidP="003C5FF4">
      <w:pPr>
        <w:spacing w:before="100" w:beforeAutospacing="1" w:after="100" w:afterAutospacing="1" w:line="240" w:lineRule="auto"/>
        <w:jc w:val="both"/>
        <w:rPr>
          <w:rFonts w:ascii="Times New Roman" w:eastAsia="Times New Roman" w:hAnsi="Times New Roman" w:cs="Times New Roman"/>
          <w:sz w:val="24"/>
          <w:szCs w:val="24"/>
          <w:lang w:val="uk-UA"/>
        </w:rPr>
      </w:pPr>
    </w:p>
    <w:p w:rsidR="003C5FF4" w:rsidRDefault="003C5FF4" w:rsidP="003C5FF4">
      <w:pPr>
        <w:spacing w:before="100" w:beforeAutospacing="1" w:after="100" w:afterAutospacing="1" w:line="240" w:lineRule="auto"/>
        <w:jc w:val="both"/>
        <w:rPr>
          <w:rFonts w:ascii="Times New Roman" w:eastAsia="Times New Roman" w:hAnsi="Times New Roman" w:cs="Times New Roman"/>
          <w:sz w:val="24"/>
          <w:szCs w:val="24"/>
          <w:lang w:val="uk-UA"/>
        </w:rPr>
      </w:pPr>
    </w:p>
    <w:p w:rsidR="003C5FF4" w:rsidRDefault="003C5FF4" w:rsidP="003C5FF4">
      <w:pPr>
        <w:spacing w:before="100" w:beforeAutospacing="1" w:after="100" w:afterAutospacing="1" w:line="240" w:lineRule="auto"/>
        <w:jc w:val="both"/>
        <w:rPr>
          <w:rFonts w:ascii="Times New Roman" w:eastAsia="Times New Roman" w:hAnsi="Times New Roman" w:cs="Times New Roman"/>
          <w:sz w:val="24"/>
          <w:szCs w:val="24"/>
          <w:lang w:val="uk-UA"/>
        </w:rPr>
      </w:pPr>
    </w:p>
    <w:p w:rsidR="003C5FF4" w:rsidRDefault="003C5FF4" w:rsidP="003C5FF4">
      <w:pPr>
        <w:spacing w:before="100" w:beforeAutospacing="1" w:after="100" w:afterAutospacing="1" w:line="240" w:lineRule="auto"/>
        <w:jc w:val="both"/>
        <w:rPr>
          <w:rFonts w:ascii="Times New Roman" w:eastAsia="Times New Roman" w:hAnsi="Times New Roman" w:cs="Times New Roman"/>
          <w:sz w:val="24"/>
          <w:szCs w:val="24"/>
          <w:lang w:val="uk-UA"/>
        </w:rPr>
      </w:pPr>
    </w:p>
    <w:p w:rsidR="003C5FF4" w:rsidRDefault="003C5FF4" w:rsidP="003C5FF4">
      <w:pPr>
        <w:spacing w:before="100" w:beforeAutospacing="1" w:after="100" w:afterAutospacing="1" w:line="240" w:lineRule="auto"/>
        <w:jc w:val="both"/>
        <w:rPr>
          <w:rFonts w:ascii="Times New Roman" w:eastAsia="Times New Roman" w:hAnsi="Times New Roman" w:cs="Times New Roman"/>
          <w:sz w:val="24"/>
          <w:szCs w:val="24"/>
          <w:lang w:val="uk-UA"/>
        </w:rPr>
      </w:pPr>
    </w:p>
    <w:p w:rsidR="003C5FF4" w:rsidRDefault="003C5FF4" w:rsidP="003C5FF4">
      <w:pPr>
        <w:spacing w:before="100" w:beforeAutospacing="1" w:after="100" w:afterAutospacing="1" w:line="240" w:lineRule="auto"/>
        <w:jc w:val="both"/>
        <w:rPr>
          <w:rFonts w:ascii="Times New Roman" w:eastAsia="Times New Roman" w:hAnsi="Times New Roman" w:cs="Times New Roman"/>
          <w:sz w:val="24"/>
          <w:szCs w:val="24"/>
          <w:lang w:val="uk-UA"/>
        </w:rPr>
      </w:pPr>
    </w:p>
    <w:p w:rsidR="00BD4334" w:rsidRDefault="00BD4334" w:rsidP="003C5FF4">
      <w:pPr>
        <w:spacing w:before="100" w:beforeAutospacing="1" w:after="100" w:afterAutospacing="1" w:line="240" w:lineRule="auto"/>
        <w:jc w:val="both"/>
        <w:rPr>
          <w:rFonts w:ascii="Times New Roman" w:eastAsia="Times New Roman" w:hAnsi="Times New Roman" w:cs="Times New Roman"/>
          <w:sz w:val="24"/>
          <w:szCs w:val="24"/>
          <w:lang w:val="uk-UA"/>
        </w:rPr>
      </w:pPr>
    </w:p>
    <w:p w:rsidR="00BD4334" w:rsidRDefault="00BD4334" w:rsidP="003C5FF4">
      <w:pPr>
        <w:spacing w:before="100" w:beforeAutospacing="1" w:after="100" w:afterAutospacing="1" w:line="240" w:lineRule="auto"/>
        <w:jc w:val="both"/>
        <w:rPr>
          <w:rFonts w:ascii="Times New Roman" w:eastAsia="Times New Roman" w:hAnsi="Times New Roman" w:cs="Times New Roman"/>
          <w:sz w:val="24"/>
          <w:szCs w:val="24"/>
          <w:lang w:val="uk-UA"/>
        </w:rPr>
      </w:pPr>
    </w:p>
    <w:p w:rsidR="003C5FF4" w:rsidRPr="00BD4334" w:rsidRDefault="003C5FF4" w:rsidP="003C5FF4">
      <w:pPr>
        <w:spacing w:after="0" w:line="240" w:lineRule="auto"/>
        <w:jc w:val="both"/>
        <w:rPr>
          <w:rFonts w:ascii="Times New Roman" w:eastAsia="Times New Roman" w:hAnsi="Times New Roman" w:cs="Times New Roman"/>
          <w:lang w:val="uk-UA"/>
        </w:rPr>
      </w:pPr>
      <w:r w:rsidRPr="00BD4334">
        <w:rPr>
          <w:rFonts w:ascii="Times New Roman" w:eastAsia="Times New Roman" w:hAnsi="Times New Roman" w:cs="Times New Roman"/>
          <w:lang w:val="uk-UA"/>
        </w:rPr>
        <w:t>Л.Б. Денисова</w:t>
      </w:r>
    </w:p>
    <w:p w:rsidR="00BD4334" w:rsidRDefault="00BD4334" w:rsidP="003C5FF4">
      <w:pPr>
        <w:spacing w:after="0" w:line="240" w:lineRule="auto"/>
        <w:jc w:val="both"/>
        <w:rPr>
          <w:rFonts w:ascii="Times New Roman" w:eastAsia="Times New Roman" w:hAnsi="Times New Roman" w:cs="Times New Roman"/>
          <w:sz w:val="20"/>
          <w:szCs w:val="20"/>
          <w:lang w:val="uk-UA"/>
        </w:rPr>
      </w:pPr>
    </w:p>
    <w:p w:rsidR="00BD4334" w:rsidRDefault="00BD4334" w:rsidP="003C5FF4">
      <w:pPr>
        <w:spacing w:after="0" w:line="240" w:lineRule="auto"/>
        <w:jc w:val="both"/>
        <w:rPr>
          <w:rFonts w:ascii="Times New Roman" w:eastAsia="Times New Roman" w:hAnsi="Times New Roman" w:cs="Times New Roman"/>
          <w:sz w:val="20"/>
          <w:szCs w:val="20"/>
          <w:lang w:val="uk-UA"/>
        </w:rPr>
      </w:pPr>
    </w:p>
    <w:p w:rsidR="00BD4334" w:rsidRDefault="00BD4334" w:rsidP="003C5FF4">
      <w:pPr>
        <w:spacing w:after="0" w:line="240" w:lineRule="auto"/>
        <w:jc w:val="both"/>
        <w:rPr>
          <w:rFonts w:ascii="Times New Roman" w:eastAsia="Times New Roman" w:hAnsi="Times New Roman" w:cs="Times New Roman"/>
          <w:sz w:val="20"/>
          <w:szCs w:val="20"/>
          <w:lang w:val="uk-UA"/>
        </w:rPr>
      </w:pPr>
    </w:p>
    <w:p w:rsidR="00BD4334" w:rsidRDefault="00BD4334" w:rsidP="003C5FF4">
      <w:pPr>
        <w:spacing w:after="0" w:line="240" w:lineRule="auto"/>
        <w:jc w:val="both"/>
        <w:rPr>
          <w:rFonts w:ascii="Times New Roman" w:eastAsia="Times New Roman" w:hAnsi="Times New Roman" w:cs="Times New Roman"/>
          <w:sz w:val="20"/>
          <w:szCs w:val="20"/>
          <w:lang w:val="uk-UA"/>
        </w:rPr>
      </w:pPr>
    </w:p>
    <w:p w:rsidR="005C117D" w:rsidRDefault="005C117D" w:rsidP="003C5FF4">
      <w:pPr>
        <w:spacing w:after="0" w:line="240" w:lineRule="auto"/>
        <w:jc w:val="both"/>
        <w:rPr>
          <w:rFonts w:ascii="Times New Roman" w:eastAsia="Times New Roman" w:hAnsi="Times New Roman" w:cs="Times New Roman"/>
          <w:sz w:val="20"/>
          <w:szCs w:val="20"/>
          <w:lang w:val="uk-UA"/>
        </w:rPr>
      </w:pPr>
    </w:p>
    <w:p w:rsidR="005C117D" w:rsidRDefault="005C117D" w:rsidP="003C5FF4">
      <w:pPr>
        <w:spacing w:after="0" w:line="240" w:lineRule="auto"/>
        <w:jc w:val="both"/>
        <w:rPr>
          <w:rFonts w:ascii="Times New Roman" w:eastAsia="Times New Roman" w:hAnsi="Times New Roman" w:cs="Times New Roman"/>
          <w:sz w:val="20"/>
          <w:szCs w:val="20"/>
          <w:lang w:val="uk-UA"/>
        </w:rPr>
      </w:pPr>
    </w:p>
    <w:p w:rsidR="005C117D" w:rsidRDefault="005C117D" w:rsidP="003C5FF4">
      <w:pPr>
        <w:spacing w:after="0" w:line="240" w:lineRule="auto"/>
        <w:jc w:val="both"/>
        <w:rPr>
          <w:rFonts w:ascii="Times New Roman" w:eastAsia="Times New Roman" w:hAnsi="Times New Roman" w:cs="Times New Roman"/>
          <w:sz w:val="20"/>
          <w:szCs w:val="20"/>
          <w:lang w:val="uk-UA"/>
        </w:rPr>
      </w:pPr>
    </w:p>
    <w:p w:rsidR="00EF4329" w:rsidRDefault="00EF4329" w:rsidP="003C5FF4">
      <w:pPr>
        <w:spacing w:after="0" w:line="240" w:lineRule="auto"/>
        <w:jc w:val="both"/>
        <w:rPr>
          <w:rFonts w:ascii="Times New Roman" w:eastAsia="Times New Roman" w:hAnsi="Times New Roman" w:cs="Times New Roman"/>
          <w:sz w:val="20"/>
          <w:szCs w:val="20"/>
          <w:lang w:val="uk-UA"/>
        </w:rPr>
      </w:pPr>
    </w:p>
    <w:p w:rsidR="00EF4329" w:rsidRDefault="00EF4329" w:rsidP="003C5FF4">
      <w:pPr>
        <w:spacing w:after="0" w:line="240" w:lineRule="auto"/>
        <w:jc w:val="both"/>
        <w:rPr>
          <w:rFonts w:ascii="Times New Roman" w:eastAsia="Times New Roman" w:hAnsi="Times New Roman" w:cs="Times New Roman"/>
          <w:sz w:val="20"/>
          <w:szCs w:val="20"/>
          <w:lang w:val="uk-UA"/>
        </w:rPr>
      </w:pPr>
    </w:p>
    <w:p w:rsidR="00EF4329" w:rsidRPr="003C5FF4" w:rsidRDefault="00EF4329" w:rsidP="003C5FF4">
      <w:pPr>
        <w:spacing w:after="0" w:line="240" w:lineRule="auto"/>
        <w:jc w:val="both"/>
        <w:rPr>
          <w:rFonts w:ascii="Times New Roman" w:eastAsia="Times New Roman" w:hAnsi="Times New Roman" w:cs="Times New Roman"/>
          <w:sz w:val="20"/>
          <w:szCs w:val="20"/>
          <w:lang w:val="uk-UA"/>
        </w:rPr>
      </w:pPr>
    </w:p>
    <w:tbl>
      <w:tblPr>
        <w:tblW w:w="5000" w:type="pct"/>
        <w:tblCellSpacing w:w="15" w:type="dxa"/>
        <w:tblCellMar>
          <w:top w:w="15" w:type="dxa"/>
          <w:left w:w="15" w:type="dxa"/>
          <w:bottom w:w="15" w:type="dxa"/>
          <w:right w:w="15" w:type="dxa"/>
        </w:tblCellMar>
        <w:tblLook w:val="04A0"/>
      </w:tblPr>
      <w:tblGrid>
        <w:gridCol w:w="9445"/>
      </w:tblGrid>
      <w:tr w:rsidR="00C77DE4" w:rsidRPr="003C5FF4" w:rsidTr="00C77DE4">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tblPr>
            <w:tblGrid>
              <w:gridCol w:w="4210"/>
            </w:tblGrid>
            <w:tr w:rsidR="00C77DE4" w:rsidRPr="003C5FF4" w:rsidTr="00C55EE3">
              <w:trPr>
                <w:tblCellSpacing w:w="22" w:type="dxa"/>
              </w:trPr>
              <w:tc>
                <w:tcPr>
                  <w:tcW w:w="4895" w:type="pct"/>
                  <w:hideMark/>
                </w:tcPr>
                <w:p w:rsidR="00C77DE4" w:rsidRDefault="00C77DE4" w:rsidP="00B279C6">
                  <w:pPr>
                    <w:spacing w:before="100" w:beforeAutospacing="1" w:after="100" w:afterAutospacing="1" w:line="240" w:lineRule="auto"/>
                    <w:rPr>
                      <w:rFonts w:ascii="Times New Roman" w:eastAsia="Times New Roman" w:hAnsi="Times New Roman" w:cs="Times New Roman"/>
                      <w:sz w:val="24"/>
                      <w:szCs w:val="24"/>
                      <w:lang w:val="uk-UA"/>
                    </w:rPr>
                  </w:pPr>
                  <w:bookmarkStart w:id="161" w:name="191"/>
                  <w:bookmarkEnd w:id="161"/>
                  <w:r w:rsidRPr="003C5FF4">
                    <w:rPr>
                      <w:rFonts w:ascii="Times New Roman" w:eastAsia="Times New Roman" w:hAnsi="Times New Roman" w:cs="Times New Roman"/>
                      <w:sz w:val="24"/>
                      <w:szCs w:val="24"/>
                      <w:lang w:val="uk-UA"/>
                    </w:rPr>
                    <w:lastRenderedPageBreak/>
                    <w:t>Додаток</w:t>
                  </w:r>
                  <w:r w:rsidR="00525570" w:rsidRPr="003C5FF4">
                    <w:rPr>
                      <w:rFonts w:ascii="Times New Roman" w:eastAsia="Times New Roman" w:hAnsi="Times New Roman" w:cs="Times New Roman"/>
                      <w:sz w:val="24"/>
                      <w:szCs w:val="24"/>
                      <w:lang w:val="uk-UA"/>
                    </w:rPr>
                    <w:t xml:space="preserve"> до</w:t>
                  </w:r>
                  <w:r w:rsidR="00B279C6" w:rsidRPr="003C5FF4">
                    <w:rPr>
                      <w:rFonts w:ascii="Times New Roman" w:eastAsia="Times New Roman" w:hAnsi="Times New Roman" w:cs="Times New Roman"/>
                      <w:sz w:val="24"/>
                      <w:szCs w:val="24"/>
                      <w:lang w:val="uk-UA"/>
                    </w:rPr>
                    <w:t xml:space="preserve"> </w:t>
                  </w:r>
                  <w:r w:rsidR="00525570" w:rsidRPr="003C5FF4">
                    <w:rPr>
                      <w:rFonts w:ascii="Times New Roman" w:eastAsia="Times New Roman" w:hAnsi="Times New Roman" w:cs="Times New Roman"/>
                      <w:sz w:val="24"/>
                      <w:szCs w:val="24"/>
                      <w:lang w:val="uk-UA"/>
                    </w:rPr>
                    <w:t>Порядку залучення, розрахунку розміру і використання коштів пайової участі замовників (забудовників) у створенні і розвитку  інженерно-транспортної інфраструктури міста Біла Церква</w:t>
                  </w:r>
                </w:p>
                <w:p w:rsidR="00EF4329" w:rsidRPr="003C5FF4" w:rsidRDefault="00EF4329" w:rsidP="00B279C6">
                  <w:pPr>
                    <w:spacing w:before="100" w:beforeAutospacing="1" w:after="100" w:afterAutospacing="1" w:line="240" w:lineRule="auto"/>
                    <w:rPr>
                      <w:rFonts w:ascii="Times New Roman" w:eastAsia="Times New Roman" w:hAnsi="Times New Roman" w:cs="Times New Roman"/>
                      <w:sz w:val="24"/>
                      <w:szCs w:val="24"/>
                      <w:lang w:val="uk-UA"/>
                    </w:rPr>
                  </w:pPr>
                </w:p>
              </w:tc>
            </w:tr>
          </w:tbl>
          <w:p w:rsidR="00C77DE4" w:rsidRPr="003C5FF4" w:rsidRDefault="00C77DE4" w:rsidP="00C77DE4">
            <w:pPr>
              <w:spacing w:after="0" w:line="240" w:lineRule="auto"/>
              <w:rPr>
                <w:rFonts w:ascii="Times New Roman" w:eastAsia="Times New Roman" w:hAnsi="Times New Roman" w:cs="Times New Roman"/>
                <w:color w:val="264969"/>
                <w:sz w:val="24"/>
                <w:szCs w:val="24"/>
                <w:lang w:val="uk-UA"/>
              </w:rPr>
            </w:pPr>
          </w:p>
          <w:p w:rsidR="00C55EE3" w:rsidRPr="003C5FF4" w:rsidRDefault="00C55EE3" w:rsidP="00C77DE4">
            <w:pPr>
              <w:spacing w:after="0" w:line="240" w:lineRule="auto"/>
              <w:rPr>
                <w:rFonts w:ascii="Times New Roman" w:eastAsia="Times New Roman" w:hAnsi="Times New Roman" w:cs="Times New Roman"/>
                <w:color w:val="264969"/>
                <w:sz w:val="24"/>
                <w:szCs w:val="24"/>
                <w:lang w:val="uk-UA"/>
              </w:rPr>
            </w:pPr>
          </w:p>
          <w:p w:rsidR="00C55EE3" w:rsidRPr="003C5FF4" w:rsidRDefault="00C55EE3" w:rsidP="00C77DE4">
            <w:pPr>
              <w:spacing w:after="0" w:line="240" w:lineRule="auto"/>
              <w:rPr>
                <w:rFonts w:ascii="Times New Roman" w:eastAsia="Times New Roman" w:hAnsi="Times New Roman" w:cs="Times New Roman"/>
                <w:color w:val="264969"/>
                <w:sz w:val="24"/>
                <w:szCs w:val="24"/>
                <w:lang w:val="uk-UA"/>
              </w:rPr>
            </w:pPr>
          </w:p>
          <w:p w:rsidR="00C55EE3" w:rsidRPr="003C5FF4" w:rsidRDefault="00C55EE3" w:rsidP="00C77DE4">
            <w:pPr>
              <w:spacing w:after="0" w:line="240" w:lineRule="auto"/>
              <w:rPr>
                <w:rFonts w:ascii="Times New Roman" w:eastAsia="Times New Roman" w:hAnsi="Times New Roman" w:cs="Times New Roman"/>
                <w:color w:val="264969"/>
                <w:sz w:val="24"/>
                <w:szCs w:val="24"/>
                <w:lang w:val="uk-UA"/>
              </w:rPr>
            </w:pPr>
          </w:p>
          <w:p w:rsidR="00C55EE3" w:rsidRPr="003C5FF4" w:rsidRDefault="00C55EE3" w:rsidP="00C77DE4">
            <w:pPr>
              <w:spacing w:after="0" w:line="240" w:lineRule="auto"/>
              <w:rPr>
                <w:rFonts w:ascii="Times New Roman" w:eastAsia="Times New Roman" w:hAnsi="Times New Roman" w:cs="Times New Roman"/>
                <w:color w:val="264969"/>
                <w:sz w:val="24"/>
                <w:szCs w:val="24"/>
                <w:lang w:val="uk-UA"/>
              </w:rPr>
            </w:pPr>
          </w:p>
          <w:p w:rsidR="00C55EE3" w:rsidRPr="003C5FF4" w:rsidRDefault="00C55EE3" w:rsidP="00C77DE4">
            <w:pPr>
              <w:spacing w:after="0" w:line="240" w:lineRule="auto"/>
              <w:rPr>
                <w:rFonts w:ascii="Times New Roman" w:eastAsia="Times New Roman" w:hAnsi="Times New Roman" w:cs="Times New Roman"/>
                <w:color w:val="264969"/>
                <w:sz w:val="24"/>
                <w:szCs w:val="24"/>
                <w:lang w:val="uk-UA"/>
              </w:rPr>
            </w:pPr>
          </w:p>
        </w:tc>
      </w:tr>
    </w:tbl>
    <w:p w:rsidR="00B279C6" w:rsidRDefault="00C77DE4" w:rsidP="00B279C6">
      <w:pPr>
        <w:spacing w:before="100" w:beforeAutospacing="1" w:after="100" w:afterAutospacing="1" w:line="240" w:lineRule="auto"/>
        <w:jc w:val="center"/>
        <w:outlineLvl w:val="2"/>
        <w:rPr>
          <w:rFonts w:ascii="Times New Roman" w:eastAsia="Times New Roman" w:hAnsi="Times New Roman" w:cs="Times New Roman"/>
          <w:b/>
          <w:bCs/>
          <w:sz w:val="24"/>
          <w:szCs w:val="24"/>
          <w:lang w:val="uk-UA"/>
        </w:rPr>
      </w:pPr>
      <w:bookmarkStart w:id="162" w:name="192"/>
      <w:bookmarkEnd w:id="162"/>
      <w:r w:rsidRPr="003C5FF4">
        <w:rPr>
          <w:rFonts w:ascii="Times New Roman" w:eastAsia="Times New Roman" w:hAnsi="Times New Roman" w:cs="Times New Roman"/>
          <w:b/>
          <w:bCs/>
          <w:sz w:val="24"/>
          <w:szCs w:val="24"/>
        </w:rPr>
        <w:t>Нормативи для одиниці створеної потужності для проведення розрахунків пайової участі:</w:t>
      </w:r>
    </w:p>
    <w:p w:rsidR="00EF4329" w:rsidRPr="00EF4329" w:rsidRDefault="00EF4329" w:rsidP="00B279C6">
      <w:pPr>
        <w:spacing w:before="100" w:beforeAutospacing="1" w:after="100" w:afterAutospacing="1" w:line="240" w:lineRule="auto"/>
        <w:jc w:val="center"/>
        <w:outlineLvl w:val="2"/>
        <w:rPr>
          <w:rFonts w:ascii="Times New Roman" w:eastAsia="Times New Roman" w:hAnsi="Times New Roman" w:cs="Times New Roman"/>
          <w:b/>
          <w:bCs/>
          <w:sz w:val="24"/>
          <w:szCs w:val="24"/>
          <w:lang w:val="uk-UA"/>
        </w:rPr>
      </w:pPr>
    </w:p>
    <w:tbl>
      <w:tblPr>
        <w:tblStyle w:val="a5"/>
        <w:tblW w:w="0" w:type="auto"/>
        <w:tblLook w:val="04A0"/>
      </w:tblPr>
      <w:tblGrid>
        <w:gridCol w:w="3190"/>
        <w:gridCol w:w="3190"/>
        <w:gridCol w:w="3191"/>
      </w:tblGrid>
      <w:tr w:rsidR="00B279C6" w:rsidRPr="003C5FF4" w:rsidTr="00B279C6">
        <w:tc>
          <w:tcPr>
            <w:tcW w:w="3190" w:type="dxa"/>
          </w:tcPr>
          <w:p w:rsidR="00B279C6" w:rsidRPr="003C5FF4" w:rsidRDefault="00B279C6" w:rsidP="00C77DE4">
            <w:pPr>
              <w:spacing w:before="100" w:beforeAutospacing="1" w:after="100" w:afterAutospacing="1"/>
              <w:jc w:val="center"/>
              <w:outlineLvl w:val="2"/>
              <w:rPr>
                <w:rFonts w:ascii="Times New Roman" w:eastAsia="Times New Roman" w:hAnsi="Times New Roman" w:cs="Times New Roman"/>
                <w:b/>
                <w:bCs/>
                <w:sz w:val="24"/>
                <w:szCs w:val="24"/>
                <w:lang w:val="uk-UA"/>
              </w:rPr>
            </w:pPr>
            <w:r w:rsidRPr="003C5FF4">
              <w:rPr>
                <w:rFonts w:ascii="Times New Roman" w:eastAsia="Times New Roman" w:hAnsi="Times New Roman" w:cs="Times New Roman"/>
                <w:b/>
                <w:sz w:val="24"/>
                <w:szCs w:val="24"/>
              </w:rPr>
              <w:t>Показник</w:t>
            </w:r>
          </w:p>
        </w:tc>
        <w:tc>
          <w:tcPr>
            <w:tcW w:w="3190" w:type="dxa"/>
          </w:tcPr>
          <w:p w:rsidR="00B279C6" w:rsidRPr="003C5FF4" w:rsidRDefault="00B279C6" w:rsidP="00C77DE4">
            <w:pPr>
              <w:spacing w:before="100" w:beforeAutospacing="1" w:after="100" w:afterAutospacing="1"/>
              <w:jc w:val="center"/>
              <w:outlineLvl w:val="2"/>
              <w:rPr>
                <w:rFonts w:ascii="Times New Roman" w:eastAsia="Times New Roman" w:hAnsi="Times New Roman" w:cs="Times New Roman"/>
                <w:b/>
                <w:bCs/>
                <w:sz w:val="24"/>
                <w:szCs w:val="24"/>
                <w:lang w:val="uk-UA"/>
              </w:rPr>
            </w:pPr>
            <w:r w:rsidRPr="003C5FF4">
              <w:rPr>
                <w:rFonts w:ascii="Times New Roman" w:eastAsia="Times New Roman" w:hAnsi="Times New Roman" w:cs="Times New Roman"/>
                <w:b/>
                <w:sz w:val="24"/>
                <w:szCs w:val="24"/>
              </w:rPr>
              <w:t>Призначення</w:t>
            </w:r>
          </w:p>
        </w:tc>
        <w:tc>
          <w:tcPr>
            <w:tcW w:w="3191" w:type="dxa"/>
          </w:tcPr>
          <w:p w:rsidR="00B279C6" w:rsidRPr="003C5FF4" w:rsidRDefault="00B279C6" w:rsidP="00C77DE4">
            <w:pPr>
              <w:spacing w:before="100" w:beforeAutospacing="1" w:after="100" w:afterAutospacing="1"/>
              <w:jc w:val="center"/>
              <w:outlineLvl w:val="2"/>
              <w:rPr>
                <w:rFonts w:ascii="Times New Roman" w:eastAsia="Times New Roman" w:hAnsi="Times New Roman" w:cs="Times New Roman"/>
                <w:b/>
                <w:bCs/>
                <w:sz w:val="24"/>
                <w:szCs w:val="24"/>
                <w:lang w:val="uk-UA"/>
              </w:rPr>
            </w:pPr>
            <w:r w:rsidRPr="003C5FF4">
              <w:rPr>
                <w:rFonts w:ascii="Times New Roman" w:eastAsia="Times New Roman" w:hAnsi="Times New Roman" w:cs="Times New Roman"/>
                <w:b/>
                <w:sz w:val="24"/>
                <w:szCs w:val="24"/>
              </w:rPr>
              <w:t>Значення, грн</w:t>
            </w:r>
          </w:p>
        </w:tc>
      </w:tr>
      <w:tr w:rsidR="00E65421" w:rsidRPr="003C5FF4" w:rsidTr="00872F1E">
        <w:tc>
          <w:tcPr>
            <w:tcW w:w="3190" w:type="dxa"/>
          </w:tcPr>
          <w:p w:rsidR="00E65421" w:rsidRPr="003C5FF4" w:rsidRDefault="00E65421" w:rsidP="00872F1E">
            <w:pPr>
              <w:spacing w:before="100" w:beforeAutospacing="1" w:after="100" w:afterAutospacing="1"/>
              <w:jc w:val="center"/>
              <w:outlineLvl w:val="2"/>
              <w:rPr>
                <w:rFonts w:ascii="Times New Roman" w:eastAsia="Times New Roman" w:hAnsi="Times New Roman" w:cs="Times New Roman"/>
                <w:b/>
                <w:bCs/>
                <w:sz w:val="24"/>
                <w:szCs w:val="24"/>
                <w:lang w:val="uk-UA"/>
              </w:rPr>
            </w:pPr>
            <w:r w:rsidRPr="003C5FF4">
              <w:rPr>
                <w:rFonts w:ascii="Times New Roman" w:eastAsia="Times New Roman" w:hAnsi="Times New Roman" w:cs="Times New Roman"/>
                <w:sz w:val="24"/>
                <w:szCs w:val="24"/>
              </w:rPr>
              <w:t>К</w:t>
            </w:r>
          </w:p>
        </w:tc>
        <w:tc>
          <w:tcPr>
            <w:tcW w:w="3190" w:type="dxa"/>
          </w:tcPr>
          <w:p w:rsidR="00E65421" w:rsidRPr="003C5FF4" w:rsidRDefault="00E65421" w:rsidP="00872F1E">
            <w:pPr>
              <w:spacing w:before="100" w:beforeAutospacing="1" w:after="100" w:afterAutospacing="1"/>
              <w:jc w:val="center"/>
              <w:outlineLvl w:val="2"/>
              <w:rPr>
                <w:rFonts w:ascii="Times New Roman" w:eastAsia="Times New Roman" w:hAnsi="Times New Roman" w:cs="Times New Roman"/>
                <w:b/>
                <w:bCs/>
                <w:sz w:val="24"/>
                <w:szCs w:val="24"/>
                <w:lang w:val="uk-UA"/>
              </w:rPr>
            </w:pPr>
            <w:r w:rsidRPr="003C5FF4">
              <w:rPr>
                <w:rFonts w:ascii="Times New Roman" w:eastAsia="Times New Roman" w:hAnsi="Times New Roman" w:cs="Times New Roman"/>
                <w:sz w:val="24"/>
                <w:szCs w:val="24"/>
              </w:rPr>
              <w:t>Для будівництва або реконструкції житлових будинків та житлових комплексів</w:t>
            </w:r>
            <w:r w:rsidRPr="003C5FF4">
              <w:rPr>
                <w:rFonts w:ascii="Times New Roman" w:eastAsia="Times New Roman" w:hAnsi="Times New Roman" w:cs="Times New Roman"/>
                <w:sz w:val="24"/>
                <w:szCs w:val="24"/>
                <w:lang w:val="uk-UA"/>
              </w:rPr>
              <w:t xml:space="preserve"> та </w:t>
            </w:r>
            <w:r w:rsidRPr="003C5FF4">
              <w:rPr>
                <w:rFonts w:ascii="Times New Roman" w:eastAsia="Times New Roman" w:hAnsi="Times New Roman" w:cs="Times New Roman"/>
                <w:sz w:val="24"/>
                <w:szCs w:val="24"/>
              </w:rPr>
              <w:t>об'єктів н</w:t>
            </w:r>
            <w:r w:rsidR="006B2692">
              <w:rPr>
                <w:rFonts w:ascii="Times New Roman" w:eastAsia="Times New Roman" w:hAnsi="Times New Roman" w:cs="Times New Roman"/>
                <w:sz w:val="24"/>
                <w:szCs w:val="24"/>
                <w:lang w:val="uk-UA"/>
              </w:rPr>
              <w:t xml:space="preserve">       </w:t>
            </w:r>
            <w:r w:rsidRPr="003C5FF4">
              <w:rPr>
                <w:rFonts w:ascii="Times New Roman" w:eastAsia="Times New Roman" w:hAnsi="Times New Roman" w:cs="Times New Roman"/>
                <w:sz w:val="24"/>
                <w:szCs w:val="24"/>
              </w:rPr>
              <w:t>ежитлового призначення</w:t>
            </w:r>
          </w:p>
        </w:tc>
        <w:tc>
          <w:tcPr>
            <w:tcW w:w="3191" w:type="dxa"/>
          </w:tcPr>
          <w:p w:rsidR="002C58A3" w:rsidRPr="003C5FF4" w:rsidRDefault="002C58A3" w:rsidP="00872F1E">
            <w:pPr>
              <w:spacing w:before="100" w:beforeAutospacing="1" w:after="100" w:afterAutospacing="1"/>
              <w:jc w:val="center"/>
              <w:outlineLvl w:val="2"/>
              <w:rPr>
                <w:rFonts w:ascii="Times New Roman" w:eastAsia="Times New Roman" w:hAnsi="Times New Roman" w:cs="Times New Roman"/>
                <w:sz w:val="24"/>
                <w:szCs w:val="24"/>
                <w:lang w:val="uk-UA"/>
              </w:rPr>
            </w:pPr>
            <w:r w:rsidRPr="003C5FF4">
              <w:rPr>
                <w:rFonts w:ascii="Times New Roman" w:eastAsia="Times New Roman" w:hAnsi="Times New Roman" w:cs="Times New Roman"/>
                <w:sz w:val="24"/>
                <w:szCs w:val="24"/>
                <w:lang w:val="uk-UA"/>
              </w:rPr>
              <w:t xml:space="preserve">    </w:t>
            </w:r>
          </w:p>
          <w:p w:rsidR="00E65421" w:rsidRPr="003C5FF4" w:rsidRDefault="002C58A3" w:rsidP="00BD79E3">
            <w:pPr>
              <w:spacing w:before="100" w:beforeAutospacing="1" w:after="100" w:afterAutospacing="1"/>
              <w:jc w:val="center"/>
              <w:outlineLvl w:val="2"/>
              <w:rPr>
                <w:rFonts w:ascii="Times New Roman" w:eastAsia="Times New Roman" w:hAnsi="Times New Roman" w:cs="Times New Roman"/>
                <w:b/>
                <w:bCs/>
                <w:sz w:val="24"/>
                <w:szCs w:val="24"/>
                <w:lang w:val="uk-UA"/>
              </w:rPr>
            </w:pPr>
            <w:r w:rsidRPr="003C5FF4">
              <w:rPr>
                <w:rFonts w:ascii="Times New Roman" w:eastAsia="Times New Roman" w:hAnsi="Times New Roman" w:cs="Times New Roman"/>
                <w:sz w:val="24"/>
                <w:szCs w:val="24"/>
                <w:lang w:val="uk-UA"/>
              </w:rPr>
              <w:t xml:space="preserve">    </w:t>
            </w:r>
            <w:r w:rsidR="00BD79E3">
              <w:rPr>
                <w:rFonts w:ascii="Times New Roman" w:eastAsia="Times New Roman" w:hAnsi="Times New Roman" w:cs="Times New Roman"/>
                <w:sz w:val="24"/>
                <w:szCs w:val="24"/>
                <w:lang w:val="uk-UA"/>
              </w:rPr>
              <w:t>9632</w:t>
            </w:r>
            <w:r w:rsidRPr="003C5FF4">
              <w:rPr>
                <w:rFonts w:ascii="Times New Roman" w:eastAsia="Times New Roman" w:hAnsi="Times New Roman" w:cs="Times New Roman"/>
                <w:sz w:val="24"/>
                <w:szCs w:val="24"/>
                <w:lang w:val="uk-UA"/>
              </w:rPr>
              <w:t xml:space="preserve">  </w:t>
            </w:r>
          </w:p>
        </w:tc>
      </w:tr>
    </w:tbl>
    <w:p w:rsidR="00B279C6" w:rsidRPr="003C5FF4" w:rsidRDefault="00B279C6" w:rsidP="00C77DE4">
      <w:pPr>
        <w:spacing w:before="100" w:beforeAutospacing="1" w:after="100" w:afterAutospacing="1" w:line="240" w:lineRule="auto"/>
        <w:jc w:val="center"/>
        <w:outlineLvl w:val="2"/>
        <w:rPr>
          <w:rFonts w:ascii="Times New Roman" w:eastAsia="Times New Roman" w:hAnsi="Times New Roman" w:cs="Times New Roman"/>
          <w:b/>
          <w:bCs/>
          <w:sz w:val="24"/>
          <w:szCs w:val="24"/>
          <w:lang w:val="uk-UA"/>
        </w:rPr>
      </w:pPr>
    </w:p>
    <w:p w:rsidR="00F7692D" w:rsidRPr="003C5FF4" w:rsidRDefault="00F7692D" w:rsidP="00C77DE4">
      <w:pPr>
        <w:spacing w:before="100" w:beforeAutospacing="1" w:after="100" w:afterAutospacing="1" w:line="240" w:lineRule="auto"/>
        <w:jc w:val="center"/>
        <w:outlineLvl w:val="2"/>
        <w:rPr>
          <w:rFonts w:ascii="Times New Roman" w:eastAsia="Times New Roman" w:hAnsi="Times New Roman" w:cs="Times New Roman"/>
          <w:b/>
          <w:bCs/>
          <w:sz w:val="24"/>
          <w:szCs w:val="24"/>
          <w:lang w:val="uk-UA"/>
        </w:rPr>
      </w:pPr>
    </w:p>
    <w:p w:rsidR="00F7692D" w:rsidRPr="003C5FF4" w:rsidRDefault="00F7692D" w:rsidP="00C77DE4">
      <w:pPr>
        <w:spacing w:before="100" w:beforeAutospacing="1" w:after="100" w:afterAutospacing="1" w:line="240" w:lineRule="auto"/>
        <w:jc w:val="center"/>
        <w:outlineLvl w:val="2"/>
        <w:rPr>
          <w:rFonts w:ascii="Times New Roman" w:eastAsia="Times New Roman" w:hAnsi="Times New Roman" w:cs="Times New Roman"/>
          <w:b/>
          <w:bCs/>
          <w:sz w:val="24"/>
          <w:szCs w:val="24"/>
          <w:lang w:val="uk-UA"/>
        </w:rPr>
      </w:pPr>
    </w:p>
    <w:p w:rsidR="00F7692D" w:rsidRPr="003C5FF4" w:rsidRDefault="00F7692D" w:rsidP="00C77DE4">
      <w:pPr>
        <w:spacing w:before="100" w:beforeAutospacing="1" w:after="100" w:afterAutospacing="1" w:line="240" w:lineRule="auto"/>
        <w:jc w:val="center"/>
        <w:outlineLvl w:val="2"/>
        <w:rPr>
          <w:rFonts w:ascii="Times New Roman" w:eastAsia="Times New Roman" w:hAnsi="Times New Roman" w:cs="Times New Roman"/>
          <w:b/>
          <w:bCs/>
          <w:sz w:val="24"/>
          <w:szCs w:val="24"/>
          <w:lang w:val="uk-UA"/>
        </w:rPr>
      </w:pPr>
    </w:p>
    <w:p w:rsidR="00F7692D" w:rsidRDefault="00F7692D" w:rsidP="00C77DE4">
      <w:pPr>
        <w:spacing w:before="100" w:beforeAutospacing="1" w:after="100" w:afterAutospacing="1" w:line="240" w:lineRule="auto"/>
        <w:jc w:val="center"/>
        <w:outlineLvl w:val="2"/>
        <w:rPr>
          <w:rFonts w:ascii="Times New Roman" w:eastAsia="Times New Roman" w:hAnsi="Times New Roman" w:cs="Times New Roman"/>
          <w:b/>
          <w:bCs/>
          <w:sz w:val="24"/>
          <w:szCs w:val="24"/>
          <w:lang w:val="uk-UA"/>
        </w:rPr>
      </w:pPr>
    </w:p>
    <w:p w:rsidR="00BD79E3" w:rsidRDefault="00BD79E3" w:rsidP="00C77DE4">
      <w:pPr>
        <w:spacing w:before="100" w:beforeAutospacing="1" w:after="100" w:afterAutospacing="1" w:line="240" w:lineRule="auto"/>
        <w:jc w:val="center"/>
        <w:outlineLvl w:val="2"/>
        <w:rPr>
          <w:rFonts w:ascii="Times New Roman" w:eastAsia="Times New Roman" w:hAnsi="Times New Roman" w:cs="Times New Roman"/>
          <w:b/>
          <w:bCs/>
          <w:sz w:val="24"/>
          <w:szCs w:val="24"/>
          <w:lang w:val="uk-UA"/>
        </w:rPr>
      </w:pPr>
    </w:p>
    <w:p w:rsidR="00BD79E3" w:rsidRDefault="00BD79E3" w:rsidP="00C77DE4">
      <w:pPr>
        <w:spacing w:before="100" w:beforeAutospacing="1" w:after="100" w:afterAutospacing="1" w:line="240" w:lineRule="auto"/>
        <w:jc w:val="center"/>
        <w:outlineLvl w:val="2"/>
        <w:rPr>
          <w:rFonts w:ascii="Times New Roman" w:eastAsia="Times New Roman" w:hAnsi="Times New Roman" w:cs="Times New Roman"/>
          <w:b/>
          <w:bCs/>
          <w:sz w:val="24"/>
          <w:szCs w:val="24"/>
          <w:lang w:val="uk-UA"/>
        </w:rPr>
      </w:pPr>
    </w:p>
    <w:p w:rsidR="00BD79E3" w:rsidRPr="003C5FF4" w:rsidRDefault="00BD79E3" w:rsidP="00C77DE4">
      <w:pPr>
        <w:spacing w:before="100" w:beforeAutospacing="1" w:after="100" w:afterAutospacing="1" w:line="240" w:lineRule="auto"/>
        <w:jc w:val="center"/>
        <w:outlineLvl w:val="2"/>
        <w:rPr>
          <w:rFonts w:ascii="Times New Roman" w:eastAsia="Times New Roman" w:hAnsi="Times New Roman" w:cs="Times New Roman"/>
          <w:b/>
          <w:bCs/>
          <w:sz w:val="24"/>
          <w:szCs w:val="24"/>
          <w:lang w:val="uk-UA"/>
        </w:rPr>
      </w:pPr>
    </w:p>
    <w:p w:rsidR="00F7692D" w:rsidRPr="003C5FF4" w:rsidRDefault="00F7692D" w:rsidP="00C77DE4">
      <w:pPr>
        <w:spacing w:before="100" w:beforeAutospacing="1" w:after="100" w:afterAutospacing="1" w:line="240" w:lineRule="auto"/>
        <w:jc w:val="center"/>
        <w:outlineLvl w:val="2"/>
        <w:rPr>
          <w:rFonts w:ascii="Times New Roman" w:eastAsia="Times New Roman" w:hAnsi="Times New Roman" w:cs="Times New Roman"/>
          <w:b/>
          <w:bCs/>
          <w:sz w:val="24"/>
          <w:szCs w:val="24"/>
          <w:lang w:val="uk-UA"/>
        </w:rPr>
      </w:pPr>
    </w:p>
    <w:p w:rsidR="00EF4329" w:rsidRDefault="00EF4329" w:rsidP="00EF4329">
      <w:pPr>
        <w:spacing w:before="100" w:beforeAutospacing="1" w:after="100" w:afterAutospacing="1" w:line="240" w:lineRule="auto"/>
        <w:jc w:val="both"/>
        <w:rPr>
          <w:rFonts w:ascii="Times New Roman" w:eastAsia="Times New Roman" w:hAnsi="Times New Roman" w:cs="Times New Roman"/>
          <w:sz w:val="24"/>
          <w:szCs w:val="24"/>
          <w:lang w:val="uk-UA"/>
        </w:rPr>
      </w:pPr>
      <w:r w:rsidRPr="003C5FF4">
        <w:rPr>
          <w:rFonts w:ascii="Times New Roman" w:eastAsia="Times New Roman" w:hAnsi="Times New Roman" w:cs="Times New Roman"/>
          <w:sz w:val="24"/>
          <w:szCs w:val="24"/>
          <w:lang w:val="uk-UA"/>
        </w:rPr>
        <w:t xml:space="preserve">Секретар міської ради </w:t>
      </w:r>
      <w:r w:rsidRPr="003C5FF4">
        <w:rPr>
          <w:rFonts w:ascii="Times New Roman" w:eastAsia="Times New Roman" w:hAnsi="Times New Roman" w:cs="Times New Roman"/>
          <w:sz w:val="24"/>
          <w:szCs w:val="24"/>
          <w:lang w:val="uk-UA"/>
        </w:rPr>
        <w:tab/>
      </w:r>
      <w:r w:rsidRPr="003C5FF4">
        <w:rPr>
          <w:rFonts w:ascii="Times New Roman" w:eastAsia="Times New Roman" w:hAnsi="Times New Roman" w:cs="Times New Roman"/>
          <w:sz w:val="24"/>
          <w:szCs w:val="24"/>
          <w:lang w:val="uk-UA"/>
        </w:rPr>
        <w:tab/>
      </w:r>
      <w:r w:rsidRPr="003C5FF4">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sidRPr="003C5FF4">
        <w:rPr>
          <w:rFonts w:ascii="Times New Roman" w:eastAsia="Times New Roman" w:hAnsi="Times New Roman" w:cs="Times New Roman"/>
          <w:sz w:val="24"/>
          <w:szCs w:val="24"/>
          <w:lang w:val="uk-UA"/>
        </w:rPr>
        <w:tab/>
      </w:r>
      <w:r w:rsidRPr="003C5FF4">
        <w:rPr>
          <w:rFonts w:ascii="Times New Roman" w:eastAsia="Times New Roman" w:hAnsi="Times New Roman" w:cs="Times New Roman"/>
          <w:sz w:val="24"/>
          <w:szCs w:val="24"/>
          <w:lang w:val="uk-UA"/>
        </w:rPr>
        <w:tab/>
      </w:r>
      <w:r w:rsidRPr="003C5FF4">
        <w:rPr>
          <w:rFonts w:ascii="Times New Roman" w:eastAsia="Times New Roman" w:hAnsi="Times New Roman" w:cs="Times New Roman"/>
          <w:sz w:val="24"/>
          <w:szCs w:val="24"/>
          <w:lang w:val="uk-UA"/>
        </w:rPr>
        <w:tab/>
        <w:t>Б.М.Смуток</w:t>
      </w:r>
    </w:p>
    <w:p w:rsidR="006E0BBF" w:rsidRPr="003C5FF4" w:rsidRDefault="006E0BBF" w:rsidP="006E0BBF">
      <w:pPr>
        <w:rPr>
          <w:sz w:val="24"/>
          <w:szCs w:val="24"/>
          <w:lang w:val="uk-UA"/>
        </w:rPr>
      </w:pPr>
    </w:p>
    <w:p w:rsidR="006E0BBF" w:rsidRPr="003C5FF4" w:rsidRDefault="006E0BBF" w:rsidP="006E0BBF">
      <w:pPr>
        <w:rPr>
          <w:sz w:val="24"/>
          <w:szCs w:val="24"/>
          <w:lang w:val="uk-UA"/>
        </w:rPr>
      </w:pPr>
    </w:p>
    <w:p w:rsidR="00EF4329" w:rsidRDefault="00EF4329" w:rsidP="006E0BBF">
      <w:pPr>
        <w:rPr>
          <w:lang w:val="uk-UA"/>
        </w:rPr>
      </w:pPr>
    </w:p>
    <w:p w:rsidR="00EF4329" w:rsidRDefault="00EF4329" w:rsidP="006E0BBF">
      <w:pPr>
        <w:rPr>
          <w:lang w:val="uk-UA"/>
        </w:rPr>
      </w:pPr>
    </w:p>
    <w:p w:rsidR="00EF4329" w:rsidRDefault="00EF4329" w:rsidP="006E0BBF">
      <w:pPr>
        <w:rPr>
          <w:lang w:val="uk-UA"/>
        </w:rPr>
      </w:pPr>
    </w:p>
    <w:p w:rsidR="006E0BBF" w:rsidRPr="003C5FF4" w:rsidRDefault="006E0BBF" w:rsidP="006E0BBF">
      <w:pPr>
        <w:rPr>
          <w:rFonts w:ascii="Times New Roman" w:hAnsi="Times New Roman" w:cs="Times New Roman"/>
          <w:lang w:val="uk-UA"/>
        </w:rPr>
      </w:pPr>
      <w:r w:rsidRPr="003C5FF4">
        <w:rPr>
          <w:rFonts w:ascii="Times New Roman" w:hAnsi="Times New Roman" w:cs="Times New Roman"/>
          <w:lang w:val="uk-UA"/>
        </w:rPr>
        <w:t>Денисова Л.Б.</w:t>
      </w:r>
    </w:p>
    <w:sectPr w:rsidR="006E0BBF" w:rsidRPr="003C5FF4" w:rsidSect="00BD4334">
      <w:footerReference w:type="default" r:id="rId7"/>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1E4" w:rsidRDefault="006D61E4" w:rsidP="003C5FF4">
      <w:pPr>
        <w:spacing w:after="0" w:line="240" w:lineRule="auto"/>
      </w:pPr>
      <w:r>
        <w:separator/>
      </w:r>
    </w:p>
  </w:endnote>
  <w:endnote w:type="continuationSeparator" w:id="1">
    <w:p w:rsidR="006D61E4" w:rsidRDefault="006D61E4" w:rsidP="003C5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FF4" w:rsidRPr="00EF4329" w:rsidRDefault="003C5FF4">
    <w:pPr>
      <w:pStyle w:val="a8"/>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1E4" w:rsidRDefault="006D61E4" w:rsidP="003C5FF4">
      <w:pPr>
        <w:spacing w:after="0" w:line="240" w:lineRule="auto"/>
      </w:pPr>
      <w:r>
        <w:separator/>
      </w:r>
    </w:p>
  </w:footnote>
  <w:footnote w:type="continuationSeparator" w:id="1">
    <w:p w:rsidR="006D61E4" w:rsidRDefault="006D61E4" w:rsidP="003C5F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84396"/>
    <w:rsid w:val="00042EF9"/>
    <w:rsid w:val="0008364A"/>
    <w:rsid w:val="000B1390"/>
    <w:rsid w:val="000B3BCD"/>
    <w:rsid w:val="00145339"/>
    <w:rsid w:val="00155D24"/>
    <w:rsid w:val="001879A7"/>
    <w:rsid w:val="001A7D39"/>
    <w:rsid w:val="001F785D"/>
    <w:rsid w:val="002432EF"/>
    <w:rsid w:val="002676C7"/>
    <w:rsid w:val="00286289"/>
    <w:rsid w:val="002B1D69"/>
    <w:rsid w:val="002C58A3"/>
    <w:rsid w:val="002D6DB3"/>
    <w:rsid w:val="00353120"/>
    <w:rsid w:val="003A7675"/>
    <w:rsid w:val="003C5FF4"/>
    <w:rsid w:val="003E6DD5"/>
    <w:rsid w:val="00483F26"/>
    <w:rsid w:val="004A6A7B"/>
    <w:rsid w:val="004C3142"/>
    <w:rsid w:val="005004F3"/>
    <w:rsid w:val="00525570"/>
    <w:rsid w:val="005C117D"/>
    <w:rsid w:val="005C34FB"/>
    <w:rsid w:val="00616D2C"/>
    <w:rsid w:val="0064039F"/>
    <w:rsid w:val="006B2692"/>
    <w:rsid w:val="006B73FC"/>
    <w:rsid w:val="006D61E4"/>
    <w:rsid w:val="006E0BBF"/>
    <w:rsid w:val="006E4D2F"/>
    <w:rsid w:val="006F45B0"/>
    <w:rsid w:val="00747343"/>
    <w:rsid w:val="008619BD"/>
    <w:rsid w:val="00905C7B"/>
    <w:rsid w:val="0094233F"/>
    <w:rsid w:val="00947B93"/>
    <w:rsid w:val="009D64E9"/>
    <w:rsid w:val="009D75AE"/>
    <w:rsid w:val="009E7225"/>
    <w:rsid w:val="00A81769"/>
    <w:rsid w:val="00A92DCE"/>
    <w:rsid w:val="00AE6783"/>
    <w:rsid w:val="00B279C6"/>
    <w:rsid w:val="00B6133C"/>
    <w:rsid w:val="00BD4334"/>
    <w:rsid w:val="00BD79E3"/>
    <w:rsid w:val="00C55EE3"/>
    <w:rsid w:val="00C77DE4"/>
    <w:rsid w:val="00CA6613"/>
    <w:rsid w:val="00CD17AA"/>
    <w:rsid w:val="00CF68CC"/>
    <w:rsid w:val="00D74570"/>
    <w:rsid w:val="00D74DE3"/>
    <w:rsid w:val="00D77A7B"/>
    <w:rsid w:val="00DC2C7D"/>
    <w:rsid w:val="00DD49FB"/>
    <w:rsid w:val="00DE5112"/>
    <w:rsid w:val="00E245D7"/>
    <w:rsid w:val="00E37838"/>
    <w:rsid w:val="00E65421"/>
    <w:rsid w:val="00E758CE"/>
    <w:rsid w:val="00EF4329"/>
    <w:rsid w:val="00F472A2"/>
    <w:rsid w:val="00F7692D"/>
    <w:rsid w:val="00F84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EF9"/>
  </w:style>
  <w:style w:type="paragraph" w:styleId="2">
    <w:name w:val="heading 2"/>
    <w:basedOn w:val="a"/>
    <w:link w:val="20"/>
    <w:uiPriority w:val="9"/>
    <w:qFormat/>
    <w:rsid w:val="00C77D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77D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7DE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77DE4"/>
    <w:rPr>
      <w:rFonts w:ascii="Times New Roman" w:eastAsia="Times New Roman" w:hAnsi="Times New Roman" w:cs="Times New Roman"/>
      <w:b/>
      <w:bCs/>
      <w:sz w:val="27"/>
      <w:szCs w:val="27"/>
    </w:rPr>
  </w:style>
  <w:style w:type="paragraph" w:styleId="a3">
    <w:name w:val="Normal (Web)"/>
    <w:basedOn w:val="a"/>
    <w:uiPriority w:val="99"/>
    <w:unhideWhenUsed/>
    <w:rsid w:val="00C77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77DE4"/>
  </w:style>
  <w:style w:type="character" w:styleId="a4">
    <w:name w:val="Strong"/>
    <w:basedOn w:val="a0"/>
    <w:uiPriority w:val="22"/>
    <w:qFormat/>
    <w:rsid w:val="00D77A7B"/>
    <w:rPr>
      <w:b/>
      <w:bCs/>
    </w:rPr>
  </w:style>
  <w:style w:type="table" w:styleId="a5">
    <w:name w:val="Table Grid"/>
    <w:basedOn w:val="a1"/>
    <w:uiPriority w:val="59"/>
    <w:rsid w:val="00B27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3C5FF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C5FF4"/>
  </w:style>
  <w:style w:type="paragraph" w:styleId="a8">
    <w:name w:val="footer"/>
    <w:basedOn w:val="a"/>
    <w:link w:val="a9"/>
    <w:uiPriority w:val="99"/>
    <w:unhideWhenUsed/>
    <w:rsid w:val="003C5FF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5FF4"/>
  </w:style>
</w:styles>
</file>

<file path=word/webSettings.xml><?xml version="1.0" encoding="utf-8"?>
<w:webSettings xmlns:r="http://schemas.openxmlformats.org/officeDocument/2006/relationships" xmlns:w="http://schemas.openxmlformats.org/wordprocessingml/2006/main">
  <w:divs>
    <w:div w:id="66659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4785E-1816-4570-8956-1861A961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5501</Words>
  <Characters>31357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13</cp:revision>
  <cp:lastPrinted>2017-04-21T10:57:00Z</cp:lastPrinted>
  <dcterms:created xsi:type="dcterms:W3CDTF">2017-01-19T07:11:00Z</dcterms:created>
  <dcterms:modified xsi:type="dcterms:W3CDTF">2017-04-21T11:09:00Z</dcterms:modified>
</cp:coreProperties>
</file>