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38" w:rsidRPr="00234704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B58A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F23138" w:rsidRPr="00234704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до рішення міської ради </w:t>
      </w:r>
    </w:p>
    <w:p w:rsidR="00311FE7" w:rsidRPr="00234704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від ____________2017 року № _________</w:t>
      </w:r>
    </w:p>
    <w:p w:rsidR="00311FE7" w:rsidRPr="00234704" w:rsidRDefault="00311FE7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138" w:rsidRPr="00234704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138" w:rsidRPr="00234704" w:rsidRDefault="00EC08DB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Порядок </w:t>
      </w:r>
    </w:p>
    <w:p w:rsidR="007055C5" w:rsidRPr="00234704" w:rsidRDefault="007055C5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виявлення, взяття на облік, збереження, використання та  прийняття у комунальну власність  територіальної громади м. Біла Церква </w:t>
      </w:r>
    </w:p>
    <w:p w:rsidR="00843F9E" w:rsidRPr="001C1C69" w:rsidRDefault="001C1C69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безхазяйних нерухомих речей</w:t>
      </w:r>
    </w:p>
    <w:p w:rsidR="00843F9E" w:rsidRPr="00234704" w:rsidRDefault="00843F9E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3F9E" w:rsidRPr="00234704" w:rsidRDefault="00EC08DB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>1. Загальні положення</w:t>
      </w:r>
    </w:p>
    <w:p w:rsidR="007055C5" w:rsidRPr="00234704" w:rsidRDefault="00EC08DB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7055C5" w:rsidRPr="00234704">
        <w:rPr>
          <w:rFonts w:ascii="Times New Roman" w:hAnsi="Times New Roman"/>
          <w:sz w:val="24"/>
          <w:szCs w:val="24"/>
          <w:lang w:val="uk-UA"/>
        </w:rPr>
        <w:t>Порядок виявлення, взяття на облік, збереження, використ</w:t>
      </w:r>
      <w:r w:rsidR="001C1C69">
        <w:rPr>
          <w:rFonts w:ascii="Times New Roman" w:hAnsi="Times New Roman"/>
          <w:sz w:val="24"/>
          <w:szCs w:val="24"/>
          <w:lang w:val="uk-UA"/>
        </w:rPr>
        <w:t xml:space="preserve">ання та  прийняття у комунальну </w:t>
      </w:r>
      <w:r w:rsidR="007055C5" w:rsidRPr="00234704">
        <w:rPr>
          <w:rFonts w:ascii="Times New Roman" w:hAnsi="Times New Roman"/>
          <w:sz w:val="24"/>
          <w:szCs w:val="24"/>
          <w:lang w:val="uk-UA"/>
        </w:rPr>
        <w:t>власність  територіальної громади м. Біла Церква</w:t>
      </w:r>
      <w:r w:rsidR="001C1C69" w:rsidRPr="001C1C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1C69" w:rsidRPr="001C1C69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="007055C5" w:rsidRPr="00234704">
        <w:rPr>
          <w:rFonts w:ascii="Times New Roman" w:hAnsi="Times New Roman"/>
          <w:sz w:val="24"/>
          <w:szCs w:val="24"/>
          <w:lang w:val="uk-UA"/>
        </w:rPr>
        <w:t xml:space="preserve"> (далі за текстом – Порядок) розроблено відповідно до Цивільного кодексу України, Законів України «Про державну реєстрацію речових прав на нерухоме майно та їх обтяжень», «Про місцеве самоврядування в Україні»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843F9E" w:rsidRPr="00234704" w:rsidRDefault="007055C5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Цей Порядок поширюється на правовідносини з приводу виявлення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,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7A1" w:rsidRPr="00234704">
        <w:rPr>
          <w:rFonts w:ascii="Times New Roman" w:hAnsi="Times New Roman"/>
          <w:sz w:val="24"/>
          <w:szCs w:val="24"/>
          <w:lang w:val="uk-UA"/>
        </w:rPr>
        <w:t>взяття на облік, збереження, використання та  прийняття у комунальну безхазяйних нерухомих речей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що не </w:t>
      </w:r>
      <w:r w:rsidR="00DF57A1" w:rsidRPr="00234704">
        <w:rPr>
          <w:rFonts w:ascii="Times New Roman" w:hAnsi="Times New Roman"/>
          <w:sz w:val="24"/>
          <w:szCs w:val="24"/>
          <w:lang w:val="uk-UA"/>
        </w:rPr>
        <w:t xml:space="preserve">мають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власника або власник </w:t>
      </w:r>
      <w:r w:rsidR="00DF57A1" w:rsidRPr="00234704"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невідомий, а відповідне право власності на </w:t>
      </w:r>
      <w:r w:rsidR="00DF57A1" w:rsidRPr="00234704">
        <w:rPr>
          <w:rFonts w:ascii="Times New Roman" w:hAnsi="Times New Roman"/>
          <w:sz w:val="24"/>
          <w:szCs w:val="24"/>
          <w:lang w:val="uk-UA"/>
        </w:rPr>
        <w:t xml:space="preserve">дану </w:t>
      </w:r>
      <w:r w:rsidR="001C1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7A1" w:rsidRPr="00234704">
        <w:rPr>
          <w:rFonts w:ascii="Times New Roman" w:hAnsi="Times New Roman"/>
          <w:sz w:val="24"/>
          <w:szCs w:val="24"/>
          <w:lang w:val="uk-UA"/>
        </w:rPr>
        <w:t xml:space="preserve">річ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підлягає державній реєстрації. </w:t>
      </w:r>
    </w:p>
    <w:p w:rsidR="00843F9E" w:rsidRPr="00234704" w:rsidRDefault="00EC08DB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1.</w:t>
      </w:r>
      <w:r w:rsidR="007055C5" w:rsidRPr="00234704">
        <w:rPr>
          <w:rFonts w:ascii="Times New Roman" w:hAnsi="Times New Roman"/>
          <w:sz w:val="24"/>
          <w:szCs w:val="24"/>
          <w:lang w:val="uk-UA"/>
        </w:rPr>
        <w:t>3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Терміни, які вживаються в Порядку: </w:t>
      </w:r>
    </w:p>
    <w:p w:rsidR="007055C5" w:rsidRPr="00234704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річ </w:t>
      </w:r>
      <w:r w:rsidRPr="00234704">
        <w:rPr>
          <w:rFonts w:ascii="Times New Roman" w:hAnsi="Times New Roman"/>
          <w:sz w:val="24"/>
          <w:szCs w:val="24"/>
          <w:lang w:val="uk-UA"/>
        </w:rPr>
        <w:t>- предмет матеріального світу, щодо якого можуть виникати цивільні права та обов'язки;</w:t>
      </w:r>
    </w:p>
    <w:p w:rsidR="007055C5" w:rsidRPr="00234704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майно </w:t>
      </w:r>
      <w:r w:rsidRPr="00234704">
        <w:rPr>
          <w:rFonts w:ascii="Times New Roman" w:hAnsi="Times New Roman"/>
          <w:sz w:val="24"/>
          <w:szCs w:val="24"/>
          <w:lang w:val="uk-UA"/>
        </w:rPr>
        <w:t>– окрема матеріальна річ або сукупність таких речей, а також майнові права та обов’язки.</w:t>
      </w:r>
    </w:p>
    <w:p w:rsidR="007055C5" w:rsidRPr="00234704" w:rsidRDefault="007055C5" w:rsidP="00BB5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безхазяйна річ (майно) </w:t>
      </w:r>
      <w:r w:rsidRPr="00234704">
        <w:rPr>
          <w:rFonts w:ascii="Times New Roman" w:hAnsi="Times New Roman"/>
          <w:sz w:val="24"/>
          <w:szCs w:val="24"/>
          <w:lang w:val="uk-UA"/>
        </w:rPr>
        <w:t>- річ, яка не має власника або власник якої невідомий;</w:t>
      </w:r>
    </w:p>
    <w:p w:rsidR="007055C5" w:rsidRPr="00234704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нерухома річ (нерухоме майно)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- земельні ділянки, а також об’єкти, розташовані на земельній ділянці (у тому числі квартири, кімнати, </w:t>
      </w:r>
      <w:r w:rsidR="00234704">
        <w:rPr>
          <w:rFonts w:ascii="Times New Roman" w:hAnsi="Times New Roman"/>
          <w:sz w:val="24"/>
          <w:szCs w:val="24"/>
          <w:lang w:val="uk-UA"/>
        </w:rPr>
        <w:t xml:space="preserve">приміщення, </w:t>
      </w:r>
      <w:r w:rsidRPr="00234704">
        <w:rPr>
          <w:rFonts w:ascii="Times New Roman" w:hAnsi="Times New Roman"/>
          <w:sz w:val="24"/>
          <w:szCs w:val="24"/>
          <w:lang w:val="uk-UA"/>
        </w:rPr>
        <w:t>будівлі, споруди, їх частини, розташовані на землях (земельних ділянках), переміщення яких неможливе без їх знецінення та зміни призначення;</w:t>
      </w:r>
    </w:p>
    <w:p w:rsidR="007055C5" w:rsidRPr="00234704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 зберігачі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– підприємства, установи, організації всіх форм власності, фізичні особи, фізичні особи – підприємці, з якими укладено договір зберігання </w:t>
      </w:r>
      <w:r w:rsidR="00D0196E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="001C1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96E" w:rsidRPr="00234704">
        <w:rPr>
          <w:rFonts w:ascii="Times New Roman" w:hAnsi="Times New Roman"/>
          <w:sz w:val="24"/>
          <w:szCs w:val="24"/>
          <w:lang w:val="uk-UA"/>
        </w:rPr>
        <w:t>речі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843F9E" w:rsidRPr="00234704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color w:val="000000"/>
          <w:sz w:val="24"/>
          <w:szCs w:val="24"/>
          <w:lang w:val="uk-UA"/>
        </w:rPr>
        <w:t>п</w:t>
      </w:r>
      <w:r w:rsidR="00EC08DB" w:rsidRPr="00234704">
        <w:rPr>
          <w:rFonts w:ascii="Times New Roman" w:hAnsi="Times New Roman"/>
          <w:b/>
          <w:color w:val="000000"/>
          <w:sz w:val="24"/>
          <w:szCs w:val="24"/>
          <w:lang w:val="uk-UA"/>
        </w:rPr>
        <w:t>оштова</w:t>
      </w:r>
      <w:r w:rsidR="00EC08DB" w:rsidRPr="00234704">
        <w:rPr>
          <w:rFonts w:ascii="Times New Roman" w:hAnsi="Times New Roman"/>
          <w:b/>
          <w:sz w:val="24"/>
          <w:szCs w:val="24"/>
          <w:lang w:val="uk-UA"/>
        </w:rPr>
        <w:t xml:space="preserve"> адреса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- це в установленому порядку присвоєний об'єкту нерухомості номер будинку, (у разі наявності - номер квартири), назва вулиці, назва населеного пункту; </w:t>
      </w:r>
    </w:p>
    <w:p w:rsidR="003470F7" w:rsidRPr="00234704" w:rsidRDefault="003470F7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6B9" w:rsidRPr="00234704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1.4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. При виконанні даного Порядку</w:t>
      </w:r>
      <w:r w:rsidR="008235A8" w:rsidRPr="00234704">
        <w:rPr>
          <w:rFonts w:ascii="Times New Roman" w:hAnsi="Times New Roman"/>
          <w:sz w:val="24"/>
          <w:szCs w:val="24"/>
          <w:lang w:val="uk-UA"/>
        </w:rPr>
        <w:t xml:space="preserve"> виконавчі органи міської ради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здійснюють: </w:t>
      </w:r>
    </w:p>
    <w:p w:rsidR="007954C9" w:rsidRPr="00234704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1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.</w:t>
      </w:r>
      <w:r w:rsidR="00851BCC">
        <w:rPr>
          <w:rFonts w:ascii="Times New Roman" w:hAnsi="Times New Roman"/>
          <w:sz w:val="24"/>
          <w:szCs w:val="24"/>
          <w:lang w:val="uk-UA"/>
        </w:rPr>
        <w:t>4.</w:t>
      </w:r>
      <w:r w:rsidR="000C65CF" w:rsidRPr="00234704">
        <w:rPr>
          <w:rFonts w:ascii="Times New Roman" w:hAnsi="Times New Roman"/>
          <w:sz w:val="24"/>
          <w:szCs w:val="24"/>
          <w:lang w:val="uk-UA"/>
        </w:rPr>
        <w:t>1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954C9" w:rsidRPr="00234704">
        <w:rPr>
          <w:rFonts w:ascii="Times New Roman" w:hAnsi="Times New Roman"/>
          <w:sz w:val="24"/>
          <w:szCs w:val="24"/>
          <w:lang w:val="uk-UA"/>
        </w:rPr>
        <w:t>Управління комунальної власності та концесії Білоцерківської міської ради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( надалі </w:t>
      </w:r>
      <w:r w:rsidR="004D5A62" w:rsidRPr="00234704">
        <w:rPr>
          <w:rFonts w:ascii="Times New Roman" w:hAnsi="Times New Roman"/>
          <w:sz w:val="24"/>
          <w:szCs w:val="24"/>
          <w:lang w:val="uk-UA"/>
        </w:rPr>
        <w:t>–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>Управління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7954C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отримує, обробляє, перевіряє та узагальнює отриману інформацію щодо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</w:t>
      </w:r>
      <w:r w:rsidR="001C1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>речей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954C9" w:rsidRPr="00234704" w:rsidRDefault="007954C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встановлює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основні параметри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="001C1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 xml:space="preserve">нерухомої </w:t>
      </w:r>
      <w:r w:rsidR="001C1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>речі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 xml:space="preserve">її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місцезнаходження, тип (призначення), вартість тощо; </w:t>
      </w:r>
    </w:p>
    <w:p w:rsidR="007954C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проводить роботу щодо виявлення власника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Pr="00234704">
        <w:rPr>
          <w:rFonts w:ascii="Times New Roman" w:hAnsi="Times New Roman"/>
          <w:sz w:val="24"/>
          <w:szCs w:val="24"/>
          <w:lang w:val="uk-UA"/>
        </w:rPr>
        <w:t>нерухомо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>ї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>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954C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вживає заходи щодо зберігання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вживає заходи щодо відшкодування витрат (у разі виявлення власника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>безхазяйної нерухомої 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), пов'язаних з виконанням даного Порядку; </w:t>
      </w:r>
    </w:p>
    <w:p w:rsidR="00A6731E" w:rsidRPr="00234704" w:rsidRDefault="00A6731E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7055C5" w:rsidRPr="00234704">
        <w:rPr>
          <w:rFonts w:ascii="Times New Roman" w:hAnsi="Times New Roman"/>
          <w:sz w:val="24"/>
          <w:szCs w:val="24"/>
          <w:lang w:val="uk-UA"/>
        </w:rPr>
        <w:t xml:space="preserve"> замовляє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виконання робіт по технічній інвентаризації </w:t>
      </w:r>
      <w:r w:rsidR="00144EC7" w:rsidRPr="00234704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4D5A62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• здійснює оплату робіт, виконаних</w:t>
      </w:r>
      <w:r w:rsidR="00A6731E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>на виконання даного Порядку;</w:t>
      </w:r>
    </w:p>
    <w:p w:rsidR="004D5A62" w:rsidRPr="00234704" w:rsidRDefault="004D5A6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визначає </w:t>
      </w:r>
      <w:r w:rsidR="00E141E2" w:rsidRPr="00234704">
        <w:rPr>
          <w:rFonts w:ascii="Times New Roman" w:hAnsi="Times New Roman"/>
          <w:sz w:val="24"/>
          <w:szCs w:val="24"/>
          <w:lang w:val="uk-UA"/>
        </w:rPr>
        <w:t>суб’єкт</w:t>
      </w:r>
      <w:r w:rsidR="00F8341D" w:rsidRPr="00234704">
        <w:rPr>
          <w:rFonts w:ascii="Times New Roman" w:hAnsi="Times New Roman"/>
          <w:sz w:val="24"/>
          <w:szCs w:val="24"/>
          <w:lang w:val="uk-UA"/>
        </w:rPr>
        <w:t>ів</w:t>
      </w:r>
      <w:r w:rsidR="00E141E2" w:rsidRPr="00234704">
        <w:rPr>
          <w:rFonts w:ascii="Times New Roman" w:hAnsi="Times New Roman"/>
          <w:sz w:val="24"/>
          <w:szCs w:val="24"/>
          <w:lang w:val="uk-UA"/>
        </w:rPr>
        <w:t xml:space="preserve"> оціночної діяльності</w:t>
      </w:r>
      <w:r w:rsidR="00F8341D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FE5" w:rsidRPr="00234704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та здійснює оплату </w:t>
      </w:r>
      <w:r w:rsidR="00E141E2" w:rsidRPr="00234704">
        <w:rPr>
          <w:rFonts w:ascii="Times New Roman" w:hAnsi="Times New Roman"/>
          <w:sz w:val="24"/>
          <w:szCs w:val="24"/>
          <w:lang w:val="uk-UA"/>
        </w:rPr>
        <w:t xml:space="preserve">їх робіт </w:t>
      </w:r>
      <w:r w:rsidRPr="00234704">
        <w:rPr>
          <w:rFonts w:ascii="Times New Roman" w:hAnsi="Times New Roman"/>
          <w:sz w:val="24"/>
          <w:szCs w:val="24"/>
          <w:lang w:val="uk-UA"/>
        </w:rPr>
        <w:t>на виконання даного Порядку;</w:t>
      </w:r>
    </w:p>
    <w:p w:rsidR="005506B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F8341D" w:rsidRPr="00234704">
        <w:rPr>
          <w:rFonts w:ascii="Times New Roman" w:hAnsi="Times New Roman"/>
          <w:sz w:val="24"/>
          <w:szCs w:val="24"/>
          <w:lang w:val="uk-UA"/>
        </w:rPr>
        <w:t>звер</w:t>
      </w:r>
      <w:r w:rsidR="00E627C9" w:rsidRPr="00234704">
        <w:rPr>
          <w:rFonts w:ascii="Times New Roman" w:hAnsi="Times New Roman"/>
          <w:sz w:val="24"/>
          <w:szCs w:val="24"/>
          <w:lang w:val="uk-UA"/>
        </w:rPr>
        <w:t>тається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A6731E" w:rsidRPr="00234704">
        <w:rPr>
          <w:rFonts w:ascii="Times New Roman" w:hAnsi="Times New Roman"/>
          <w:sz w:val="24"/>
          <w:szCs w:val="24"/>
          <w:lang w:val="uk-UA"/>
        </w:rPr>
        <w:t xml:space="preserve">відділу державної реєстрації </w:t>
      </w:r>
      <w:r w:rsidR="0026586B" w:rsidRPr="0023470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A6731E" w:rsidRPr="00234704">
        <w:rPr>
          <w:rFonts w:ascii="Times New Roman" w:hAnsi="Times New Roman"/>
          <w:sz w:val="24"/>
          <w:szCs w:val="24"/>
          <w:lang w:val="uk-UA"/>
        </w:rPr>
        <w:t xml:space="preserve">адміністративних послуг Білоцерківської міської ради (надалі – </w:t>
      </w:r>
      <w:r w:rsidR="00E627C9" w:rsidRPr="00234704">
        <w:rPr>
          <w:rFonts w:ascii="Times New Roman" w:hAnsi="Times New Roman"/>
          <w:sz w:val="24"/>
          <w:szCs w:val="24"/>
          <w:lang w:val="uk-UA"/>
        </w:rPr>
        <w:t>в</w:t>
      </w:r>
      <w:r w:rsidR="00A6731E" w:rsidRPr="00234704">
        <w:rPr>
          <w:rFonts w:ascii="Times New Roman" w:hAnsi="Times New Roman"/>
          <w:sz w:val="24"/>
          <w:szCs w:val="24"/>
          <w:lang w:val="uk-UA"/>
        </w:rPr>
        <w:t>ідділ державної реєстрації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) про взяття </w:t>
      </w:r>
      <w:r w:rsidR="00113D1C" w:rsidRPr="00234704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на облік; </w:t>
      </w:r>
    </w:p>
    <w:p w:rsidR="00511004" w:rsidRPr="00234704" w:rsidRDefault="0051100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готує проекти рішень 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E442DD" w:rsidRPr="00234704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234704" w:rsidRDefault="005506B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5A62" w:rsidRPr="00234704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lastRenderedPageBreak/>
        <w:t>1.</w:t>
      </w:r>
      <w:r w:rsidR="00B34A2C" w:rsidRPr="00234704">
        <w:rPr>
          <w:rFonts w:ascii="Times New Roman" w:hAnsi="Times New Roman"/>
          <w:sz w:val="24"/>
          <w:szCs w:val="24"/>
          <w:lang w:val="uk-UA"/>
        </w:rPr>
        <w:t>4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  <w:r w:rsidR="00B34A2C" w:rsidRPr="00234704">
        <w:rPr>
          <w:rFonts w:ascii="Times New Roman" w:hAnsi="Times New Roman"/>
          <w:sz w:val="24"/>
          <w:szCs w:val="24"/>
          <w:lang w:val="uk-UA"/>
        </w:rPr>
        <w:t>2.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62" w:rsidRPr="00234704">
        <w:rPr>
          <w:rFonts w:ascii="Times New Roman" w:hAnsi="Times New Roman"/>
          <w:sz w:val="24"/>
          <w:szCs w:val="24"/>
          <w:lang w:val="uk-UA"/>
        </w:rPr>
        <w:t>Управління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3949" w:rsidRPr="00234704">
        <w:rPr>
          <w:rFonts w:ascii="Times New Roman" w:hAnsi="Times New Roman"/>
          <w:sz w:val="24"/>
          <w:szCs w:val="24"/>
          <w:lang w:val="uk-UA"/>
        </w:rPr>
        <w:t xml:space="preserve">містобудування </w:t>
      </w:r>
      <w:r w:rsidR="004D5A62" w:rsidRPr="00234704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33949" w:rsidRPr="00234704">
        <w:rPr>
          <w:rFonts w:ascii="Times New Roman" w:hAnsi="Times New Roman"/>
          <w:sz w:val="24"/>
          <w:szCs w:val="24"/>
          <w:lang w:val="uk-UA"/>
        </w:rPr>
        <w:t xml:space="preserve">архітектури </w:t>
      </w:r>
      <w:r w:rsidR="004D5A62" w:rsidRPr="00234704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міської ради: </w:t>
      </w:r>
    </w:p>
    <w:p w:rsidR="004D5A62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надає за запитом 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наявну інформацію щодо наданих вихідних даних на проектування в межах території на якій </w:t>
      </w:r>
      <w:r w:rsidR="00113D1C" w:rsidRPr="00234704">
        <w:rPr>
          <w:rFonts w:ascii="Times New Roman" w:hAnsi="Times New Roman"/>
          <w:sz w:val="24"/>
          <w:szCs w:val="24"/>
          <w:lang w:val="uk-UA"/>
        </w:rPr>
        <w:t>виявлені безхазяйні майно нерухомі 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надає 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>Управлінню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письмову інформацію про наявні обмеження використання території (відповідно до Генерального плану м 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>Білої Церкви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), на яких </w:t>
      </w:r>
      <w:r w:rsidR="00B34A2C" w:rsidRPr="00234704">
        <w:rPr>
          <w:rFonts w:ascii="Times New Roman" w:hAnsi="Times New Roman"/>
          <w:sz w:val="24"/>
          <w:szCs w:val="24"/>
          <w:lang w:val="uk-UA"/>
        </w:rPr>
        <w:t>виявлені безхазяйні нерухомі речі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;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5A62" w:rsidRPr="00234704" w:rsidRDefault="00110520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проводить дії щодо визначення адреси </w:t>
      </w:r>
      <w:r w:rsidR="00B34A2C" w:rsidRPr="00234704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110520" w:rsidRPr="00234704" w:rsidRDefault="00110520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6B9" w:rsidRPr="00234704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1.</w:t>
      </w:r>
      <w:r w:rsidR="00A42360" w:rsidRPr="00234704">
        <w:rPr>
          <w:rFonts w:ascii="Times New Roman" w:hAnsi="Times New Roman"/>
          <w:sz w:val="24"/>
          <w:szCs w:val="24"/>
          <w:lang w:val="uk-UA"/>
        </w:rPr>
        <w:t>4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  <w:r w:rsidR="00A42360" w:rsidRPr="00234704">
        <w:rPr>
          <w:rFonts w:ascii="Times New Roman" w:hAnsi="Times New Roman"/>
          <w:sz w:val="24"/>
          <w:szCs w:val="24"/>
          <w:lang w:val="uk-UA"/>
        </w:rPr>
        <w:t>3.</w:t>
      </w:r>
      <w:r w:rsidR="004D5A62" w:rsidRPr="00234704">
        <w:rPr>
          <w:rFonts w:ascii="Times New Roman" w:hAnsi="Times New Roman"/>
          <w:sz w:val="24"/>
          <w:szCs w:val="24"/>
          <w:lang w:val="uk-UA"/>
        </w:rPr>
        <w:t xml:space="preserve"> Управління регулювання земельних відносин Білоцерківської міської ради:</w:t>
      </w:r>
    </w:p>
    <w:p w:rsidR="00511004" w:rsidRPr="00234704" w:rsidRDefault="0051100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• надає за запитом 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наявну в архівах 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>у</w:t>
      </w:r>
      <w:r w:rsidR="00861443" w:rsidRPr="00234704">
        <w:rPr>
          <w:rFonts w:ascii="Times New Roman" w:hAnsi="Times New Roman"/>
          <w:sz w:val="24"/>
          <w:szCs w:val="24"/>
          <w:lang w:val="uk-UA"/>
        </w:rPr>
        <w:t xml:space="preserve">правління регулювання земельних відносин 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земельно-кадастрову інформацію щодо наявних землевідведень в межах території на якій виявлене </w:t>
      </w:r>
      <w:r w:rsidR="00A42360" w:rsidRPr="00234704">
        <w:rPr>
          <w:rFonts w:ascii="Times New Roman" w:hAnsi="Times New Roman"/>
          <w:sz w:val="24"/>
          <w:szCs w:val="24"/>
          <w:lang w:val="uk-UA"/>
        </w:rPr>
        <w:t>безхазяйна нерухома річ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234704" w:rsidRDefault="005506B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790" w:rsidRPr="00234704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1.</w:t>
      </w:r>
      <w:r w:rsidR="00A42360" w:rsidRPr="00234704">
        <w:rPr>
          <w:rFonts w:ascii="Times New Roman" w:hAnsi="Times New Roman"/>
          <w:sz w:val="24"/>
          <w:szCs w:val="24"/>
          <w:lang w:val="uk-UA"/>
        </w:rPr>
        <w:t>4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  <w:r w:rsidR="00A42360"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7030" w:rsidRPr="00234704">
        <w:rPr>
          <w:rFonts w:ascii="Times New Roman" w:hAnsi="Times New Roman"/>
          <w:sz w:val="24"/>
          <w:szCs w:val="24"/>
          <w:lang w:val="uk-UA"/>
        </w:rPr>
        <w:t>Юридичне управління Білоцерківської міської ради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506B9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• надає юридичну допомогу виконавчим органам міської ради</w:t>
      </w:r>
      <w:r w:rsidR="00D952BD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>під час виконання даного Порядку</w:t>
      </w:r>
      <w:r w:rsidR="00D952BD"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7335BD" w:rsidRPr="00234704" w:rsidRDefault="007335BD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5BD" w:rsidRPr="00234704" w:rsidRDefault="007335BD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1.</w:t>
      </w:r>
      <w:r w:rsidR="00A42360" w:rsidRPr="00234704">
        <w:rPr>
          <w:rFonts w:ascii="Times New Roman" w:hAnsi="Times New Roman"/>
          <w:sz w:val="24"/>
          <w:szCs w:val="24"/>
          <w:lang w:val="uk-UA"/>
        </w:rPr>
        <w:t>5.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Внесення змін та доповнень до цього Порядку у випадку прийняття законодавчих актів, в результаті яких може виникнути неузгодженість окремих положень цього Порядку з діючим законодавством України, здійснюється таким же чином, як і його прийняття.</w:t>
      </w:r>
    </w:p>
    <w:p w:rsidR="005506B9" w:rsidRPr="00234704" w:rsidRDefault="005506B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6B9" w:rsidRPr="00234704" w:rsidRDefault="00F8341D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>2</w:t>
      </w:r>
      <w:r w:rsidR="00EC08DB" w:rsidRPr="00234704">
        <w:rPr>
          <w:rFonts w:ascii="Times New Roman" w:hAnsi="Times New Roman"/>
          <w:b/>
          <w:sz w:val="24"/>
          <w:szCs w:val="24"/>
          <w:lang w:val="uk-UA"/>
        </w:rPr>
        <w:t xml:space="preserve">. Виявлення </w:t>
      </w:r>
      <w:r w:rsidR="00A42360" w:rsidRPr="00234704">
        <w:rPr>
          <w:rFonts w:ascii="Times New Roman" w:hAnsi="Times New Roman"/>
          <w:b/>
          <w:sz w:val="24"/>
          <w:szCs w:val="24"/>
          <w:lang w:val="uk-UA"/>
        </w:rPr>
        <w:t xml:space="preserve">безхазяйних нерухомих речей </w:t>
      </w:r>
    </w:p>
    <w:p w:rsidR="00511004" w:rsidRPr="00234704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F8341D" w:rsidRPr="00234704">
        <w:rPr>
          <w:rFonts w:ascii="Times New Roman" w:hAnsi="Times New Roman"/>
          <w:sz w:val="24"/>
          <w:szCs w:val="24"/>
          <w:lang w:val="uk-UA"/>
        </w:rPr>
        <w:t>Ю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ридичні та фізичні особи, </w:t>
      </w:r>
      <w:r w:rsidR="00C33949" w:rsidRPr="00234704">
        <w:rPr>
          <w:rFonts w:ascii="Times New Roman" w:hAnsi="Times New Roman"/>
          <w:sz w:val="24"/>
          <w:szCs w:val="24"/>
          <w:lang w:val="uk-UA"/>
        </w:rPr>
        <w:t xml:space="preserve">незалежно від форми власності та підпорядкування,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яким стало відомо про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безхазяйні нерухомі речі </w:t>
      </w:r>
      <w:r w:rsidR="00F8341D" w:rsidRPr="00234704">
        <w:rPr>
          <w:rFonts w:ascii="Times New Roman" w:hAnsi="Times New Roman"/>
          <w:sz w:val="24"/>
          <w:szCs w:val="24"/>
          <w:lang w:val="uk-UA"/>
        </w:rPr>
        <w:t>на території міста Біла Церква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що не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мають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власника або власник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невідомий, повідомляють про це 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>Управління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та концесії Білоцерківської міської ради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506B9" w:rsidRPr="00234704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при одержанні інформації про наявність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не має власника або власник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невідомий, протягом </w:t>
      </w:r>
      <w:r w:rsidR="00194B7B" w:rsidRPr="00234704">
        <w:rPr>
          <w:rFonts w:ascii="Times New Roman" w:hAnsi="Times New Roman"/>
          <w:sz w:val="24"/>
          <w:szCs w:val="24"/>
          <w:lang w:val="uk-UA"/>
        </w:rPr>
        <w:t>двох</w:t>
      </w:r>
      <w:r w:rsidR="00192D60" w:rsidRPr="00234704">
        <w:rPr>
          <w:rFonts w:ascii="Times New Roman" w:hAnsi="Times New Roman"/>
          <w:sz w:val="24"/>
          <w:szCs w:val="24"/>
          <w:lang w:val="uk-UA"/>
        </w:rPr>
        <w:t xml:space="preserve"> місяців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з дня отримання такої інформації: </w:t>
      </w:r>
    </w:p>
    <w:p w:rsidR="009C3112" w:rsidRPr="00234704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.2.1. спільно з житлово-експлуатаційною організацією, на території обслуговування як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>ої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знаходиться</w:t>
      </w:r>
      <w:r w:rsidR="009C3112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>безхазяйна нерухома річ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здійснюють його обстеження, про що складають акт. </w:t>
      </w:r>
      <w:r w:rsidR="009D7A2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В акті обстеження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>безхазяйних нерухомих речей зазначаються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9C3112" w:rsidRPr="00234704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тип (призначення)</w:t>
      </w:r>
      <w:r w:rsidRPr="00234704">
        <w:rPr>
          <w:rFonts w:ascii="Times New Roman" w:hAnsi="Times New Roman"/>
          <w:sz w:val="24"/>
          <w:szCs w:val="24"/>
          <w:lang w:val="uk-UA"/>
        </w:rPr>
        <w:t>;</w:t>
      </w:r>
    </w:p>
    <w:p w:rsidR="009C3112" w:rsidRPr="00234704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загальна площа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(орієнтовно);</w:t>
      </w:r>
    </w:p>
    <w:p w:rsidR="009C3112" w:rsidRPr="00234704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поштова адреса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орієнтовне місцезнаходження</w:t>
      </w:r>
      <w:r w:rsidRPr="00234704">
        <w:rPr>
          <w:rFonts w:ascii="Times New Roman" w:hAnsi="Times New Roman"/>
          <w:sz w:val="24"/>
          <w:szCs w:val="24"/>
          <w:lang w:val="uk-UA"/>
        </w:rPr>
        <w:t>;</w:t>
      </w:r>
    </w:p>
    <w:p w:rsidR="008756B4" w:rsidRPr="00234704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- загальний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>стан</w:t>
      </w:r>
      <w:r w:rsidR="008756B4" w:rsidRPr="00234704">
        <w:rPr>
          <w:rFonts w:ascii="Times New Roman" w:hAnsi="Times New Roman"/>
          <w:sz w:val="24"/>
          <w:szCs w:val="24"/>
          <w:lang w:val="uk-UA"/>
        </w:rPr>
        <w:t>;</w:t>
      </w:r>
    </w:p>
    <w:p w:rsidR="008756B4" w:rsidRPr="00234704" w:rsidRDefault="008756B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- можливість подальшої експлуатації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речі </w:t>
      </w:r>
      <w:r w:rsidRPr="00234704">
        <w:rPr>
          <w:rFonts w:ascii="Times New Roman" w:hAnsi="Times New Roman"/>
          <w:sz w:val="24"/>
          <w:szCs w:val="24"/>
          <w:lang w:val="uk-UA"/>
        </w:rPr>
        <w:t>згідно з цільовим призначенням;</w:t>
      </w:r>
    </w:p>
    <w:p w:rsidR="008756B4" w:rsidRPr="00234704" w:rsidRDefault="008756B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- тощо.</w:t>
      </w:r>
    </w:p>
    <w:p w:rsidR="003D5DAC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 Якщо у </w:t>
      </w:r>
      <w:r w:rsidR="00443152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відсутня поштова адреса, його місцезнаходження </w:t>
      </w:r>
      <w:r w:rsidR="008756B4" w:rsidRPr="00234704">
        <w:rPr>
          <w:rFonts w:ascii="Times New Roman" w:hAnsi="Times New Roman"/>
          <w:sz w:val="24"/>
          <w:szCs w:val="24"/>
          <w:lang w:val="uk-UA"/>
        </w:rPr>
        <w:t>може за</w:t>
      </w:r>
      <w:r w:rsidRPr="00234704">
        <w:rPr>
          <w:rFonts w:ascii="Times New Roman" w:hAnsi="Times New Roman"/>
          <w:sz w:val="24"/>
          <w:szCs w:val="24"/>
          <w:lang w:val="uk-UA"/>
        </w:rPr>
        <w:t>знача</w:t>
      </w:r>
      <w:r w:rsidR="008756B4" w:rsidRPr="00234704">
        <w:rPr>
          <w:rFonts w:ascii="Times New Roman" w:hAnsi="Times New Roman"/>
          <w:sz w:val="24"/>
          <w:szCs w:val="24"/>
          <w:lang w:val="uk-UA"/>
        </w:rPr>
        <w:t>тися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схематично</w:t>
      </w:r>
      <w:r w:rsidR="00C33949" w:rsidRPr="00234704">
        <w:rPr>
          <w:rFonts w:ascii="Times New Roman" w:hAnsi="Times New Roman"/>
          <w:sz w:val="24"/>
          <w:szCs w:val="24"/>
          <w:lang w:val="uk-UA"/>
        </w:rPr>
        <w:t xml:space="preserve"> або здійснюється опис його місцезнаходження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E775D" w:rsidRPr="00234704">
        <w:rPr>
          <w:rFonts w:ascii="Times New Roman" w:hAnsi="Times New Roman"/>
          <w:sz w:val="24"/>
          <w:szCs w:val="24"/>
          <w:lang w:val="uk-UA"/>
        </w:rPr>
        <w:t>Питання щ</w:t>
      </w:r>
      <w:r w:rsidR="003D5DAC" w:rsidRPr="00234704">
        <w:rPr>
          <w:rFonts w:ascii="Times New Roman" w:hAnsi="Times New Roman"/>
          <w:sz w:val="24"/>
          <w:szCs w:val="24"/>
          <w:lang w:val="uk-UA"/>
        </w:rPr>
        <w:t xml:space="preserve">одо </w:t>
      </w:r>
      <w:r w:rsidR="003B7DA4" w:rsidRPr="00234704">
        <w:rPr>
          <w:rFonts w:ascii="Times New Roman" w:hAnsi="Times New Roman"/>
          <w:sz w:val="24"/>
          <w:szCs w:val="24"/>
          <w:lang w:val="uk-UA"/>
        </w:rPr>
        <w:t xml:space="preserve">присвоєння </w:t>
      </w:r>
      <w:r w:rsidR="003D5DAC" w:rsidRPr="00234704">
        <w:rPr>
          <w:rFonts w:ascii="Times New Roman" w:hAnsi="Times New Roman"/>
          <w:sz w:val="24"/>
          <w:szCs w:val="24"/>
          <w:lang w:val="uk-UA"/>
        </w:rPr>
        <w:t xml:space="preserve">адреси </w:t>
      </w:r>
      <w:r w:rsidR="005D3D34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="00FE775D" w:rsidRPr="00234704">
        <w:rPr>
          <w:rFonts w:ascii="Times New Roman" w:hAnsi="Times New Roman"/>
          <w:sz w:val="24"/>
          <w:szCs w:val="24"/>
          <w:lang w:val="uk-UA"/>
        </w:rPr>
        <w:t>нерухомо</w:t>
      </w:r>
      <w:r w:rsidR="005D3D34" w:rsidRPr="00234704">
        <w:rPr>
          <w:rFonts w:ascii="Times New Roman" w:hAnsi="Times New Roman"/>
          <w:sz w:val="24"/>
          <w:szCs w:val="24"/>
          <w:lang w:val="uk-UA"/>
        </w:rPr>
        <w:t>ї</w:t>
      </w:r>
      <w:r w:rsidR="00FE775D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D34" w:rsidRPr="00234704">
        <w:rPr>
          <w:rFonts w:ascii="Times New Roman" w:hAnsi="Times New Roman"/>
          <w:sz w:val="24"/>
          <w:szCs w:val="24"/>
          <w:lang w:val="uk-UA"/>
        </w:rPr>
        <w:t>речі</w:t>
      </w:r>
      <w:r w:rsidR="00FE775D" w:rsidRPr="00234704">
        <w:rPr>
          <w:rFonts w:ascii="Times New Roman" w:hAnsi="Times New Roman"/>
          <w:sz w:val="24"/>
          <w:szCs w:val="24"/>
          <w:lang w:val="uk-UA"/>
        </w:rPr>
        <w:t xml:space="preserve"> виноситься на розгляд Виконавчого комітету Білоцерківської міської ради</w:t>
      </w:r>
      <w:r w:rsidR="007335BD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управлінням містобудування та архітектури Білоцерківської міської ради </w:t>
      </w:r>
      <w:r w:rsidR="007335BD" w:rsidRPr="00234704">
        <w:rPr>
          <w:rFonts w:ascii="Times New Roman" w:hAnsi="Times New Roman"/>
          <w:sz w:val="24"/>
          <w:szCs w:val="24"/>
          <w:lang w:val="uk-UA"/>
        </w:rPr>
        <w:t>за зверненням Управління</w:t>
      </w:r>
      <w:r w:rsidR="00FE775D"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5506B9" w:rsidRPr="00234704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.2.2. направляє письмові запити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 xml:space="preserve"> щодо виявлення зареєстрованого права власності на</w:t>
      </w:r>
      <w:r w:rsidR="00E627C9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7DA4" w:rsidRPr="00234704">
        <w:rPr>
          <w:rFonts w:ascii="Times New Roman" w:hAnsi="Times New Roman"/>
          <w:sz w:val="24"/>
          <w:szCs w:val="24"/>
          <w:lang w:val="uk-UA"/>
        </w:rPr>
        <w:t>нерухому річ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: - до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 xml:space="preserve"> управління архітектури та містобудування Білоцерківської міської ради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756B4" w:rsidRPr="00234704">
        <w:rPr>
          <w:rFonts w:ascii="Times New Roman" w:hAnsi="Times New Roman"/>
          <w:sz w:val="24"/>
          <w:szCs w:val="24"/>
          <w:lang w:val="uk-UA"/>
        </w:rPr>
        <w:t>у</w:t>
      </w:r>
      <w:r w:rsidR="00BA7790" w:rsidRPr="00234704">
        <w:rPr>
          <w:rFonts w:ascii="Times New Roman" w:hAnsi="Times New Roman"/>
          <w:sz w:val="24"/>
          <w:szCs w:val="24"/>
          <w:lang w:val="uk-UA"/>
        </w:rPr>
        <w:t>правління регулювання земельних відносин Білоцерківської міської ради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A7790" w:rsidRPr="00234704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BA7790" w:rsidRPr="00234704">
        <w:rPr>
          <w:rFonts w:ascii="Times New Roman" w:hAnsi="Times New Roman"/>
          <w:sz w:val="24"/>
          <w:szCs w:val="24"/>
          <w:lang w:val="uk-UA"/>
        </w:rPr>
        <w:t xml:space="preserve"> КОР «ПБТІ»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57549" w:rsidRPr="00234704">
        <w:rPr>
          <w:rFonts w:ascii="Times New Roman" w:hAnsi="Times New Roman"/>
          <w:sz w:val="24"/>
          <w:szCs w:val="24"/>
          <w:lang w:val="uk-UA"/>
        </w:rPr>
        <w:t xml:space="preserve">відділу державної реєстрації, 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регіонального відділення Фонду державного майна України </w:t>
      </w:r>
      <w:r w:rsidR="00E25FD0" w:rsidRPr="00234704">
        <w:rPr>
          <w:rFonts w:ascii="Times New Roman" w:hAnsi="Times New Roman"/>
          <w:sz w:val="24"/>
          <w:szCs w:val="24"/>
          <w:lang w:val="uk-UA"/>
        </w:rPr>
        <w:t>по Київській області</w:t>
      </w:r>
      <w:r w:rsidR="00D02173" w:rsidRPr="00234704">
        <w:rPr>
          <w:rFonts w:ascii="Times New Roman" w:hAnsi="Times New Roman"/>
          <w:sz w:val="24"/>
          <w:szCs w:val="24"/>
          <w:lang w:val="uk-UA"/>
        </w:rPr>
        <w:t xml:space="preserve"> та інших підприємств, установ, організації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D3004" w:rsidRPr="00234704" w:rsidRDefault="00AF13BF" w:rsidP="00851BC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.2.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>3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 xml:space="preserve">Якщо право власності на </w:t>
      </w:r>
      <w:r w:rsidR="008454CC" w:rsidRPr="00234704">
        <w:rPr>
          <w:rFonts w:ascii="Times New Roman" w:hAnsi="Times New Roman"/>
          <w:sz w:val="24"/>
          <w:szCs w:val="24"/>
          <w:lang w:val="uk-UA"/>
        </w:rPr>
        <w:t xml:space="preserve">виявлену нерухому річ 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 xml:space="preserve">не зареєстроване або власник </w:t>
      </w:r>
      <w:r w:rsidR="008454CC" w:rsidRPr="00234704">
        <w:rPr>
          <w:rFonts w:ascii="Times New Roman" w:hAnsi="Times New Roman"/>
          <w:sz w:val="24"/>
          <w:szCs w:val="24"/>
          <w:lang w:val="uk-UA"/>
        </w:rPr>
        <w:t xml:space="preserve">такої речі 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 xml:space="preserve">невідомий, за заявою Управління проводиться технічна інвентаризація </w:t>
      </w:r>
      <w:r w:rsidR="008454CC" w:rsidRPr="00234704">
        <w:rPr>
          <w:rFonts w:ascii="Times New Roman" w:hAnsi="Times New Roman"/>
          <w:sz w:val="24"/>
          <w:szCs w:val="24"/>
          <w:lang w:val="uk-UA"/>
        </w:rPr>
        <w:t>нерухомої речі</w:t>
      </w:r>
      <w:r w:rsidR="006D3004"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6D3004" w:rsidRPr="00234704" w:rsidRDefault="006D3004" w:rsidP="00BB58A9">
      <w:pPr>
        <w:pStyle w:val="a3"/>
        <w:rPr>
          <w:b w:val="0"/>
          <w:color w:val="auto"/>
        </w:rPr>
      </w:pPr>
      <w:r w:rsidRPr="00234704">
        <w:rPr>
          <w:b w:val="0"/>
          <w:color w:val="auto"/>
        </w:rPr>
        <w:t xml:space="preserve">У ході проведення технічної інвентаризації  </w:t>
      </w:r>
      <w:r w:rsidR="008454CC" w:rsidRPr="00234704">
        <w:rPr>
          <w:b w:val="0"/>
          <w:color w:val="auto"/>
        </w:rPr>
        <w:t xml:space="preserve">безхазяйної нерухомої речі </w:t>
      </w:r>
      <w:r w:rsidRPr="00234704">
        <w:rPr>
          <w:b w:val="0"/>
          <w:color w:val="auto"/>
        </w:rPr>
        <w:t xml:space="preserve">вирішуються наступні питання: технічний стан </w:t>
      </w:r>
      <w:r w:rsidR="008454CC" w:rsidRPr="00234704">
        <w:rPr>
          <w:b w:val="0"/>
          <w:color w:val="auto"/>
        </w:rPr>
        <w:t>речі</w:t>
      </w:r>
      <w:r w:rsidRPr="00234704">
        <w:rPr>
          <w:b w:val="0"/>
          <w:color w:val="auto"/>
        </w:rPr>
        <w:t xml:space="preserve">; можливість використання </w:t>
      </w:r>
      <w:r w:rsidR="008454CC" w:rsidRPr="00234704">
        <w:rPr>
          <w:b w:val="0"/>
          <w:color w:val="auto"/>
        </w:rPr>
        <w:t xml:space="preserve">речі </w:t>
      </w:r>
      <w:r w:rsidRPr="00234704">
        <w:rPr>
          <w:b w:val="0"/>
          <w:color w:val="auto"/>
        </w:rPr>
        <w:t xml:space="preserve">згідно із </w:t>
      </w:r>
      <w:r w:rsidR="008454CC" w:rsidRPr="00234704">
        <w:rPr>
          <w:b w:val="0"/>
          <w:color w:val="auto"/>
        </w:rPr>
        <w:t xml:space="preserve">її </w:t>
      </w:r>
      <w:r w:rsidRPr="00234704">
        <w:rPr>
          <w:b w:val="0"/>
          <w:color w:val="auto"/>
        </w:rPr>
        <w:t xml:space="preserve">функціональним призначенням;  для об'єктів житлового фонду   придатність для проживання; пропозиції щодо подальшого використання </w:t>
      </w:r>
      <w:r w:rsidR="008454CC" w:rsidRPr="00234704">
        <w:rPr>
          <w:b w:val="0"/>
          <w:color w:val="auto"/>
        </w:rPr>
        <w:t>речі</w:t>
      </w:r>
      <w:r w:rsidRPr="00234704">
        <w:rPr>
          <w:b w:val="0"/>
          <w:color w:val="auto"/>
        </w:rPr>
        <w:t>; інші питання.</w:t>
      </w:r>
    </w:p>
    <w:p w:rsidR="00FE775D" w:rsidRPr="00234704" w:rsidRDefault="006D3004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lastRenderedPageBreak/>
        <w:t>Якщо у ході  інвентаризації об'єкта житлового фонду буде встановлено його непридатність для проживання, розглядається можливість щодо його використання як нежитлового.</w:t>
      </w:r>
    </w:p>
    <w:p w:rsidR="003470F7" w:rsidRPr="00234704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70F7" w:rsidRPr="00234704" w:rsidRDefault="00AF13BF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>3</w:t>
      </w:r>
      <w:r w:rsidR="00EC08DB" w:rsidRPr="00234704">
        <w:rPr>
          <w:rFonts w:ascii="Times New Roman" w:hAnsi="Times New Roman"/>
          <w:b/>
          <w:sz w:val="24"/>
          <w:szCs w:val="24"/>
          <w:lang w:val="uk-UA"/>
        </w:rPr>
        <w:t xml:space="preserve">. Взяття на облік </w:t>
      </w:r>
      <w:r w:rsidR="00CE6427" w:rsidRPr="00234704">
        <w:rPr>
          <w:rFonts w:ascii="Times New Roman" w:hAnsi="Times New Roman"/>
          <w:b/>
          <w:sz w:val="24"/>
          <w:szCs w:val="24"/>
          <w:lang w:val="uk-UA"/>
        </w:rPr>
        <w:t>безхазяйних нерухомих речей</w:t>
      </w:r>
    </w:p>
    <w:p w:rsidR="00AF13BF" w:rsidRPr="00234704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3.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1.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Про взяття на облік </w:t>
      </w:r>
      <w:r w:rsidR="000C1A5A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Управління звертається до відділу державної реєстрації. </w:t>
      </w:r>
    </w:p>
    <w:p w:rsidR="00AF13BF" w:rsidRPr="00234704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3.2. Відділ державної </w:t>
      </w:r>
      <w:r w:rsidR="009D7A2B" w:rsidRPr="00234704">
        <w:rPr>
          <w:rFonts w:ascii="Times New Roman" w:hAnsi="Times New Roman"/>
          <w:sz w:val="24"/>
          <w:szCs w:val="24"/>
          <w:lang w:val="uk-UA"/>
        </w:rPr>
        <w:t xml:space="preserve">реєстрації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відповідно до вимог </w:t>
      </w:r>
      <w:r w:rsidR="00DE359C" w:rsidRPr="00234704">
        <w:rPr>
          <w:rFonts w:ascii="Times New Roman" w:hAnsi="Times New Roman"/>
          <w:sz w:val="24"/>
          <w:szCs w:val="24"/>
          <w:lang w:val="uk-UA"/>
        </w:rPr>
        <w:t>чинного законодавства України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забезпечує внесення до </w:t>
      </w:r>
      <w:r w:rsidR="00E46580" w:rsidRPr="009D7A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спеціального розділу Державного реєстру прав відповідні відомості.</w:t>
      </w:r>
    </w:p>
    <w:p w:rsidR="00AF13BF" w:rsidRPr="00234704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3.3. Про взяття на</w:t>
      </w:r>
      <w:r w:rsidRPr="00234704">
        <w:rPr>
          <w:rStyle w:val="a10"/>
          <w:rFonts w:ascii="Times New Roman" w:hAnsi="Times New Roman"/>
          <w:sz w:val="24"/>
          <w:szCs w:val="24"/>
          <w:lang w:val="uk-UA"/>
        </w:rPr>
        <w:t xml:space="preserve"> облік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EA8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>Управління отримує від відділу державної реєстрації інформаційну</w:t>
      </w:r>
      <w:r w:rsidR="00E627C9" w:rsidRPr="00234704">
        <w:rPr>
          <w:rFonts w:ascii="Times New Roman" w:hAnsi="Times New Roman"/>
          <w:sz w:val="24"/>
          <w:szCs w:val="24"/>
          <w:lang w:val="uk-UA"/>
        </w:rPr>
        <w:t xml:space="preserve"> довідку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AF13BF" w:rsidRPr="00234704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="00783456" w:rsidRPr="00234704">
        <w:rPr>
          <w:rFonts w:ascii="Times New Roman" w:hAnsi="Times New Roman"/>
          <w:sz w:val="24"/>
          <w:szCs w:val="24"/>
          <w:lang w:val="uk-UA"/>
        </w:rPr>
        <w:t>Послуги відділу державної реєстрації оплачуються Управлінням</w:t>
      </w:r>
      <w:r w:rsidR="000C1A5A" w:rsidRPr="00234704">
        <w:rPr>
          <w:rFonts w:ascii="Times New Roman" w:hAnsi="Times New Roman"/>
          <w:sz w:val="24"/>
          <w:szCs w:val="24"/>
          <w:lang w:val="uk-UA"/>
        </w:rPr>
        <w:t xml:space="preserve"> у відповідності до чинного законодавства України.</w:t>
      </w:r>
    </w:p>
    <w:p w:rsidR="00783456" w:rsidRPr="00234704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3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>.</w:t>
      </w:r>
      <w:r w:rsidRPr="00234704">
        <w:rPr>
          <w:rFonts w:ascii="Times New Roman" w:hAnsi="Times New Roman"/>
          <w:sz w:val="24"/>
          <w:szCs w:val="24"/>
          <w:lang w:val="uk-UA"/>
        </w:rPr>
        <w:t>5</w:t>
      </w:r>
      <w:r w:rsidR="00EC08DB"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83456" w:rsidRPr="00234704">
        <w:rPr>
          <w:rFonts w:ascii="Times New Roman" w:hAnsi="Times New Roman"/>
          <w:sz w:val="24"/>
          <w:szCs w:val="24"/>
          <w:lang w:val="uk-UA"/>
        </w:rPr>
        <w:t xml:space="preserve">Управління  після отримання інформаційної довідки протягом 10 (десяти) робочих днів робить оголошення в електронному та друкованих засобах масової інформації про взяття </w:t>
      </w:r>
      <w:r w:rsidR="00347EA8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="00783456" w:rsidRPr="00234704">
        <w:rPr>
          <w:rFonts w:ascii="Times New Roman" w:hAnsi="Times New Roman"/>
          <w:sz w:val="24"/>
          <w:szCs w:val="24"/>
          <w:lang w:val="uk-UA"/>
        </w:rPr>
        <w:t>на облік.</w:t>
      </w:r>
    </w:p>
    <w:p w:rsidR="005365EA" w:rsidRPr="00234704" w:rsidRDefault="005365EA" w:rsidP="00BB58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65EA" w:rsidRPr="00234704" w:rsidRDefault="005365EA" w:rsidP="00110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4. Зберігання </w:t>
      </w:r>
      <w:r w:rsidR="00525B93" w:rsidRPr="00234704">
        <w:rPr>
          <w:rFonts w:ascii="Times New Roman" w:hAnsi="Times New Roman"/>
          <w:b/>
          <w:sz w:val="24"/>
          <w:szCs w:val="24"/>
          <w:lang w:val="uk-UA"/>
        </w:rPr>
        <w:t>безхазяйних нерухомих речей</w:t>
      </w:r>
    </w:p>
    <w:p w:rsidR="005365EA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4.1. Обов’язок щодо зберігання </w:t>
      </w:r>
      <w:r w:rsidR="00525B93" w:rsidRPr="00234704">
        <w:rPr>
          <w:rFonts w:ascii="Times New Roman" w:hAnsi="Times New Roman"/>
          <w:sz w:val="24"/>
          <w:szCs w:val="24"/>
          <w:lang w:val="uk-UA"/>
        </w:rPr>
        <w:t xml:space="preserve">взятої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на облік </w:t>
      </w:r>
      <w:r w:rsidR="00525B93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>покладається на Управління. Передача на зберігання здійснюється не пізніше, ніж через 30 діб з моменту внесення до Реєстру пр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ав власності на нерухоме майно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даних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 про взяття на облік</w:t>
      </w:r>
      <w:r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167277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Д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ля забезпечення зберігання та утримання </w:t>
      </w:r>
      <w:r w:rsidR="00525B93" w:rsidRPr="00234704">
        <w:rPr>
          <w:rFonts w:ascii="Times New Roman" w:hAnsi="Times New Roman"/>
          <w:sz w:val="24"/>
          <w:szCs w:val="24"/>
          <w:lang w:val="uk-UA"/>
        </w:rPr>
        <w:t xml:space="preserve">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>мож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уть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залучати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ся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комунальні підприємства, установи та організації, а також </w:t>
      </w:r>
      <w:r w:rsidR="00525B93" w:rsidRPr="00234704">
        <w:rPr>
          <w:rFonts w:ascii="Times New Roman" w:hAnsi="Times New Roman"/>
          <w:sz w:val="24"/>
          <w:szCs w:val="24"/>
          <w:lang w:val="uk-UA"/>
        </w:rPr>
        <w:t xml:space="preserve">суб’єкти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господарювання інших форм власності на підставі укладеного договору. </w:t>
      </w:r>
    </w:p>
    <w:p w:rsidR="005365EA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167277">
        <w:rPr>
          <w:rFonts w:ascii="Times New Roman" w:hAnsi="Times New Roman"/>
          <w:sz w:val="24"/>
          <w:szCs w:val="24"/>
          <w:lang w:val="uk-UA"/>
        </w:rPr>
        <w:t>3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Особа, яка прийняла на зберігання </w:t>
      </w:r>
      <w:r w:rsidR="00AF4839" w:rsidRPr="00234704">
        <w:rPr>
          <w:rFonts w:ascii="Times New Roman" w:hAnsi="Times New Roman"/>
          <w:sz w:val="24"/>
          <w:szCs w:val="24"/>
          <w:lang w:val="uk-UA"/>
        </w:rPr>
        <w:t>безхазяйну нерухому річ</w:t>
      </w:r>
      <w:r w:rsidRPr="00234704">
        <w:rPr>
          <w:rFonts w:ascii="Times New Roman" w:hAnsi="Times New Roman"/>
          <w:sz w:val="24"/>
          <w:szCs w:val="24"/>
          <w:lang w:val="uk-UA"/>
        </w:rPr>
        <w:t>, несе відповідальність за зберігання такої речі з моменту підписання акта приймання-передачі, та зобов’язана надавати до Управління звіти про стан та використання речі. Управління має право проводити перевірку умов зберігання та використання безхазяйної нерухомої речі, як шляхом запитів, так і шляхом безпосереднього огляду такого майна.</w:t>
      </w:r>
    </w:p>
    <w:p w:rsidR="005365EA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167277">
        <w:rPr>
          <w:rFonts w:ascii="Times New Roman" w:hAnsi="Times New Roman"/>
          <w:sz w:val="24"/>
          <w:szCs w:val="24"/>
          <w:lang w:val="uk-UA"/>
        </w:rPr>
        <w:t>4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Витрати, пов’язані з утриманням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, несе зберігач. </w:t>
      </w:r>
    </w:p>
    <w:p w:rsidR="005365EA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167277">
        <w:rPr>
          <w:rFonts w:ascii="Times New Roman" w:hAnsi="Times New Roman"/>
          <w:sz w:val="24"/>
          <w:szCs w:val="24"/>
          <w:lang w:val="uk-UA"/>
        </w:rPr>
        <w:t>5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У випадках, коли до закінчення встановленого законом річного терміну з дня постановки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 xml:space="preserve">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на облік з’явиться його власник,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 xml:space="preserve">річ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повертається власникові після відшкодування ним витрат, пов’язаних з виявленням, оцінкою, зберіганням та утриманням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цієї 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Повернення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 xml:space="preserve">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власникові провадиться після проведення Управлінням відповідної перевірки щодо підтвердження права власності заявника на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цю річ</w:t>
      </w:r>
      <w:r w:rsidR="00FC6DF0" w:rsidRPr="003258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>та відшкодування ним витрат.</w:t>
      </w:r>
    </w:p>
    <w:p w:rsidR="005365EA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167277">
        <w:rPr>
          <w:rFonts w:ascii="Times New Roman" w:hAnsi="Times New Roman"/>
          <w:sz w:val="24"/>
          <w:szCs w:val="24"/>
          <w:lang w:val="uk-UA"/>
        </w:rPr>
        <w:t>6</w:t>
      </w:r>
      <w:r w:rsidRPr="00234704">
        <w:rPr>
          <w:rFonts w:ascii="Times New Roman" w:hAnsi="Times New Roman"/>
          <w:sz w:val="24"/>
          <w:szCs w:val="24"/>
          <w:lang w:val="uk-UA"/>
        </w:rPr>
        <w:t>. Між Управлінням та зберігачем укладається договір зберігання у письмовій формі з урахуванням особливостей, встановлених Цивільн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им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кодексом</w:t>
      </w:r>
      <w:r w:rsidR="001672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5365EA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167277">
        <w:rPr>
          <w:rFonts w:ascii="Times New Roman" w:hAnsi="Times New Roman"/>
          <w:sz w:val="24"/>
          <w:szCs w:val="24"/>
          <w:lang w:val="uk-UA"/>
        </w:rPr>
        <w:t>7</w:t>
      </w:r>
      <w:r w:rsidRPr="00234704">
        <w:rPr>
          <w:rFonts w:ascii="Times New Roman" w:hAnsi="Times New Roman"/>
          <w:sz w:val="24"/>
          <w:szCs w:val="24"/>
          <w:lang w:val="uk-UA"/>
        </w:rPr>
        <w:t>. Оплата за проведення оцінки безхазяйної нерухомої речі здійсн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юється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за рахунок 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 xml:space="preserve">коштів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Управління. </w:t>
      </w:r>
    </w:p>
    <w:p w:rsidR="00E627C9" w:rsidRPr="00234704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4.</w:t>
      </w:r>
      <w:r w:rsidR="00167277">
        <w:rPr>
          <w:rFonts w:ascii="Times New Roman" w:hAnsi="Times New Roman"/>
          <w:sz w:val="24"/>
          <w:szCs w:val="24"/>
          <w:lang w:val="uk-UA"/>
        </w:rPr>
        <w:t>8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Управління веде окремий облік </w:t>
      </w:r>
      <w:r w:rsidR="00FC6DF0" w:rsidRPr="00234704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627C9" w:rsidRPr="00234704" w:rsidRDefault="00E627C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5DAC" w:rsidRPr="00234704" w:rsidRDefault="003D5DAC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5. Прийняття </w:t>
      </w:r>
      <w:r w:rsidR="00FC6DF0" w:rsidRPr="00234704">
        <w:rPr>
          <w:rFonts w:ascii="Times New Roman" w:hAnsi="Times New Roman"/>
          <w:b/>
          <w:sz w:val="24"/>
          <w:szCs w:val="24"/>
          <w:lang w:val="uk-UA"/>
        </w:rPr>
        <w:t xml:space="preserve">безхазяйних нерухомих речей </w:t>
      </w:r>
    </w:p>
    <w:p w:rsidR="003D5DAC" w:rsidRPr="00234704" w:rsidRDefault="003D5DAC" w:rsidP="00BB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>до комунальної власності</w:t>
      </w:r>
    </w:p>
    <w:p w:rsidR="003D5DAC" w:rsidRPr="00234704" w:rsidRDefault="003D5DAC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5.1. Після спливу одного року з дня взяття на облік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у</w:t>
      </w:r>
      <w:r w:rsidRPr="00234704">
        <w:rPr>
          <w:rFonts w:ascii="Times New Roman" w:hAnsi="Times New Roman"/>
          <w:sz w:val="24"/>
          <w:szCs w:val="24"/>
          <w:lang w:val="uk-UA"/>
        </w:rPr>
        <w:t>правління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та концесії міської ради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 звертається до суду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в порядку окремого провадження  за місцезнаходженням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з заявою про передачу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 м. Біла Церква.</w:t>
      </w:r>
    </w:p>
    <w:p w:rsidR="003D5DAC" w:rsidRPr="00234704" w:rsidRDefault="003D5DAC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2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Після прийняття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до комунальної власності міста Біла Церква Управління забезпечує здійснення реєстрації права власності на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цю річ </w:t>
      </w:r>
      <w:r w:rsidRPr="00234704">
        <w:rPr>
          <w:rFonts w:ascii="Times New Roman" w:hAnsi="Times New Roman"/>
          <w:sz w:val="24"/>
          <w:szCs w:val="24"/>
          <w:lang w:val="uk-UA"/>
        </w:rPr>
        <w:t>за територіальною громадою міста Біла Церква в особі Білоцерківської міської ради.</w:t>
      </w:r>
    </w:p>
    <w:p w:rsidR="003D5DAC" w:rsidRPr="00234704" w:rsidRDefault="003D5DAC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3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У випадку встановлення особи власника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нерухомої речі</w:t>
      </w:r>
      <w:r w:rsidRPr="00234704">
        <w:rPr>
          <w:rFonts w:ascii="Times New Roman" w:hAnsi="Times New Roman"/>
          <w:sz w:val="24"/>
          <w:szCs w:val="24"/>
          <w:lang w:val="uk-UA"/>
        </w:rPr>
        <w:t>,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>обліковується як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безхазяйна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4704">
        <w:rPr>
          <w:rFonts w:ascii="Times New Roman" w:hAnsi="Times New Roman"/>
          <w:sz w:val="24"/>
          <w:szCs w:val="24"/>
          <w:lang w:val="uk-UA"/>
        </w:rPr>
        <w:t>Управління звертається до нього з письмовою заявою щодо відмови від права власності на це майно.</w:t>
      </w:r>
    </w:p>
    <w:p w:rsidR="003D5DAC" w:rsidRPr="00234704" w:rsidRDefault="003D5DAC" w:rsidP="00BB5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lastRenderedPageBreak/>
        <w:t>5.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4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У разі отримання письмової відмови власника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нерухомої речі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="00110520" w:rsidRPr="00234704">
        <w:rPr>
          <w:rFonts w:ascii="Times New Roman" w:hAnsi="Times New Roman"/>
          <w:sz w:val="24"/>
          <w:szCs w:val="24"/>
          <w:lang w:val="uk-UA"/>
        </w:rPr>
        <w:t xml:space="preserve">обліковується як 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безхазяйна</w:t>
      </w:r>
      <w:r w:rsidRPr="00234704">
        <w:rPr>
          <w:rFonts w:ascii="Times New Roman" w:hAnsi="Times New Roman"/>
          <w:sz w:val="24"/>
          <w:szCs w:val="24"/>
          <w:lang w:val="uk-UA"/>
        </w:rPr>
        <w:t>, Управління готує відповідний проект рішення Білоцерківської міської ради з посиланням на ст. 347 Цивільного кодексу України.</w:t>
      </w:r>
    </w:p>
    <w:p w:rsidR="003D5DAC" w:rsidRPr="00234704" w:rsidRDefault="003D5DAC" w:rsidP="00BB5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234704">
        <w:rPr>
          <w:rFonts w:ascii="Times New Roman" w:hAnsi="Times New Roman"/>
          <w:sz w:val="24"/>
          <w:szCs w:val="24"/>
          <w:lang w:val="uk-UA"/>
        </w:rPr>
        <w:t>5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Якщо власник не виявив бажання надати відмову від </w:t>
      </w:r>
      <w:r w:rsidR="00851E0C" w:rsidRPr="00234704">
        <w:rPr>
          <w:rFonts w:ascii="Times New Roman" w:hAnsi="Times New Roman"/>
          <w:sz w:val="24"/>
          <w:szCs w:val="24"/>
          <w:lang w:val="uk-UA"/>
        </w:rPr>
        <w:t xml:space="preserve">виявленої нерухомої речі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на користь територіальної громади м. Біла Церква, </w:t>
      </w:r>
      <w:r w:rsidR="00851E0C" w:rsidRPr="00234704">
        <w:rPr>
          <w:rFonts w:ascii="Times New Roman" w:hAnsi="Times New Roman"/>
          <w:sz w:val="24"/>
          <w:szCs w:val="24"/>
          <w:lang w:val="uk-UA"/>
        </w:rPr>
        <w:t xml:space="preserve">річ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повертається власникові після відшкодування ним витрат, пов’язаних з виявленням, оцінкою, зберіганням та утриманням </w:t>
      </w:r>
      <w:r w:rsidR="00851E0C" w:rsidRPr="00234704">
        <w:rPr>
          <w:rFonts w:ascii="Times New Roman" w:hAnsi="Times New Roman"/>
          <w:sz w:val="24"/>
          <w:szCs w:val="24"/>
          <w:lang w:val="uk-UA"/>
        </w:rPr>
        <w:t>цієї 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10520" w:rsidRPr="00234704" w:rsidRDefault="00110520" w:rsidP="00BB58A9">
      <w:pPr>
        <w:spacing w:after="0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58A9" w:rsidRPr="00234704" w:rsidRDefault="00BB58A9" w:rsidP="001105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4704">
        <w:rPr>
          <w:rFonts w:ascii="Times New Roman" w:hAnsi="Times New Roman"/>
          <w:b/>
          <w:sz w:val="24"/>
          <w:szCs w:val="24"/>
          <w:lang w:val="uk-UA"/>
        </w:rPr>
        <w:t>6. Використання нерухом</w:t>
      </w:r>
      <w:r w:rsidR="00851E0C" w:rsidRPr="00234704"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1E0C" w:rsidRPr="00234704">
        <w:rPr>
          <w:rFonts w:ascii="Times New Roman" w:hAnsi="Times New Roman"/>
          <w:b/>
          <w:sz w:val="24"/>
          <w:szCs w:val="24"/>
          <w:lang w:val="uk-UA"/>
        </w:rPr>
        <w:t>речей</w:t>
      </w: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, що </w:t>
      </w:r>
      <w:r w:rsidR="00851E0C" w:rsidRPr="00234704">
        <w:rPr>
          <w:rFonts w:ascii="Times New Roman" w:hAnsi="Times New Roman"/>
          <w:b/>
          <w:sz w:val="24"/>
          <w:szCs w:val="24"/>
          <w:lang w:val="uk-UA"/>
        </w:rPr>
        <w:t xml:space="preserve">обліковувались </w:t>
      </w: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як </w:t>
      </w:r>
      <w:r w:rsidR="00851E0C" w:rsidRPr="00234704">
        <w:rPr>
          <w:rFonts w:ascii="Times New Roman" w:hAnsi="Times New Roman"/>
          <w:b/>
          <w:sz w:val="24"/>
          <w:szCs w:val="24"/>
          <w:lang w:val="uk-UA"/>
        </w:rPr>
        <w:t xml:space="preserve">безхазяйні  та передані </w:t>
      </w:r>
      <w:r w:rsidRPr="00234704">
        <w:rPr>
          <w:rFonts w:ascii="Times New Roman" w:hAnsi="Times New Roman"/>
          <w:b/>
          <w:sz w:val="24"/>
          <w:szCs w:val="24"/>
          <w:lang w:val="uk-UA"/>
        </w:rPr>
        <w:t xml:space="preserve">у комунальну власність </w:t>
      </w:r>
    </w:p>
    <w:p w:rsidR="00BB58A9" w:rsidRPr="00234704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6.1. </w:t>
      </w:r>
      <w:r w:rsidR="007335BD" w:rsidRPr="00234704">
        <w:rPr>
          <w:rFonts w:ascii="Times New Roman" w:hAnsi="Times New Roman"/>
          <w:sz w:val="24"/>
          <w:szCs w:val="24"/>
          <w:lang w:val="uk-UA"/>
        </w:rPr>
        <w:t>М</w:t>
      </w:r>
      <w:r w:rsidRPr="00234704">
        <w:rPr>
          <w:rFonts w:ascii="Times New Roman" w:hAnsi="Times New Roman"/>
          <w:sz w:val="24"/>
          <w:szCs w:val="24"/>
          <w:lang w:val="uk-UA"/>
        </w:rPr>
        <w:t>іська рада відповідно до чинного законодавства України здійснює правочини щодо володіння, користування і розпорядження майном з моменту державної реєстрації права комунальної власності</w:t>
      </w:r>
      <w:r w:rsidR="00851E0C" w:rsidRPr="00234704">
        <w:rPr>
          <w:rFonts w:ascii="Times New Roman" w:hAnsi="Times New Roman"/>
          <w:sz w:val="24"/>
          <w:szCs w:val="24"/>
          <w:lang w:val="uk-UA"/>
        </w:rPr>
        <w:t>.</w:t>
      </w:r>
    </w:p>
    <w:p w:rsidR="00BB58A9" w:rsidRPr="00234704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6.2. Після реєстрації права комунальної власності на 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безхазяйну нерухому річ </w:t>
      </w:r>
      <w:r w:rsidR="007335BD" w:rsidRPr="00234704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повідомляє фізичну або юридичну особу, з якою укладено договір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 зберігання 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, що обліковується як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безхазяйна </w:t>
      </w:r>
      <w:r w:rsidRPr="00234704">
        <w:rPr>
          <w:rFonts w:ascii="Times New Roman" w:hAnsi="Times New Roman"/>
          <w:sz w:val="24"/>
          <w:szCs w:val="24"/>
          <w:lang w:val="uk-UA"/>
        </w:rPr>
        <w:t>про розірвання договору.</w:t>
      </w:r>
    </w:p>
    <w:p w:rsidR="00BB58A9" w:rsidRPr="00234704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6.3. Особа, з якою було укладено договір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 зберігання речі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перебувала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на обліку як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>безхазяйна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, при переході права власності на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цю річ </w:t>
      </w:r>
      <w:r w:rsidRPr="00234704">
        <w:rPr>
          <w:rFonts w:ascii="Times New Roman" w:hAnsi="Times New Roman"/>
          <w:sz w:val="24"/>
          <w:szCs w:val="24"/>
          <w:lang w:val="uk-UA"/>
        </w:rPr>
        <w:t>до територіальної громади</w:t>
      </w:r>
      <w:r w:rsidRPr="00234704">
        <w:rPr>
          <w:rFonts w:ascii="Times New Roman" w:hAnsi="Times New Roman"/>
          <w:snapToGrid w:val="0"/>
          <w:kern w:val="16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>не набуває переваг при його приватизації (наймі чи оренді).</w:t>
      </w:r>
    </w:p>
    <w:p w:rsidR="00BB58A9" w:rsidRPr="00234704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6.4. Питання подальшого використання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 безхазяйних нерухомих речей переданих у комунальну власність у відповідності до чинного законодавства України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 вирішується міською радою на підставі відповідного рішення.</w:t>
      </w:r>
    </w:p>
    <w:p w:rsidR="007A36BC" w:rsidRDefault="00BB58A9" w:rsidP="007335BD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4704">
        <w:rPr>
          <w:rFonts w:ascii="Times New Roman" w:hAnsi="Times New Roman"/>
          <w:sz w:val="24"/>
          <w:szCs w:val="24"/>
          <w:lang w:val="uk-UA"/>
        </w:rPr>
        <w:t xml:space="preserve">6.5. Спори щодо передачі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безхазяйних речей </w:t>
      </w:r>
      <w:r w:rsidRPr="00234704">
        <w:rPr>
          <w:rFonts w:ascii="Times New Roman" w:hAnsi="Times New Roman"/>
          <w:sz w:val="24"/>
          <w:szCs w:val="24"/>
          <w:lang w:val="uk-UA"/>
        </w:rPr>
        <w:t>у комунальну власність  територіальної громади</w:t>
      </w:r>
      <w:r w:rsidRPr="00234704">
        <w:rPr>
          <w:rFonts w:ascii="Times New Roman" w:hAnsi="Times New Roman"/>
          <w:snapToGrid w:val="0"/>
          <w:kern w:val="16"/>
          <w:sz w:val="24"/>
          <w:szCs w:val="24"/>
          <w:lang w:val="uk-UA"/>
        </w:rPr>
        <w:t xml:space="preserve">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та подальшого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Pr="00234704">
        <w:rPr>
          <w:rFonts w:ascii="Times New Roman" w:hAnsi="Times New Roman"/>
          <w:sz w:val="24"/>
          <w:szCs w:val="24"/>
          <w:lang w:val="uk-UA"/>
        </w:rPr>
        <w:t xml:space="preserve">цих </w:t>
      </w:r>
      <w:r w:rsidR="00A509D9" w:rsidRPr="00234704">
        <w:rPr>
          <w:rFonts w:ascii="Times New Roman" w:hAnsi="Times New Roman"/>
          <w:sz w:val="24"/>
          <w:szCs w:val="24"/>
          <w:lang w:val="uk-UA"/>
        </w:rPr>
        <w:t xml:space="preserve">речей </w:t>
      </w:r>
      <w:r w:rsidRPr="00234704">
        <w:rPr>
          <w:rFonts w:ascii="Times New Roman" w:hAnsi="Times New Roman"/>
          <w:sz w:val="24"/>
          <w:szCs w:val="24"/>
          <w:lang w:val="uk-UA"/>
        </w:rPr>
        <w:t>вирішуються згідно з вимогами чинного законодав</w:t>
      </w:r>
      <w:r w:rsidR="007335BD" w:rsidRPr="00234704">
        <w:rPr>
          <w:rFonts w:ascii="Times New Roman" w:hAnsi="Times New Roman"/>
          <w:sz w:val="24"/>
          <w:szCs w:val="24"/>
          <w:lang w:val="uk-UA"/>
        </w:rPr>
        <w:t>ства України у судовому порядку.</w:t>
      </w:r>
      <w:r w:rsidR="00ED2630" w:rsidRPr="00BB58A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7277" w:rsidRDefault="00167277" w:rsidP="007335BD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7277" w:rsidRPr="00BB58A9" w:rsidRDefault="00167277" w:rsidP="00167277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Б.М. Смуток</w:t>
      </w:r>
    </w:p>
    <w:sectPr w:rsidR="00167277" w:rsidRPr="00BB58A9" w:rsidSect="00605846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D27"/>
    <w:multiLevelType w:val="hybridMultilevel"/>
    <w:tmpl w:val="DED2B3BA"/>
    <w:lvl w:ilvl="0" w:tplc="91E216FA">
      <w:start w:val="6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3A911672"/>
    <w:multiLevelType w:val="hybridMultilevel"/>
    <w:tmpl w:val="134489B8"/>
    <w:lvl w:ilvl="0" w:tplc="C53AE606">
      <w:start w:val="5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8DB"/>
    <w:rsid w:val="00046FE5"/>
    <w:rsid w:val="000571DB"/>
    <w:rsid w:val="00057549"/>
    <w:rsid w:val="000C1A5A"/>
    <w:rsid w:val="000C53A4"/>
    <w:rsid w:val="000C65CF"/>
    <w:rsid w:val="00104F3C"/>
    <w:rsid w:val="001078B6"/>
    <w:rsid w:val="00110520"/>
    <w:rsid w:val="00113D1C"/>
    <w:rsid w:val="00144EC7"/>
    <w:rsid w:val="00167277"/>
    <w:rsid w:val="00192D60"/>
    <w:rsid w:val="00194B7B"/>
    <w:rsid w:val="001C1C69"/>
    <w:rsid w:val="00234704"/>
    <w:rsid w:val="0026586B"/>
    <w:rsid w:val="002D426B"/>
    <w:rsid w:val="002E1BC9"/>
    <w:rsid w:val="002E61AB"/>
    <w:rsid w:val="00311FE7"/>
    <w:rsid w:val="00325868"/>
    <w:rsid w:val="00332EB2"/>
    <w:rsid w:val="003470F7"/>
    <w:rsid w:val="00347EA8"/>
    <w:rsid w:val="003B7DA4"/>
    <w:rsid w:val="003D5DAC"/>
    <w:rsid w:val="003E2A22"/>
    <w:rsid w:val="00443152"/>
    <w:rsid w:val="004C4615"/>
    <w:rsid w:val="004D5A62"/>
    <w:rsid w:val="00511004"/>
    <w:rsid w:val="0051622C"/>
    <w:rsid w:val="00525B93"/>
    <w:rsid w:val="005365EA"/>
    <w:rsid w:val="005506B9"/>
    <w:rsid w:val="00594E72"/>
    <w:rsid w:val="005D3D34"/>
    <w:rsid w:val="005F1E82"/>
    <w:rsid w:val="00605846"/>
    <w:rsid w:val="00617ECF"/>
    <w:rsid w:val="006204AB"/>
    <w:rsid w:val="00690F2B"/>
    <w:rsid w:val="006A7BF5"/>
    <w:rsid w:val="006B4FE3"/>
    <w:rsid w:val="006C4947"/>
    <w:rsid w:val="006D3004"/>
    <w:rsid w:val="007055C5"/>
    <w:rsid w:val="00705C3A"/>
    <w:rsid w:val="007335BD"/>
    <w:rsid w:val="00781448"/>
    <w:rsid w:val="00783456"/>
    <w:rsid w:val="007954C9"/>
    <w:rsid w:val="007A36BC"/>
    <w:rsid w:val="007C4746"/>
    <w:rsid w:val="007D24C2"/>
    <w:rsid w:val="008235A8"/>
    <w:rsid w:val="00843F9E"/>
    <w:rsid w:val="008454CC"/>
    <w:rsid w:val="00851BCC"/>
    <w:rsid w:val="00851E0C"/>
    <w:rsid w:val="00861443"/>
    <w:rsid w:val="008756B4"/>
    <w:rsid w:val="008F6BA2"/>
    <w:rsid w:val="00917030"/>
    <w:rsid w:val="00935E94"/>
    <w:rsid w:val="00960C3E"/>
    <w:rsid w:val="00982EAB"/>
    <w:rsid w:val="009919C8"/>
    <w:rsid w:val="009B443A"/>
    <w:rsid w:val="009C3112"/>
    <w:rsid w:val="009D7A2B"/>
    <w:rsid w:val="009D7ECB"/>
    <w:rsid w:val="00A3483C"/>
    <w:rsid w:val="00A42360"/>
    <w:rsid w:val="00A509D9"/>
    <w:rsid w:val="00A6731E"/>
    <w:rsid w:val="00AA2A2E"/>
    <w:rsid w:val="00AA622C"/>
    <w:rsid w:val="00AC4DDF"/>
    <w:rsid w:val="00AF13BF"/>
    <w:rsid w:val="00AF4839"/>
    <w:rsid w:val="00B11B08"/>
    <w:rsid w:val="00B34A2C"/>
    <w:rsid w:val="00B9421D"/>
    <w:rsid w:val="00BA21F5"/>
    <w:rsid w:val="00BA7790"/>
    <w:rsid w:val="00BB58A9"/>
    <w:rsid w:val="00C13A95"/>
    <w:rsid w:val="00C16215"/>
    <w:rsid w:val="00C33949"/>
    <w:rsid w:val="00C456FE"/>
    <w:rsid w:val="00CE6427"/>
    <w:rsid w:val="00D0196E"/>
    <w:rsid w:val="00D02173"/>
    <w:rsid w:val="00D22E82"/>
    <w:rsid w:val="00D71B32"/>
    <w:rsid w:val="00D84A76"/>
    <w:rsid w:val="00D952BD"/>
    <w:rsid w:val="00DE359C"/>
    <w:rsid w:val="00DF57A1"/>
    <w:rsid w:val="00E141E2"/>
    <w:rsid w:val="00E25FD0"/>
    <w:rsid w:val="00E442DD"/>
    <w:rsid w:val="00E46580"/>
    <w:rsid w:val="00E627C9"/>
    <w:rsid w:val="00E70075"/>
    <w:rsid w:val="00EC08DB"/>
    <w:rsid w:val="00ED2630"/>
    <w:rsid w:val="00EF15DD"/>
    <w:rsid w:val="00F026BD"/>
    <w:rsid w:val="00F23138"/>
    <w:rsid w:val="00F35499"/>
    <w:rsid w:val="00F5315C"/>
    <w:rsid w:val="00F8341D"/>
    <w:rsid w:val="00F909E2"/>
    <w:rsid w:val="00F942AF"/>
    <w:rsid w:val="00FC6D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300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3004"/>
    <w:rPr>
      <w:rFonts w:ascii="Times New Roman" w:eastAsia="Times New Roman" w:hAnsi="Times New Roman"/>
      <w:b/>
      <w:color w:val="000000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rsid w:val="006D3004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FF0000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3004"/>
    <w:rPr>
      <w:rFonts w:ascii="Times New Roman" w:eastAsia="Times New Roman" w:hAnsi="Times New Roman"/>
      <w:color w:val="FF0000"/>
      <w:sz w:val="24"/>
      <w:szCs w:val="24"/>
      <w:lang w:val="uk-UA"/>
    </w:rPr>
  </w:style>
  <w:style w:type="character" w:customStyle="1" w:styleId="a10">
    <w:name w:val="a1"/>
    <w:basedOn w:val="a0"/>
    <w:uiPriority w:val="99"/>
    <w:rsid w:val="00AF13BF"/>
    <w:rPr>
      <w:rFonts w:cs="Times New Roman"/>
    </w:rPr>
  </w:style>
  <w:style w:type="paragraph" w:styleId="a5">
    <w:name w:val="Balloon Text"/>
    <w:basedOn w:val="a"/>
    <w:semiHidden/>
    <w:rsid w:val="000C65C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6A7BF5"/>
    <w:rPr>
      <w:sz w:val="16"/>
      <w:szCs w:val="16"/>
    </w:rPr>
  </w:style>
  <w:style w:type="paragraph" w:styleId="a7">
    <w:name w:val="annotation text"/>
    <w:basedOn w:val="a"/>
    <w:semiHidden/>
    <w:rsid w:val="006A7BF5"/>
    <w:rPr>
      <w:sz w:val="20"/>
      <w:szCs w:val="20"/>
    </w:rPr>
  </w:style>
  <w:style w:type="paragraph" w:styleId="a8">
    <w:name w:val="annotation subject"/>
    <w:basedOn w:val="a7"/>
    <w:next w:val="a7"/>
    <w:semiHidden/>
    <w:rsid w:val="006A7BF5"/>
    <w:rPr>
      <w:b/>
      <w:bCs/>
    </w:rPr>
  </w:style>
  <w:style w:type="paragraph" w:styleId="a9">
    <w:name w:val="Revision"/>
    <w:hidden/>
    <w:uiPriority w:val="99"/>
    <w:semiHidden/>
    <w:rsid w:val="002D42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A08F-5814-4922-AFF3-573467A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</cp:lastModifiedBy>
  <cp:revision>4</cp:revision>
  <cp:lastPrinted>2017-03-23T12:36:00Z</cp:lastPrinted>
  <dcterms:created xsi:type="dcterms:W3CDTF">2017-04-03T06:30:00Z</dcterms:created>
  <dcterms:modified xsi:type="dcterms:W3CDTF">2017-04-03T06:32:00Z</dcterms:modified>
</cp:coreProperties>
</file>