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C64" w:rsidRDefault="00947C64" w:rsidP="00947C64">
      <w:pPr>
        <w:spacing w:after="0" w:line="240" w:lineRule="auto"/>
        <w:jc w:val="both"/>
        <w:rPr>
          <w:rFonts w:ascii="Times New Roman" w:hAnsi="Times New Roman"/>
          <w:sz w:val="24"/>
          <w:szCs w:val="24"/>
        </w:rPr>
      </w:pPr>
      <w:r w:rsidRPr="00FB040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36pt;width:45pt;height:60.75pt;z-index:251660288" fillcolor="window">
            <v:imagedata r:id="rId5" o:title=""/>
            <w10:wrap type="square" side="left"/>
          </v:shape>
          <o:OLEObject Type="Embed" ProgID="PBrush" ShapeID="_x0000_s1026" DrawAspect="Content" ObjectID="_1635687763" r:id="rId6"/>
        </w:pict>
      </w:r>
    </w:p>
    <w:p w:rsidR="00947C64" w:rsidRDefault="00947C64" w:rsidP="00947C64">
      <w:pPr>
        <w:spacing w:after="0" w:line="240" w:lineRule="auto"/>
        <w:jc w:val="both"/>
        <w:rPr>
          <w:rFonts w:ascii="Times New Roman" w:hAnsi="Times New Roman"/>
          <w:sz w:val="24"/>
          <w:szCs w:val="24"/>
        </w:rPr>
      </w:pPr>
    </w:p>
    <w:p w:rsidR="00947C64" w:rsidRDefault="00947C64" w:rsidP="00947C64">
      <w:pPr>
        <w:pStyle w:val="a6"/>
        <w:jc w:val="center"/>
        <w:rPr>
          <w:rFonts w:ascii="Times New Roman" w:hAnsi="Times New Roman"/>
          <w:sz w:val="36"/>
          <w:szCs w:val="36"/>
          <w:lang w:val="uk-UA"/>
        </w:rPr>
      </w:pPr>
      <w:r>
        <w:rPr>
          <w:rFonts w:ascii="Times New Roman" w:hAnsi="Times New Roman"/>
          <w:sz w:val="36"/>
          <w:szCs w:val="36"/>
          <w:lang w:val="uk-UA"/>
        </w:rPr>
        <w:t>БІЛОЦЕРКІВСЬКА МІСЬКА РАДА</w:t>
      </w:r>
    </w:p>
    <w:p w:rsidR="00947C64" w:rsidRDefault="00947C64" w:rsidP="00947C64">
      <w:pPr>
        <w:pStyle w:val="a6"/>
        <w:jc w:val="center"/>
        <w:rPr>
          <w:rFonts w:ascii="Times New Roman" w:hAnsi="Times New Roman"/>
          <w:b/>
          <w:bCs/>
          <w:sz w:val="36"/>
          <w:lang w:val="uk-UA"/>
        </w:rPr>
      </w:pPr>
      <w:r>
        <w:rPr>
          <w:rFonts w:ascii="Times New Roman" w:hAnsi="Times New Roman"/>
          <w:b/>
          <w:bCs/>
          <w:sz w:val="36"/>
          <w:lang w:val="uk-UA"/>
        </w:rPr>
        <w:t>РОЗПОРЯДЖЕННЯ</w:t>
      </w:r>
    </w:p>
    <w:p w:rsidR="00947C64" w:rsidRDefault="00947C64" w:rsidP="00947C64">
      <w:pPr>
        <w:pStyle w:val="a6"/>
        <w:jc w:val="center"/>
        <w:rPr>
          <w:rFonts w:ascii="Times New Roman" w:hAnsi="Times New Roman"/>
          <w:b/>
          <w:bCs/>
          <w:sz w:val="36"/>
          <w:lang w:val="uk-UA"/>
        </w:rPr>
      </w:pPr>
    </w:p>
    <w:p w:rsidR="00947C64" w:rsidRPr="009E09AB" w:rsidRDefault="00947C64" w:rsidP="00947C64">
      <w:pPr>
        <w:rPr>
          <w:rFonts w:ascii="Times New Roman" w:hAnsi="Times New Roman"/>
          <w:sz w:val="24"/>
          <w:szCs w:val="24"/>
          <w:lang w:val="uk-UA"/>
        </w:rPr>
      </w:pPr>
      <w:proofErr w:type="spellStart"/>
      <w:r>
        <w:rPr>
          <w:rFonts w:ascii="Times New Roman" w:hAnsi="Times New Roman"/>
          <w:sz w:val="24"/>
          <w:szCs w:val="24"/>
        </w:rPr>
        <w:t>від</w:t>
      </w:r>
      <w:proofErr w:type="spellEnd"/>
      <w:r>
        <w:rPr>
          <w:rFonts w:ascii="Times New Roman" w:hAnsi="Times New Roman"/>
          <w:sz w:val="24"/>
          <w:szCs w:val="24"/>
        </w:rPr>
        <w:t xml:space="preserve"> </w:t>
      </w:r>
      <w:r>
        <w:rPr>
          <w:rFonts w:ascii="Times New Roman" w:hAnsi="Times New Roman"/>
          <w:sz w:val="24"/>
          <w:szCs w:val="24"/>
          <w:lang w:val="uk-UA"/>
        </w:rPr>
        <w:t>19</w:t>
      </w:r>
      <w:r>
        <w:rPr>
          <w:rFonts w:ascii="Times New Roman" w:hAnsi="Times New Roman"/>
          <w:sz w:val="24"/>
          <w:szCs w:val="24"/>
        </w:rPr>
        <w:t xml:space="preserve"> листопада  2019 р.                                                                                № 2-09-</w:t>
      </w:r>
      <w:r>
        <w:rPr>
          <w:rFonts w:ascii="Times New Roman" w:hAnsi="Times New Roman"/>
          <w:sz w:val="24"/>
          <w:szCs w:val="24"/>
          <w:lang w:val="uk-UA"/>
        </w:rPr>
        <w:t>53</w:t>
      </w:r>
    </w:p>
    <w:p w:rsidR="00947C64" w:rsidRDefault="00947C64" w:rsidP="00947C64">
      <w:pPr>
        <w:shd w:val="clear" w:color="auto" w:fill="FFFFFF"/>
        <w:spacing w:after="0" w:line="240" w:lineRule="auto"/>
        <w:jc w:val="both"/>
        <w:rPr>
          <w:rFonts w:ascii="Times New Roman" w:hAnsi="Times New Roman"/>
          <w:color w:val="000000"/>
          <w:sz w:val="24"/>
          <w:szCs w:val="24"/>
          <w:lang w:eastAsia="ru-RU"/>
        </w:rPr>
      </w:pPr>
    </w:p>
    <w:p w:rsidR="00475965" w:rsidRPr="00660E51" w:rsidRDefault="00475965" w:rsidP="004154A7">
      <w:pPr>
        <w:pStyle w:val="a8"/>
        <w:ind w:right="4819"/>
        <w:jc w:val="both"/>
        <w:rPr>
          <w:rFonts w:ascii="Times New Roman" w:hAnsi="Times New Roman" w:cs="Times New Roman"/>
          <w:sz w:val="24"/>
          <w:szCs w:val="24"/>
        </w:rPr>
      </w:pPr>
      <w:r w:rsidRPr="00660E51">
        <w:rPr>
          <w:rFonts w:ascii="Times New Roman" w:hAnsi="Times New Roman" w:cs="Times New Roman"/>
          <w:sz w:val="24"/>
          <w:szCs w:val="24"/>
        </w:rPr>
        <w:t>Про зупинення дії рішення Білоцерківської міської ради від 15 листопада 2019 року № 4</w:t>
      </w:r>
      <w:r w:rsidR="00D24932">
        <w:rPr>
          <w:rFonts w:ascii="Times New Roman" w:hAnsi="Times New Roman" w:cs="Times New Roman"/>
          <w:sz w:val="24"/>
          <w:szCs w:val="24"/>
        </w:rPr>
        <w:t>6</w:t>
      </w:r>
      <w:r w:rsidRPr="00660E51">
        <w:rPr>
          <w:rFonts w:ascii="Times New Roman" w:hAnsi="Times New Roman" w:cs="Times New Roman"/>
          <w:sz w:val="24"/>
          <w:szCs w:val="24"/>
        </w:rPr>
        <w:t>20-83-VII</w:t>
      </w:r>
      <w:r w:rsidR="004154A7">
        <w:rPr>
          <w:rFonts w:ascii="Times New Roman" w:hAnsi="Times New Roman" w:cs="Times New Roman"/>
          <w:sz w:val="24"/>
          <w:szCs w:val="24"/>
        </w:rPr>
        <w:t xml:space="preserve"> </w:t>
      </w:r>
      <w:r w:rsidRPr="00660E51">
        <w:rPr>
          <w:rFonts w:ascii="Times New Roman" w:hAnsi="Times New Roman" w:cs="Times New Roman"/>
          <w:sz w:val="24"/>
          <w:szCs w:val="24"/>
        </w:rPr>
        <w:t xml:space="preserve">«Про </w:t>
      </w:r>
      <w:bookmarkStart w:id="0" w:name="_Hlk496271843"/>
      <w:r w:rsidR="00660E51" w:rsidRPr="00660E51">
        <w:rPr>
          <w:rFonts w:ascii="Times New Roman" w:hAnsi="Times New Roman" w:cs="Times New Roman"/>
          <w:sz w:val="24"/>
          <w:szCs w:val="24"/>
        </w:rPr>
        <w:t xml:space="preserve">дострокове припинення повноважень та звільнення секретаря </w:t>
      </w:r>
      <w:r w:rsidRPr="00660E51">
        <w:rPr>
          <w:rFonts w:ascii="Times New Roman" w:hAnsi="Times New Roman" w:cs="Times New Roman"/>
          <w:sz w:val="24"/>
          <w:szCs w:val="24"/>
        </w:rPr>
        <w:t>Білоцерківської міської ради</w:t>
      </w:r>
      <w:bookmarkEnd w:id="0"/>
      <w:r w:rsidRPr="00660E51">
        <w:rPr>
          <w:rFonts w:ascii="Times New Roman" w:hAnsi="Times New Roman" w:cs="Times New Roman"/>
          <w:sz w:val="24"/>
          <w:szCs w:val="24"/>
        </w:rPr>
        <w:t xml:space="preserve">» </w:t>
      </w:r>
    </w:p>
    <w:p w:rsidR="00475965" w:rsidRPr="00660E51" w:rsidRDefault="00475965" w:rsidP="00475965">
      <w:pPr>
        <w:pStyle w:val="a8"/>
        <w:rPr>
          <w:rFonts w:ascii="Times New Roman" w:hAnsi="Times New Roman" w:cs="Times New Roman"/>
          <w:sz w:val="24"/>
          <w:szCs w:val="24"/>
        </w:rPr>
      </w:pPr>
    </w:p>
    <w:p w:rsidR="003974BE" w:rsidRPr="00265D1C" w:rsidRDefault="00475965" w:rsidP="00863132">
      <w:pPr>
        <w:shd w:val="clear" w:color="auto" w:fill="FFFFFF"/>
        <w:spacing w:after="0" w:line="240" w:lineRule="auto"/>
        <w:jc w:val="both"/>
        <w:rPr>
          <w:rFonts w:ascii="Times New Roman" w:hAnsi="Times New Roman"/>
          <w:color w:val="000000"/>
          <w:sz w:val="24"/>
          <w:szCs w:val="24"/>
          <w:lang w:val="uk-UA" w:eastAsia="ru-RU"/>
        </w:rPr>
      </w:pPr>
      <w:r w:rsidRPr="00265D1C">
        <w:rPr>
          <w:rFonts w:ascii="Times New Roman" w:hAnsi="Times New Roman" w:cs="Times New Roman"/>
          <w:sz w:val="24"/>
          <w:szCs w:val="24"/>
          <w:lang w:val="uk-UA"/>
        </w:rPr>
        <w:tab/>
      </w:r>
      <w:r w:rsidR="003974BE" w:rsidRPr="00265D1C">
        <w:rPr>
          <w:rFonts w:ascii="Times New Roman" w:hAnsi="Times New Roman"/>
          <w:color w:val="000000"/>
          <w:sz w:val="24"/>
          <w:szCs w:val="24"/>
          <w:lang w:val="uk-UA" w:eastAsia="ru-RU"/>
        </w:rPr>
        <w:t xml:space="preserve">Враховуючи зауваження </w:t>
      </w:r>
      <w:r w:rsidR="003974BE">
        <w:rPr>
          <w:rFonts w:ascii="Times New Roman" w:hAnsi="Times New Roman"/>
          <w:color w:val="000000"/>
          <w:sz w:val="24"/>
          <w:szCs w:val="24"/>
          <w:lang w:val="uk-UA" w:eastAsia="ru-RU"/>
        </w:rPr>
        <w:t xml:space="preserve">юридичного </w:t>
      </w:r>
      <w:r w:rsidR="003974BE" w:rsidRPr="00265D1C">
        <w:rPr>
          <w:rFonts w:ascii="Times New Roman" w:hAnsi="Times New Roman"/>
          <w:color w:val="000000"/>
          <w:sz w:val="24"/>
          <w:szCs w:val="24"/>
          <w:lang w:val="uk-UA" w:eastAsia="ru-RU"/>
        </w:rPr>
        <w:t xml:space="preserve">управління Білоцерківської міської ради від 19 </w:t>
      </w:r>
      <w:r w:rsidR="003974BE">
        <w:rPr>
          <w:rFonts w:ascii="Times New Roman" w:hAnsi="Times New Roman"/>
          <w:color w:val="000000"/>
          <w:sz w:val="24"/>
          <w:szCs w:val="24"/>
          <w:lang w:val="uk-UA" w:eastAsia="ru-RU"/>
        </w:rPr>
        <w:t>листопада</w:t>
      </w:r>
      <w:r w:rsidR="003974BE" w:rsidRPr="00265D1C">
        <w:rPr>
          <w:rFonts w:ascii="Times New Roman" w:hAnsi="Times New Roman"/>
          <w:color w:val="000000"/>
          <w:sz w:val="24"/>
          <w:szCs w:val="24"/>
          <w:lang w:val="uk-UA" w:eastAsia="ru-RU"/>
        </w:rPr>
        <w:t xml:space="preserve"> 2019 року, відповідно до ст. 19 Конституції України, с</w:t>
      </w:r>
      <w:r w:rsidR="00863132" w:rsidRPr="00265D1C">
        <w:rPr>
          <w:rFonts w:ascii="Times New Roman" w:hAnsi="Times New Roman"/>
          <w:color w:val="000000"/>
          <w:sz w:val="24"/>
          <w:szCs w:val="24"/>
          <w:lang w:val="uk-UA" w:eastAsia="ru-RU"/>
        </w:rPr>
        <w:t>т.24, пунктів 1, 3, 20 ч.4 ст.42, ч.</w:t>
      </w:r>
      <w:r w:rsidR="003974BE" w:rsidRPr="00265D1C">
        <w:rPr>
          <w:rFonts w:ascii="Times New Roman" w:hAnsi="Times New Roman"/>
          <w:color w:val="000000"/>
          <w:sz w:val="24"/>
          <w:szCs w:val="24"/>
          <w:lang w:val="uk-UA" w:eastAsia="ru-RU"/>
        </w:rPr>
        <w:t>4 ст.59 Закону України «Про місцеве самоврядування в Україні», ст. 40 Регламенту Білоцерківської міської ради:</w:t>
      </w:r>
    </w:p>
    <w:p w:rsidR="003974BE" w:rsidRPr="00265D1C" w:rsidRDefault="003974BE" w:rsidP="00475965">
      <w:pPr>
        <w:pStyle w:val="a8"/>
        <w:jc w:val="both"/>
        <w:rPr>
          <w:rFonts w:ascii="Times New Roman" w:hAnsi="Times New Roman" w:cs="Times New Roman"/>
          <w:sz w:val="24"/>
          <w:szCs w:val="24"/>
        </w:rPr>
      </w:pPr>
    </w:p>
    <w:p w:rsidR="00475965" w:rsidRPr="00660E51" w:rsidRDefault="00475965" w:rsidP="00475965">
      <w:pPr>
        <w:pStyle w:val="a8"/>
        <w:jc w:val="both"/>
        <w:rPr>
          <w:rFonts w:ascii="Times New Roman" w:hAnsi="Times New Roman" w:cs="Times New Roman"/>
          <w:sz w:val="24"/>
          <w:szCs w:val="24"/>
        </w:rPr>
      </w:pPr>
      <w:r w:rsidRPr="00660E51">
        <w:rPr>
          <w:rFonts w:ascii="Times New Roman" w:hAnsi="Times New Roman" w:cs="Times New Roman"/>
          <w:sz w:val="24"/>
          <w:szCs w:val="24"/>
        </w:rPr>
        <w:tab/>
        <w:t>1.</w:t>
      </w:r>
      <w:r w:rsidR="003974BE">
        <w:rPr>
          <w:rFonts w:ascii="Times New Roman" w:hAnsi="Times New Roman" w:cs="Times New Roman"/>
          <w:sz w:val="24"/>
          <w:szCs w:val="24"/>
        </w:rPr>
        <w:t xml:space="preserve"> </w:t>
      </w:r>
      <w:r w:rsidRPr="00660E51">
        <w:rPr>
          <w:rFonts w:ascii="Times New Roman" w:hAnsi="Times New Roman" w:cs="Times New Roman"/>
          <w:sz w:val="24"/>
          <w:szCs w:val="24"/>
        </w:rPr>
        <w:t xml:space="preserve">Зупинити дію рішення Білоцерківської міської ради від </w:t>
      </w:r>
      <w:r w:rsidR="00660E51" w:rsidRPr="00660E51">
        <w:rPr>
          <w:rFonts w:ascii="Times New Roman" w:hAnsi="Times New Roman" w:cs="Times New Roman"/>
          <w:sz w:val="24"/>
          <w:szCs w:val="24"/>
        </w:rPr>
        <w:t>15 листопада 2019</w:t>
      </w:r>
      <w:r w:rsidRPr="00660E51">
        <w:rPr>
          <w:rFonts w:ascii="Times New Roman" w:hAnsi="Times New Roman" w:cs="Times New Roman"/>
          <w:sz w:val="24"/>
          <w:szCs w:val="24"/>
        </w:rPr>
        <w:t xml:space="preserve"> року</w:t>
      </w:r>
      <w:r w:rsidR="003974BE">
        <w:rPr>
          <w:rFonts w:ascii="Times New Roman" w:hAnsi="Times New Roman" w:cs="Times New Roman"/>
          <w:sz w:val="24"/>
          <w:szCs w:val="24"/>
        </w:rPr>
        <w:t xml:space="preserve"> №</w:t>
      </w:r>
      <w:r w:rsidR="00D24932">
        <w:rPr>
          <w:rFonts w:ascii="Times New Roman" w:hAnsi="Times New Roman" w:cs="Times New Roman"/>
          <w:sz w:val="24"/>
          <w:szCs w:val="24"/>
        </w:rPr>
        <w:t>46</w:t>
      </w:r>
      <w:r w:rsidR="00660E51" w:rsidRPr="00660E51">
        <w:rPr>
          <w:rFonts w:ascii="Times New Roman" w:hAnsi="Times New Roman" w:cs="Times New Roman"/>
          <w:sz w:val="24"/>
          <w:szCs w:val="24"/>
        </w:rPr>
        <w:t>20-83-VII</w:t>
      </w:r>
      <w:r w:rsidRPr="00660E51">
        <w:rPr>
          <w:rFonts w:ascii="Times New Roman" w:hAnsi="Times New Roman" w:cs="Times New Roman"/>
          <w:sz w:val="24"/>
          <w:szCs w:val="24"/>
        </w:rPr>
        <w:t xml:space="preserve"> «</w:t>
      </w:r>
      <w:r w:rsidR="00660E51" w:rsidRPr="00660E51">
        <w:rPr>
          <w:rFonts w:ascii="Times New Roman" w:hAnsi="Times New Roman" w:cs="Times New Roman"/>
          <w:sz w:val="24"/>
          <w:szCs w:val="24"/>
        </w:rPr>
        <w:t>Про дострокове припинення повноважень та звільнення секретаря Білоцерківської міської ради</w:t>
      </w:r>
      <w:r w:rsidRPr="00660E51">
        <w:rPr>
          <w:rFonts w:ascii="Times New Roman" w:hAnsi="Times New Roman" w:cs="Times New Roman"/>
          <w:sz w:val="24"/>
          <w:szCs w:val="24"/>
        </w:rPr>
        <w:t>».</w:t>
      </w:r>
    </w:p>
    <w:p w:rsidR="00475965" w:rsidRPr="00660E51" w:rsidRDefault="00475965" w:rsidP="00475965">
      <w:pPr>
        <w:pStyle w:val="a8"/>
        <w:jc w:val="both"/>
        <w:rPr>
          <w:rFonts w:ascii="Times New Roman" w:hAnsi="Times New Roman" w:cs="Times New Roman"/>
          <w:sz w:val="24"/>
          <w:szCs w:val="24"/>
        </w:rPr>
      </w:pPr>
      <w:r w:rsidRPr="00660E51">
        <w:rPr>
          <w:rFonts w:ascii="Times New Roman" w:hAnsi="Times New Roman" w:cs="Times New Roman"/>
          <w:sz w:val="24"/>
          <w:szCs w:val="24"/>
        </w:rPr>
        <w:tab/>
        <w:t>2.</w:t>
      </w:r>
      <w:r w:rsidR="003974BE">
        <w:rPr>
          <w:rFonts w:ascii="Times New Roman" w:hAnsi="Times New Roman" w:cs="Times New Roman"/>
          <w:sz w:val="24"/>
          <w:szCs w:val="24"/>
        </w:rPr>
        <w:t xml:space="preserve"> </w:t>
      </w:r>
      <w:r w:rsidRPr="00660E51">
        <w:rPr>
          <w:rFonts w:ascii="Times New Roman" w:hAnsi="Times New Roman" w:cs="Times New Roman"/>
          <w:sz w:val="24"/>
          <w:szCs w:val="24"/>
        </w:rPr>
        <w:t xml:space="preserve">Винести на повторний розгляд сесії Білоцерківської міської ради рішення Білоцерківської міської ради зазначене </w:t>
      </w:r>
      <w:r w:rsidR="00660E51" w:rsidRPr="00660E51">
        <w:rPr>
          <w:rFonts w:ascii="Times New Roman" w:hAnsi="Times New Roman" w:cs="Times New Roman"/>
          <w:sz w:val="24"/>
          <w:szCs w:val="24"/>
        </w:rPr>
        <w:t>в пункті 1 даного розпорядження</w:t>
      </w:r>
      <w:r w:rsidRPr="00660E51">
        <w:t xml:space="preserve"> </w:t>
      </w:r>
      <w:r w:rsidRPr="00660E51">
        <w:rPr>
          <w:rFonts w:ascii="Times New Roman" w:hAnsi="Times New Roman" w:cs="Times New Roman"/>
          <w:sz w:val="24"/>
          <w:szCs w:val="24"/>
        </w:rPr>
        <w:t xml:space="preserve">із зауваженнями міського голови, що додаються. </w:t>
      </w:r>
    </w:p>
    <w:p w:rsidR="00475965" w:rsidRPr="00660E51" w:rsidRDefault="00475965" w:rsidP="00475965">
      <w:pPr>
        <w:pStyle w:val="a8"/>
        <w:jc w:val="both"/>
        <w:rPr>
          <w:rFonts w:ascii="Times New Roman" w:hAnsi="Times New Roman" w:cs="Times New Roman"/>
          <w:sz w:val="24"/>
          <w:szCs w:val="24"/>
        </w:rPr>
      </w:pPr>
      <w:r w:rsidRPr="00660E51">
        <w:rPr>
          <w:rFonts w:ascii="Times New Roman" w:hAnsi="Times New Roman" w:cs="Times New Roman"/>
          <w:sz w:val="24"/>
          <w:szCs w:val="24"/>
        </w:rPr>
        <w:tab/>
        <w:t>3.</w:t>
      </w:r>
      <w:r w:rsidR="003974BE">
        <w:rPr>
          <w:rFonts w:ascii="Times New Roman" w:hAnsi="Times New Roman" w:cs="Times New Roman"/>
          <w:sz w:val="24"/>
          <w:szCs w:val="24"/>
        </w:rPr>
        <w:t xml:space="preserve"> </w:t>
      </w:r>
      <w:r w:rsidRPr="00660E51">
        <w:rPr>
          <w:rFonts w:ascii="Times New Roman" w:hAnsi="Times New Roman" w:cs="Times New Roman"/>
          <w:sz w:val="24"/>
          <w:szCs w:val="24"/>
        </w:rPr>
        <w:t xml:space="preserve">Організаційному відділу Білоцерківської міської ради  довести це розпорядження до відома депутатів міської ради. </w:t>
      </w:r>
    </w:p>
    <w:p w:rsidR="00475965" w:rsidRPr="00660E51" w:rsidRDefault="00475965" w:rsidP="00475965">
      <w:pPr>
        <w:pStyle w:val="a8"/>
        <w:jc w:val="both"/>
        <w:rPr>
          <w:rFonts w:ascii="Times New Roman" w:hAnsi="Times New Roman" w:cs="Times New Roman"/>
          <w:sz w:val="24"/>
          <w:szCs w:val="24"/>
        </w:rPr>
      </w:pPr>
      <w:r w:rsidRPr="00660E51">
        <w:rPr>
          <w:rFonts w:ascii="Times New Roman" w:hAnsi="Times New Roman" w:cs="Times New Roman"/>
          <w:sz w:val="24"/>
          <w:szCs w:val="24"/>
        </w:rPr>
        <w:tab/>
        <w:t>3. Контроль за виконанням даного розпорядження залишаю за собою.</w:t>
      </w:r>
    </w:p>
    <w:p w:rsidR="00475965" w:rsidRPr="00660E51" w:rsidRDefault="00475965" w:rsidP="00475965">
      <w:pPr>
        <w:pStyle w:val="a8"/>
        <w:ind w:left="720"/>
        <w:jc w:val="both"/>
        <w:rPr>
          <w:rFonts w:ascii="Times New Roman" w:hAnsi="Times New Roman" w:cs="Times New Roman"/>
          <w:sz w:val="24"/>
          <w:szCs w:val="24"/>
        </w:rPr>
      </w:pPr>
    </w:p>
    <w:p w:rsidR="00475965" w:rsidRPr="00660E51" w:rsidRDefault="00475965" w:rsidP="00475965">
      <w:pPr>
        <w:pStyle w:val="a8"/>
        <w:ind w:left="720"/>
        <w:jc w:val="both"/>
        <w:rPr>
          <w:rFonts w:ascii="Times New Roman" w:hAnsi="Times New Roman" w:cs="Times New Roman"/>
          <w:sz w:val="24"/>
          <w:szCs w:val="24"/>
        </w:rPr>
      </w:pPr>
    </w:p>
    <w:p w:rsidR="00475965" w:rsidRPr="00660E51" w:rsidRDefault="00475965" w:rsidP="00475965">
      <w:pPr>
        <w:pStyle w:val="a8"/>
        <w:jc w:val="both"/>
        <w:rPr>
          <w:rFonts w:ascii="Times New Roman" w:hAnsi="Times New Roman" w:cs="Times New Roman"/>
          <w:sz w:val="24"/>
          <w:szCs w:val="24"/>
        </w:rPr>
      </w:pPr>
      <w:r w:rsidRPr="00660E51">
        <w:rPr>
          <w:rFonts w:ascii="Times New Roman" w:hAnsi="Times New Roman" w:cs="Times New Roman"/>
          <w:sz w:val="24"/>
          <w:szCs w:val="24"/>
        </w:rPr>
        <w:t>Міський голова                                                                                          Г.А.  Дикий</w:t>
      </w:r>
    </w:p>
    <w:p w:rsidR="00475965" w:rsidRPr="00660E51" w:rsidRDefault="00475965" w:rsidP="00DB75F6">
      <w:pPr>
        <w:spacing w:after="0"/>
        <w:ind w:firstLine="709"/>
        <w:jc w:val="right"/>
        <w:rPr>
          <w:rFonts w:ascii="Times New Roman" w:hAnsi="Times New Roman" w:cs="Times New Roman"/>
          <w:color w:val="000000" w:themeColor="text1"/>
          <w:sz w:val="24"/>
          <w:szCs w:val="24"/>
          <w:lang w:val="uk-UA"/>
        </w:rPr>
      </w:pPr>
    </w:p>
    <w:p w:rsidR="00475965" w:rsidRPr="00660E51" w:rsidRDefault="00475965" w:rsidP="00DB75F6">
      <w:pPr>
        <w:spacing w:after="0"/>
        <w:ind w:firstLine="709"/>
        <w:jc w:val="right"/>
        <w:rPr>
          <w:rFonts w:ascii="Times New Roman" w:hAnsi="Times New Roman" w:cs="Times New Roman"/>
          <w:color w:val="000000" w:themeColor="text1"/>
          <w:sz w:val="24"/>
          <w:szCs w:val="24"/>
          <w:lang w:val="uk-UA"/>
        </w:rPr>
      </w:pPr>
    </w:p>
    <w:p w:rsidR="00475965" w:rsidRPr="00660E51" w:rsidRDefault="00475965" w:rsidP="00DB75F6">
      <w:pPr>
        <w:spacing w:after="0"/>
        <w:ind w:firstLine="709"/>
        <w:jc w:val="right"/>
        <w:rPr>
          <w:rFonts w:ascii="Times New Roman" w:hAnsi="Times New Roman" w:cs="Times New Roman"/>
          <w:color w:val="000000" w:themeColor="text1"/>
          <w:sz w:val="24"/>
          <w:szCs w:val="24"/>
          <w:lang w:val="uk-UA"/>
        </w:rPr>
      </w:pPr>
    </w:p>
    <w:p w:rsidR="00475965" w:rsidRPr="00660E51" w:rsidRDefault="00475965" w:rsidP="00DB75F6">
      <w:pPr>
        <w:spacing w:after="0"/>
        <w:ind w:firstLine="709"/>
        <w:jc w:val="right"/>
        <w:rPr>
          <w:rFonts w:ascii="Times New Roman" w:hAnsi="Times New Roman" w:cs="Times New Roman"/>
          <w:color w:val="000000" w:themeColor="text1"/>
          <w:sz w:val="24"/>
          <w:szCs w:val="24"/>
          <w:lang w:val="uk-UA"/>
        </w:rPr>
      </w:pPr>
    </w:p>
    <w:p w:rsidR="00475965" w:rsidRPr="00660E51" w:rsidRDefault="00475965" w:rsidP="00DB75F6">
      <w:pPr>
        <w:spacing w:after="0"/>
        <w:ind w:firstLine="709"/>
        <w:jc w:val="right"/>
        <w:rPr>
          <w:rFonts w:ascii="Times New Roman" w:hAnsi="Times New Roman" w:cs="Times New Roman"/>
          <w:color w:val="000000" w:themeColor="text1"/>
          <w:sz w:val="24"/>
          <w:szCs w:val="24"/>
          <w:lang w:val="uk-UA"/>
        </w:rPr>
      </w:pPr>
    </w:p>
    <w:p w:rsidR="00475965" w:rsidRPr="00660E51" w:rsidRDefault="00475965" w:rsidP="00DB75F6">
      <w:pPr>
        <w:spacing w:after="0"/>
        <w:ind w:firstLine="709"/>
        <w:jc w:val="right"/>
        <w:rPr>
          <w:rFonts w:ascii="Times New Roman" w:hAnsi="Times New Roman" w:cs="Times New Roman"/>
          <w:color w:val="000000" w:themeColor="text1"/>
          <w:sz w:val="24"/>
          <w:szCs w:val="24"/>
          <w:lang w:val="uk-UA"/>
        </w:rPr>
      </w:pPr>
    </w:p>
    <w:p w:rsidR="00475965" w:rsidRPr="00660E51" w:rsidRDefault="00475965" w:rsidP="00DB75F6">
      <w:pPr>
        <w:spacing w:after="0"/>
        <w:ind w:firstLine="709"/>
        <w:jc w:val="right"/>
        <w:rPr>
          <w:rFonts w:ascii="Times New Roman" w:hAnsi="Times New Roman" w:cs="Times New Roman"/>
          <w:color w:val="000000" w:themeColor="text1"/>
          <w:sz w:val="24"/>
          <w:szCs w:val="24"/>
          <w:lang w:val="uk-UA"/>
        </w:rPr>
      </w:pPr>
    </w:p>
    <w:p w:rsidR="00475965" w:rsidRPr="00660E51" w:rsidRDefault="00475965" w:rsidP="00DB75F6">
      <w:pPr>
        <w:spacing w:after="0"/>
        <w:ind w:firstLine="709"/>
        <w:jc w:val="right"/>
        <w:rPr>
          <w:rFonts w:ascii="Times New Roman" w:hAnsi="Times New Roman" w:cs="Times New Roman"/>
          <w:color w:val="000000" w:themeColor="text1"/>
          <w:sz w:val="24"/>
          <w:szCs w:val="24"/>
          <w:lang w:val="uk-UA"/>
        </w:rPr>
      </w:pPr>
    </w:p>
    <w:p w:rsidR="00475965" w:rsidRPr="00660E51" w:rsidRDefault="00475965" w:rsidP="00DB75F6">
      <w:pPr>
        <w:spacing w:after="0"/>
        <w:ind w:firstLine="709"/>
        <w:jc w:val="right"/>
        <w:rPr>
          <w:rFonts w:ascii="Times New Roman" w:hAnsi="Times New Roman" w:cs="Times New Roman"/>
          <w:color w:val="000000" w:themeColor="text1"/>
          <w:sz w:val="24"/>
          <w:szCs w:val="24"/>
          <w:lang w:val="uk-UA"/>
        </w:rPr>
      </w:pPr>
    </w:p>
    <w:p w:rsidR="00475965" w:rsidRPr="00660E51" w:rsidRDefault="00475965" w:rsidP="00DB75F6">
      <w:pPr>
        <w:spacing w:after="0"/>
        <w:ind w:firstLine="709"/>
        <w:jc w:val="right"/>
        <w:rPr>
          <w:rFonts w:ascii="Times New Roman" w:hAnsi="Times New Roman" w:cs="Times New Roman"/>
          <w:color w:val="000000" w:themeColor="text1"/>
          <w:sz w:val="24"/>
          <w:szCs w:val="24"/>
          <w:lang w:val="uk-UA"/>
        </w:rPr>
      </w:pPr>
    </w:p>
    <w:p w:rsidR="00391DF8" w:rsidRDefault="00391DF8" w:rsidP="00DB75F6">
      <w:pPr>
        <w:spacing w:after="0"/>
        <w:ind w:firstLine="709"/>
        <w:jc w:val="right"/>
        <w:rPr>
          <w:rFonts w:ascii="Times New Roman" w:hAnsi="Times New Roman" w:cs="Times New Roman"/>
          <w:color w:val="000000" w:themeColor="text1"/>
          <w:sz w:val="24"/>
          <w:szCs w:val="24"/>
          <w:lang w:val="uk-UA"/>
        </w:rPr>
        <w:sectPr w:rsidR="00391DF8" w:rsidSect="00265D1C">
          <w:pgSz w:w="11906" w:h="16838"/>
          <w:pgMar w:top="1134" w:right="851" w:bottom="1134" w:left="1701" w:header="708" w:footer="708" w:gutter="0"/>
          <w:cols w:space="708"/>
          <w:docGrid w:linePitch="360"/>
        </w:sectPr>
      </w:pPr>
    </w:p>
    <w:p w:rsidR="00391DF8" w:rsidRPr="00391DF8" w:rsidRDefault="00391DF8" w:rsidP="00514B68">
      <w:pPr>
        <w:spacing w:after="0" w:line="240" w:lineRule="auto"/>
        <w:jc w:val="center"/>
        <w:rPr>
          <w:rFonts w:ascii="Times New Roman" w:hAnsi="Times New Roman" w:cs="Times New Roman"/>
          <w:b/>
          <w:color w:val="000000" w:themeColor="text1"/>
          <w:sz w:val="24"/>
          <w:szCs w:val="24"/>
          <w:lang w:val="uk-UA"/>
        </w:rPr>
      </w:pPr>
      <w:r w:rsidRPr="00391DF8">
        <w:rPr>
          <w:rFonts w:ascii="Times New Roman" w:hAnsi="Times New Roman" w:cs="Times New Roman"/>
          <w:b/>
          <w:color w:val="000000" w:themeColor="text1"/>
          <w:sz w:val="24"/>
          <w:szCs w:val="24"/>
          <w:lang w:val="uk-UA"/>
        </w:rPr>
        <w:lastRenderedPageBreak/>
        <w:t>Обґрунтування зауважень</w:t>
      </w:r>
    </w:p>
    <w:p w:rsidR="00DB75F6" w:rsidRDefault="00391DF8" w:rsidP="00514B68">
      <w:pPr>
        <w:spacing w:after="0" w:line="240" w:lineRule="auto"/>
        <w:jc w:val="center"/>
        <w:rPr>
          <w:rFonts w:ascii="Times New Roman" w:hAnsi="Times New Roman" w:cs="Times New Roman"/>
          <w:b/>
          <w:color w:val="000000" w:themeColor="text1"/>
          <w:sz w:val="24"/>
          <w:szCs w:val="24"/>
          <w:lang w:val="uk-UA"/>
        </w:rPr>
      </w:pPr>
      <w:r w:rsidRPr="00391DF8">
        <w:rPr>
          <w:rFonts w:ascii="Times New Roman" w:hAnsi="Times New Roman" w:cs="Times New Roman"/>
          <w:b/>
          <w:color w:val="000000" w:themeColor="text1"/>
          <w:sz w:val="24"/>
          <w:szCs w:val="24"/>
          <w:lang w:val="uk-UA"/>
        </w:rPr>
        <w:t xml:space="preserve">до рішення міської ради від 15 листопада 2019 року № </w:t>
      </w:r>
      <w:r w:rsidR="00D24932">
        <w:rPr>
          <w:rFonts w:ascii="Times New Roman" w:hAnsi="Times New Roman" w:cs="Times New Roman"/>
          <w:b/>
          <w:color w:val="000000" w:themeColor="text1"/>
          <w:sz w:val="24"/>
          <w:szCs w:val="24"/>
          <w:lang w:val="uk-UA"/>
        </w:rPr>
        <w:t>46</w:t>
      </w:r>
      <w:r w:rsidRPr="00391DF8">
        <w:rPr>
          <w:rFonts w:ascii="Times New Roman" w:hAnsi="Times New Roman" w:cs="Times New Roman"/>
          <w:b/>
          <w:color w:val="000000" w:themeColor="text1"/>
          <w:sz w:val="24"/>
          <w:szCs w:val="24"/>
          <w:lang w:val="uk-UA"/>
        </w:rPr>
        <w:t xml:space="preserve">20-83-VII </w:t>
      </w:r>
      <w:r w:rsidR="00DB75F6" w:rsidRPr="00660E51">
        <w:rPr>
          <w:rFonts w:ascii="Times New Roman" w:hAnsi="Times New Roman" w:cs="Times New Roman"/>
          <w:b/>
          <w:color w:val="000000" w:themeColor="text1"/>
          <w:sz w:val="24"/>
          <w:szCs w:val="24"/>
          <w:lang w:val="uk-UA"/>
        </w:rPr>
        <w:t xml:space="preserve">«Про дострокове припинення повноважень та звільнення секретаря Білоцерківської міської ради» </w:t>
      </w:r>
    </w:p>
    <w:p w:rsidR="00514B68" w:rsidRPr="00660E51" w:rsidRDefault="00514B68" w:rsidP="00514B68">
      <w:pPr>
        <w:spacing w:after="0" w:line="240" w:lineRule="auto"/>
        <w:jc w:val="center"/>
        <w:rPr>
          <w:rFonts w:ascii="Times New Roman" w:hAnsi="Times New Roman" w:cs="Times New Roman"/>
          <w:b/>
          <w:color w:val="000000" w:themeColor="text1"/>
          <w:sz w:val="24"/>
          <w:szCs w:val="24"/>
          <w:lang w:val="uk-UA"/>
        </w:rPr>
      </w:pPr>
    </w:p>
    <w:p w:rsidR="00514B68" w:rsidRPr="00514B68" w:rsidRDefault="00514B68" w:rsidP="00607E38">
      <w:pPr>
        <w:spacing w:after="0" w:line="240" w:lineRule="auto"/>
        <w:ind w:firstLine="709"/>
        <w:jc w:val="both"/>
        <w:rPr>
          <w:rFonts w:ascii="Times New Roman" w:hAnsi="Times New Roman" w:cs="Times New Roman"/>
          <w:color w:val="000000" w:themeColor="text1"/>
          <w:sz w:val="24"/>
          <w:szCs w:val="24"/>
          <w:lang w:val="uk-UA"/>
        </w:rPr>
      </w:pPr>
      <w:r w:rsidRPr="00514B68">
        <w:rPr>
          <w:rFonts w:ascii="Times New Roman" w:hAnsi="Times New Roman" w:cs="Times New Roman"/>
          <w:color w:val="000000" w:themeColor="text1"/>
          <w:sz w:val="24"/>
          <w:szCs w:val="24"/>
          <w:lang w:val="uk-UA"/>
        </w:rPr>
        <w:t xml:space="preserve">15 листопада 2019 року Білоцерківською міською радою за зверненням депутата міської ради </w:t>
      </w:r>
      <w:proofErr w:type="spellStart"/>
      <w:r w:rsidR="000318BC">
        <w:rPr>
          <w:rFonts w:ascii="Times New Roman" w:hAnsi="Times New Roman" w:cs="Times New Roman"/>
          <w:color w:val="000000" w:themeColor="text1"/>
          <w:sz w:val="24"/>
          <w:szCs w:val="24"/>
          <w:lang w:val="uk-UA"/>
        </w:rPr>
        <w:t>Гейло</w:t>
      </w:r>
      <w:proofErr w:type="spellEnd"/>
      <w:r w:rsidR="000318BC">
        <w:rPr>
          <w:rFonts w:ascii="Times New Roman" w:hAnsi="Times New Roman" w:cs="Times New Roman"/>
          <w:color w:val="000000" w:themeColor="text1"/>
          <w:sz w:val="24"/>
          <w:szCs w:val="24"/>
          <w:lang w:val="uk-UA"/>
        </w:rPr>
        <w:t xml:space="preserve"> І.В.</w:t>
      </w:r>
      <w:r w:rsidRPr="00514B68">
        <w:rPr>
          <w:rFonts w:ascii="Times New Roman" w:hAnsi="Times New Roman" w:cs="Times New Roman"/>
          <w:color w:val="000000" w:themeColor="text1"/>
          <w:sz w:val="24"/>
          <w:szCs w:val="24"/>
          <w:lang w:val="uk-UA"/>
        </w:rPr>
        <w:t xml:space="preserve"> було прийнято рішення міської ради </w:t>
      </w:r>
      <w:r w:rsidR="000318BC" w:rsidRPr="000318BC">
        <w:rPr>
          <w:rFonts w:ascii="Times New Roman" w:hAnsi="Times New Roman" w:cs="Times New Roman"/>
          <w:color w:val="000000" w:themeColor="text1"/>
          <w:sz w:val="24"/>
          <w:szCs w:val="24"/>
          <w:lang w:val="uk-UA"/>
        </w:rPr>
        <w:t>«Про дострокове припинення повноважень та звільнення секретаря Білоцерківської міської ради»</w:t>
      </w:r>
      <w:r w:rsidRPr="00514B68">
        <w:rPr>
          <w:rFonts w:ascii="Times New Roman" w:hAnsi="Times New Roman" w:cs="Times New Roman"/>
          <w:color w:val="000000" w:themeColor="text1"/>
          <w:sz w:val="24"/>
          <w:szCs w:val="24"/>
          <w:lang w:val="uk-UA"/>
        </w:rPr>
        <w:t>.</w:t>
      </w:r>
    </w:p>
    <w:p w:rsidR="000318BC" w:rsidRDefault="00514B68" w:rsidP="00607E38">
      <w:pPr>
        <w:spacing w:after="0" w:line="240" w:lineRule="auto"/>
        <w:ind w:firstLine="709"/>
        <w:jc w:val="both"/>
        <w:rPr>
          <w:rFonts w:ascii="Times New Roman" w:hAnsi="Times New Roman" w:cs="Times New Roman"/>
          <w:color w:val="000000" w:themeColor="text1"/>
          <w:sz w:val="24"/>
          <w:szCs w:val="24"/>
          <w:lang w:val="uk-UA"/>
        </w:rPr>
      </w:pPr>
      <w:r w:rsidRPr="00514B68">
        <w:rPr>
          <w:rFonts w:ascii="Times New Roman" w:hAnsi="Times New Roman" w:cs="Times New Roman"/>
          <w:color w:val="000000" w:themeColor="text1"/>
          <w:sz w:val="24"/>
          <w:szCs w:val="24"/>
          <w:lang w:val="uk-UA"/>
        </w:rPr>
        <w:t>За результатами аналізу зазначеного рішення вбачається, що воно прийняте з порушенням чинного законодавства України, що полягає у наступному:</w:t>
      </w:r>
    </w:p>
    <w:p w:rsidR="00607E38" w:rsidRDefault="00607E38" w:rsidP="00607E38">
      <w:pPr>
        <w:spacing w:after="0" w:line="240" w:lineRule="auto"/>
        <w:ind w:firstLine="709"/>
        <w:jc w:val="both"/>
        <w:rPr>
          <w:rFonts w:ascii="Times New Roman" w:hAnsi="Times New Roman" w:cs="Times New Roman"/>
          <w:color w:val="000000" w:themeColor="text1"/>
          <w:sz w:val="24"/>
          <w:szCs w:val="24"/>
          <w:lang w:val="uk-UA"/>
        </w:rPr>
      </w:pPr>
    </w:p>
    <w:p w:rsidR="00177A72" w:rsidRPr="001D1A05" w:rsidRDefault="00177A72" w:rsidP="00607E38">
      <w:pPr>
        <w:spacing w:after="0" w:line="240" w:lineRule="auto"/>
        <w:ind w:firstLine="709"/>
        <w:jc w:val="both"/>
        <w:rPr>
          <w:rFonts w:ascii="Times New Roman" w:hAnsi="Times New Roman"/>
          <w:i/>
          <w:sz w:val="24"/>
          <w:szCs w:val="24"/>
          <w:lang w:val="uk-UA"/>
        </w:rPr>
      </w:pPr>
      <w:r w:rsidRPr="001D1A05">
        <w:rPr>
          <w:rFonts w:ascii="Times New Roman" w:hAnsi="Times New Roman"/>
          <w:b/>
          <w:i/>
          <w:sz w:val="24"/>
          <w:szCs w:val="24"/>
          <w:lang w:val="uk-UA"/>
        </w:rPr>
        <w:t>І.</w:t>
      </w:r>
      <w:r w:rsidRPr="001D1A05">
        <w:rPr>
          <w:rFonts w:ascii="Times New Roman" w:hAnsi="Times New Roman"/>
          <w:i/>
          <w:sz w:val="24"/>
          <w:szCs w:val="24"/>
          <w:lang w:val="uk-UA"/>
        </w:rPr>
        <w:t xml:space="preserve"> При прийнятті зазначеного рішення, міською радою було грубо порушено положення Регламенту </w:t>
      </w:r>
      <w:r w:rsidRPr="001D1A05">
        <w:rPr>
          <w:rFonts w:ascii="Times New Roman" w:hAnsi="Times New Roman"/>
          <w:i/>
          <w:color w:val="000000"/>
          <w:kern w:val="36"/>
          <w:sz w:val="24"/>
          <w:szCs w:val="24"/>
          <w:lang w:val="uk-UA"/>
        </w:rPr>
        <w:t xml:space="preserve">Білоцерківської міської ради </w:t>
      </w:r>
      <w:r w:rsidRPr="001D1A05">
        <w:rPr>
          <w:rFonts w:ascii="Times New Roman" w:hAnsi="Times New Roman"/>
          <w:i/>
          <w:color w:val="000000"/>
          <w:kern w:val="36"/>
          <w:sz w:val="24"/>
          <w:szCs w:val="24"/>
          <w:lang w:val="en-US"/>
        </w:rPr>
        <w:t>V</w:t>
      </w:r>
      <w:r w:rsidRPr="001D1A05">
        <w:rPr>
          <w:rFonts w:ascii="Times New Roman" w:hAnsi="Times New Roman"/>
          <w:i/>
          <w:color w:val="000000"/>
          <w:kern w:val="36"/>
          <w:sz w:val="24"/>
          <w:szCs w:val="24"/>
          <w:lang w:val="uk-UA"/>
        </w:rPr>
        <w:t xml:space="preserve">ІІ скликання, затвердженого рішенням Білоцерківської міської ради від 11 грудня 2015 року </w:t>
      </w:r>
      <w:r w:rsidRPr="001D1A05">
        <w:rPr>
          <w:rFonts w:ascii="Times New Roman" w:hAnsi="Times New Roman"/>
          <w:i/>
          <w:sz w:val="24"/>
          <w:szCs w:val="24"/>
          <w:lang w:val="uk-UA"/>
        </w:rPr>
        <w:t>№ 07-02-</w:t>
      </w:r>
      <w:r w:rsidRPr="001D1A05">
        <w:rPr>
          <w:rFonts w:ascii="Times New Roman" w:hAnsi="Times New Roman"/>
          <w:i/>
          <w:sz w:val="24"/>
          <w:szCs w:val="24"/>
          <w:lang w:val="en-US"/>
        </w:rPr>
        <w:t>V</w:t>
      </w:r>
      <w:r w:rsidRPr="001D1A05">
        <w:rPr>
          <w:rFonts w:ascii="Times New Roman" w:hAnsi="Times New Roman"/>
          <w:i/>
          <w:sz w:val="24"/>
          <w:szCs w:val="24"/>
          <w:lang w:val="uk-UA"/>
        </w:rPr>
        <w:t>ІІ (далі - Регламент), яке полягає в наступному:</w:t>
      </w:r>
    </w:p>
    <w:p w:rsidR="00DF1D2B" w:rsidRDefault="0096605C" w:rsidP="00607E38">
      <w:pPr>
        <w:tabs>
          <w:tab w:val="left" w:pos="709"/>
        </w:tabs>
        <w:spacing w:after="0" w:line="240" w:lineRule="auto"/>
        <w:jc w:val="both"/>
        <w:rPr>
          <w:rFonts w:ascii="Times New Roman" w:hAnsi="Times New Roman" w:cs="Times New Roman"/>
          <w:color w:val="000000" w:themeColor="text1"/>
          <w:sz w:val="24"/>
          <w:szCs w:val="24"/>
          <w:lang w:val="uk-UA"/>
        </w:rPr>
      </w:pPr>
      <w:r w:rsidRPr="00660E51">
        <w:rPr>
          <w:rFonts w:ascii="Times New Roman" w:hAnsi="Times New Roman" w:cs="Times New Roman"/>
          <w:color w:val="000000" w:themeColor="text1"/>
          <w:sz w:val="24"/>
          <w:szCs w:val="24"/>
          <w:lang w:val="uk-UA"/>
        </w:rPr>
        <w:tab/>
      </w:r>
      <w:r w:rsidR="00F82770" w:rsidRPr="00F82770">
        <w:rPr>
          <w:rFonts w:ascii="Times New Roman" w:hAnsi="Times New Roman" w:cs="Times New Roman"/>
          <w:b/>
          <w:color w:val="000000" w:themeColor="text1"/>
          <w:sz w:val="24"/>
          <w:szCs w:val="24"/>
          <w:lang w:val="uk-UA"/>
        </w:rPr>
        <w:t>І.ІІ.</w:t>
      </w:r>
      <w:r w:rsidR="00F82770">
        <w:rPr>
          <w:rFonts w:ascii="Times New Roman" w:hAnsi="Times New Roman" w:cs="Times New Roman"/>
          <w:color w:val="000000" w:themeColor="text1"/>
          <w:sz w:val="24"/>
          <w:szCs w:val="24"/>
          <w:lang w:val="uk-UA"/>
        </w:rPr>
        <w:t xml:space="preserve"> </w:t>
      </w:r>
      <w:r w:rsidR="00DF1D2B" w:rsidRPr="00DF1D2B">
        <w:rPr>
          <w:rFonts w:ascii="Times New Roman" w:hAnsi="Times New Roman" w:cs="Times New Roman"/>
          <w:color w:val="000000" w:themeColor="text1"/>
          <w:sz w:val="24"/>
          <w:szCs w:val="24"/>
          <w:lang w:val="uk-UA"/>
        </w:rPr>
        <w:t>Відповідно до п. 4 ст. 1 Регламенту, дотримання положень даного регламенту є обов'язковим для всіх депутатів ради, міського голови, органів ради, правоохоронних органів, суду, підприємств, установ та організацій незалежно від форми власності, а також для фізичних осіб.</w:t>
      </w:r>
    </w:p>
    <w:p w:rsidR="00F238CE" w:rsidRPr="00660E51" w:rsidRDefault="00DF1D2B" w:rsidP="00607E38">
      <w:pPr>
        <w:tabs>
          <w:tab w:val="left" w:pos="709"/>
        </w:tabs>
        <w:spacing w:after="0" w:line="240" w:lineRule="auto"/>
        <w:jc w:val="both"/>
        <w:rPr>
          <w:rFonts w:ascii="Times New Roman" w:hAnsi="Times New Roman" w:cs="Times New Roman"/>
          <w:b/>
          <w:sz w:val="24"/>
          <w:szCs w:val="24"/>
          <w:lang w:val="uk-UA"/>
        </w:rPr>
      </w:pPr>
      <w:r>
        <w:rPr>
          <w:rFonts w:ascii="Times New Roman" w:hAnsi="Times New Roman" w:cs="Times New Roman"/>
          <w:color w:val="000000" w:themeColor="text1"/>
          <w:sz w:val="24"/>
          <w:szCs w:val="24"/>
          <w:lang w:val="uk-UA"/>
        </w:rPr>
        <w:tab/>
      </w:r>
      <w:r w:rsidR="00F238CE" w:rsidRPr="00660E51">
        <w:rPr>
          <w:rFonts w:ascii="Times New Roman" w:hAnsi="Times New Roman" w:cs="Times New Roman"/>
          <w:color w:val="000000" w:themeColor="text1"/>
          <w:sz w:val="24"/>
          <w:szCs w:val="24"/>
          <w:lang w:val="uk-UA"/>
        </w:rPr>
        <w:t xml:space="preserve">Відповідно до </w:t>
      </w:r>
      <w:r w:rsidR="0096605C" w:rsidRPr="00660E51">
        <w:rPr>
          <w:rFonts w:ascii="Times New Roman" w:hAnsi="Times New Roman" w:cs="Times New Roman"/>
          <w:color w:val="000000" w:themeColor="text1"/>
          <w:sz w:val="24"/>
          <w:szCs w:val="24"/>
          <w:lang w:val="uk-UA"/>
        </w:rPr>
        <w:t>п</w:t>
      </w:r>
      <w:r w:rsidR="00177A72">
        <w:rPr>
          <w:rFonts w:ascii="Times New Roman" w:hAnsi="Times New Roman" w:cs="Times New Roman"/>
          <w:color w:val="000000" w:themeColor="text1"/>
          <w:sz w:val="24"/>
          <w:szCs w:val="24"/>
          <w:lang w:val="uk-UA"/>
        </w:rPr>
        <w:t>.</w:t>
      </w:r>
      <w:r w:rsidR="00F238CE" w:rsidRPr="00660E51">
        <w:rPr>
          <w:rFonts w:ascii="Times New Roman" w:hAnsi="Times New Roman" w:cs="Times New Roman"/>
          <w:color w:val="000000" w:themeColor="text1"/>
          <w:sz w:val="24"/>
          <w:szCs w:val="24"/>
          <w:lang w:val="uk-UA"/>
        </w:rPr>
        <w:t>5 ст. 25 Регламенту Білоцерківської міської ради VII скликання, т</w:t>
      </w:r>
      <w:r w:rsidR="00F238CE" w:rsidRPr="00660E51">
        <w:rPr>
          <w:rFonts w:ascii="Times New Roman" w:hAnsi="Times New Roman" w:cs="Times New Roman"/>
          <w:sz w:val="24"/>
          <w:szCs w:val="24"/>
          <w:lang w:val="uk-UA"/>
        </w:rPr>
        <w:t xml:space="preserve">екст проекту рішення повинен складатися </w:t>
      </w:r>
      <w:r w:rsidR="00185A6A">
        <w:rPr>
          <w:rFonts w:ascii="Times New Roman" w:hAnsi="Times New Roman" w:cs="Times New Roman"/>
          <w:sz w:val="24"/>
          <w:szCs w:val="24"/>
          <w:lang w:val="uk-UA"/>
        </w:rPr>
        <w:t>зокрема з мо</w:t>
      </w:r>
      <w:r w:rsidR="00F238CE" w:rsidRPr="00660E51">
        <w:rPr>
          <w:rFonts w:ascii="Times New Roman" w:hAnsi="Times New Roman" w:cs="Times New Roman"/>
          <w:sz w:val="24"/>
          <w:szCs w:val="24"/>
          <w:lang w:val="uk-UA"/>
        </w:rPr>
        <w:t>тиваційної</w:t>
      </w:r>
      <w:r w:rsidR="00185A6A">
        <w:rPr>
          <w:rFonts w:ascii="Times New Roman" w:hAnsi="Times New Roman" w:cs="Times New Roman"/>
          <w:sz w:val="24"/>
          <w:szCs w:val="24"/>
          <w:lang w:val="uk-UA"/>
        </w:rPr>
        <w:t xml:space="preserve"> частини</w:t>
      </w:r>
      <w:r w:rsidR="00F238CE" w:rsidRPr="00660E51">
        <w:rPr>
          <w:rFonts w:ascii="Times New Roman" w:hAnsi="Times New Roman" w:cs="Times New Roman"/>
          <w:sz w:val="24"/>
          <w:szCs w:val="24"/>
          <w:lang w:val="uk-UA"/>
        </w:rPr>
        <w:t xml:space="preserve">, в якій містяться посилання на закон, інший нормативний акт, </w:t>
      </w:r>
      <w:r w:rsidR="00F238CE" w:rsidRPr="00660E51">
        <w:rPr>
          <w:rFonts w:ascii="Times New Roman" w:hAnsi="Times New Roman" w:cs="Times New Roman"/>
          <w:b/>
          <w:sz w:val="24"/>
          <w:szCs w:val="24"/>
          <w:lang w:val="uk-UA"/>
        </w:rPr>
        <w:t>обставини, якими викликана</w:t>
      </w:r>
      <w:r w:rsidR="00510C74">
        <w:rPr>
          <w:rFonts w:ascii="Times New Roman" w:hAnsi="Times New Roman" w:cs="Times New Roman"/>
          <w:b/>
          <w:sz w:val="24"/>
          <w:szCs w:val="24"/>
          <w:lang w:val="uk-UA"/>
        </w:rPr>
        <w:t xml:space="preserve"> необхідність прийняття рішення.</w:t>
      </w:r>
    </w:p>
    <w:p w:rsidR="00F238CE" w:rsidRDefault="006546B2" w:rsidP="00607E38">
      <w:pPr>
        <w:tabs>
          <w:tab w:val="num" w:pos="0"/>
          <w:tab w:val="left" w:pos="360"/>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Однак, п</w:t>
      </w:r>
      <w:r w:rsidR="00F238CE" w:rsidRPr="00660E51">
        <w:rPr>
          <w:rFonts w:ascii="Times New Roman" w:hAnsi="Times New Roman" w:cs="Times New Roman"/>
          <w:sz w:val="24"/>
          <w:szCs w:val="24"/>
          <w:lang w:val="uk-UA"/>
        </w:rPr>
        <w:t xml:space="preserve">рийняте міською радою рішення суперечить вимогам Регламенту, </w:t>
      </w:r>
      <w:r w:rsidR="00510C74">
        <w:rPr>
          <w:rFonts w:ascii="Times New Roman" w:hAnsi="Times New Roman" w:cs="Times New Roman"/>
          <w:sz w:val="24"/>
          <w:szCs w:val="24"/>
          <w:lang w:val="uk-UA"/>
        </w:rPr>
        <w:t>адже</w:t>
      </w:r>
      <w:r w:rsidR="00F238CE" w:rsidRPr="00660E51">
        <w:rPr>
          <w:rFonts w:ascii="Times New Roman" w:hAnsi="Times New Roman" w:cs="Times New Roman"/>
          <w:sz w:val="24"/>
          <w:szCs w:val="24"/>
          <w:lang w:val="uk-UA"/>
        </w:rPr>
        <w:t xml:space="preserve"> мотиваційна частина не містить посилання на </w:t>
      </w:r>
      <w:r w:rsidR="00F238CE" w:rsidRPr="00660E51">
        <w:rPr>
          <w:rFonts w:ascii="Times New Roman" w:hAnsi="Times New Roman" w:cs="Times New Roman"/>
          <w:b/>
          <w:sz w:val="24"/>
          <w:szCs w:val="24"/>
          <w:lang w:val="uk-UA"/>
        </w:rPr>
        <w:t xml:space="preserve">обставини, якими викликана необхідність прийняття рішення. </w:t>
      </w:r>
      <w:r w:rsidR="00D01122" w:rsidRPr="00660E51">
        <w:rPr>
          <w:rFonts w:ascii="Times New Roman" w:hAnsi="Times New Roman" w:cs="Times New Roman"/>
          <w:sz w:val="24"/>
          <w:szCs w:val="24"/>
          <w:lang w:val="uk-UA"/>
        </w:rPr>
        <w:t>Тобто, відсутнє будь-я</w:t>
      </w:r>
      <w:r w:rsidR="00F238CE" w:rsidRPr="00660E51">
        <w:rPr>
          <w:rFonts w:ascii="Times New Roman" w:hAnsi="Times New Roman" w:cs="Times New Roman"/>
          <w:sz w:val="24"/>
          <w:szCs w:val="24"/>
          <w:lang w:val="uk-UA"/>
        </w:rPr>
        <w:t xml:space="preserve">ке </w:t>
      </w:r>
      <w:r w:rsidR="00D01122" w:rsidRPr="00660E51">
        <w:rPr>
          <w:rFonts w:ascii="Times New Roman" w:hAnsi="Times New Roman" w:cs="Times New Roman"/>
          <w:sz w:val="24"/>
          <w:szCs w:val="24"/>
          <w:lang w:val="uk-UA"/>
        </w:rPr>
        <w:t>обґрунтування</w:t>
      </w:r>
      <w:r w:rsidR="00F238CE" w:rsidRPr="00660E51">
        <w:rPr>
          <w:rFonts w:ascii="Times New Roman" w:hAnsi="Times New Roman" w:cs="Times New Roman"/>
          <w:sz w:val="24"/>
          <w:szCs w:val="24"/>
          <w:lang w:val="uk-UA"/>
        </w:rPr>
        <w:t xml:space="preserve"> необхідності прийняття даного рішення.</w:t>
      </w:r>
    </w:p>
    <w:p w:rsidR="00660E51" w:rsidRPr="00660E51" w:rsidRDefault="00607E38" w:rsidP="00607E38">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Більш того, п</w:t>
      </w:r>
      <w:r w:rsidR="00660E51" w:rsidRPr="00660E51">
        <w:rPr>
          <w:rFonts w:ascii="Times New Roman" w:hAnsi="Times New Roman" w:cs="Times New Roman"/>
          <w:color w:val="000000"/>
          <w:sz w:val="24"/>
          <w:szCs w:val="24"/>
          <w:lang w:val="uk-UA"/>
        </w:rPr>
        <w:t>ринцип обґрунтованості рішення вимагає від суб`єкта владних повноважень враховувати як обставини, на обов`язковість урахування яких прямо вказує закон, так і інші обставини, що мають значення у конкретній ситуації. Суб`єкт владних повноважень повинен уникати прийняття невмотивованих рішень, обґрунтованих припущеннями, а не конкретними обставинами. Рішення суб`єкта владних повноважень повинно бути мотивованим.</w:t>
      </w:r>
    </w:p>
    <w:p w:rsidR="00660E51" w:rsidRPr="00660E51" w:rsidRDefault="00660E51" w:rsidP="00660E51">
      <w:pPr>
        <w:ind w:firstLine="709"/>
        <w:jc w:val="both"/>
        <w:rPr>
          <w:rFonts w:ascii="Times New Roman" w:hAnsi="Times New Roman" w:cs="Times New Roman"/>
          <w:sz w:val="24"/>
          <w:szCs w:val="24"/>
          <w:lang w:val="uk-UA"/>
        </w:rPr>
      </w:pPr>
      <w:r w:rsidRPr="00660E51">
        <w:rPr>
          <w:rFonts w:ascii="Times New Roman" w:hAnsi="Times New Roman" w:cs="Times New Roman"/>
          <w:color w:val="000000"/>
          <w:sz w:val="24"/>
          <w:szCs w:val="24"/>
          <w:lang w:val="uk-UA"/>
        </w:rPr>
        <w:t>Аналогічна позиція містить</w:t>
      </w:r>
      <w:r w:rsidR="00607E38">
        <w:rPr>
          <w:rFonts w:ascii="Times New Roman" w:hAnsi="Times New Roman" w:cs="Times New Roman"/>
          <w:color w:val="000000"/>
          <w:sz w:val="24"/>
          <w:szCs w:val="24"/>
          <w:lang w:val="uk-UA"/>
        </w:rPr>
        <w:t>ся</w:t>
      </w:r>
      <w:r w:rsidRPr="00660E51">
        <w:rPr>
          <w:rFonts w:ascii="Times New Roman" w:hAnsi="Times New Roman" w:cs="Times New Roman"/>
          <w:color w:val="000000"/>
          <w:sz w:val="24"/>
          <w:szCs w:val="24"/>
          <w:lang w:val="uk-UA"/>
        </w:rPr>
        <w:t xml:space="preserve"> у </w:t>
      </w:r>
      <w:r w:rsidRPr="00660E51">
        <w:rPr>
          <w:rFonts w:ascii="Times New Roman" w:hAnsi="Times New Roman" w:cs="Times New Roman"/>
          <w:b/>
          <w:sz w:val="24"/>
          <w:szCs w:val="24"/>
          <w:lang w:val="uk-UA"/>
        </w:rPr>
        <w:t>постанові Верховного Суду від 08.08.2019 року у справі № 500/6108/16-а</w:t>
      </w:r>
      <w:r w:rsidR="00607E38">
        <w:rPr>
          <w:rFonts w:ascii="Times New Roman" w:hAnsi="Times New Roman" w:cs="Times New Roman"/>
          <w:sz w:val="24"/>
          <w:szCs w:val="24"/>
          <w:lang w:val="uk-UA"/>
        </w:rPr>
        <w:t xml:space="preserve">, </w:t>
      </w:r>
      <w:r w:rsidR="001B0380">
        <w:rPr>
          <w:rFonts w:ascii="Times New Roman" w:hAnsi="Times New Roman" w:cs="Times New Roman"/>
          <w:sz w:val="24"/>
          <w:szCs w:val="24"/>
          <w:lang w:val="uk-UA"/>
        </w:rPr>
        <w:t>в</w:t>
      </w:r>
      <w:r w:rsidR="00607E38">
        <w:rPr>
          <w:rFonts w:ascii="Times New Roman" w:hAnsi="Times New Roman" w:cs="Times New Roman"/>
          <w:sz w:val="24"/>
          <w:szCs w:val="24"/>
          <w:lang w:val="uk-UA"/>
        </w:rPr>
        <w:t xml:space="preserve"> п.</w:t>
      </w:r>
      <w:r w:rsidR="001B0380">
        <w:rPr>
          <w:rFonts w:ascii="Times New Roman" w:hAnsi="Times New Roman" w:cs="Times New Roman"/>
          <w:sz w:val="24"/>
          <w:szCs w:val="24"/>
          <w:lang w:val="uk-UA"/>
        </w:rPr>
        <w:t>46 якої зазначено наступне: «</w:t>
      </w:r>
      <w:r w:rsidRPr="001B0380">
        <w:rPr>
          <w:rFonts w:ascii="Times New Roman" w:hAnsi="Times New Roman" w:cs="Times New Roman"/>
          <w:i/>
          <w:sz w:val="24"/>
          <w:szCs w:val="24"/>
          <w:lang w:val="uk-UA"/>
        </w:rPr>
        <w:t>Оспорюване рішення 19 сесії VII скликання Матроської сільської ради Ізмаїльського району Одеської області від 19 жовтня 2016 року №137-VII прийнято на підставі пункту 4 частини першої статті </w:t>
      </w:r>
      <w:hyperlink r:id="rId7" w:anchor="145" w:tgtFrame="_blank" w:tooltip="Про місцеве самоврядування в Україні; нормативно-правовий акт № 280/97-ВР від 21.05.1997" w:history="1">
        <w:r w:rsidRPr="001B0380">
          <w:rPr>
            <w:rStyle w:val="a3"/>
            <w:rFonts w:ascii="Times New Roman" w:hAnsi="Times New Roman" w:cs="Times New Roman"/>
            <w:i/>
            <w:color w:val="auto"/>
            <w:sz w:val="24"/>
            <w:szCs w:val="24"/>
            <w:u w:val="none"/>
            <w:lang w:val="uk-UA"/>
          </w:rPr>
          <w:t>26</w:t>
        </w:r>
      </w:hyperlink>
      <w:r w:rsidRPr="001B0380">
        <w:rPr>
          <w:rFonts w:ascii="Times New Roman" w:hAnsi="Times New Roman" w:cs="Times New Roman"/>
          <w:i/>
          <w:sz w:val="24"/>
          <w:szCs w:val="24"/>
          <w:lang w:val="uk-UA"/>
        </w:rPr>
        <w:t>, частини п`ятої статті </w:t>
      </w:r>
      <w:hyperlink r:id="rId8" w:anchor="563" w:tgtFrame="_blank" w:tooltip="Про місцеве самоврядування в Україні; нормативно-правовий акт № 280/97-ВР від 21.05.1997" w:history="1">
        <w:r w:rsidRPr="001B0380">
          <w:rPr>
            <w:rStyle w:val="a3"/>
            <w:rFonts w:ascii="Times New Roman" w:hAnsi="Times New Roman" w:cs="Times New Roman"/>
            <w:i/>
            <w:color w:val="auto"/>
            <w:sz w:val="24"/>
            <w:szCs w:val="24"/>
            <w:u w:val="none"/>
            <w:lang w:val="uk-UA"/>
          </w:rPr>
          <w:t>50 Закону №280/97-ВР</w:t>
        </w:r>
      </w:hyperlink>
      <w:r w:rsidRPr="001B0380">
        <w:rPr>
          <w:rFonts w:ascii="Times New Roman" w:hAnsi="Times New Roman" w:cs="Times New Roman"/>
          <w:i/>
          <w:sz w:val="24"/>
          <w:szCs w:val="24"/>
          <w:lang w:val="uk-UA"/>
        </w:rPr>
        <w:t xml:space="preserve">, статей 17, 30 Регламенту, </w:t>
      </w:r>
      <w:r w:rsidRPr="00F82770">
        <w:rPr>
          <w:rFonts w:ascii="Times New Roman" w:hAnsi="Times New Roman" w:cs="Times New Roman"/>
          <w:b/>
          <w:i/>
          <w:sz w:val="24"/>
          <w:szCs w:val="24"/>
          <w:lang w:val="uk-UA"/>
        </w:rPr>
        <w:t>проте будь-яких беззаперечних підстав для дострокового припинення повноважень секретаря сільської ради та обґрунтування цього рішення у ньому не наведено</w:t>
      </w:r>
      <w:r w:rsidRPr="00F82770">
        <w:rPr>
          <w:rFonts w:ascii="Times New Roman" w:hAnsi="Times New Roman" w:cs="Times New Roman"/>
          <w:b/>
          <w:sz w:val="24"/>
          <w:szCs w:val="24"/>
          <w:lang w:val="uk-UA"/>
        </w:rPr>
        <w:t>.</w:t>
      </w:r>
      <w:r w:rsidR="001B0380">
        <w:rPr>
          <w:rFonts w:ascii="Times New Roman" w:hAnsi="Times New Roman" w:cs="Times New Roman"/>
          <w:sz w:val="24"/>
          <w:szCs w:val="24"/>
          <w:lang w:val="uk-UA"/>
        </w:rPr>
        <w:t>».</w:t>
      </w:r>
    </w:p>
    <w:p w:rsidR="007B008C" w:rsidRPr="007B008C" w:rsidRDefault="007B008C" w:rsidP="007B008C">
      <w:pPr>
        <w:tabs>
          <w:tab w:val="num" w:pos="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i/>
          <w:sz w:val="24"/>
          <w:szCs w:val="24"/>
          <w:lang w:val="uk-UA" w:eastAsia="ru-RU"/>
        </w:rPr>
        <w:tab/>
      </w:r>
      <w:r w:rsidRPr="007B008C">
        <w:rPr>
          <w:rFonts w:ascii="Times New Roman" w:eastAsia="Times New Roman" w:hAnsi="Times New Roman" w:cs="Times New Roman"/>
          <w:b/>
          <w:sz w:val="24"/>
          <w:szCs w:val="24"/>
          <w:lang w:val="uk-UA" w:eastAsia="ru-RU"/>
        </w:rPr>
        <w:t>І.ІІ.</w:t>
      </w:r>
      <w:r w:rsidRPr="007B008C">
        <w:rPr>
          <w:rFonts w:ascii="Calibri" w:eastAsia="Times New Roman" w:hAnsi="Calibri" w:cs="Times New Roman"/>
          <w:lang w:eastAsia="ru-RU"/>
        </w:rPr>
        <w:t xml:space="preserve"> </w:t>
      </w:r>
      <w:r w:rsidRPr="007B008C">
        <w:rPr>
          <w:rFonts w:ascii="Times New Roman" w:eastAsia="Times New Roman" w:hAnsi="Times New Roman" w:cs="Times New Roman"/>
          <w:sz w:val="24"/>
          <w:szCs w:val="24"/>
          <w:lang w:val="uk-UA" w:eastAsia="ru-RU"/>
        </w:rPr>
        <w:t>Частиною 7 статті 25 Регламенту встановлено, що проект рішення проходить опрацювання (збір погоджувальних підписів (візи)). Проект рішення після його реєстрації та оприлюднення проходить візування в:</w:t>
      </w:r>
    </w:p>
    <w:p w:rsidR="007B008C" w:rsidRPr="007B008C" w:rsidRDefault="007B008C" w:rsidP="007B008C">
      <w:pPr>
        <w:spacing w:after="0" w:line="240" w:lineRule="auto"/>
        <w:ind w:firstLine="709"/>
        <w:jc w:val="both"/>
        <w:rPr>
          <w:rFonts w:ascii="Times New Roman" w:eastAsia="Times New Roman" w:hAnsi="Times New Roman" w:cs="Times New Roman"/>
          <w:sz w:val="24"/>
          <w:szCs w:val="24"/>
          <w:lang w:val="uk-UA" w:eastAsia="ru-RU"/>
        </w:rPr>
      </w:pPr>
      <w:r w:rsidRPr="007B008C">
        <w:rPr>
          <w:rFonts w:ascii="Times New Roman" w:eastAsia="Times New Roman" w:hAnsi="Times New Roman" w:cs="Times New Roman"/>
          <w:sz w:val="24"/>
          <w:szCs w:val="24"/>
          <w:lang w:val="uk-UA" w:eastAsia="ru-RU"/>
        </w:rPr>
        <w:t>7.1.Автора проекту рішення;</w:t>
      </w:r>
    </w:p>
    <w:p w:rsidR="007B008C" w:rsidRPr="007B008C" w:rsidRDefault="007B008C" w:rsidP="007B008C">
      <w:pPr>
        <w:spacing w:after="0" w:line="240" w:lineRule="auto"/>
        <w:ind w:firstLine="709"/>
        <w:jc w:val="both"/>
        <w:rPr>
          <w:rFonts w:ascii="Times New Roman" w:eastAsia="Times New Roman" w:hAnsi="Times New Roman" w:cs="Times New Roman"/>
          <w:b/>
          <w:sz w:val="24"/>
          <w:szCs w:val="24"/>
          <w:lang w:val="uk-UA" w:eastAsia="ru-RU"/>
        </w:rPr>
      </w:pPr>
      <w:r w:rsidRPr="007B008C">
        <w:rPr>
          <w:rFonts w:ascii="Times New Roman" w:eastAsia="Times New Roman" w:hAnsi="Times New Roman" w:cs="Times New Roman"/>
          <w:b/>
          <w:sz w:val="24"/>
          <w:szCs w:val="24"/>
          <w:lang w:val="uk-UA" w:eastAsia="ru-RU"/>
        </w:rPr>
        <w:t>7.2. Юридичному відділі;</w:t>
      </w:r>
    </w:p>
    <w:p w:rsidR="007B008C" w:rsidRPr="007B008C" w:rsidRDefault="007B008C" w:rsidP="007B008C">
      <w:pPr>
        <w:spacing w:after="0" w:line="240" w:lineRule="auto"/>
        <w:ind w:firstLine="709"/>
        <w:jc w:val="both"/>
        <w:rPr>
          <w:rFonts w:ascii="Times New Roman" w:eastAsia="Times New Roman" w:hAnsi="Times New Roman" w:cs="Times New Roman"/>
          <w:b/>
          <w:sz w:val="24"/>
          <w:szCs w:val="24"/>
          <w:lang w:val="uk-UA" w:eastAsia="ru-RU"/>
        </w:rPr>
      </w:pPr>
      <w:r w:rsidRPr="007B008C">
        <w:rPr>
          <w:rFonts w:ascii="Times New Roman" w:eastAsia="Times New Roman" w:hAnsi="Times New Roman" w:cs="Times New Roman"/>
          <w:b/>
          <w:sz w:val="24"/>
          <w:szCs w:val="24"/>
          <w:lang w:val="uk-UA" w:eastAsia="ru-RU"/>
        </w:rPr>
        <w:t>7.3. Голови постійної профільної комісії;</w:t>
      </w:r>
    </w:p>
    <w:p w:rsidR="007B008C" w:rsidRPr="007B008C" w:rsidRDefault="007B008C" w:rsidP="007B008C">
      <w:pPr>
        <w:spacing w:after="0" w:line="240" w:lineRule="auto"/>
        <w:ind w:firstLine="709"/>
        <w:jc w:val="both"/>
        <w:rPr>
          <w:rFonts w:ascii="Times New Roman" w:eastAsia="Times New Roman" w:hAnsi="Times New Roman" w:cs="Times New Roman"/>
          <w:b/>
          <w:sz w:val="24"/>
          <w:szCs w:val="24"/>
          <w:lang w:val="uk-UA" w:eastAsia="ru-RU"/>
        </w:rPr>
      </w:pPr>
      <w:r w:rsidRPr="007B008C">
        <w:rPr>
          <w:rFonts w:ascii="Times New Roman" w:eastAsia="Times New Roman" w:hAnsi="Times New Roman" w:cs="Times New Roman"/>
          <w:b/>
          <w:sz w:val="24"/>
          <w:szCs w:val="24"/>
          <w:lang w:val="uk-UA" w:eastAsia="ru-RU"/>
        </w:rPr>
        <w:t>7.4. Керівника виконавчого органу чи інших посадових осіб, до компетенції яких належить дане питання;</w:t>
      </w:r>
    </w:p>
    <w:p w:rsidR="007B008C" w:rsidRPr="007B008C" w:rsidRDefault="007B008C" w:rsidP="007B008C">
      <w:pPr>
        <w:spacing w:after="0" w:line="240" w:lineRule="auto"/>
        <w:ind w:firstLine="709"/>
        <w:jc w:val="both"/>
        <w:rPr>
          <w:rFonts w:ascii="Times New Roman" w:eastAsia="Times New Roman" w:hAnsi="Times New Roman" w:cs="Times New Roman"/>
          <w:sz w:val="24"/>
          <w:szCs w:val="24"/>
          <w:lang w:val="uk-UA" w:eastAsia="ru-RU"/>
        </w:rPr>
      </w:pPr>
      <w:r w:rsidRPr="007B008C">
        <w:rPr>
          <w:rFonts w:ascii="Times New Roman" w:eastAsia="Times New Roman" w:hAnsi="Times New Roman" w:cs="Times New Roman"/>
          <w:sz w:val="24"/>
          <w:szCs w:val="24"/>
          <w:lang w:val="uk-UA" w:eastAsia="ru-RU"/>
        </w:rPr>
        <w:t>7.5 Заступника міського голови  відповідно до розподілу обов’язків;</w:t>
      </w:r>
    </w:p>
    <w:p w:rsidR="007B008C" w:rsidRPr="007B008C" w:rsidRDefault="007B008C" w:rsidP="007B008C">
      <w:pPr>
        <w:spacing w:after="0" w:line="240" w:lineRule="auto"/>
        <w:ind w:firstLine="709"/>
        <w:jc w:val="both"/>
        <w:rPr>
          <w:rFonts w:ascii="Times New Roman" w:eastAsia="Times New Roman" w:hAnsi="Times New Roman" w:cs="Times New Roman"/>
          <w:sz w:val="24"/>
          <w:szCs w:val="24"/>
          <w:lang w:val="uk-UA" w:eastAsia="ru-RU"/>
        </w:rPr>
      </w:pPr>
      <w:r w:rsidRPr="007B008C">
        <w:rPr>
          <w:rFonts w:ascii="Times New Roman" w:eastAsia="Times New Roman" w:hAnsi="Times New Roman" w:cs="Times New Roman"/>
          <w:sz w:val="24"/>
          <w:szCs w:val="24"/>
          <w:lang w:val="uk-UA" w:eastAsia="ru-RU"/>
        </w:rPr>
        <w:t>7.6. Секретаря ради.</w:t>
      </w:r>
    </w:p>
    <w:p w:rsidR="007B008C" w:rsidRPr="007B008C" w:rsidRDefault="007B008C" w:rsidP="007B008C">
      <w:pPr>
        <w:tabs>
          <w:tab w:val="left" w:pos="360"/>
        </w:tabs>
        <w:spacing w:after="0" w:line="240" w:lineRule="auto"/>
        <w:ind w:firstLine="709"/>
        <w:jc w:val="both"/>
        <w:rPr>
          <w:rFonts w:ascii="Times New Roman" w:eastAsia="Times New Roman" w:hAnsi="Times New Roman" w:cs="Times New Roman"/>
          <w:sz w:val="24"/>
          <w:szCs w:val="24"/>
          <w:u w:val="single"/>
          <w:lang w:val="uk-UA" w:eastAsia="ru-RU"/>
        </w:rPr>
      </w:pPr>
      <w:r w:rsidRPr="007B008C">
        <w:rPr>
          <w:rFonts w:ascii="Times New Roman" w:eastAsia="Times New Roman" w:hAnsi="Times New Roman" w:cs="Times New Roman"/>
          <w:sz w:val="24"/>
          <w:szCs w:val="24"/>
          <w:lang w:val="uk-UA" w:eastAsia="ru-RU"/>
        </w:rPr>
        <w:t xml:space="preserve">Частиною 9 статті 25 Регламенту </w:t>
      </w:r>
      <w:r w:rsidRPr="007B008C">
        <w:rPr>
          <w:rFonts w:ascii="Times New Roman" w:eastAsia="Times New Roman" w:hAnsi="Times New Roman" w:cs="Times New Roman"/>
          <w:b/>
          <w:sz w:val="24"/>
          <w:szCs w:val="24"/>
          <w:lang w:val="uk-UA" w:eastAsia="ru-RU"/>
        </w:rPr>
        <w:t xml:space="preserve">встановлено імперативну норму, що візування проекту рішення </w:t>
      </w:r>
      <w:r w:rsidRPr="007B008C">
        <w:rPr>
          <w:rFonts w:ascii="Times New Roman" w:eastAsia="Times New Roman" w:hAnsi="Times New Roman" w:cs="Times New Roman"/>
          <w:b/>
          <w:sz w:val="24"/>
          <w:szCs w:val="24"/>
          <w:u w:val="single"/>
          <w:lang w:val="uk-UA" w:eastAsia="ru-RU"/>
        </w:rPr>
        <w:t>є обов'язковим.</w:t>
      </w:r>
      <w:r w:rsidRPr="007B008C">
        <w:rPr>
          <w:rFonts w:ascii="Times New Roman" w:eastAsia="Times New Roman" w:hAnsi="Times New Roman" w:cs="Times New Roman"/>
          <w:sz w:val="24"/>
          <w:szCs w:val="24"/>
          <w:u w:val="single"/>
          <w:lang w:val="uk-UA" w:eastAsia="ru-RU"/>
        </w:rPr>
        <w:t xml:space="preserve"> </w:t>
      </w:r>
    </w:p>
    <w:p w:rsidR="007B008C" w:rsidRDefault="007B008C" w:rsidP="007B008C">
      <w:pPr>
        <w:tabs>
          <w:tab w:val="num" w:pos="0"/>
        </w:tabs>
        <w:spacing w:after="0" w:line="240" w:lineRule="auto"/>
        <w:jc w:val="both"/>
        <w:rPr>
          <w:rFonts w:ascii="Times New Roman" w:eastAsia="Times New Roman" w:hAnsi="Times New Roman" w:cs="Times New Roman"/>
          <w:sz w:val="24"/>
          <w:szCs w:val="24"/>
          <w:lang w:val="uk-UA" w:eastAsia="ru-RU"/>
        </w:rPr>
      </w:pPr>
      <w:r w:rsidRPr="007B008C">
        <w:rPr>
          <w:rFonts w:ascii="Times New Roman" w:eastAsia="Times New Roman" w:hAnsi="Times New Roman" w:cs="Times New Roman"/>
          <w:sz w:val="24"/>
          <w:szCs w:val="24"/>
          <w:lang w:val="uk-UA" w:eastAsia="ru-RU"/>
        </w:rPr>
        <w:lastRenderedPageBreak/>
        <w:tab/>
        <w:t xml:space="preserve">Проте, на момент прийняття міською радою даного рішення, його проект </w:t>
      </w:r>
      <w:r w:rsidRPr="007B008C">
        <w:rPr>
          <w:rFonts w:ascii="Times New Roman" w:eastAsia="Times New Roman" w:hAnsi="Times New Roman" w:cs="Times New Roman"/>
          <w:b/>
          <w:sz w:val="24"/>
          <w:szCs w:val="24"/>
          <w:lang w:val="uk-UA" w:eastAsia="ru-RU"/>
        </w:rPr>
        <w:t>не проходив опрацювання</w:t>
      </w:r>
      <w:r w:rsidRPr="007B008C">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визначене Регламентом міської ради</w:t>
      </w:r>
      <w:r w:rsidRPr="007B008C">
        <w:rPr>
          <w:rFonts w:ascii="Times New Roman" w:eastAsia="Times New Roman" w:hAnsi="Times New Roman" w:cs="Times New Roman"/>
          <w:sz w:val="24"/>
          <w:szCs w:val="24"/>
          <w:lang w:val="uk-UA" w:eastAsia="ru-RU"/>
        </w:rPr>
        <w:t>.</w:t>
      </w:r>
    </w:p>
    <w:p w:rsidR="007B008C" w:rsidRDefault="007B008C" w:rsidP="007B008C">
      <w:pPr>
        <w:tabs>
          <w:tab w:val="num" w:pos="0"/>
        </w:tabs>
        <w:spacing w:after="0" w:line="240" w:lineRule="auto"/>
        <w:jc w:val="both"/>
        <w:rPr>
          <w:rFonts w:ascii="Times New Roman" w:eastAsia="Times New Roman" w:hAnsi="Times New Roman" w:cs="Times New Roman"/>
          <w:sz w:val="24"/>
          <w:szCs w:val="24"/>
          <w:lang w:val="uk-UA" w:eastAsia="ru-RU"/>
        </w:rPr>
      </w:pPr>
    </w:p>
    <w:p w:rsidR="00407BDF" w:rsidRPr="00660E51" w:rsidRDefault="004016B1" w:rsidP="007404C3">
      <w:pPr>
        <w:spacing w:after="0" w:line="240" w:lineRule="auto"/>
        <w:jc w:val="both"/>
        <w:rPr>
          <w:rFonts w:ascii="Times New Roman" w:hAnsi="Times New Roman" w:cs="Times New Roman"/>
          <w:color w:val="000000"/>
          <w:sz w:val="24"/>
          <w:szCs w:val="24"/>
          <w:lang w:val="uk-UA"/>
        </w:rPr>
      </w:pPr>
      <w:r>
        <w:rPr>
          <w:rFonts w:ascii="Times New Roman" w:eastAsia="Times New Roman" w:hAnsi="Times New Roman" w:cs="Times New Roman"/>
          <w:sz w:val="24"/>
          <w:szCs w:val="24"/>
          <w:lang w:val="uk-UA" w:eastAsia="ru-RU"/>
        </w:rPr>
        <w:tab/>
      </w:r>
      <w:r w:rsidRPr="00407BDF">
        <w:rPr>
          <w:rFonts w:ascii="Times New Roman" w:eastAsia="Times New Roman" w:hAnsi="Times New Roman" w:cs="Times New Roman"/>
          <w:b/>
          <w:sz w:val="24"/>
          <w:szCs w:val="24"/>
          <w:lang w:val="uk-UA" w:eastAsia="ru-RU"/>
        </w:rPr>
        <w:t>І.ІІІ.</w:t>
      </w:r>
      <w:r>
        <w:rPr>
          <w:rFonts w:ascii="Times New Roman" w:eastAsia="Times New Roman" w:hAnsi="Times New Roman" w:cs="Times New Roman"/>
          <w:sz w:val="24"/>
          <w:szCs w:val="24"/>
          <w:lang w:val="uk-UA" w:eastAsia="ru-RU"/>
        </w:rPr>
        <w:t xml:space="preserve"> </w:t>
      </w:r>
      <w:r w:rsidR="00407BDF" w:rsidRPr="00660E51">
        <w:rPr>
          <w:rFonts w:ascii="Times New Roman" w:hAnsi="Times New Roman" w:cs="Times New Roman"/>
          <w:sz w:val="24"/>
          <w:szCs w:val="24"/>
          <w:lang w:val="uk-UA"/>
        </w:rPr>
        <w:t>Мотивувальна частина проекту рішення містить посилання на п. 13.5 ст. 13 Регламенту, відповідно до якої с</w:t>
      </w:r>
      <w:r w:rsidR="00407BDF" w:rsidRPr="00660E51">
        <w:rPr>
          <w:rFonts w:ascii="Times New Roman" w:hAnsi="Times New Roman" w:cs="Times New Roman"/>
          <w:color w:val="000000"/>
          <w:sz w:val="24"/>
          <w:szCs w:val="24"/>
          <w:lang w:val="uk-UA"/>
        </w:rPr>
        <w:t xml:space="preserve">екретар міської ради може бути достроково звільнений з посади за рішенням ради, яке приймається шляхом таємного голосування. Питання про його звільнення може бути внесено на розгляд міської ради </w:t>
      </w:r>
      <w:r w:rsidR="00407BDF" w:rsidRPr="00660E51">
        <w:rPr>
          <w:rFonts w:ascii="Times New Roman" w:hAnsi="Times New Roman" w:cs="Times New Roman"/>
          <w:b/>
          <w:color w:val="000000"/>
          <w:sz w:val="24"/>
          <w:szCs w:val="24"/>
          <w:lang w:val="uk-UA"/>
        </w:rPr>
        <w:t>на вимогу не менш як половини депутатів від загального складу міської ради</w:t>
      </w:r>
      <w:r w:rsidR="00407BDF" w:rsidRPr="00660E51">
        <w:rPr>
          <w:rFonts w:ascii="Times New Roman" w:hAnsi="Times New Roman" w:cs="Times New Roman"/>
          <w:color w:val="000000"/>
          <w:sz w:val="24"/>
          <w:szCs w:val="24"/>
          <w:lang w:val="uk-UA"/>
        </w:rPr>
        <w:t>.</w:t>
      </w:r>
    </w:p>
    <w:p w:rsidR="007B008C" w:rsidRDefault="00407BDF" w:rsidP="007404C3">
      <w:pPr>
        <w:tabs>
          <w:tab w:val="num" w:pos="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Однак, в порушення зазначеної вище норми Регламенту, </w:t>
      </w:r>
      <w:r w:rsidR="00952339">
        <w:rPr>
          <w:rFonts w:ascii="Times New Roman" w:eastAsia="Times New Roman" w:hAnsi="Times New Roman" w:cs="Times New Roman"/>
          <w:sz w:val="24"/>
          <w:szCs w:val="24"/>
          <w:lang w:val="uk-UA" w:eastAsia="ru-RU"/>
        </w:rPr>
        <w:t xml:space="preserve">Вимога, як документ адресований відповідному </w:t>
      </w:r>
      <w:r w:rsidR="00906EBF">
        <w:rPr>
          <w:rFonts w:ascii="Times New Roman" w:eastAsia="Times New Roman" w:hAnsi="Times New Roman" w:cs="Times New Roman"/>
          <w:sz w:val="24"/>
          <w:szCs w:val="24"/>
          <w:lang w:val="uk-UA" w:eastAsia="ru-RU"/>
        </w:rPr>
        <w:t>суб’єкту (даному випадку міському голові)</w:t>
      </w:r>
      <w:r w:rsidR="00952339">
        <w:rPr>
          <w:rFonts w:ascii="Times New Roman" w:eastAsia="Times New Roman" w:hAnsi="Times New Roman" w:cs="Times New Roman"/>
          <w:sz w:val="24"/>
          <w:szCs w:val="24"/>
          <w:lang w:val="uk-UA" w:eastAsia="ru-RU"/>
        </w:rPr>
        <w:t xml:space="preserve"> </w:t>
      </w:r>
      <w:r w:rsidR="00405FF6">
        <w:rPr>
          <w:rFonts w:ascii="Times New Roman" w:eastAsia="Times New Roman" w:hAnsi="Times New Roman" w:cs="Times New Roman"/>
          <w:sz w:val="24"/>
          <w:szCs w:val="24"/>
          <w:lang w:val="uk-UA" w:eastAsia="ru-RU"/>
        </w:rPr>
        <w:t>попередньо мала надсилатись/подаватись та бути зареєстрованою.</w:t>
      </w:r>
    </w:p>
    <w:p w:rsidR="00405FF6" w:rsidRPr="00660E51" w:rsidRDefault="00405FF6" w:rsidP="007404C3">
      <w:pPr>
        <w:spacing w:after="0" w:line="240" w:lineRule="auto"/>
        <w:ind w:firstLine="709"/>
        <w:jc w:val="both"/>
        <w:rPr>
          <w:rFonts w:ascii="Times New Roman" w:hAnsi="Times New Roman" w:cs="Times New Roman"/>
          <w:color w:val="000000"/>
          <w:sz w:val="24"/>
          <w:szCs w:val="24"/>
          <w:lang w:val="uk-UA"/>
        </w:rPr>
      </w:pPr>
      <w:r w:rsidRPr="00660E51">
        <w:rPr>
          <w:rFonts w:ascii="Times New Roman" w:hAnsi="Times New Roman" w:cs="Times New Roman"/>
          <w:color w:val="000000"/>
          <w:sz w:val="24"/>
          <w:szCs w:val="24"/>
          <w:lang w:val="uk-UA"/>
        </w:rPr>
        <w:t xml:space="preserve">Відповідно до п. 5 підрозділу 2 розділу ІІІ </w:t>
      </w:r>
      <w:r w:rsidRPr="00660E51">
        <w:rPr>
          <w:rStyle w:val="rvts23"/>
          <w:rFonts w:ascii="Times New Roman" w:hAnsi="Times New Roman" w:cs="Times New Roman"/>
          <w:bCs/>
          <w:color w:val="000000"/>
          <w:sz w:val="24"/>
          <w:szCs w:val="24"/>
          <w:shd w:val="clear" w:color="auto" w:fill="FFFFFF"/>
          <w:lang w:val="uk-UA"/>
        </w:rPr>
        <w:t xml:space="preserve">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w:t>
      </w:r>
      <w:r w:rsidRPr="00660E51">
        <w:rPr>
          <w:rStyle w:val="rvts9"/>
          <w:rFonts w:ascii="Times New Roman" w:hAnsi="Times New Roman" w:cs="Times New Roman"/>
          <w:bCs/>
          <w:color w:val="000000"/>
          <w:sz w:val="24"/>
          <w:szCs w:val="24"/>
          <w:shd w:val="clear" w:color="auto" w:fill="FFFFFF"/>
          <w:lang w:val="uk-UA"/>
        </w:rPr>
        <w:t xml:space="preserve">Наказом Міністерства юстиції України 18.06.2015 № 1000/5, </w:t>
      </w:r>
      <w:r w:rsidRPr="00660E51">
        <w:rPr>
          <w:rStyle w:val="rvts9"/>
          <w:rFonts w:ascii="Times New Roman" w:hAnsi="Times New Roman" w:cs="Times New Roman"/>
          <w:b/>
          <w:bCs/>
          <w:color w:val="000000"/>
          <w:sz w:val="24"/>
          <w:szCs w:val="24"/>
          <w:shd w:val="clear" w:color="auto" w:fill="FFFFFF"/>
          <w:lang w:val="uk-UA"/>
        </w:rPr>
        <w:t>ф</w:t>
      </w:r>
      <w:r w:rsidRPr="00660E51">
        <w:rPr>
          <w:rFonts w:ascii="Times New Roman" w:hAnsi="Times New Roman" w:cs="Times New Roman"/>
          <w:b/>
          <w:color w:val="000000"/>
          <w:sz w:val="24"/>
          <w:szCs w:val="24"/>
          <w:shd w:val="clear" w:color="auto" w:fill="FFFFFF"/>
          <w:lang w:val="uk-UA"/>
        </w:rPr>
        <w:t>акт надходження документа до установи обов’язково фіксується шляхом проставлення на вхідних документах відмітки про його надходження до установи,</w:t>
      </w:r>
      <w:r w:rsidRPr="00660E51">
        <w:rPr>
          <w:rFonts w:ascii="Times New Roman" w:hAnsi="Times New Roman" w:cs="Times New Roman"/>
          <w:color w:val="000000"/>
          <w:sz w:val="24"/>
          <w:szCs w:val="24"/>
          <w:shd w:val="clear" w:color="auto" w:fill="FFFFFF"/>
          <w:lang w:val="uk-UA"/>
        </w:rPr>
        <w:t xml:space="preserve"> яка проставляється від руки або за допомогою штампа, автоматичного нумератора на лицьовому полі у правому куті нижнього поля першого аркуша оригіналу документа. </w:t>
      </w:r>
      <w:r w:rsidRPr="00660E51">
        <w:rPr>
          <w:rFonts w:ascii="Times New Roman" w:hAnsi="Times New Roman" w:cs="Times New Roman"/>
          <w:color w:val="000000"/>
          <w:sz w:val="24"/>
          <w:szCs w:val="24"/>
          <w:lang w:val="uk-UA"/>
        </w:rPr>
        <w:t xml:space="preserve"> </w:t>
      </w:r>
    </w:p>
    <w:p w:rsidR="00405FF6" w:rsidRDefault="00405FF6" w:rsidP="007404C3">
      <w:pPr>
        <w:spacing w:after="0" w:line="240" w:lineRule="auto"/>
        <w:ind w:firstLine="709"/>
        <w:jc w:val="both"/>
        <w:rPr>
          <w:rFonts w:ascii="Times New Roman" w:hAnsi="Times New Roman" w:cs="Times New Roman"/>
          <w:color w:val="000000"/>
          <w:sz w:val="24"/>
          <w:szCs w:val="24"/>
          <w:lang w:val="uk-UA"/>
        </w:rPr>
      </w:pPr>
      <w:r w:rsidRPr="00660E51">
        <w:rPr>
          <w:rFonts w:ascii="Times New Roman" w:hAnsi="Times New Roman" w:cs="Times New Roman"/>
          <w:color w:val="000000"/>
          <w:sz w:val="24"/>
          <w:szCs w:val="24"/>
          <w:lang w:val="uk-UA"/>
        </w:rPr>
        <w:t>Проте, вимога на ім’я міського голови від депутатів міської ради не була зареєстрована як вхідний документ Білоцерківської міською радою, як того вимагає чинне законодавство. Натомість вимога просто була прикріплена до проекту рішення міської ради.</w:t>
      </w:r>
    </w:p>
    <w:p w:rsidR="001A4252" w:rsidRPr="001A4252" w:rsidRDefault="001A4252" w:rsidP="007404C3">
      <w:pPr>
        <w:spacing w:after="0" w:line="240" w:lineRule="auto"/>
        <w:ind w:firstLine="709"/>
        <w:jc w:val="both"/>
        <w:rPr>
          <w:rFonts w:ascii="Times New Roman" w:hAnsi="Times New Roman" w:cs="Times New Roman"/>
          <w:color w:val="000000"/>
          <w:sz w:val="24"/>
          <w:szCs w:val="24"/>
        </w:rPr>
      </w:pPr>
      <w:r w:rsidRPr="00084A7C">
        <w:rPr>
          <w:rFonts w:ascii="Times New Roman" w:hAnsi="Times New Roman" w:cs="Times New Roman"/>
          <w:b/>
          <w:color w:val="000000"/>
          <w:sz w:val="24"/>
          <w:szCs w:val="24"/>
          <w:lang w:val="uk-UA"/>
        </w:rPr>
        <w:t>I.ІV.</w:t>
      </w:r>
      <w:r>
        <w:rPr>
          <w:rFonts w:ascii="Times New Roman" w:hAnsi="Times New Roman" w:cs="Times New Roman"/>
          <w:color w:val="000000"/>
          <w:sz w:val="24"/>
          <w:szCs w:val="24"/>
          <w:lang w:val="uk-UA"/>
        </w:rPr>
        <w:t xml:space="preserve"> </w:t>
      </w:r>
      <w:r w:rsidR="000D1F8D" w:rsidRPr="000D1F8D">
        <w:rPr>
          <w:rFonts w:ascii="Times New Roman" w:hAnsi="Times New Roman" w:cs="Times New Roman"/>
          <w:color w:val="000000"/>
          <w:sz w:val="24"/>
          <w:szCs w:val="24"/>
          <w:lang w:val="uk-UA"/>
        </w:rPr>
        <w:t>Пункт</w:t>
      </w:r>
      <w:r w:rsidR="000D1F8D">
        <w:rPr>
          <w:rFonts w:ascii="Times New Roman" w:hAnsi="Times New Roman" w:cs="Times New Roman"/>
          <w:color w:val="000000"/>
          <w:sz w:val="24"/>
          <w:szCs w:val="24"/>
          <w:lang w:val="uk-UA"/>
        </w:rPr>
        <w:t>ом 9 статті</w:t>
      </w:r>
      <w:r w:rsidR="000D1F8D" w:rsidRPr="000D1F8D">
        <w:rPr>
          <w:rFonts w:ascii="Times New Roman" w:hAnsi="Times New Roman" w:cs="Times New Roman"/>
          <w:color w:val="000000"/>
          <w:sz w:val="24"/>
          <w:szCs w:val="24"/>
          <w:lang w:val="uk-UA"/>
        </w:rPr>
        <w:t xml:space="preserve"> 5 Регламенту </w:t>
      </w:r>
      <w:r w:rsidR="000D1F8D">
        <w:rPr>
          <w:rFonts w:ascii="Times New Roman" w:hAnsi="Times New Roman" w:cs="Times New Roman"/>
          <w:color w:val="000000"/>
          <w:sz w:val="24"/>
          <w:szCs w:val="24"/>
          <w:lang w:val="uk-UA"/>
        </w:rPr>
        <w:t xml:space="preserve">Білоцерківської міської ради визначено </w:t>
      </w:r>
      <w:r w:rsidR="000D1F8D" w:rsidRPr="000D1F8D">
        <w:rPr>
          <w:rFonts w:ascii="Times New Roman" w:hAnsi="Times New Roman" w:cs="Times New Roman"/>
          <w:color w:val="000000"/>
          <w:sz w:val="24"/>
          <w:szCs w:val="24"/>
          <w:lang w:val="uk-UA"/>
        </w:rPr>
        <w:t xml:space="preserve">право депутата порушувати питання про розпуск органів, утворених радою, та звільнення посадових осіб місцевого самоврядування. Таке право реалізується депутатом через внесення відповідного мотивованого проекту рішення. </w:t>
      </w:r>
      <w:r w:rsidR="000D1F8D" w:rsidRPr="000D1F8D">
        <w:rPr>
          <w:rFonts w:ascii="Times New Roman" w:hAnsi="Times New Roman" w:cs="Times New Roman"/>
          <w:b/>
          <w:color w:val="000000"/>
          <w:sz w:val="24"/>
          <w:szCs w:val="24"/>
          <w:lang w:val="uk-UA"/>
        </w:rPr>
        <w:t>Проект рішення розглядається на сесії ради (</w:t>
      </w:r>
      <w:r w:rsidR="000D1F8D" w:rsidRPr="000D1F8D">
        <w:rPr>
          <w:rFonts w:ascii="Times New Roman" w:hAnsi="Times New Roman" w:cs="Times New Roman"/>
          <w:b/>
          <w:color w:val="000000"/>
          <w:sz w:val="24"/>
          <w:szCs w:val="24"/>
          <w:u w:val="single"/>
          <w:lang w:val="uk-UA"/>
        </w:rPr>
        <w:t>в постійних комісіях</w:t>
      </w:r>
      <w:r w:rsidR="000D1F8D" w:rsidRPr="000D1F8D">
        <w:rPr>
          <w:rFonts w:ascii="Times New Roman" w:hAnsi="Times New Roman" w:cs="Times New Roman"/>
          <w:b/>
          <w:color w:val="000000"/>
          <w:sz w:val="24"/>
          <w:szCs w:val="24"/>
          <w:lang w:val="uk-UA"/>
        </w:rPr>
        <w:t xml:space="preserve"> та на пленарному засіданні).</w:t>
      </w:r>
    </w:p>
    <w:p w:rsidR="007B008C" w:rsidRDefault="000D1F8D" w:rsidP="007B008C">
      <w:pPr>
        <w:tabs>
          <w:tab w:val="num" w:pos="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Однак, в супереч зазначеної вище норми, даний проект рішення не проходив опрацювання жодною постійною комісією Білоцерківської міської ради.</w:t>
      </w:r>
    </w:p>
    <w:p w:rsidR="000D1F8D" w:rsidRDefault="000D1F8D" w:rsidP="007B008C">
      <w:pPr>
        <w:tabs>
          <w:tab w:val="num" w:pos="0"/>
        </w:tabs>
        <w:spacing w:after="0" w:line="240" w:lineRule="auto"/>
        <w:jc w:val="both"/>
        <w:rPr>
          <w:rFonts w:ascii="Times New Roman" w:eastAsia="Times New Roman" w:hAnsi="Times New Roman" w:cs="Times New Roman"/>
          <w:sz w:val="24"/>
          <w:szCs w:val="24"/>
          <w:lang w:val="uk-UA" w:eastAsia="ru-RU"/>
        </w:rPr>
      </w:pPr>
    </w:p>
    <w:p w:rsidR="00FA051A" w:rsidRPr="001D1A05" w:rsidRDefault="00FA051A" w:rsidP="00DC6FAF">
      <w:pPr>
        <w:pStyle w:val="rvps2"/>
        <w:shd w:val="clear" w:color="auto" w:fill="FFFFFF"/>
        <w:spacing w:before="0" w:beforeAutospacing="0" w:after="0" w:afterAutospacing="0"/>
        <w:ind w:firstLine="709"/>
        <w:jc w:val="both"/>
        <w:rPr>
          <w:i/>
          <w:color w:val="000000"/>
          <w:kern w:val="36"/>
          <w:lang w:val="uk-UA"/>
        </w:rPr>
      </w:pPr>
      <w:r w:rsidRPr="001D1A05">
        <w:rPr>
          <w:b/>
          <w:i/>
          <w:color w:val="000000"/>
          <w:kern w:val="36"/>
          <w:lang w:val="uk-UA"/>
        </w:rPr>
        <w:t xml:space="preserve">ІІ. </w:t>
      </w:r>
      <w:r w:rsidRPr="001D1A05">
        <w:rPr>
          <w:i/>
          <w:lang w:val="uk-UA"/>
        </w:rPr>
        <w:t xml:space="preserve">При прийнятті зазначеного рішення, міською радою було грубо порушено положення </w:t>
      </w:r>
      <w:r w:rsidRPr="001D1A05">
        <w:rPr>
          <w:i/>
          <w:color w:val="000000"/>
          <w:kern w:val="36"/>
          <w:lang w:val="uk-UA"/>
        </w:rPr>
        <w:t>Закону України «Про доступ до публічної інформації», що полягає в наступному:</w:t>
      </w:r>
    </w:p>
    <w:p w:rsidR="00FA051A" w:rsidRDefault="00FA051A" w:rsidP="00FA051A">
      <w:pPr>
        <w:pStyle w:val="rvps2"/>
        <w:shd w:val="clear" w:color="auto" w:fill="FFFFFF"/>
        <w:spacing w:before="0" w:beforeAutospacing="0" w:after="0" w:afterAutospacing="0"/>
        <w:ind w:firstLine="709"/>
        <w:jc w:val="both"/>
        <w:rPr>
          <w:color w:val="000000"/>
          <w:kern w:val="36"/>
          <w:lang w:val="uk-UA"/>
        </w:rPr>
      </w:pPr>
      <w:r>
        <w:rPr>
          <w:color w:val="000000"/>
          <w:kern w:val="36"/>
          <w:lang w:val="uk-UA"/>
        </w:rPr>
        <w:t>Відповідно до частини 11 статті 59 Закону України «Про місцеве самоврядування в Україні», а</w:t>
      </w:r>
      <w:r w:rsidRPr="00695863">
        <w:rPr>
          <w:color w:val="000000"/>
          <w:kern w:val="36"/>
          <w:lang w:val="uk-UA"/>
        </w:rPr>
        <w:t>кти органів та посадових осіб місцевого самоврядування підлягають обов’язковому оприлюдненню та наданню за запито</w:t>
      </w:r>
      <w:r>
        <w:rPr>
          <w:color w:val="000000"/>
          <w:kern w:val="36"/>
          <w:lang w:val="uk-UA"/>
        </w:rPr>
        <w:t>м відповідно до Закону України «</w:t>
      </w:r>
      <w:r w:rsidRPr="00695863">
        <w:rPr>
          <w:color w:val="000000"/>
          <w:kern w:val="36"/>
          <w:lang w:val="uk-UA"/>
        </w:rPr>
        <w:t>Про</w:t>
      </w:r>
      <w:r>
        <w:rPr>
          <w:color w:val="000000"/>
          <w:kern w:val="36"/>
          <w:lang w:val="uk-UA"/>
        </w:rPr>
        <w:t xml:space="preserve"> доступ до публічної інформації»</w:t>
      </w:r>
      <w:r w:rsidRPr="00695863">
        <w:rPr>
          <w:color w:val="000000"/>
          <w:kern w:val="36"/>
          <w:lang w:val="uk-UA"/>
        </w:rPr>
        <w:t xml:space="preserve">. </w:t>
      </w:r>
      <w:r w:rsidRPr="00695863">
        <w:rPr>
          <w:b/>
          <w:color w:val="000000"/>
          <w:kern w:val="36"/>
          <w:lang w:val="uk-UA"/>
        </w:rPr>
        <w:t>Проекти актів органів місцевого самоврядування оприлюднюються в порядку,</w:t>
      </w:r>
      <w:r>
        <w:rPr>
          <w:b/>
          <w:color w:val="000000"/>
          <w:kern w:val="36"/>
          <w:lang w:val="uk-UA"/>
        </w:rPr>
        <w:t xml:space="preserve"> передбаченому Законом України «</w:t>
      </w:r>
      <w:r w:rsidRPr="00695863">
        <w:rPr>
          <w:b/>
          <w:color w:val="000000"/>
          <w:kern w:val="36"/>
          <w:lang w:val="uk-UA"/>
        </w:rPr>
        <w:t>Про доступ до пуб</w:t>
      </w:r>
      <w:r>
        <w:rPr>
          <w:b/>
          <w:color w:val="000000"/>
          <w:kern w:val="36"/>
          <w:lang w:val="uk-UA"/>
        </w:rPr>
        <w:t>лічної інформації»</w:t>
      </w:r>
    </w:p>
    <w:p w:rsidR="00FA051A" w:rsidRDefault="00FA051A" w:rsidP="00FA051A">
      <w:pPr>
        <w:pStyle w:val="rvps2"/>
        <w:shd w:val="clear" w:color="auto" w:fill="FFFFFF"/>
        <w:spacing w:before="0" w:beforeAutospacing="0" w:after="0" w:afterAutospacing="0"/>
        <w:ind w:firstLine="709"/>
        <w:jc w:val="both"/>
        <w:rPr>
          <w:color w:val="000000"/>
          <w:u w:val="single"/>
          <w:lang w:val="uk-UA"/>
        </w:rPr>
      </w:pPr>
      <w:r w:rsidRPr="00A50B5B">
        <w:rPr>
          <w:color w:val="000000"/>
          <w:kern w:val="36"/>
          <w:lang w:val="uk-UA"/>
        </w:rPr>
        <w:t xml:space="preserve">Відповідно до </w:t>
      </w:r>
      <w:r>
        <w:rPr>
          <w:color w:val="000000"/>
          <w:kern w:val="36"/>
          <w:lang w:val="uk-UA"/>
        </w:rPr>
        <w:t>частини</w:t>
      </w:r>
      <w:r w:rsidRPr="00A50B5B">
        <w:rPr>
          <w:color w:val="000000"/>
          <w:kern w:val="36"/>
          <w:lang w:val="uk-UA"/>
        </w:rPr>
        <w:t xml:space="preserve"> 3 </w:t>
      </w:r>
      <w:r>
        <w:rPr>
          <w:color w:val="000000"/>
          <w:kern w:val="36"/>
          <w:lang w:val="uk-UA"/>
        </w:rPr>
        <w:t>статті</w:t>
      </w:r>
      <w:r w:rsidRPr="00A50B5B">
        <w:rPr>
          <w:color w:val="000000"/>
          <w:kern w:val="36"/>
          <w:lang w:val="uk-UA"/>
        </w:rPr>
        <w:t xml:space="preserve"> 15 Закону України «Про доступ до публічної інформації», </w:t>
      </w:r>
      <w:r w:rsidRPr="00F81530">
        <w:rPr>
          <w:color w:val="000000"/>
          <w:kern w:val="36"/>
          <w:u w:val="single"/>
          <w:lang w:val="uk-UA"/>
        </w:rPr>
        <w:t>п</w:t>
      </w:r>
      <w:r w:rsidRPr="00F81530">
        <w:rPr>
          <w:color w:val="000000"/>
          <w:u w:val="single"/>
          <w:lang w:val="uk-UA"/>
        </w:rPr>
        <w:t>роекти</w:t>
      </w:r>
      <w:r w:rsidRPr="00960A5D">
        <w:rPr>
          <w:color w:val="000000"/>
          <w:lang w:val="uk-UA"/>
        </w:rPr>
        <w:t xml:space="preserve"> нормативно-правових актів,</w:t>
      </w:r>
      <w:r w:rsidRPr="00A50B5B">
        <w:rPr>
          <w:color w:val="000000"/>
          <w:lang w:val="uk-UA"/>
        </w:rPr>
        <w:t xml:space="preserve"> рішень органів місцевого самоврядування, </w:t>
      </w:r>
      <w:r w:rsidRPr="00A22364">
        <w:rPr>
          <w:color w:val="000000"/>
          <w:lang w:val="uk-UA"/>
        </w:rPr>
        <w:t xml:space="preserve">розроблені відповідними розпорядниками, </w:t>
      </w:r>
      <w:r w:rsidRPr="00A22364">
        <w:rPr>
          <w:b/>
          <w:color w:val="000000"/>
          <w:lang w:val="uk-UA"/>
        </w:rPr>
        <w:t>оприлюднюються ними не пізніш як за 20 робочих днів до дати їх розгляду з метою прийняття.</w:t>
      </w:r>
      <w:r w:rsidRPr="00F81530">
        <w:rPr>
          <w:color w:val="000000"/>
          <w:u w:val="single"/>
          <w:lang w:val="uk-UA"/>
        </w:rPr>
        <w:t xml:space="preserve"> </w:t>
      </w:r>
    </w:p>
    <w:p w:rsidR="00FA051A" w:rsidRDefault="00FA051A" w:rsidP="00FA051A">
      <w:pPr>
        <w:pStyle w:val="rvps2"/>
        <w:shd w:val="clear" w:color="auto" w:fill="FFFFFF"/>
        <w:spacing w:before="0" w:beforeAutospacing="0" w:after="0" w:afterAutospacing="0"/>
        <w:ind w:firstLine="709"/>
        <w:jc w:val="both"/>
        <w:rPr>
          <w:color w:val="000000"/>
          <w:lang w:val="uk-UA"/>
        </w:rPr>
      </w:pPr>
      <w:r>
        <w:rPr>
          <w:color w:val="000000"/>
          <w:lang w:val="uk-UA"/>
        </w:rPr>
        <w:t xml:space="preserve">Окрім того, вказані положення актів законодавства України, знайшли своє відображення і в Регламенті </w:t>
      </w:r>
      <w:r w:rsidRPr="00EA2E46">
        <w:rPr>
          <w:color w:val="000000"/>
          <w:lang w:val="uk-UA"/>
        </w:rPr>
        <w:t>Білоцерківської міської ради VІІ</w:t>
      </w:r>
      <w:r>
        <w:rPr>
          <w:color w:val="000000"/>
          <w:lang w:val="uk-UA"/>
        </w:rPr>
        <w:t>, стаття 26 якого зокрема визначає обов’язковість виконання вимог законів України «</w:t>
      </w:r>
      <w:r w:rsidRPr="00AE6E17">
        <w:rPr>
          <w:color w:val="000000"/>
          <w:lang w:val="uk-UA"/>
        </w:rPr>
        <w:t>Про</w:t>
      </w:r>
      <w:r>
        <w:rPr>
          <w:color w:val="000000"/>
          <w:lang w:val="uk-UA"/>
        </w:rPr>
        <w:t xml:space="preserve"> доступ до публічної інформації» щодо проектів рішень ради.</w:t>
      </w:r>
    </w:p>
    <w:p w:rsidR="00FA051A" w:rsidRDefault="00FA051A" w:rsidP="00FA051A">
      <w:pPr>
        <w:pStyle w:val="rvps2"/>
        <w:shd w:val="clear" w:color="auto" w:fill="FFFFFF"/>
        <w:spacing w:before="0" w:beforeAutospacing="0" w:after="0" w:afterAutospacing="0"/>
        <w:ind w:firstLine="709"/>
        <w:jc w:val="both"/>
        <w:rPr>
          <w:color w:val="000000"/>
          <w:lang w:val="uk-UA"/>
        </w:rPr>
      </w:pPr>
      <w:r>
        <w:rPr>
          <w:color w:val="000000"/>
          <w:lang w:val="uk-UA"/>
        </w:rPr>
        <w:t xml:space="preserve">Проте, в порушення </w:t>
      </w:r>
      <w:r>
        <w:rPr>
          <w:color w:val="000000"/>
          <w:kern w:val="36"/>
          <w:lang w:val="uk-UA"/>
        </w:rPr>
        <w:t>частини 11 статті 59 Закону України «Про місцеве самоврядування в Україні», частини</w:t>
      </w:r>
      <w:r w:rsidRPr="00A50B5B">
        <w:rPr>
          <w:color w:val="000000"/>
          <w:kern w:val="36"/>
          <w:lang w:val="uk-UA"/>
        </w:rPr>
        <w:t xml:space="preserve"> 3 </w:t>
      </w:r>
      <w:r>
        <w:rPr>
          <w:color w:val="000000"/>
          <w:kern w:val="36"/>
          <w:lang w:val="uk-UA"/>
        </w:rPr>
        <w:t>статті</w:t>
      </w:r>
      <w:r w:rsidRPr="00A50B5B">
        <w:rPr>
          <w:color w:val="000000"/>
          <w:kern w:val="36"/>
          <w:lang w:val="uk-UA"/>
        </w:rPr>
        <w:t xml:space="preserve"> 15 Закону України «Про доступ до публічної інформації»</w:t>
      </w:r>
      <w:r>
        <w:rPr>
          <w:color w:val="000000"/>
          <w:kern w:val="36"/>
          <w:lang w:val="uk-UA"/>
        </w:rPr>
        <w:t xml:space="preserve"> та Регламенту, при прийнятті даного рішення було порушено встановлений </w:t>
      </w:r>
      <w:r>
        <w:rPr>
          <w:color w:val="000000"/>
          <w:kern w:val="36"/>
          <w:lang w:val="uk-UA"/>
        </w:rPr>
        <w:lastRenderedPageBreak/>
        <w:t xml:space="preserve">законодавством обов’язок щодо оприлюднення проектів актів </w:t>
      </w:r>
      <w:r w:rsidRPr="002E59E7">
        <w:rPr>
          <w:color w:val="000000"/>
          <w:kern w:val="36"/>
          <w:lang w:val="uk-UA"/>
        </w:rPr>
        <w:t>не пізніш як за 20 робочих днів до дати їх розгляду з метою прийняття</w:t>
      </w:r>
      <w:r>
        <w:rPr>
          <w:color w:val="000000"/>
          <w:kern w:val="36"/>
          <w:lang w:val="uk-UA"/>
        </w:rPr>
        <w:t>.</w:t>
      </w:r>
    </w:p>
    <w:p w:rsidR="004E0068" w:rsidRPr="000630FC" w:rsidRDefault="00FA051A" w:rsidP="000C1F1B">
      <w:pPr>
        <w:tabs>
          <w:tab w:val="num" w:pos="0"/>
          <w:tab w:val="left" w:pos="360"/>
        </w:tabs>
        <w:spacing w:after="0" w:line="240" w:lineRule="auto"/>
        <w:ind w:firstLine="709"/>
        <w:jc w:val="both"/>
        <w:rPr>
          <w:rFonts w:ascii="Times New Roman" w:hAnsi="Times New Roman" w:cs="Times New Roman"/>
          <w:b/>
          <w:sz w:val="24"/>
          <w:szCs w:val="24"/>
          <w:lang w:val="uk-UA"/>
        </w:rPr>
      </w:pPr>
      <w:r>
        <w:rPr>
          <w:rFonts w:ascii="Times New Roman" w:hAnsi="Times New Roman" w:cs="Times New Roman"/>
          <w:sz w:val="24"/>
          <w:szCs w:val="24"/>
          <w:lang w:val="uk-UA"/>
        </w:rPr>
        <w:t>Відповідно до зазначеного вище, звертаю увагу, що</w:t>
      </w:r>
      <w:r w:rsidR="004E0068" w:rsidRPr="00660E51">
        <w:rPr>
          <w:rFonts w:ascii="Times New Roman" w:hAnsi="Times New Roman" w:cs="Times New Roman"/>
          <w:sz w:val="24"/>
          <w:szCs w:val="24"/>
          <w:lang w:val="uk-UA"/>
        </w:rPr>
        <w:t xml:space="preserve"> даний проект рішення «</w:t>
      </w:r>
      <w:r w:rsidR="004E0068" w:rsidRPr="00660E51">
        <w:rPr>
          <w:rFonts w:ascii="Times New Roman" w:hAnsi="Times New Roman" w:cs="Times New Roman"/>
          <w:color w:val="000000" w:themeColor="text1"/>
          <w:sz w:val="24"/>
          <w:szCs w:val="24"/>
          <w:lang w:val="uk-UA"/>
        </w:rPr>
        <w:t>Про дострокове припинення повноважень та звільнення секретаря Білоцерківської міської ради»</w:t>
      </w:r>
      <w:r w:rsidR="00146F77" w:rsidRPr="00660E51">
        <w:rPr>
          <w:rFonts w:ascii="Times New Roman" w:hAnsi="Times New Roman" w:cs="Times New Roman"/>
          <w:color w:val="000000" w:themeColor="text1"/>
          <w:sz w:val="24"/>
          <w:szCs w:val="24"/>
          <w:lang w:val="uk-UA"/>
        </w:rPr>
        <w:t xml:space="preserve"> </w:t>
      </w:r>
      <w:r w:rsidRPr="000630FC">
        <w:rPr>
          <w:rFonts w:ascii="Times New Roman" w:hAnsi="Times New Roman" w:cs="Times New Roman"/>
          <w:b/>
          <w:color w:val="000000" w:themeColor="text1"/>
          <w:sz w:val="24"/>
          <w:szCs w:val="24"/>
          <w:lang w:val="uk-UA"/>
        </w:rPr>
        <w:t xml:space="preserve">перед його прийняттям </w:t>
      </w:r>
      <w:r w:rsidR="00146F77" w:rsidRPr="000630FC">
        <w:rPr>
          <w:rFonts w:ascii="Times New Roman" w:hAnsi="Times New Roman" w:cs="Times New Roman"/>
          <w:b/>
          <w:color w:val="000000" w:themeColor="text1"/>
          <w:sz w:val="24"/>
          <w:szCs w:val="24"/>
          <w:lang w:val="uk-UA"/>
        </w:rPr>
        <w:t>взагалі</w:t>
      </w:r>
      <w:r w:rsidR="004E0068" w:rsidRPr="000630FC">
        <w:rPr>
          <w:rFonts w:ascii="Times New Roman" w:hAnsi="Times New Roman" w:cs="Times New Roman"/>
          <w:b/>
          <w:color w:val="000000" w:themeColor="text1"/>
          <w:sz w:val="24"/>
          <w:szCs w:val="24"/>
          <w:lang w:val="uk-UA"/>
        </w:rPr>
        <w:t xml:space="preserve"> не був оприлюднений на офіційному веб-сайті Білоцерківської міської ради</w:t>
      </w:r>
      <w:r w:rsidRPr="000630FC">
        <w:rPr>
          <w:rFonts w:ascii="Times New Roman" w:hAnsi="Times New Roman" w:cs="Times New Roman"/>
          <w:b/>
          <w:color w:val="000000" w:themeColor="text1"/>
          <w:sz w:val="24"/>
          <w:szCs w:val="24"/>
          <w:lang w:val="uk-UA"/>
        </w:rPr>
        <w:t>.</w:t>
      </w:r>
    </w:p>
    <w:p w:rsidR="008B6A86" w:rsidRPr="000630FC" w:rsidRDefault="000630FC" w:rsidP="00AA2AB1">
      <w:pPr>
        <w:spacing w:after="0" w:line="240" w:lineRule="auto"/>
        <w:ind w:firstLine="709"/>
        <w:jc w:val="both"/>
        <w:rPr>
          <w:rFonts w:ascii="Times New Roman" w:hAnsi="Times New Roman" w:cs="Times New Roman"/>
          <w:i/>
          <w:sz w:val="24"/>
          <w:szCs w:val="24"/>
          <w:lang w:val="uk-UA"/>
        </w:rPr>
      </w:pPr>
      <w:r>
        <w:rPr>
          <w:rFonts w:ascii="Times New Roman" w:hAnsi="Times New Roman" w:cs="Times New Roman"/>
          <w:sz w:val="24"/>
          <w:szCs w:val="24"/>
          <w:lang w:val="uk-UA"/>
        </w:rPr>
        <w:t>До вказаного вище, потрібно звернути увагу й на висновок</w:t>
      </w:r>
      <w:r w:rsidR="008B6A86" w:rsidRPr="00660E51">
        <w:rPr>
          <w:rFonts w:ascii="Times New Roman" w:hAnsi="Times New Roman" w:cs="Times New Roman"/>
          <w:sz w:val="24"/>
          <w:szCs w:val="24"/>
          <w:lang w:val="uk-UA"/>
        </w:rPr>
        <w:t xml:space="preserve"> </w:t>
      </w:r>
      <w:r>
        <w:rPr>
          <w:rFonts w:ascii="Times New Roman" w:hAnsi="Times New Roman" w:cs="Times New Roman"/>
          <w:b/>
          <w:sz w:val="24"/>
          <w:szCs w:val="24"/>
          <w:lang w:val="uk-UA"/>
        </w:rPr>
        <w:t>Верховного</w:t>
      </w:r>
      <w:r w:rsidR="008B6A86" w:rsidRPr="00660E51">
        <w:rPr>
          <w:rFonts w:ascii="Times New Roman" w:hAnsi="Times New Roman" w:cs="Times New Roman"/>
          <w:b/>
          <w:sz w:val="24"/>
          <w:szCs w:val="24"/>
          <w:lang w:val="uk-UA"/>
        </w:rPr>
        <w:t xml:space="preserve"> Суд</w:t>
      </w:r>
      <w:r>
        <w:rPr>
          <w:rFonts w:ascii="Times New Roman" w:hAnsi="Times New Roman" w:cs="Times New Roman"/>
          <w:b/>
          <w:sz w:val="24"/>
          <w:szCs w:val="24"/>
          <w:lang w:val="uk-UA"/>
        </w:rPr>
        <w:t>у в</w:t>
      </w:r>
      <w:r w:rsidR="008B6A86" w:rsidRPr="00660E51">
        <w:rPr>
          <w:rFonts w:ascii="Times New Roman" w:hAnsi="Times New Roman" w:cs="Times New Roman"/>
          <w:b/>
          <w:sz w:val="24"/>
          <w:szCs w:val="24"/>
          <w:lang w:val="uk-UA"/>
        </w:rPr>
        <w:t xml:space="preserve"> своїй постанові від 08.08.2019 року у справі № 500/6108/16-а</w:t>
      </w:r>
      <w:r w:rsidR="008B6A86" w:rsidRPr="00660E51">
        <w:rPr>
          <w:rFonts w:ascii="Times New Roman" w:hAnsi="Times New Roman" w:cs="Times New Roman"/>
          <w:sz w:val="24"/>
          <w:szCs w:val="24"/>
          <w:lang w:val="uk-UA"/>
        </w:rPr>
        <w:t>, в п. 43 якого</w:t>
      </w:r>
      <w:r w:rsidR="001720AB" w:rsidRPr="00660E51">
        <w:rPr>
          <w:rFonts w:ascii="Times New Roman" w:hAnsi="Times New Roman" w:cs="Times New Roman"/>
          <w:sz w:val="24"/>
          <w:szCs w:val="24"/>
          <w:lang w:val="uk-UA"/>
        </w:rPr>
        <w:t xml:space="preserve"> зазначено: </w:t>
      </w:r>
      <w:r w:rsidR="001720AB" w:rsidRPr="000630FC">
        <w:rPr>
          <w:rFonts w:ascii="Times New Roman" w:hAnsi="Times New Roman" w:cs="Times New Roman"/>
          <w:i/>
          <w:sz w:val="24"/>
          <w:szCs w:val="24"/>
          <w:lang w:val="uk-UA"/>
        </w:rPr>
        <w:t>«</w:t>
      </w:r>
      <w:r w:rsidR="008B6A86" w:rsidRPr="000630FC">
        <w:rPr>
          <w:rFonts w:ascii="Times New Roman" w:hAnsi="Times New Roman" w:cs="Times New Roman"/>
          <w:b/>
          <w:i/>
          <w:sz w:val="24"/>
          <w:szCs w:val="24"/>
          <w:lang w:val="uk-UA"/>
        </w:rPr>
        <w:t>всупереч</w:t>
      </w:r>
      <w:r w:rsidR="008B6A86" w:rsidRPr="000630FC">
        <w:rPr>
          <w:rFonts w:ascii="Times New Roman" w:hAnsi="Times New Roman" w:cs="Times New Roman"/>
          <w:i/>
          <w:sz w:val="24"/>
          <w:szCs w:val="24"/>
          <w:lang w:val="uk-UA"/>
        </w:rPr>
        <w:t xml:space="preserve"> </w:t>
      </w:r>
      <w:r w:rsidR="00AA2AB1">
        <w:rPr>
          <w:rFonts w:ascii="Times New Roman" w:hAnsi="Times New Roman" w:cs="Times New Roman"/>
          <w:b/>
          <w:i/>
          <w:sz w:val="24"/>
          <w:szCs w:val="24"/>
          <w:lang w:val="uk-UA"/>
        </w:rPr>
        <w:t xml:space="preserve">вимогам частини третьої </w:t>
      </w:r>
      <w:hyperlink r:id="rId9" w:anchor="106" w:tgtFrame="_blank" w:tooltip="Про доступ до публічної інформації; нормативно-правовий акт № 2939-VI від 13.01.2011" w:history="1">
        <w:r w:rsidR="008B6A86" w:rsidRPr="000630FC">
          <w:rPr>
            <w:rStyle w:val="a3"/>
            <w:rFonts w:ascii="Times New Roman" w:hAnsi="Times New Roman" w:cs="Times New Roman"/>
            <w:b/>
            <w:i/>
            <w:color w:val="auto"/>
            <w:sz w:val="24"/>
            <w:szCs w:val="24"/>
            <w:u w:val="none"/>
            <w:lang w:val="uk-UA"/>
          </w:rPr>
          <w:t>статті 15 Закону №2939-VI</w:t>
        </w:r>
      </w:hyperlink>
      <w:r w:rsidR="00B8008F">
        <w:rPr>
          <w:rFonts w:ascii="Times New Roman" w:hAnsi="Times New Roman" w:cs="Times New Roman"/>
          <w:b/>
          <w:i/>
          <w:sz w:val="24"/>
          <w:szCs w:val="24"/>
          <w:lang w:val="uk-UA"/>
        </w:rPr>
        <w:t xml:space="preserve"> </w:t>
      </w:r>
      <w:r w:rsidR="008B6A86" w:rsidRPr="000630FC">
        <w:rPr>
          <w:rFonts w:ascii="Times New Roman" w:hAnsi="Times New Roman" w:cs="Times New Roman"/>
          <w:b/>
          <w:i/>
          <w:sz w:val="24"/>
          <w:szCs w:val="24"/>
          <w:lang w:val="uk-UA"/>
        </w:rPr>
        <w:t xml:space="preserve">проект оспорюваного рішення </w:t>
      </w:r>
      <w:r w:rsidR="008B6A86" w:rsidRPr="000630FC">
        <w:rPr>
          <w:rFonts w:ascii="Times New Roman" w:hAnsi="Times New Roman" w:cs="Times New Roman"/>
          <w:i/>
          <w:sz w:val="24"/>
          <w:szCs w:val="24"/>
          <w:lang w:val="uk-UA"/>
        </w:rPr>
        <w:t xml:space="preserve">«Про дострокове припинення повноважень секретаря Матроської сільської ради» </w:t>
      </w:r>
      <w:r w:rsidR="008B6A86" w:rsidRPr="000630FC">
        <w:rPr>
          <w:rFonts w:ascii="Times New Roman" w:hAnsi="Times New Roman" w:cs="Times New Roman"/>
          <w:b/>
          <w:i/>
          <w:sz w:val="24"/>
          <w:szCs w:val="24"/>
          <w:lang w:val="uk-UA"/>
        </w:rPr>
        <w:t>не був оприлюднений за 20 днів,</w:t>
      </w:r>
      <w:r w:rsidR="008B6A86" w:rsidRPr="000630FC">
        <w:rPr>
          <w:rFonts w:ascii="Times New Roman" w:hAnsi="Times New Roman" w:cs="Times New Roman"/>
          <w:i/>
          <w:sz w:val="24"/>
          <w:szCs w:val="24"/>
          <w:lang w:val="uk-UA"/>
        </w:rPr>
        <w:t xml:space="preserve"> </w:t>
      </w:r>
      <w:r w:rsidR="008B6A86" w:rsidRPr="000630FC">
        <w:rPr>
          <w:rFonts w:ascii="Times New Roman" w:hAnsi="Times New Roman" w:cs="Times New Roman"/>
          <w:b/>
          <w:i/>
          <w:sz w:val="24"/>
          <w:szCs w:val="24"/>
          <w:lang w:val="uk-UA"/>
        </w:rPr>
        <w:t>більш того, саме питання внесено в порядок денний та проект цього рішення</w:t>
      </w:r>
      <w:r w:rsidR="008B6A86" w:rsidRPr="000630FC">
        <w:rPr>
          <w:rFonts w:ascii="Times New Roman" w:hAnsi="Times New Roman" w:cs="Times New Roman"/>
          <w:i/>
          <w:sz w:val="24"/>
          <w:szCs w:val="24"/>
          <w:lang w:val="uk-UA"/>
        </w:rPr>
        <w:t xml:space="preserve">, яке було прийняте 19 жовтня 2016 року, внесено депутатом ОСОБА_3 </w:t>
      </w:r>
      <w:r w:rsidR="008B6A86" w:rsidRPr="000630FC">
        <w:rPr>
          <w:rFonts w:ascii="Times New Roman" w:hAnsi="Times New Roman" w:cs="Times New Roman"/>
          <w:b/>
          <w:i/>
          <w:sz w:val="24"/>
          <w:szCs w:val="24"/>
          <w:lang w:val="uk-UA"/>
        </w:rPr>
        <w:t>безпосередньо при проведенні засідання</w:t>
      </w:r>
      <w:r w:rsidR="008B6A86" w:rsidRPr="000630FC">
        <w:rPr>
          <w:rFonts w:ascii="Times New Roman" w:hAnsi="Times New Roman" w:cs="Times New Roman"/>
          <w:i/>
          <w:sz w:val="24"/>
          <w:szCs w:val="24"/>
          <w:lang w:val="uk-UA"/>
        </w:rPr>
        <w:t xml:space="preserve"> 19 сесії VII скликання Матроської сільської ради Ізмаїльського району Одеської області.</w:t>
      </w:r>
      <w:r w:rsidR="001720AB" w:rsidRPr="000630FC">
        <w:rPr>
          <w:rFonts w:ascii="Times New Roman" w:hAnsi="Times New Roman" w:cs="Times New Roman"/>
          <w:i/>
          <w:sz w:val="24"/>
          <w:szCs w:val="24"/>
          <w:lang w:val="uk-UA"/>
        </w:rPr>
        <w:t>»</w:t>
      </w:r>
    </w:p>
    <w:p w:rsidR="00BA7828" w:rsidRDefault="00BA7828" w:rsidP="00AA2AB1">
      <w:pPr>
        <w:spacing w:after="0" w:line="240" w:lineRule="auto"/>
        <w:ind w:firstLine="709"/>
        <w:jc w:val="both"/>
        <w:rPr>
          <w:rFonts w:ascii="Times New Roman" w:hAnsi="Times New Roman" w:cs="Times New Roman"/>
          <w:sz w:val="24"/>
          <w:szCs w:val="24"/>
          <w:lang w:val="uk-UA"/>
        </w:rPr>
      </w:pPr>
    </w:p>
    <w:p w:rsidR="00BA7828" w:rsidRPr="00AA2AB1" w:rsidRDefault="00AA2AB1" w:rsidP="00AA2AB1">
      <w:pPr>
        <w:spacing w:after="0" w:line="240" w:lineRule="auto"/>
        <w:ind w:firstLine="709"/>
        <w:jc w:val="both"/>
        <w:rPr>
          <w:rFonts w:ascii="Times New Roman" w:hAnsi="Times New Roman" w:cs="Times New Roman"/>
          <w:i/>
          <w:sz w:val="24"/>
          <w:szCs w:val="24"/>
          <w:lang w:val="uk-UA"/>
        </w:rPr>
      </w:pPr>
      <w:r w:rsidRPr="00AA2AB1">
        <w:rPr>
          <w:rFonts w:ascii="Times New Roman" w:hAnsi="Times New Roman" w:cs="Times New Roman"/>
          <w:i/>
          <w:sz w:val="24"/>
          <w:szCs w:val="24"/>
          <w:lang w:val="uk-UA"/>
        </w:rPr>
        <w:t>ІІІ. Щодо порушення законодавства про працю.</w:t>
      </w:r>
    </w:p>
    <w:p w:rsidR="00CC2211" w:rsidRPr="00660E51" w:rsidRDefault="00CC2211" w:rsidP="00600304">
      <w:pPr>
        <w:pStyle w:val="rvps2"/>
        <w:shd w:val="clear" w:color="auto" w:fill="FFFFFF"/>
        <w:spacing w:before="0" w:beforeAutospacing="0" w:after="0" w:afterAutospacing="0"/>
        <w:ind w:firstLine="450"/>
        <w:jc w:val="both"/>
        <w:rPr>
          <w:lang w:val="uk-UA"/>
        </w:rPr>
      </w:pPr>
      <w:r w:rsidRPr="00660E51">
        <w:rPr>
          <w:lang w:val="uk-UA"/>
        </w:rPr>
        <w:t xml:space="preserve">Стаття 43 Конституції України проголошує, що </w:t>
      </w:r>
      <w:r w:rsidRPr="00660E51">
        <w:rPr>
          <w:b/>
          <w:lang w:val="uk-UA"/>
        </w:rPr>
        <w:t>к</w:t>
      </w:r>
      <w:r w:rsidRPr="00660E51">
        <w:rPr>
          <w:b/>
          <w:color w:val="000000"/>
          <w:lang w:val="uk-UA"/>
        </w:rPr>
        <w:t>ожен має право на працю</w:t>
      </w:r>
      <w:r w:rsidRPr="00660E51">
        <w:rPr>
          <w:color w:val="000000"/>
          <w:lang w:val="uk-UA"/>
        </w:rPr>
        <w:t xml:space="preserve">, що включає можливість заробляти собі на життя працею, яку він вільно обирає або на яку вільно погоджується. </w:t>
      </w:r>
      <w:bookmarkStart w:id="1" w:name="n4304"/>
      <w:bookmarkEnd w:id="1"/>
      <w:r w:rsidRPr="00660E51">
        <w:rPr>
          <w:color w:val="000000"/>
          <w:lang w:val="uk-UA"/>
        </w:rPr>
        <w:t xml:space="preserve">Держава створює умови для повного здійснення громадянами права на працю. </w:t>
      </w:r>
      <w:bookmarkStart w:id="2" w:name="n4308"/>
      <w:bookmarkEnd w:id="2"/>
      <w:r w:rsidRPr="00660E51">
        <w:rPr>
          <w:b/>
          <w:color w:val="000000"/>
          <w:lang w:val="uk-UA"/>
        </w:rPr>
        <w:t>Громадянам гарантується захист від незаконного звільнення</w:t>
      </w:r>
      <w:r w:rsidRPr="00660E51">
        <w:rPr>
          <w:color w:val="000000"/>
          <w:lang w:val="uk-UA"/>
        </w:rPr>
        <w:t xml:space="preserve">. </w:t>
      </w:r>
      <w:bookmarkStart w:id="3" w:name="n4309"/>
      <w:bookmarkEnd w:id="3"/>
    </w:p>
    <w:p w:rsidR="00CC2211" w:rsidRPr="00660E51" w:rsidRDefault="00CC2211" w:rsidP="00600304">
      <w:pPr>
        <w:pStyle w:val="rvps2"/>
        <w:shd w:val="clear" w:color="auto" w:fill="FFFFFF"/>
        <w:spacing w:before="0" w:beforeAutospacing="0" w:after="0" w:afterAutospacing="0"/>
        <w:ind w:firstLine="450"/>
        <w:jc w:val="both"/>
        <w:rPr>
          <w:color w:val="000000"/>
          <w:lang w:val="uk-UA"/>
        </w:rPr>
      </w:pPr>
      <w:r w:rsidRPr="00660E51">
        <w:rPr>
          <w:lang w:val="uk-UA"/>
        </w:rPr>
        <w:t>Відповідно до ст. 5</w:t>
      </w:r>
      <w:r w:rsidRPr="00660E51">
        <w:rPr>
          <w:vertAlign w:val="superscript"/>
          <w:lang w:val="uk-UA"/>
        </w:rPr>
        <w:t xml:space="preserve">1 </w:t>
      </w:r>
      <w:r w:rsidRPr="00660E51">
        <w:rPr>
          <w:lang w:val="uk-UA"/>
        </w:rPr>
        <w:t>Кодексу законів про працю України, д</w:t>
      </w:r>
      <w:r w:rsidRPr="00660E51">
        <w:rPr>
          <w:color w:val="000000"/>
          <w:lang w:val="uk-UA"/>
        </w:rPr>
        <w:t xml:space="preserve">ержава гарантує працездатним громадянам, які постійно </w:t>
      </w:r>
      <w:r w:rsidR="0054691F" w:rsidRPr="00660E51">
        <w:rPr>
          <w:color w:val="000000"/>
          <w:lang w:val="uk-UA"/>
        </w:rPr>
        <w:t xml:space="preserve">проживають на території України, зокрема </w:t>
      </w:r>
      <w:bookmarkStart w:id="4" w:name="n39"/>
      <w:bookmarkStart w:id="5" w:name="n44"/>
      <w:bookmarkEnd w:id="4"/>
      <w:bookmarkEnd w:id="5"/>
      <w:r w:rsidRPr="00660E51">
        <w:rPr>
          <w:b/>
          <w:color w:val="000000" w:themeColor="text1"/>
          <w:lang w:val="uk-UA"/>
        </w:rPr>
        <w:t>правовий захист від</w:t>
      </w:r>
      <w:r w:rsidRPr="00660E51">
        <w:rPr>
          <w:color w:val="000000" w:themeColor="text1"/>
          <w:lang w:val="uk-UA"/>
        </w:rPr>
        <w:t xml:space="preserve"> </w:t>
      </w:r>
      <w:r w:rsidRPr="00660E51">
        <w:rPr>
          <w:color w:val="000000"/>
          <w:lang w:val="uk-UA"/>
        </w:rPr>
        <w:t xml:space="preserve">необґрунтованої відмови у прийнятті на роботу і </w:t>
      </w:r>
      <w:r w:rsidRPr="00660E51">
        <w:rPr>
          <w:b/>
          <w:color w:val="000000"/>
          <w:lang w:val="uk-UA"/>
        </w:rPr>
        <w:t>незаконного звільнення, а також сприяння у збереженні роботи</w:t>
      </w:r>
      <w:r w:rsidRPr="00660E51">
        <w:rPr>
          <w:color w:val="000000"/>
          <w:lang w:val="uk-UA"/>
        </w:rPr>
        <w:t>.</w:t>
      </w:r>
    </w:p>
    <w:p w:rsidR="0054691F" w:rsidRPr="00660E51" w:rsidRDefault="0054691F" w:rsidP="00600304">
      <w:pPr>
        <w:pStyle w:val="rvps2"/>
        <w:shd w:val="clear" w:color="auto" w:fill="FFFFFF"/>
        <w:spacing w:before="0" w:beforeAutospacing="0" w:after="0" w:afterAutospacing="0"/>
        <w:ind w:firstLine="450"/>
        <w:jc w:val="both"/>
        <w:rPr>
          <w:color w:val="000000"/>
          <w:lang w:val="uk-UA"/>
        </w:rPr>
      </w:pPr>
      <w:r w:rsidRPr="00660E51">
        <w:rPr>
          <w:color w:val="000000"/>
          <w:lang w:val="uk-UA"/>
        </w:rPr>
        <w:t xml:space="preserve">Загальна декларація прав людини, прийнята і проголошена резолюцією 217 А (ІІІ) Генеральної Асамблеї ООН від 10 грудня 1948 року є основоположним актом міжнародного права у сфері прав людини, а також </w:t>
      </w:r>
      <w:r w:rsidR="008B6A86" w:rsidRPr="00660E51">
        <w:rPr>
          <w:color w:val="000000"/>
          <w:lang w:val="uk-UA"/>
        </w:rPr>
        <w:t>невід’ємною</w:t>
      </w:r>
      <w:r w:rsidRPr="00660E51">
        <w:rPr>
          <w:color w:val="000000"/>
          <w:lang w:val="uk-UA"/>
        </w:rPr>
        <w:t xml:space="preserve"> частиною національного законодавства України й важливим </w:t>
      </w:r>
      <w:r w:rsidR="008B6A86" w:rsidRPr="00660E51">
        <w:rPr>
          <w:color w:val="000000"/>
          <w:lang w:val="uk-UA"/>
        </w:rPr>
        <w:t>джерелом</w:t>
      </w:r>
      <w:r w:rsidRPr="00660E51">
        <w:rPr>
          <w:color w:val="000000"/>
          <w:lang w:val="uk-UA"/>
        </w:rPr>
        <w:t xml:space="preserve"> конституційного права України. Відповідно до ч. 1 ст. 23 Декларації – кожна людина має право на працю, на вільний вибір роботи, на справедливі і сприятливі умови праці та на </w:t>
      </w:r>
      <w:r w:rsidR="008B6A86" w:rsidRPr="00660E51">
        <w:rPr>
          <w:color w:val="000000"/>
          <w:lang w:val="uk-UA"/>
        </w:rPr>
        <w:t>захист</w:t>
      </w:r>
      <w:r w:rsidRPr="00660E51">
        <w:rPr>
          <w:color w:val="000000"/>
          <w:lang w:val="uk-UA"/>
        </w:rPr>
        <w:t xml:space="preserve"> від безробіття.</w:t>
      </w:r>
    </w:p>
    <w:p w:rsidR="0054691F" w:rsidRPr="00660E51" w:rsidRDefault="0054691F" w:rsidP="00600304">
      <w:pPr>
        <w:pStyle w:val="rvps2"/>
        <w:shd w:val="clear" w:color="auto" w:fill="FFFFFF"/>
        <w:spacing w:before="0" w:beforeAutospacing="0" w:after="0" w:afterAutospacing="0"/>
        <w:ind w:firstLine="709"/>
        <w:jc w:val="both"/>
        <w:rPr>
          <w:color w:val="000000"/>
          <w:lang w:val="uk-UA"/>
        </w:rPr>
      </w:pPr>
      <w:r w:rsidRPr="00660E51">
        <w:rPr>
          <w:color w:val="000000"/>
          <w:lang w:val="uk-UA"/>
        </w:rPr>
        <w:t>Стаття 4 Декларації визначає, що всі люди рівні перед законом і мають право, без будь-якої різниці, на рівний їх захист законом.</w:t>
      </w:r>
    </w:p>
    <w:p w:rsidR="0054691F" w:rsidRPr="00660E51" w:rsidRDefault="0054691F" w:rsidP="00600304">
      <w:pPr>
        <w:pStyle w:val="HTML"/>
        <w:shd w:val="clear" w:color="auto" w:fill="FFFFFF"/>
        <w:tabs>
          <w:tab w:val="clear" w:pos="916"/>
          <w:tab w:val="left" w:pos="709"/>
        </w:tabs>
        <w:jc w:val="both"/>
        <w:rPr>
          <w:rFonts w:ascii="Times New Roman" w:hAnsi="Times New Roman" w:cs="Times New Roman"/>
          <w:sz w:val="24"/>
          <w:szCs w:val="24"/>
          <w:lang w:val="uk-UA"/>
        </w:rPr>
      </w:pPr>
      <w:r w:rsidRPr="00660E51">
        <w:rPr>
          <w:rFonts w:ascii="Times New Roman" w:hAnsi="Times New Roman" w:cs="Times New Roman"/>
          <w:sz w:val="24"/>
          <w:szCs w:val="24"/>
          <w:lang w:val="uk-UA"/>
        </w:rPr>
        <w:tab/>
        <w:t xml:space="preserve">Відповідно до ч. 1 ст. 6 </w:t>
      </w:r>
      <w:r w:rsidRPr="00660E51">
        <w:rPr>
          <w:rFonts w:ascii="Times New Roman" w:hAnsi="Times New Roman" w:cs="Times New Roman"/>
          <w:bCs/>
          <w:sz w:val="24"/>
          <w:szCs w:val="24"/>
          <w:lang w:val="uk-UA"/>
        </w:rPr>
        <w:t xml:space="preserve">Міжнародного пакту про економічні, соціальні і культурні права, ратифікованого </w:t>
      </w:r>
      <w:r w:rsidRPr="00660E51">
        <w:rPr>
          <w:rFonts w:ascii="Times New Roman" w:hAnsi="Times New Roman" w:cs="Times New Roman"/>
          <w:iCs/>
          <w:sz w:val="24"/>
          <w:szCs w:val="24"/>
          <w:lang w:val="uk-UA"/>
        </w:rPr>
        <w:t xml:space="preserve">Указом Президії Верховної Ради Української РСР N 2148-VIII ( </w:t>
      </w:r>
      <w:hyperlink r:id="rId10" w:tgtFrame="_blank" w:history="1">
        <w:r w:rsidRPr="00660E51">
          <w:rPr>
            <w:rStyle w:val="a3"/>
            <w:rFonts w:ascii="Times New Roman" w:hAnsi="Times New Roman" w:cs="Times New Roman"/>
            <w:iCs/>
            <w:color w:val="auto"/>
            <w:sz w:val="24"/>
            <w:szCs w:val="24"/>
            <w:u w:val="none"/>
            <w:lang w:val="uk-UA"/>
          </w:rPr>
          <w:t>2148-08</w:t>
        </w:r>
      </w:hyperlink>
      <w:r w:rsidRPr="00660E51">
        <w:rPr>
          <w:rFonts w:ascii="Times New Roman" w:hAnsi="Times New Roman" w:cs="Times New Roman"/>
          <w:iCs/>
          <w:sz w:val="24"/>
          <w:szCs w:val="24"/>
          <w:lang w:val="uk-UA"/>
        </w:rPr>
        <w:t xml:space="preserve"> ) від 19.10.73, д</w:t>
      </w:r>
      <w:r w:rsidRPr="00660E51">
        <w:rPr>
          <w:rFonts w:ascii="Times New Roman" w:hAnsi="Times New Roman" w:cs="Times New Roman"/>
          <w:sz w:val="24"/>
          <w:szCs w:val="24"/>
          <w:lang w:val="uk-UA"/>
        </w:rPr>
        <w:t>ержави,  які беруть участь у цьому Пакті,  визнають право на  працю,  що  включає  право  кожної  людини  дістати можливість заробляти собі на життя працею,  яку вона вільно обирає або на яку вона вільно погоджується, і зроблять належні кроки до забезпечення цього права.</w:t>
      </w:r>
    </w:p>
    <w:p w:rsidR="0054691F" w:rsidRDefault="0054691F" w:rsidP="00600304">
      <w:pPr>
        <w:pStyle w:val="HTML"/>
        <w:shd w:val="clear" w:color="auto" w:fill="FFFFFF"/>
        <w:jc w:val="both"/>
        <w:rPr>
          <w:rFonts w:ascii="Times New Roman" w:hAnsi="Times New Roman" w:cs="Times New Roman"/>
          <w:sz w:val="24"/>
          <w:szCs w:val="24"/>
          <w:shd w:val="clear" w:color="auto" w:fill="FFFFFF"/>
          <w:lang w:val="uk-UA"/>
        </w:rPr>
      </w:pPr>
      <w:r w:rsidRPr="00660E51">
        <w:rPr>
          <w:rFonts w:ascii="Times New Roman" w:hAnsi="Times New Roman" w:cs="Times New Roman"/>
          <w:color w:val="292B2C"/>
          <w:sz w:val="24"/>
          <w:szCs w:val="24"/>
          <w:lang w:val="uk-UA"/>
        </w:rPr>
        <w:tab/>
      </w:r>
      <w:r w:rsidRPr="00660E51">
        <w:rPr>
          <w:rFonts w:ascii="Times New Roman" w:hAnsi="Times New Roman" w:cs="Times New Roman"/>
          <w:sz w:val="24"/>
          <w:szCs w:val="24"/>
          <w:lang w:val="uk-UA"/>
        </w:rPr>
        <w:t xml:space="preserve">Частиною 1 Європейської соціальної хартії, </w:t>
      </w:r>
      <w:r w:rsidRPr="00660E51">
        <w:rPr>
          <w:rFonts w:ascii="Times New Roman" w:hAnsi="Times New Roman" w:cs="Times New Roman"/>
          <w:sz w:val="24"/>
          <w:szCs w:val="24"/>
          <w:shd w:val="clear" w:color="auto" w:fill="FFFFFF"/>
          <w:lang w:val="uk-UA"/>
        </w:rPr>
        <w:t>ратифіковано</w:t>
      </w:r>
      <w:r w:rsidR="008F3CCC" w:rsidRPr="00660E51">
        <w:rPr>
          <w:rFonts w:ascii="Times New Roman" w:hAnsi="Times New Roman" w:cs="Times New Roman"/>
          <w:sz w:val="24"/>
          <w:szCs w:val="24"/>
          <w:shd w:val="clear" w:color="auto" w:fill="FFFFFF"/>
          <w:lang w:val="uk-UA"/>
        </w:rPr>
        <w:t xml:space="preserve"> </w:t>
      </w:r>
      <w:r w:rsidRPr="00660E51">
        <w:rPr>
          <w:rFonts w:ascii="Times New Roman" w:hAnsi="Times New Roman" w:cs="Times New Roman"/>
          <w:sz w:val="24"/>
          <w:szCs w:val="24"/>
          <w:shd w:val="clear" w:color="auto" w:fill="FFFFFF"/>
          <w:lang w:val="uk-UA"/>
        </w:rPr>
        <w:t>Законом </w:t>
      </w:r>
      <w:r w:rsidR="008F3CCC" w:rsidRPr="00660E51">
        <w:rPr>
          <w:rFonts w:ascii="Times New Roman" w:hAnsi="Times New Roman" w:cs="Times New Roman"/>
          <w:sz w:val="24"/>
          <w:szCs w:val="24"/>
          <w:shd w:val="clear" w:color="auto" w:fill="FFFFFF"/>
          <w:lang w:val="uk-UA"/>
        </w:rPr>
        <w:t xml:space="preserve">України </w:t>
      </w:r>
      <w:r w:rsidR="008F3CCC" w:rsidRPr="00660E51">
        <w:rPr>
          <w:rFonts w:ascii="Times New Roman" w:hAnsi="Times New Roman" w:cs="Times New Roman"/>
          <w:bCs/>
          <w:sz w:val="24"/>
          <w:szCs w:val="24"/>
          <w:lang w:val="uk-UA"/>
        </w:rPr>
        <w:t xml:space="preserve">Про ратифікацію Європейської соціальної хартії </w:t>
      </w:r>
      <w:hyperlink r:id="rId11" w:tgtFrame="_blank" w:history="1">
        <w:r w:rsidRPr="00660E51">
          <w:rPr>
            <w:rStyle w:val="a3"/>
            <w:rFonts w:ascii="Times New Roman" w:hAnsi="Times New Roman" w:cs="Times New Roman"/>
            <w:color w:val="auto"/>
            <w:sz w:val="24"/>
            <w:szCs w:val="24"/>
            <w:u w:val="none"/>
            <w:shd w:val="clear" w:color="auto" w:fill="FFFFFF"/>
            <w:lang w:val="uk-UA"/>
          </w:rPr>
          <w:t>№ 137-V від 14.09.2006</w:t>
        </w:r>
      </w:hyperlink>
      <w:r w:rsidR="008F3CCC" w:rsidRPr="00660E51">
        <w:rPr>
          <w:rFonts w:ascii="Times New Roman" w:hAnsi="Times New Roman" w:cs="Times New Roman"/>
          <w:sz w:val="24"/>
          <w:szCs w:val="24"/>
          <w:lang w:val="uk-UA"/>
        </w:rPr>
        <w:t>, к</w:t>
      </w:r>
      <w:r w:rsidR="008F3CCC" w:rsidRPr="00660E51">
        <w:rPr>
          <w:rFonts w:ascii="Times New Roman" w:hAnsi="Times New Roman" w:cs="Times New Roman"/>
          <w:sz w:val="24"/>
          <w:szCs w:val="24"/>
          <w:shd w:val="clear" w:color="auto" w:fill="FFFFFF"/>
          <w:lang w:val="uk-UA"/>
        </w:rPr>
        <w:t>ожна людина повинна мати можливість заробляти собі на життя професією, яку вона вільно обирає.</w:t>
      </w:r>
    </w:p>
    <w:p w:rsidR="00600304" w:rsidRPr="00660E51" w:rsidRDefault="00600304" w:rsidP="00600304">
      <w:pPr>
        <w:pStyle w:val="HTML"/>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lang w:val="uk-UA"/>
        </w:rPr>
        <w:tab/>
        <w:t>З викладеного вбачається, що</w:t>
      </w:r>
      <w:r w:rsidRPr="00660E51">
        <w:rPr>
          <w:rFonts w:ascii="Times New Roman" w:hAnsi="Times New Roman" w:cs="Times New Roman"/>
          <w:sz w:val="24"/>
          <w:szCs w:val="24"/>
          <w:lang w:val="uk-UA"/>
        </w:rPr>
        <w:t xml:space="preserve"> право на працю – це одне з фундаментальних прав людини, встановлене міжнародно-правовими актами і визнане усіма державами світу. Це право належить до групи соціально-економічних прав і в загальному сенсі відображає потребу людини створювати і здобувати джерела існування для себе і своєї сім’ї, реалізовувати свій творчий потенціал, виражати свою особистість.</w:t>
      </w:r>
    </w:p>
    <w:p w:rsidR="00D711E7" w:rsidRPr="00600304" w:rsidRDefault="00D711E7" w:rsidP="0038075A">
      <w:pPr>
        <w:pStyle w:val="HTML"/>
        <w:shd w:val="clear" w:color="auto" w:fill="FFFFFF"/>
        <w:jc w:val="both"/>
        <w:rPr>
          <w:rFonts w:ascii="Times New Roman" w:hAnsi="Times New Roman" w:cs="Times New Roman"/>
          <w:sz w:val="24"/>
          <w:szCs w:val="24"/>
          <w:lang w:val="uk-UA"/>
        </w:rPr>
      </w:pPr>
      <w:r w:rsidRPr="00660E51">
        <w:rPr>
          <w:rFonts w:ascii="Times New Roman" w:hAnsi="Times New Roman" w:cs="Times New Roman"/>
          <w:sz w:val="24"/>
          <w:szCs w:val="24"/>
          <w:lang w:val="uk-UA"/>
        </w:rPr>
        <w:tab/>
        <w:t>Відповідно до ст. 147</w:t>
      </w:r>
      <w:r w:rsidRPr="00660E51">
        <w:rPr>
          <w:rFonts w:ascii="Times New Roman" w:hAnsi="Times New Roman" w:cs="Times New Roman"/>
          <w:sz w:val="24"/>
          <w:szCs w:val="24"/>
          <w:vertAlign w:val="superscript"/>
          <w:lang w:val="uk-UA"/>
        </w:rPr>
        <w:t xml:space="preserve">1 </w:t>
      </w:r>
      <w:r w:rsidRPr="00660E51">
        <w:rPr>
          <w:rFonts w:ascii="Times New Roman" w:hAnsi="Times New Roman" w:cs="Times New Roman"/>
          <w:sz w:val="24"/>
          <w:szCs w:val="24"/>
          <w:lang w:val="uk-UA"/>
        </w:rPr>
        <w:t xml:space="preserve">Кодексу законів про працю України, </w:t>
      </w:r>
      <w:r w:rsidRPr="00660E51">
        <w:rPr>
          <w:rFonts w:ascii="Times New Roman" w:hAnsi="Times New Roman" w:cs="Times New Roman"/>
          <w:b/>
          <w:sz w:val="24"/>
          <w:szCs w:val="24"/>
          <w:lang w:val="uk-UA"/>
        </w:rPr>
        <w:t>п</w:t>
      </w:r>
      <w:r w:rsidRPr="00660E51">
        <w:rPr>
          <w:rFonts w:ascii="Times New Roman" w:hAnsi="Times New Roman" w:cs="Times New Roman"/>
          <w:b/>
          <w:color w:val="000000"/>
          <w:sz w:val="24"/>
          <w:szCs w:val="24"/>
          <w:shd w:val="clear" w:color="auto" w:fill="FFFFFF"/>
          <w:lang w:val="uk-UA"/>
        </w:rPr>
        <w:t xml:space="preserve">рацівники, які </w:t>
      </w:r>
      <w:r w:rsidRPr="0038075A">
        <w:rPr>
          <w:rFonts w:ascii="Times New Roman" w:hAnsi="Times New Roman" w:cs="Times New Roman"/>
          <w:b/>
          <w:color w:val="000000"/>
          <w:sz w:val="24"/>
          <w:szCs w:val="24"/>
          <w:u w:val="single"/>
          <w:shd w:val="clear" w:color="auto" w:fill="FFFFFF"/>
          <w:lang w:val="uk-UA"/>
        </w:rPr>
        <w:t>займають виборні посади</w:t>
      </w:r>
      <w:r w:rsidRPr="00660E51">
        <w:rPr>
          <w:rFonts w:ascii="Times New Roman" w:hAnsi="Times New Roman" w:cs="Times New Roman"/>
          <w:b/>
          <w:color w:val="000000"/>
          <w:sz w:val="24"/>
          <w:szCs w:val="24"/>
          <w:shd w:val="clear" w:color="auto" w:fill="FFFFFF"/>
          <w:lang w:val="uk-UA"/>
        </w:rPr>
        <w:t xml:space="preserve">, можуть бути </w:t>
      </w:r>
      <w:r w:rsidRPr="0038075A">
        <w:rPr>
          <w:rFonts w:ascii="Times New Roman" w:hAnsi="Times New Roman" w:cs="Times New Roman"/>
          <w:b/>
          <w:color w:val="000000"/>
          <w:sz w:val="24"/>
          <w:szCs w:val="24"/>
          <w:u w:val="single"/>
          <w:shd w:val="clear" w:color="auto" w:fill="FFFFFF"/>
          <w:lang w:val="uk-UA"/>
        </w:rPr>
        <w:t>звільнені</w:t>
      </w:r>
      <w:r w:rsidRPr="00660E51">
        <w:rPr>
          <w:rFonts w:ascii="Times New Roman" w:hAnsi="Times New Roman" w:cs="Times New Roman"/>
          <w:b/>
          <w:color w:val="000000"/>
          <w:sz w:val="24"/>
          <w:szCs w:val="24"/>
          <w:shd w:val="clear" w:color="auto" w:fill="FFFFFF"/>
          <w:lang w:val="uk-UA"/>
        </w:rPr>
        <w:t xml:space="preserve"> тільки за рішенням органу, який їх обрав, і </w:t>
      </w:r>
      <w:r w:rsidRPr="0038075A">
        <w:rPr>
          <w:rFonts w:ascii="Times New Roman" w:hAnsi="Times New Roman" w:cs="Times New Roman"/>
          <w:b/>
          <w:color w:val="000000"/>
          <w:sz w:val="24"/>
          <w:szCs w:val="24"/>
          <w:u w:val="single"/>
          <w:shd w:val="clear" w:color="auto" w:fill="FFFFFF"/>
          <w:lang w:val="uk-UA"/>
        </w:rPr>
        <w:t>лише з підстав, передбачених законодавством</w:t>
      </w:r>
      <w:r w:rsidRPr="00660E51">
        <w:rPr>
          <w:rFonts w:ascii="Times New Roman" w:hAnsi="Times New Roman" w:cs="Times New Roman"/>
          <w:b/>
          <w:color w:val="000000"/>
          <w:sz w:val="24"/>
          <w:szCs w:val="24"/>
          <w:shd w:val="clear" w:color="auto" w:fill="FFFFFF"/>
          <w:lang w:val="uk-UA"/>
        </w:rPr>
        <w:t>.</w:t>
      </w:r>
      <w:r w:rsidR="008F3CCC" w:rsidRPr="00660E51">
        <w:rPr>
          <w:rFonts w:ascii="Times New Roman" w:hAnsi="Times New Roman" w:cs="Times New Roman"/>
          <w:b/>
          <w:sz w:val="24"/>
          <w:szCs w:val="24"/>
          <w:lang w:val="uk-UA"/>
        </w:rPr>
        <w:tab/>
      </w:r>
    </w:p>
    <w:p w:rsidR="008F3CCC" w:rsidRPr="00660E51" w:rsidRDefault="00D711E7" w:rsidP="0038075A">
      <w:pPr>
        <w:pStyle w:val="HTML"/>
        <w:shd w:val="clear" w:color="auto" w:fill="FFFFFF"/>
        <w:jc w:val="both"/>
        <w:rPr>
          <w:rFonts w:ascii="Times New Roman" w:hAnsi="Times New Roman" w:cs="Times New Roman"/>
          <w:sz w:val="24"/>
          <w:szCs w:val="24"/>
          <w:lang w:val="uk-UA"/>
        </w:rPr>
      </w:pPr>
      <w:r w:rsidRPr="00660E51">
        <w:rPr>
          <w:rFonts w:ascii="Times New Roman" w:hAnsi="Times New Roman" w:cs="Times New Roman"/>
          <w:sz w:val="24"/>
          <w:szCs w:val="24"/>
          <w:lang w:val="uk-UA"/>
        </w:rPr>
        <w:tab/>
      </w:r>
      <w:r w:rsidRPr="00660E51">
        <w:rPr>
          <w:rFonts w:ascii="Times New Roman" w:hAnsi="Times New Roman" w:cs="Times New Roman"/>
          <w:bCs/>
          <w:sz w:val="24"/>
          <w:szCs w:val="24"/>
          <w:lang w:val="uk-UA"/>
        </w:rPr>
        <w:t>Дострокове припинення повноважень та звільнення секретар</w:t>
      </w:r>
      <w:r w:rsidR="00DF1D2B">
        <w:rPr>
          <w:rFonts w:ascii="Times New Roman" w:hAnsi="Times New Roman" w:cs="Times New Roman"/>
          <w:bCs/>
          <w:sz w:val="24"/>
          <w:szCs w:val="24"/>
          <w:lang w:val="uk-UA"/>
        </w:rPr>
        <w:t>я Білоцерківської міської ради в</w:t>
      </w:r>
      <w:r w:rsidRPr="00660E51">
        <w:rPr>
          <w:rFonts w:ascii="Times New Roman" w:hAnsi="Times New Roman" w:cs="Times New Roman"/>
          <w:bCs/>
          <w:sz w:val="24"/>
          <w:szCs w:val="24"/>
          <w:lang w:val="uk-UA"/>
        </w:rPr>
        <w:t xml:space="preserve"> порушення вимог, визначених </w:t>
      </w:r>
      <w:r w:rsidRPr="00660E51">
        <w:rPr>
          <w:rFonts w:ascii="Times New Roman" w:hAnsi="Times New Roman" w:cs="Times New Roman"/>
          <w:sz w:val="24"/>
          <w:szCs w:val="24"/>
          <w:lang w:val="uk-UA"/>
        </w:rPr>
        <w:t>ст. 147</w:t>
      </w:r>
      <w:r w:rsidRPr="00660E51">
        <w:rPr>
          <w:rFonts w:ascii="Times New Roman" w:hAnsi="Times New Roman" w:cs="Times New Roman"/>
          <w:sz w:val="24"/>
          <w:szCs w:val="24"/>
          <w:vertAlign w:val="superscript"/>
          <w:lang w:val="uk-UA"/>
        </w:rPr>
        <w:t xml:space="preserve">1 </w:t>
      </w:r>
      <w:r w:rsidRPr="00660E51">
        <w:rPr>
          <w:rFonts w:ascii="Times New Roman" w:hAnsi="Times New Roman" w:cs="Times New Roman"/>
          <w:sz w:val="24"/>
          <w:szCs w:val="24"/>
          <w:lang w:val="uk-UA"/>
        </w:rPr>
        <w:t xml:space="preserve">Кодексу законів про працю України </w:t>
      </w:r>
      <w:r w:rsidRPr="00660E51">
        <w:rPr>
          <w:rFonts w:ascii="Times New Roman" w:hAnsi="Times New Roman" w:cs="Times New Roman"/>
          <w:bCs/>
          <w:sz w:val="24"/>
          <w:szCs w:val="24"/>
          <w:lang w:val="uk-UA"/>
        </w:rPr>
        <w:t xml:space="preserve"> прийнято не з підстав, передбачених законодавством, одночасно з порушенням норм </w:t>
      </w:r>
      <w:r w:rsidRPr="00660E51">
        <w:rPr>
          <w:rFonts w:ascii="Times New Roman" w:hAnsi="Times New Roman" w:cs="Times New Roman"/>
          <w:bCs/>
          <w:sz w:val="24"/>
          <w:szCs w:val="24"/>
          <w:lang w:val="uk-UA"/>
        </w:rPr>
        <w:lastRenderedPageBreak/>
        <w:t xml:space="preserve">міжнародного права, згода </w:t>
      </w:r>
      <w:r w:rsidR="00DF1D2B">
        <w:rPr>
          <w:rFonts w:ascii="Times New Roman" w:hAnsi="Times New Roman" w:cs="Times New Roman"/>
          <w:bCs/>
          <w:sz w:val="24"/>
          <w:szCs w:val="24"/>
          <w:lang w:val="uk-UA"/>
        </w:rPr>
        <w:t>на обов’язковість виконання якого</w:t>
      </w:r>
      <w:r w:rsidRPr="00660E51">
        <w:rPr>
          <w:rFonts w:ascii="Times New Roman" w:hAnsi="Times New Roman" w:cs="Times New Roman"/>
          <w:bCs/>
          <w:sz w:val="24"/>
          <w:szCs w:val="24"/>
          <w:lang w:val="uk-UA"/>
        </w:rPr>
        <w:t xml:space="preserve"> надана Верховною Радою України та з порушенням </w:t>
      </w:r>
      <w:r w:rsidR="001816A4">
        <w:rPr>
          <w:rFonts w:ascii="Times New Roman" w:hAnsi="Times New Roman" w:cs="Times New Roman"/>
          <w:bCs/>
          <w:sz w:val="24"/>
          <w:szCs w:val="24"/>
          <w:lang w:val="uk-UA"/>
        </w:rPr>
        <w:t xml:space="preserve"> </w:t>
      </w:r>
      <w:r w:rsidRPr="00660E51">
        <w:rPr>
          <w:rFonts w:ascii="Times New Roman" w:hAnsi="Times New Roman" w:cs="Times New Roman"/>
          <w:bCs/>
          <w:sz w:val="24"/>
          <w:szCs w:val="24"/>
          <w:lang w:val="uk-UA"/>
        </w:rPr>
        <w:t>основоположних принципів та гарантій трудового права.</w:t>
      </w:r>
    </w:p>
    <w:p w:rsidR="00DF1D2B" w:rsidRDefault="00DF1D2B" w:rsidP="00084A7C">
      <w:pPr>
        <w:spacing w:after="0" w:line="240" w:lineRule="auto"/>
        <w:ind w:firstLine="709"/>
        <w:jc w:val="both"/>
        <w:rPr>
          <w:rFonts w:ascii="Times New Roman" w:hAnsi="Times New Roman" w:cs="Times New Roman"/>
          <w:sz w:val="24"/>
          <w:szCs w:val="24"/>
          <w:lang w:val="uk-UA"/>
        </w:rPr>
      </w:pPr>
    </w:p>
    <w:p w:rsidR="00AA5BDD" w:rsidRDefault="004D059B" w:rsidP="00084A7C">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084A7C">
        <w:rPr>
          <w:rFonts w:ascii="Times New Roman" w:hAnsi="Times New Roman" w:cs="Times New Roman"/>
          <w:b/>
          <w:color w:val="000000"/>
          <w:sz w:val="24"/>
          <w:szCs w:val="24"/>
          <w:lang w:val="uk-UA"/>
        </w:rPr>
        <w:t>ІV.</w:t>
      </w:r>
      <w:r>
        <w:rPr>
          <w:rFonts w:ascii="Times New Roman" w:hAnsi="Times New Roman" w:cs="Times New Roman"/>
          <w:color w:val="000000"/>
          <w:sz w:val="24"/>
          <w:szCs w:val="24"/>
          <w:lang w:val="uk-UA"/>
        </w:rPr>
        <w:t xml:space="preserve"> </w:t>
      </w:r>
      <w:r w:rsidR="00084A7C">
        <w:rPr>
          <w:rFonts w:ascii="Times New Roman" w:eastAsia="Times New Roman" w:hAnsi="Times New Roman" w:cs="Times New Roman"/>
          <w:color w:val="000000" w:themeColor="text1"/>
          <w:sz w:val="24"/>
          <w:szCs w:val="24"/>
          <w:lang w:val="uk-UA" w:eastAsia="ru-RU"/>
        </w:rPr>
        <w:t xml:space="preserve">Рішення </w:t>
      </w:r>
      <w:r w:rsidR="00927D09">
        <w:rPr>
          <w:rFonts w:ascii="Times New Roman" w:eastAsia="Times New Roman" w:hAnsi="Times New Roman" w:cs="Times New Roman"/>
          <w:color w:val="000000" w:themeColor="text1"/>
          <w:sz w:val="24"/>
          <w:szCs w:val="24"/>
          <w:lang w:val="uk-UA" w:eastAsia="ru-RU"/>
        </w:rPr>
        <w:t>органів місцевого самоврядування, мають прийматись виключно</w:t>
      </w:r>
      <w:r w:rsidR="00AA5BDD" w:rsidRPr="00660E51">
        <w:rPr>
          <w:rFonts w:ascii="Times New Roman" w:eastAsia="Times New Roman" w:hAnsi="Times New Roman" w:cs="Times New Roman"/>
          <w:color w:val="000000" w:themeColor="text1"/>
          <w:sz w:val="24"/>
          <w:szCs w:val="24"/>
          <w:lang w:val="uk-UA" w:eastAsia="ru-RU"/>
        </w:rPr>
        <w:t xml:space="preserve"> на підставі, у межах повноваж</w:t>
      </w:r>
      <w:r w:rsidR="00084A7C">
        <w:rPr>
          <w:rFonts w:ascii="Times New Roman" w:eastAsia="Times New Roman" w:hAnsi="Times New Roman" w:cs="Times New Roman"/>
          <w:color w:val="000000" w:themeColor="text1"/>
          <w:sz w:val="24"/>
          <w:szCs w:val="24"/>
          <w:lang w:val="uk-UA" w:eastAsia="ru-RU"/>
        </w:rPr>
        <w:t xml:space="preserve">ень та у спосіб, що передбачені </w:t>
      </w:r>
      <w:hyperlink r:id="rId12" w:tgtFrame="_blank" w:tooltip="КОНСТИТУЦІЯ УКРАЇНИ; нормативно-правовий акт № 254к/96-ВР від 28.06.1996" w:history="1">
        <w:r w:rsidR="00AA5BDD" w:rsidRPr="00660E51">
          <w:rPr>
            <w:rFonts w:ascii="Times New Roman" w:eastAsia="Times New Roman" w:hAnsi="Times New Roman" w:cs="Times New Roman"/>
            <w:color w:val="000000" w:themeColor="text1"/>
            <w:sz w:val="24"/>
            <w:szCs w:val="24"/>
            <w:lang w:val="uk-UA" w:eastAsia="ru-RU"/>
          </w:rPr>
          <w:t>Конституцією</w:t>
        </w:r>
      </w:hyperlink>
      <w:r w:rsidR="00084A7C">
        <w:rPr>
          <w:rFonts w:ascii="Times New Roman" w:eastAsia="Times New Roman" w:hAnsi="Times New Roman" w:cs="Times New Roman"/>
          <w:color w:val="000000" w:themeColor="text1"/>
          <w:sz w:val="24"/>
          <w:szCs w:val="24"/>
          <w:lang w:val="uk-UA" w:eastAsia="ru-RU"/>
        </w:rPr>
        <w:t xml:space="preserve"> </w:t>
      </w:r>
      <w:r w:rsidR="00AA5BDD" w:rsidRPr="00660E51">
        <w:rPr>
          <w:rFonts w:ascii="Times New Roman" w:eastAsia="Times New Roman" w:hAnsi="Times New Roman" w:cs="Times New Roman"/>
          <w:color w:val="000000" w:themeColor="text1"/>
          <w:sz w:val="24"/>
          <w:szCs w:val="24"/>
          <w:lang w:val="uk-UA" w:eastAsia="ru-RU"/>
        </w:rPr>
        <w:t xml:space="preserve">та Законами України; з </w:t>
      </w:r>
      <w:r w:rsidR="00D01122" w:rsidRPr="00660E51">
        <w:rPr>
          <w:rFonts w:ascii="Times New Roman" w:eastAsia="Times New Roman" w:hAnsi="Times New Roman" w:cs="Times New Roman"/>
          <w:color w:val="000000" w:themeColor="text1"/>
          <w:sz w:val="24"/>
          <w:szCs w:val="24"/>
          <w:lang w:val="uk-UA" w:eastAsia="ru-RU"/>
        </w:rPr>
        <w:t>в</w:t>
      </w:r>
      <w:r w:rsidR="00927D09">
        <w:rPr>
          <w:rFonts w:ascii="Times New Roman" w:eastAsia="Times New Roman" w:hAnsi="Times New Roman" w:cs="Times New Roman"/>
          <w:color w:val="000000" w:themeColor="text1"/>
          <w:sz w:val="24"/>
          <w:szCs w:val="24"/>
          <w:lang w:val="uk-UA" w:eastAsia="ru-RU"/>
        </w:rPr>
        <w:t xml:space="preserve">икористанням </w:t>
      </w:r>
      <w:r w:rsidR="00AA5BDD" w:rsidRPr="00660E51">
        <w:rPr>
          <w:rFonts w:ascii="Times New Roman" w:eastAsia="Times New Roman" w:hAnsi="Times New Roman" w:cs="Times New Roman"/>
          <w:color w:val="000000" w:themeColor="text1"/>
          <w:sz w:val="24"/>
          <w:szCs w:val="24"/>
          <w:lang w:val="uk-UA" w:eastAsia="ru-RU"/>
        </w:rPr>
        <w:t xml:space="preserve">повноважень з метою, з якою це повноваження надано; обґрунтовано, тобто з урахуванням усіх обставин, що мають значення для прийняття рішення; безсторонньо (неупереджено), добросовісно, розсудливо, з дотриманням принципу рівності перед законом, запобігаючи несправедливій дискримінації; пропорційно, зокрема з </w:t>
      </w:r>
      <w:r w:rsidR="00084A7C">
        <w:rPr>
          <w:rFonts w:ascii="Times New Roman" w:eastAsia="Times New Roman" w:hAnsi="Times New Roman" w:cs="Times New Roman"/>
          <w:color w:val="000000" w:themeColor="text1"/>
          <w:sz w:val="24"/>
          <w:szCs w:val="24"/>
          <w:lang w:val="uk-UA" w:eastAsia="ru-RU"/>
        </w:rPr>
        <w:t xml:space="preserve">дотриманням необхідного балансу </w:t>
      </w:r>
      <w:r w:rsidR="00AA5BDD" w:rsidRPr="00660E51">
        <w:rPr>
          <w:rFonts w:ascii="Times New Roman" w:eastAsia="Times New Roman" w:hAnsi="Times New Roman" w:cs="Times New Roman"/>
          <w:color w:val="000000" w:themeColor="text1"/>
          <w:sz w:val="24"/>
          <w:szCs w:val="24"/>
          <w:lang w:val="uk-UA" w:eastAsia="ru-RU"/>
        </w:rPr>
        <w:t>між будь-якими несприятливими наслідками для прав, свобод та інтересів особи і цілями, на досягнення яких спрямоване це рішення; з урахуванням прав особи на участь у процесі прийняття рішення.</w:t>
      </w:r>
    </w:p>
    <w:p w:rsidR="00927D09" w:rsidRDefault="00927D09" w:rsidP="00084A7C">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Однак при прийнятті даного рішення не вбачається дотримання Білоцерківською міською радою зазначених вище засад.</w:t>
      </w:r>
    </w:p>
    <w:p w:rsidR="00084A7C" w:rsidRPr="00660E51" w:rsidRDefault="00084A7C" w:rsidP="00084A7C">
      <w:pPr>
        <w:spacing w:after="0" w:line="240" w:lineRule="auto"/>
        <w:ind w:firstLine="709"/>
        <w:jc w:val="both"/>
        <w:rPr>
          <w:rFonts w:ascii="Times New Roman" w:eastAsia="Times New Roman" w:hAnsi="Times New Roman" w:cs="Times New Roman"/>
          <w:color w:val="000000" w:themeColor="text1"/>
          <w:sz w:val="24"/>
          <w:szCs w:val="24"/>
          <w:lang w:val="uk-UA" w:eastAsia="ru-RU"/>
        </w:rPr>
      </w:pPr>
    </w:p>
    <w:p w:rsidR="00AA5BDD" w:rsidRPr="00660E51" w:rsidRDefault="00D01122" w:rsidP="00AA5BDD">
      <w:pPr>
        <w:ind w:firstLine="709"/>
        <w:jc w:val="both"/>
        <w:rPr>
          <w:rFonts w:ascii="Times New Roman" w:hAnsi="Times New Roman" w:cs="Times New Roman"/>
          <w:b/>
          <w:color w:val="000000"/>
          <w:sz w:val="24"/>
          <w:szCs w:val="24"/>
          <w:lang w:val="uk-UA"/>
        </w:rPr>
      </w:pPr>
      <w:r w:rsidRPr="00660E51">
        <w:rPr>
          <w:rFonts w:ascii="Times New Roman" w:hAnsi="Times New Roman" w:cs="Times New Roman"/>
          <w:color w:val="000000"/>
          <w:sz w:val="24"/>
          <w:szCs w:val="24"/>
          <w:lang w:val="uk-UA"/>
        </w:rPr>
        <w:t>Відповідно до вищевикладеного</w:t>
      </w:r>
      <w:r w:rsidR="00A4075F">
        <w:rPr>
          <w:rFonts w:ascii="Times New Roman" w:hAnsi="Times New Roman" w:cs="Times New Roman"/>
          <w:color w:val="000000"/>
          <w:sz w:val="24"/>
          <w:szCs w:val="24"/>
          <w:lang w:val="uk-UA"/>
        </w:rPr>
        <w:t xml:space="preserve"> та враховуючи зауваження юридичного управління міської ради, рішення Білоцерківської міської ради </w:t>
      </w:r>
      <w:r w:rsidR="00A4075F" w:rsidRPr="00B71242">
        <w:rPr>
          <w:rFonts w:ascii="Times New Roman" w:hAnsi="Times New Roman" w:cs="Times New Roman"/>
          <w:color w:val="000000"/>
          <w:sz w:val="24"/>
          <w:szCs w:val="24"/>
          <w:lang w:val="uk-UA"/>
        </w:rPr>
        <w:t>від 15 листопада 2019 року № 4</w:t>
      </w:r>
      <w:r w:rsidR="00D24932">
        <w:rPr>
          <w:rFonts w:ascii="Times New Roman" w:hAnsi="Times New Roman" w:cs="Times New Roman"/>
          <w:color w:val="000000"/>
          <w:sz w:val="24"/>
          <w:szCs w:val="24"/>
          <w:lang w:val="uk-UA"/>
        </w:rPr>
        <w:t>6</w:t>
      </w:r>
      <w:r w:rsidR="00A4075F" w:rsidRPr="00B71242">
        <w:rPr>
          <w:rFonts w:ascii="Times New Roman" w:hAnsi="Times New Roman" w:cs="Times New Roman"/>
          <w:color w:val="000000"/>
          <w:sz w:val="24"/>
          <w:szCs w:val="24"/>
          <w:lang w:val="uk-UA"/>
        </w:rPr>
        <w:t xml:space="preserve">20-83-VII «Про дострокове припинення повноважень та звільнення секретаря Білоцерківської міської ради» </w:t>
      </w:r>
      <w:r w:rsidR="00A4075F" w:rsidRPr="00B71242">
        <w:rPr>
          <w:rFonts w:ascii="Times New Roman" w:hAnsi="Times New Roman" w:cs="Times New Roman"/>
          <w:b/>
          <w:color w:val="000000"/>
          <w:sz w:val="24"/>
          <w:szCs w:val="24"/>
          <w:lang w:val="uk-UA"/>
        </w:rPr>
        <w:t xml:space="preserve">прийняте з грубим порушенням норм чинного законодавства України та </w:t>
      </w:r>
      <w:r w:rsidR="00B71242" w:rsidRPr="00B71242">
        <w:rPr>
          <w:rFonts w:ascii="Times New Roman" w:hAnsi="Times New Roman" w:cs="Times New Roman"/>
          <w:b/>
          <w:color w:val="000000"/>
          <w:sz w:val="24"/>
          <w:szCs w:val="24"/>
          <w:lang w:val="uk-UA"/>
        </w:rPr>
        <w:t>з порушенням норм міжнародного права,</w:t>
      </w:r>
      <w:r w:rsidR="00B71242" w:rsidRPr="00B71242">
        <w:rPr>
          <w:rFonts w:ascii="Times New Roman" w:hAnsi="Times New Roman" w:cs="Times New Roman"/>
          <w:color w:val="000000"/>
          <w:sz w:val="24"/>
          <w:szCs w:val="24"/>
          <w:lang w:val="uk-UA"/>
        </w:rPr>
        <w:t xml:space="preserve"> згода на обов’язковість виконання якого надана Верховною Радою України та з поруш</w:t>
      </w:r>
      <w:r w:rsidR="00B71242">
        <w:rPr>
          <w:rFonts w:ascii="Times New Roman" w:hAnsi="Times New Roman" w:cs="Times New Roman"/>
          <w:color w:val="000000"/>
          <w:sz w:val="24"/>
          <w:szCs w:val="24"/>
          <w:lang w:val="uk-UA"/>
        </w:rPr>
        <w:t xml:space="preserve">енням </w:t>
      </w:r>
      <w:r w:rsidR="00B71242" w:rsidRPr="00B71242">
        <w:rPr>
          <w:rFonts w:ascii="Times New Roman" w:hAnsi="Times New Roman" w:cs="Times New Roman"/>
          <w:color w:val="000000"/>
          <w:sz w:val="24"/>
          <w:szCs w:val="24"/>
          <w:lang w:val="uk-UA"/>
        </w:rPr>
        <w:t>основоположних принципів та гарантій трудового права.</w:t>
      </w:r>
    </w:p>
    <w:p w:rsidR="00D01122" w:rsidRPr="00660E51" w:rsidRDefault="00D01122" w:rsidP="0096605C">
      <w:pPr>
        <w:autoSpaceDE w:val="0"/>
        <w:autoSpaceDN w:val="0"/>
        <w:adjustRightInd w:val="0"/>
        <w:jc w:val="both"/>
        <w:rPr>
          <w:rFonts w:ascii="Times New Roman" w:hAnsi="Times New Roman" w:cs="Times New Roman"/>
          <w:color w:val="000000"/>
          <w:sz w:val="24"/>
          <w:szCs w:val="24"/>
          <w:lang w:val="uk-UA"/>
        </w:rPr>
      </w:pPr>
      <w:bookmarkStart w:id="6" w:name="_GoBack"/>
      <w:bookmarkEnd w:id="6"/>
    </w:p>
    <w:p w:rsidR="00970AB9" w:rsidRPr="00660E51" w:rsidRDefault="00F92D3D" w:rsidP="00F92D3D">
      <w:pPr>
        <w:jc w:val="both"/>
        <w:rPr>
          <w:rFonts w:ascii="Times New Roman" w:hAnsi="Times New Roman" w:cs="Times New Roman"/>
          <w:sz w:val="24"/>
          <w:szCs w:val="24"/>
          <w:lang w:val="uk-UA"/>
        </w:rPr>
      </w:pPr>
      <w:r w:rsidRPr="00660E51">
        <w:rPr>
          <w:rFonts w:ascii="Times New Roman" w:hAnsi="Times New Roman" w:cs="Times New Roman"/>
          <w:color w:val="000000"/>
          <w:sz w:val="24"/>
          <w:szCs w:val="24"/>
          <w:lang w:val="uk-UA"/>
        </w:rPr>
        <w:t>Міський голова                                                                                                           Г. Дикий</w:t>
      </w:r>
    </w:p>
    <w:sectPr w:rsidR="00970AB9" w:rsidRPr="00660E51" w:rsidSect="00E612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51A5E"/>
    <w:multiLevelType w:val="multilevel"/>
    <w:tmpl w:val="979A5F2A"/>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735" w:hanging="375"/>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740820E1"/>
    <w:multiLevelType w:val="multilevel"/>
    <w:tmpl w:val="DA6E524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238CE"/>
    <w:rsid w:val="000025A2"/>
    <w:rsid w:val="000318BC"/>
    <w:rsid w:val="0006230E"/>
    <w:rsid w:val="000630FC"/>
    <w:rsid w:val="00084A7C"/>
    <w:rsid w:val="000872ED"/>
    <w:rsid w:val="000C1F1B"/>
    <w:rsid w:val="000D0574"/>
    <w:rsid w:val="000D1F8D"/>
    <w:rsid w:val="00146F77"/>
    <w:rsid w:val="001720AB"/>
    <w:rsid w:val="00177A72"/>
    <w:rsid w:val="001816A4"/>
    <w:rsid w:val="00185A6A"/>
    <w:rsid w:val="001A4252"/>
    <w:rsid w:val="001B0380"/>
    <w:rsid w:val="00265D1C"/>
    <w:rsid w:val="003200AC"/>
    <w:rsid w:val="0038075A"/>
    <w:rsid w:val="00385905"/>
    <w:rsid w:val="00391DF8"/>
    <w:rsid w:val="003974BE"/>
    <w:rsid w:val="004016B1"/>
    <w:rsid w:val="00405FF6"/>
    <w:rsid w:val="00407BDF"/>
    <w:rsid w:val="004154A7"/>
    <w:rsid w:val="0046189F"/>
    <w:rsid w:val="00474B02"/>
    <w:rsid w:val="00475965"/>
    <w:rsid w:val="00484320"/>
    <w:rsid w:val="004A683A"/>
    <w:rsid w:val="004D059B"/>
    <w:rsid w:val="004D6DB4"/>
    <w:rsid w:val="004E0068"/>
    <w:rsid w:val="004E2777"/>
    <w:rsid w:val="00510C74"/>
    <w:rsid w:val="00514B68"/>
    <w:rsid w:val="0054691F"/>
    <w:rsid w:val="005C2960"/>
    <w:rsid w:val="005D72B7"/>
    <w:rsid w:val="00600304"/>
    <w:rsid w:val="00607E38"/>
    <w:rsid w:val="006546B2"/>
    <w:rsid w:val="00660E51"/>
    <w:rsid w:val="007205E6"/>
    <w:rsid w:val="007404C3"/>
    <w:rsid w:val="007B008C"/>
    <w:rsid w:val="00863132"/>
    <w:rsid w:val="008B6A86"/>
    <w:rsid w:val="008F3CCC"/>
    <w:rsid w:val="00900761"/>
    <w:rsid w:val="00906EBF"/>
    <w:rsid w:val="00927D09"/>
    <w:rsid w:val="00947C64"/>
    <w:rsid w:val="00952339"/>
    <w:rsid w:val="0096605C"/>
    <w:rsid w:val="00970AB9"/>
    <w:rsid w:val="00A4075F"/>
    <w:rsid w:val="00A57ADF"/>
    <w:rsid w:val="00AA2AB1"/>
    <w:rsid w:val="00AA5BDD"/>
    <w:rsid w:val="00B4262C"/>
    <w:rsid w:val="00B71242"/>
    <w:rsid w:val="00B8008F"/>
    <w:rsid w:val="00BA7828"/>
    <w:rsid w:val="00CC2211"/>
    <w:rsid w:val="00D01122"/>
    <w:rsid w:val="00D24932"/>
    <w:rsid w:val="00D529E7"/>
    <w:rsid w:val="00D711E7"/>
    <w:rsid w:val="00DB75F6"/>
    <w:rsid w:val="00DC6FAF"/>
    <w:rsid w:val="00DF1D2B"/>
    <w:rsid w:val="00E61246"/>
    <w:rsid w:val="00E7649A"/>
    <w:rsid w:val="00F238CE"/>
    <w:rsid w:val="00F82770"/>
    <w:rsid w:val="00F92D3D"/>
    <w:rsid w:val="00FA051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B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0068"/>
    <w:rPr>
      <w:color w:val="0000FF"/>
      <w:u w:val="single"/>
    </w:rPr>
  </w:style>
  <w:style w:type="paragraph" w:customStyle="1" w:styleId="rvps2">
    <w:name w:val="rvps2"/>
    <w:basedOn w:val="a"/>
    <w:rsid w:val="00CC22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92D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92D3D"/>
    <w:rPr>
      <w:rFonts w:ascii="Segoe UI" w:hAnsi="Segoe UI" w:cs="Segoe UI"/>
      <w:sz w:val="18"/>
      <w:szCs w:val="18"/>
    </w:rPr>
  </w:style>
  <w:style w:type="character" w:customStyle="1" w:styleId="rvts23">
    <w:name w:val="rvts23"/>
    <w:basedOn w:val="a0"/>
    <w:rsid w:val="0006230E"/>
  </w:style>
  <w:style w:type="character" w:customStyle="1" w:styleId="rvts9">
    <w:name w:val="rvts9"/>
    <w:basedOn w:val="a0"/>
    <w:rsid w:val="0006230E"/>
  </w:style>
  <w:style w:type="paragraph" w:styleId="HTML">
    <w:name w:val="HTML Preformatted"/>
    <w:basedOn w:val="a"/>
    <w:link w:val="HTML0"/>
    <w:uiPriority w:val="99"/>
    <w:unhideWhenUsed/>
    <w:rsid w:val="00546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4691F"/>
    <w:rPr>
      <w:rFonts w:ascii="Courier New" w:eastAsia="Times New Roman" w:hAnsi="Courier New" w:cs="Courier New"/>
      <w:sz w:val="20"/>
      <w:szCs w:val="20"/>
      <w:lang w:eastAsia="ru-RU"/>
    </w:rPr>
  </w:style>
  <w:style w:type="paragraph" w:styleId="a6">
    <w:name w:val="Plain Text"/>
    <w:basedOn w:val="a"/>
    <w:link w:val="a7"/>
    <w:unhideWhenUsed/>
    <w:rsid w:val="00475965"/>
    <w:pPr>
      <w:spacing w:after="0" w:line="240" w:lineRule="auto"/>
    </w:pPr>
    <w:rPr>
      <w:rFonts w:ascii="Courier New" w:eastAsia="Times New Roman" w:hAnsi="Courier New" w:cs="Courier New"/>
      <w:lang w:eastAsia="ru-RU"/>
    </w:rPr>
  </w:style>
  <w:style w:type="character" w:customStyle="1" w:styleId="a7">
    <w:name w:val="Текст Знак"/>
    <w:basedOn w:val="a0"/>
    <w:link w:val="a6"/>
    <w:rsid w:val="00475965"/>
    <w:rPr>
      <w:rFonts w:ascii="Courier New" w:eastAsia="Times New Roman" w:hAnsi="Courier New" w:cs="Courier New"/>
      <w:lang w:eastAsia="ru-RU"/>
    </w:rPr>
  </w:style>
  <w:style w:type="paragraph" w:styleId="a8">
    <w:name w:val="No Spacing"/>
    <w:uiPriority w:val="99"/>
    <w:qFormat/>
    <w:rsid w:val="00475965"/>
    <w:pPr>
      <w:spacing w:after="0" w:line="240" w:lineRule="auto"/>
    </w:pPr>
    <w:rPr>
      <w:rFonts w:ascii="Calibri" w:eastAsia="Calibri" w:hAnsi="Calibri" w:cs="Calibri"/>
      <w:lang w:val="uk-UA"/>
    </w:rPr>
  </w:style>
</w:styles>
</file>

<file path=word/webSettings.xml><?xml version="1.0" encoding="utf-8"?>
<w:webSettings xmlns:r="http://schemas.openxmlformats.org/officeDocument/2006/relationships" xmlns:w="http://schemas.openxmlformats.org/wordprocessingml/2006/main">
  <w:divs>
    <w:div w:id="41373955">
      <w:bodyDiv w:val="1"/>
      <w:marLeft w:val="0"/>
      <w:marRight w:val="0"/>
      <w:marTop w:val="0"/>
      <w:marBottom w:val="0"/>
      <w:divBdr>
        <w:top w:val="none" w:sz="0" w:space="0" w:color="auto"/>
        <w:left w:val="none" w:sz="0" w:space="0" w:color="auto"/>
        <w:bottom w:val="none" w:sz="0" w:space="0" w:color="auto"/>
        <w:right w:val="none" w:sz="0" w:space="0" w:color="auto"/>
      </w:divBdr>
    </w:div>
    <w:div w:id="352342671">
      <w:bodyDiv w:val="1"/>
      <w:marLeft w:val="0"/>
      <w:marRight w:val="0"/>
      <w:marTop w:val="0"/>
      <w:marBottom w:val="0"/>
      <w:divBdr>
        <w:top w:val="none" w:sz="0" w:space="0" w:color="auto"/>
        <w:left w:val="none" w:sz="0" w:space="0" w:color="auto"/>
        <w:bottom w:val="none" w:sz="0" w:space="0" w:color="auto"/>
        <w:right w:val="none" w:sz="0" w:space="0" w:color="auto"/>
      </w:divBdr>
    </w:div>
    <w:div w:id="464809150">
      <w:bodyDiv w:val="1"/>
      <w:marLeft w:val="0"/>
      <w:marRight w:val="0"/>
      <w:marTop w:val="0"/>
      <w:marBottom w:val="0"/>
      <w:divBdr>
        <w:top w:val="none" w:sz="0" w:space="0" w:color="auto"/>
        <w:left w:val="none" w:sz="0" w:space="0" w:color="auto"/>
        <w:bottom w:val="none" w:sz="0" w:space="0" w:color="auto"/>
        <w:right w:val="none" w:sz="0" w:space="0" w:color="auto"/>
      </w:divBdr>
    </w:div>
    <w:div w:id="632296321">
      <w:bodyDiv w:val="1"/>
      <w:marLeft w:val="0"/>
      <w:marRight w:val="0"/>
      <w:marTop w:val="0"/>
      <w:marBottom w:val="0"/>
      <w:divBdr>
        <w:top w:val="none" w:sz="0" w:space="0" w:color="auto"/>
        <w:left w:val="none" w:sz="0" w:space="0" w:color="auto"/>
        <w:bottom w:val="none" w:sz="0" w:space="0" w:color="auto"/>
        <w:right w:val="none" w:sz="0" w:space="0" w:color="auto"/>
      </w:divBdr>
    </w:div>
    <w:div w:id="634071084">
      <w:bodyDiv w:val="1"/>
      <w:marLeft w:val="0"/>
      <w:marRight w:val="0"/>
      <w:marTop w:val="0"/>
      <w:marBottom w:val="0"/>
      <w:divBdr>
        <w:top w:val="none" w:sz="0" w:space="0" w:color="auto"/>
        <w:left w:val="none" w:sz="0" w:space="0" w:color="auto"/>
        <w:bottom w:val="none" w:sz="0" w:space="0" w:color="auto"/>
        <w:right w:val="none" w:sz="0" w:space="0" w:color="auto"/>
      </w:divBdr>
    </w:div>
    <w:div w:id="781462104">
      <w:bodyDiv w:val="1"/>
      <w:marLeft w:val="0"/>
      <w:marRight w:val="0"/>
      <w:marTop w:val="0"/>
      <w:marBottom w:val="0"/>
      <w:divBdr>
        <w:top w:val="none" w:sz="0" w:space="0" w:color="auto"/>
        <w:left w:val="none" w:sz="0" w:space="0" w:color="auto"/>
        <w:bottom w:val="none" w:sz="0" w:space="0" w:color="auto"/>
        <w:right w:val="none" w:sz="0" w:space="0" w:color="auto"/>
      </w:divBdr>
    </w:div>
    <w:div w:id="873156596">
      <w:bodyDiv w:val="1"/>
      <w:marLeft w:val="0"/>
      <w:marRight w:val="0"/>
      <w:marTop w:val="0"/>
      <w:marBottom w:val="0"/>
      <w:divBdr>
        <w:top w:val="none" w:sz="0" w:space="0" w:color="auto"/>
        <w:left w:val="none" w:sz="0" w:space="0" w:color="auto"/>
        <w:bottom w:val="none" w:sz="0" w:space="0" w:color="auto"/>
        <w:right w:val="none" w:sz="0" w:space="0" w:color="auto"/>
      </w:divBdr>
    </w:div>
    <w:div w:id="882867756">
      <w:bodyDiv w:val="1"/>
      <w:marLeft w:val="0"/>
      <w:marRight w:val="0"/>
      <w:marTop w:val="0"/>
      <w:marBottom w:val="0"/>
      <w:divBdr>
        <w:top w:val="none" w:sz="0" w:space="0" w:color="auto"/>
        <w:left w:val="none" w:sz="0" w:space="0" w:color="auto"/>
        <w:bottom w:val="none" w:sz="0" w:space="0" w:color="auto"/>
        <w:right w:val="none" w:sz="0" w:space="0" w:color="auto"/>
      </w:divBdr>
    </w:div>
    <w:div w:id="1372799032">
      <w:bodyDiv w:val="1"/>
      <w:marLeft w:val="0"/>
      <w:marRight w:val="0"/>
      <w:marTop w:val="0"/>
      <w:marBottom w:val="0"/>
      <w:divBdr>
        <w:top w:val="none" w:sz="0" w:space="0" w:color="auto"/>
        <w:left w:val="none" w:sz="0" w:space="0" w:color="auto"/>
        <w:bottom w:val="none" w:sz="0" w:space="0" w:color="auto"/>
        <w:right w:val="none" w:sz="0" w:space="0" w:color="auto"/>
      </w:divBdr>
    </w:div>
    <w:div w:id="1428038293">
      <w:bodyDiv w:val="1"/>
      <w:marLeft w:val="0"/>
      <w:marRight w:val="0"/>
      <w:marTop w:val="0"/>
      <w:marBottom w:val="0"/>
      <w:divBdr>
        <w:top w:val="none" w:sz="0" w:space="0" w:color="auto"/>
        <w:left w:val="none" w:sz="0" w:space="0" w:color="auto"/>
        <w:bottom w:val="none" w:sz="0" w:space="0" w:color="auto"/>
        <w:right w:val="none" w:sz="0" w:space="0" w:color="auto"/>
      </w:divBdr>
    </w:div>
    <w:div w:id="1534657133">
      <w:bodyDiv w:val="1"/>
      <w:marLeft w:val="0"/>
      <w:marRight w:val="0"/>
      <w:marTop w:val="0"/>
      <w:marBottom w:val="0"/>
      <w:divBdr>
        <w:top w:val="none" w:sz="0" w:space="0" w:color="auto"/>
        <w:left w:val="none" w:sz="0" w:space="0" w:color="auto"/>
        <w:bottom w:val="none" w:sz="0" w:space="0" w:color="auto"/>
        <w:right w:val="none" w:sz="0" w:space="0" w:color="auto"/>
      </w:divBdr>
    </w:div>
    <w:div w:id="1623465020">
      <w:bodyDiv w:val="1"/>
      <w:marLeft w:val="0"/>
      <w:marRight w:val="0"/>
      <w:marTop w:val="0"/>
      <w:marBottom w:val="0"/>
      <w:divBdr>
        <w:top w:val="none" w:sz="0" w:space="0" w:color="auto"/>
        <w:left w:val="none" w:sz="0" w:space="0" w:color="auto"/>
        <w:bottom w:val="none" w:sz="0" w:space="0" w:color="auto"/>
        <w:right w:val="none" w:sz="0" w:space="0" w:color="auto"/>
      </w:divBdr>
    </w:div>
    <w:div w:id="1675838681">
      <w:bodyDiv w:val="1"/>
      <w:marLeft w:val="0"/>
      <w:marRight w:val="0"/>
      <w:marTop w:val="0"/>
      <w:marBottom w:val="0"/>
      <w:divBdr>
        <w:top w:val="none" w:sz="0" w:space="0" w:color="auto"/>
        <w:left w:val="none" w:sz="0" w:space="0" w:color="auto"/>
        <w:bottom w:val="none" w:sz="0" w:space="0" w:color="auto"/>
        <w:right w:val="none" w:sz="0" w:space="0" w:color="auto"/>
      </w:divBdr>
    </w:div>
    <w:div w:id="1930308449">
      <w:bodyDiv w:val="1"/>
      <w:marLeft w:val="0"/>
      <w:marRight w:val="0"/>
      <w:marTop w:val="0"/>
      <w:marBottom w:val="0"/>
      <w:divBdr>
        <w:top w:val="none" w:sz="0" w:space="0" w:color="auto"/>
        <w:left w:val="none" w:sz="0" w:space="0" w:color="auto"/>
        <w:bottom w:val="none" w:sz="0" w:space="0" w:color="auto"/>
        <w:right w:val="none" w:sz="0" w:space="0" w:color="auto"/>
      </w:divBdr>
    </w:div>
    <w:div w:id="201263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563/ed_2019_05_01/pravo1/Z970280.html?prav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ligazakon.ua/l_doc2.nsf/link1/an_145/ed_2019_05_01/pravo1/Z970280.html?pravo=1" TargetMode="External"/><Relationship Id="rId12" Type="http://schemas.openxmlformats.org/officeDocument/2006/relationships/hyperlink" Target="http://search.ligazakon.ua/l_doc2.nsf/link1/ed_2004_12_08/pravo1/Z960254K.html?prav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zakon.rada.gov.ua/laws/show/137-16" TargetMode="External"/><Relationship Id="rId5" Type="http://schemas.openxmlformats.org/officeDocument/2006/relationships/image" Target="media/image1.png"/><Relationship Id="rId10" Type="http://schemas.openxmlformats.org/officeDocument/2006/relationships/hyperlink" Target="https://zakon.rada.gov.ua/laws/show/2148-08" TargetMode="External"/><Relationship Id="rId4" Type="http://schemas.openxmlformats.org/officeDocument/2006/relationships/webSettings" Target="webSettings.xml"/><Relationship Id="rId9" Type="http://schemas.openxmlformats.org/officeDocument/2006/relationships/hyperlink" Target="http://search.ligazakon.ua/l_doc2.nsf/link1/an_106/ed_2015_04_09/pravo1/T112939.html?prav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9217</Words>
  <Characters>5255</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Користувач Windows</cp:lastModifiedBy>
  <cp:revision>4</cp:revision>
  <cp:lastPrinted>2019-11-19T13:41:00Z</cp:lastPrinted>
  <dcterms:created xsi:type="dcterms:W3CDTF">2019-11-19T13:09:00Z</dcterms:created>
  <dcterms:modified xsi:type="dcterms:W3CDTF">2019-11-19T14:56:00Z</dcterms:modified>
</cp:coreProperties>
</file>