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92" w:rsidRDefault="00EA42E9" w:rsidP="005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2E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390819" r:id="rId5"/>
        </w:pict>
      </w:r>
    </w:p>
    <w:p w:rsidR="00576C92" w:rsidRDefault="00576C92" w:rsidP="00576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C92" w:rsidRDefault="00576C92" w:rsidP="00576C92">
      <w:pPr>
        <w:pStyle w:val="a9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576C92" w:rsidRDefault="00576C92" w:rsidP="00576C92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576C92" w:rsidRDefault="00576C92" w:rsidP="00576C92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576C92" w:rsidRPr="00E87EDB" w:rsidRDefault="00576C92" w:rsidP="00576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04 листопада  2019 р.                                                                                № 2-09-48</w:t>
      </w:r>
    </w:p>
    <w:p w:rsidR="00576C92" w:rsidRDefault="00576C92" w:rsidP="00576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зупинення дії рішення Білоцерківської міської ради від 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 жовтня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 w:rsidR="00C81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№4468-81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</w:r>
      <w:proofErr w:type="spellStart"/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Степенку</w:t>
      </w:r>
      <w:proofErr w:type="spellEnd"/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Павлу Геннадійовичу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04CA" w:rsidRDefault="000904CA" w:rsidP="000904CA">
      <w:pPr>
        <w:shd w:val="clear" w:color="auto" w:fill="FFFFFF"/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084" w:rsidRDefault="009C0084" w:rsidP="0009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Враховуючи 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зареєстроване кримінальне провадження за №42019111030000107 від 25 квітня 2019 року, що підтверджується Витягом з Єдиного реє</w:t>
      </w:r>
      <w:r w:rsidR="009C0E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 досудових розслідувань та ухвалу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Білоцерківського міськрайонного суду Київської області від </w:t>
      </w:r>
      <w:r w:rsidR="00C874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 жовтня 2019 року про відкриття провадження у справі №</w:t>
      </w:r>
      <w:r w:rsidR="00C874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357/9167/19 за позовом Білоцерківської міської ради до Кононової Віри Іванівни, Департамен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Державної архітектурно-будівельної інспекції у Київській області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Степенка</w:t>
      </w:r>
      <w:proofErr w:type="spellEnd"/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Павла Геннадійовича, т</w:t>
      </w:r>
      <w:r w:rsidR="006274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ретя особа: Державний нотаріус Дру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гої Білоцерківської міської державної нотаріальної контори Київської області Приймак А.П. про вчинення певних дій, 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ідповідно до ст. 19 Конституції України, ст.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24, п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1, 3, 20 ч. 4 ст. 42, ч. 4 ст.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 Закону України «Про місцеве самоврядування в Україні», ст. 40 Регламенту Білоцерківської міської ради:</w:t>
      </w:r>
    </w:p>
    <w:p w:rsidR="009C0084" w:rsidRDefault="009C0084" w:rsidP="0009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</w:t>
      </w:r>
      <w:r w:rsidR="004E02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ради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 жовтня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819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4468-81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</w:r>
      <w:proofErr w:type="spellStart"/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Степенку</w:t>
      </w:r>
      <w:proofErr w:type="spellEnd"/>
      <w:r w:rsid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Павлу Геннадійовичу»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084" w:rsidRDefault="009C0084" w:rsidP="000904C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C874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C874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 із обґрунтуванням зауважень міського голови, що додаються.</w:t>
      </w:r>
    </w:p>
    <w:p w:rsidR="009C0084" w:rsidRDefault="009C0084" w:rsidP="0009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084" w:rsidRDefault="009C0084" w:rsidP="000904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C87413" w:rsidP="000904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виконанням </w:t>
      </w:r>
      <w:r w:rsidR="00090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розпорядження залишаю за собою.</w:t>
      </w:r>
    </w:p>
    <w:p w:rsidR="000904CA" w:rsidRDefault="000904CA" w:rsidP="000904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0904CA" w:rsidRDefault="000904CA" w:rsidP="00090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B0A" w:rsidRDefault="00401B0A" w:rsidP="00090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B0A" w:rsidRDefault="00401B0A" w:rsidP="00090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04CA" w:rsidRDefault="000904CA" w:rsidP="00090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624FBA" w:rsidRPr="00624FBA" w:rsidRDefault="000904CA" w:rsidP="000904C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від </w:t>
      </w:r>
      <w:r w:rsidR="007023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31 жовтня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 р</w:t>
      </w:r>
      <w:r w:rsidR="009C00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819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4468-81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</w:p>
    <w:p w:rsidR="00624FBA" w:rsidRDefault="000904CA" w:rsidP="000904C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4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 </w:t>
      </w:r>
      <w:r w:rsidR="007023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затвердження технічної документації із землеустрою щодо</w:t>
      </w:r>
      <w:r w:rsidR="00624F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23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встановлення (</w:t>
      </w:r>
      <w:r w:rsidR="00624F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відновлення) меж земельної ділянки в натурі (на місцевості) та передачу земельної ділянки комунальної власності в оренду фізичній особі-підприємцю</w:t>
      </w:r>
    </w:p>
    <w:p w:rsidR="000904CA" w:rsidRPr="000904CA" w:rsidRDefault="00624FBA" w:rsidP="000904C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Степенку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Павлу Геннадійовичу</w:t>
      </w:r>
      <w:r w:rsidR="009C00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904CA" w:rsidRDefault="000904CA" w:rsidP="000904CA">
      <w:pPr>
        <w:shd w:val="clear" w:color="auto" w:fill="FFFFFF"/>
        <w:spacing w:after="0" w:line="240" w:lineRule="auto"/>
        <w:ind w:right="141"/>
        <w:rPr>
          <w:b/>
        </w:rPr>
      </w:pPr>
    </w:p>
    <w:p w:rsidR="00624FBA" w:rsidRPr="00624FBA" w:rsidRDefault="00624FBA" w:rsidP="00624FB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 жовтня</w:t>
      </w:r>
      <w:r w:rsidR="00090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 жовтня</w:t>
      </w:r>
      <w:r w:rsid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405/2-17</w:t>
      </w:r>
      <w:r w:rsidR="000904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Білоцерківською міською радою було прийнято рішення міської ради «Про </w:t>
      </w:r>
      <w:r w:rsidRP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Степенку</w:t>
      </w:r>
      <w:proofErr w:type="spellEnd"/>
      <w:r w:rsidRP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Павлу Геннадійовичу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50625" w:rsidRDefault="009C0084" w:rsidP="009C0084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Із прийнятого Білоцерківською міською радою рішення вбачається, що </w:t>
      </w:r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фізична особа-підприємець </w:t>
      </w:r>
      <w:proofErr w:type="spellStart"/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Степенко</w:t>
      </w:r>
      <w:proofErr w:type="spellEnd"/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Павло Геннадійович</w:t>
      </w: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зверну</w:t>
      </w:r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із заявою від </w:t>
      </w:r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 вересня 2019 року №4862 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передачі земельної ділянки комунальної власності в оренду з цільовим призначенням 03.07 Для будівництва та обслуговування будівель торгівлі (</w:t>
      </w:r>
      <w:r w:rsidR="00624FBA" w:rsidRPr="0085062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використання – для експлуатації та обслуговування </w:t>
      </w:r>
      <w:r w:rsidR="00624FBA" w:rsidRPr="0085062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павільйону – нежитлова будівля (магазин)</w:t>
      </w:r>
      <w:r w:rsidR="00624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за адресою: вул. </w:t>
      </w:r>
      <w:r w:rsidR="0085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Гоголя, 42-а, площею 0,0035 га (з них: під спорудою – 0,0022 га, під проїздами, проходами та площадками – 0,0013 га).</w:t>
      </w:r>
    </w:p>
    <w:p w:rsidR="00850625" w:rsidRDefault="001538B9" w:rsidP="009C0084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50625" w:rsidRPr="00CD6E4F">
        <w:rPr>
          <w:rFonts w:ascii="Times New Roman" w:hAnsi="Times New Roman" w:cs="Times New Roman"/>
          <w:sz w:val="24"/>
          <w:szCs w:val="24"/>
        </w:rPr>
        <w:t xml:space="preserve">гідно </w:t>
      </w:r>
      <w:r w:rsidR="00850625">
        <w:rPr>
          <w:rFonts w:ascii="Times New Roman" w:hAnsi="Times New Roman" w:cs="Times New Roman"/>
          <w:sz w:val="24"/>
          <w:szCs w:val="24"/>
        </w:rPr>
        <w:t>І</w:t>
      </w:r>
      <w:r w:rsidR="00850625" w:rsidRPr="00CD6E4F">
        <w:rPr>
          <w:rFonts w:ascii="Times New Roman" w:hAnsi="Times New Roman" w:cs="Times New Roman"/>
          <w:sz w:val="24"/>
          <w:szCs w:val="24"/>
        </w:rPr>
        <w:t>нформації з Державного реєстру речових прав на нерухоме майно</w:t>
      </w:r>
      <w:r w:rsidR="00850625">
        <w:rPr>
          <w:rFonts w:ascii="Times New Roman" w:hAnsi="Times New Roman" w:cs="Times New Roman"/>
          <w:sz w:val="24"/>
          <w:szCs w:val="24"/>
        </w:rPr>
        <w:t xml:space="preserve"> </w:t>
      </w:r>
      <w:r w:rsidR="00850625" w:rsidRPr="00850625">
        <w:rPr>
          <w:rFonts w:ascii="Times New Roman" w:hAnsi="Times New Roman" w:cs="Times New Roman"/>
          <w:sz w:val="24"/>
          <w:szCs w:val="24"/>
          <w:u w:val="single"/>
        </w:rPr>
        <w:t>за адресою: Київська обл., м. Біла Церква, Гоголя, 42а</w:t>
      </w:r>
      <w:r w:rsidR="00A625B6" w:rsidRPr="00A625B6">
        <w:rPr>
          <w:rFonts w:ascii="Times New Roman" w:hAnsi="Times New Roman" w:cs="Times New Roman"/>
          <w:sz w:val="24"/>
          <w:szCs w:val="24"/>
        </w:rPr>
        <w:t xml:space="preserve"> вбачається,</w:t>
      </w:r>
      <w:r w:rsidR="00850625">
        <w:rPr>
          <w:rFonts w:ascii="Times New Roman" w:hAnsi="Times New Roman" w:cs="Times New Roman"/>
          <w:sz w:val="24"/>
          <w:szCs w:val="24"/>
        </w:rPr>
        <w:t xml:space="preserve"> </w:t>
      </w:r>
      <w:r w:rsidR="00850625" w:rsidRPr="00850625">
        <w:rPr>
          <w:rFonts w:ascii="Times New Roman" w:hAnsi="Times New Roman" w:cs="Times New Roman"/>
          <w:b/>
          <w:sz w:val="24"/>
          <w:szCs w:val="24"/>
        </w:rPr>
        <w:t>зареєстрован</w:t>
      </w:r>
      <w:r w:rsidR="00A625B6">
        <w:rPr>
          <w:rFonts w:ascii="Times New Roman" w:hAnsi="Times New Roman" w:cs="Times New Roman"/>
          <w:b/>
          <w:sz w:val="24"/>
          <w:szCs w:val="24"/>
        </w:rPr>
        <w:t>е</w:t>
      </w:r>
      <w:r w:rsidR="00850625" w:rsidRPr="00850625">
        <w:rPr>
          <w:rFonts w:ascii="Times New Roman" w:hAnsi="Times New Roman" w:cs="Times New Roman"/>
          <w:b/>
          <w:sz w:val="24"/>
          <w:szCs w:val="24"/>
        </w:rPr>
        <w:t xml:space="preserve"> право власності на </w:t>
      </w:r>
      <w:r w:rsidR="00850625" w:rsidRPr="00850625">
        <w:rPr>
          <w:rFonts w:ascii="Times New Roman" w:hAnsi="Times New Roman" w:cs="Times New Roman"/>
          <w:b/>
          <w:sz w:val="24"/>
          <w:szCs w:val="24"/>
          <w:u w:val="single"/>
        </w:rPr>
        <w:t>нежитлову будівлю (магазин)</w:t>
      </w:r>
      <w:r w:rsidR="00850625">
        <w:rPr>
          <w:rFonts w:ascii="Times New Roman" w:hAnsi="Times New Roman" w:cs="Times New Roman"/>
          <w:sz w:val="24"/>
          <w:szCs w:val="24"/>
        </w:rPr>
        <w:t xml:space="preserve"> загальною площею 22,</w:t>
      </w:r>
      <w:r w:rsidR="00401D9A">
        <w:rPr>
          <w:rFonts w:ascii="Times New Roman" w:hAnsi="Times New Roman" w:cs="Times New Roman"/>
          <w:sz w:val="24"/>
          <w:szCs w:val="24"/>
        </w:rPr>
        <w:t>7</w:t>
      </w:r>
      <w:r w:rsidR="0085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50625">
        <w:rPr>
          <w:rFonts w:ascii="Times New Roman" w:hAnsi="Times New Roman" w:cs="Times New Roman"/>
          <w:sz w:val="24"/>
          <w:szCs w:val="24"/>
        </w:rPr>
        <w:t>.</w:t>
      </w:r>
      <w:r w:rsidR="00401D9A">
        <w:rPr>
          <w:rFonts w:ascii="Times New Roman" w:hAnsi="Times New Roman" w:cs="Times New Roman"/>
          <w:sz w:val="24"/>
          <w:szCs w:val="24"/>
        </w:rPr>
        <w:t xml:space="preserve">, а </w:t>
      </w:r>
      <w:r w:rsidR="00401D9A" w:rsidRPr="00401D9A">
        <w:rPr>
          <w:rFonts w:ascii="Times New Roman" w:hAnsi="Times New Roman" w:cs="Times New Roman"/>
          <w:sz w:val="24"/>
          <w:szCs w:val="24"/>
          <w:u w:val="single"/>
        </w:rPr>
        <w:t>не павільйон</w:t>
      </w:r>
      <w:r w:rsidR="00401D9A">
        <w:rPr>
          <w:rFonts w:ascii="Times New Roman" w:hAnsi="Times New Roman" w:cs="Times New Roman"/>
          <w:sz w:val="24"/>
          <w:szCs w:val="24"/>
        </w:rPr>
        <w:t>.</w:t>
      </w:r>
    </w:p>
    <w:p w:rsidR="001538B9" w:rsidRDefault="00401D9A" w:rsidP="001538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 того</w:t>
      </w:r>
      <w:r w:rsidR="00A62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5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ідповідно до службової записки </w:t>
      </w:r>
      <w:proofErr w:type="spellStart"/>
      <w:r w:rsidR="001538B9" w:rsidRPr="004D05ED">
        <w:rPr>
          <w:rFonts w:ascii="Times New Roman" w:hAnsi="Times New Roman" w:cs="Times New Roman"/>
          <w:color w:val="000000"/>
          <w:sz w:val="24"/>
          <w:szCs w:val="24"/>
        </w:rPr>
        <w:t>Кулініча</w:t>
      </w:r>
      <w:proofErr w:type="spellEnd"/>
      <w:r w:rsidR="001538B9" w:rsidRPr="004D05ED">
        <w:rPr>
          <w:rFonts w:ascii="Times New Roman" w:hAnsi="Times New Roman" w:cs="Times New Roman"/>
          <w:color w:val="000000"/>
          <w:sz w:val="24"/>
          <w:szCs w:val="24"/>
        </w:rPr>
        <w:t xml:space="preserve"> Олександра Михайловича, головного спеціаліста по технічному нагляду відділу капітального будівництва Білоцерківської міської ради</w:t>
      </w:r>
      <w:r w:rsidR="001538B9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15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квітня </w:t>
      </w:r>
      <w:r w:rsidR="001538B9" w:rsidRPr="004D05E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538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38B9" w:rsidRPr="004D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були </w:t>
      </w:r>
      <w:r w:rsidR="00A62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виявлені наступ</w:t>
      </w:r>
      <w:r w:rsidR="001538B9">
        <w:rPr>
          <w:rFonts w:ascii="Times New Roman" w:eastAsia="Times New Roman" w:hAnsi="Times New Roman" w:cs="Times New Roman"/>
          <w:sz w:val="24"/>
          <w:szCs w:val="24"/>
          <w:lang w:eastAsia="ru-RU"/>
        </w:rPr>
        <w:t>ні факти:</w:t>
      </w:r>
    </w:p>
    <w:p w:rsidR="007612EE" w:rsidRDefault="001538B9" w:rsidP="007612EE">
      <w:pPr>
        <w:tabs>
          <w:tab w:val="left" w:pos="7725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92">
        <w:rPr>
          <w:rFonts w:ascii="Times New Roman" w:hAnsi="Times New Roman" w:cs="Times New Roman"/>
          <w:b/>
          <w:color w:val="000000"/>
          <w:sz w:val="24"/>
          <w:szCs w:val="24"/>
        </w:rPr>
        <w:t>І.</w:t>
      </w:r>
      <w:r w:rsidRPr="00A81DF7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Департаментом державної </w:t>
      </w:r>
      <w:r w:rsidRPr="00A81D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архітектурно-будівельної інспекції у Київській області, </w:t>
      </w:r>
      <w:r w:rsidRPr="00A81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Фізичній особі-підприємцю Кононовій Вірі Іванівні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A81D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(замовнику) видано </w:t>
      </w:r>
      <w:r w:rsidRPr="00A81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Декларацію про початок виконання будівельних робіт від 18 серпня 2016 року № КС082162311877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r w:rsidRPr="00B414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Декларацію про готовність об’єкта до експлуатаці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ї, </w:t>
      </w:r>
      <w:r w:rsidRPr="00FE5949">
        <w:rPr>
          <w:rFonts w:ascii="Times New Roman" w:hAnsi="Times New Roman" w:cs="Times New Roman"/>
          <w:b/>
          <w:sz w:val="24"/>
          <w:szCs w:val="24"/>
        </w:rPr>
        <w:t>який належить до І-ІІІ категорії складності від 22 вересня 2016 року № КС142162661999</w:t>
      </w:r>
      <w:r w:rsidRPr="00B414B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в подальшому стала підставою виникнення права власності</w:t>
      </w:r>
      <w:r w:rsidR="00A625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нежитлову будівлю (споруду) за адресою: Київська область, м. Біла Церква, вул. Гоголя, </w:t>
      </w:r>
      <w:r w:rsidR="007612EE" w:rsidRPr="00F46CFA">
        <w:rPr>
          <w:rFonts w:ascii="Times New Roman" w:hAnsi="Times New Roman" w:cs="Times New Roman"/>
          <w:color w:val="000000"/>
          <w:sz w:val="24"/>
          <w:szCs w:val="24"/>
        </w:rPr>
        <w:t>в районі аптеки №62</w:t>
      </w:r>
      <w:r w:rsidR="00761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2EE" w:rsidRDefault="001538B9" w:rsidP="007612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A25">
        <w:rPr>
          <w:rFonts w:ascii="Times New Roman" w:hAnsi="Times New Roman" w:cs="Times New Roman"/>
          <w:color w:val="000000"/>
          <w:sz w:val="24"/>
          <w:szCs w:val="24"/>
        </w:rPr>
        <w:t>Однак</w:t>
      </w:r>
      <w:r w:rsidR="00A62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відомості зазначені у Д</w:t>
      </w:r>
      <w:r w:rsidRPr="002F6A25">
        <w:rPr>
          <w:rFonts w:ascii="Times New Roman" w:hAnsi="Times New Roman" w:cs="Times New Roman"/>
          <w:color w:val="000000"/>
          <w:sz w:val="24"/>
          <w:szCs w:val="24"/>
        </w:rPr>
        <w:t xml:space="preserve">екларації про </w:t>
      </w:r>
      <w:r w:rsidRPr="00262D6F">
        <w:rPr>
          <w:rFonts w:ascii="Times New Roman" w:hAnsi="Times New Roman" w:cs="Times New Roman"/>
          <w:color w:val="000000"/>
          <w:sz w:val="24"/>
          <w:szCs w:val="24"/>
        </w:rPr>
        <w:t>готовність об’єкта до експлуатації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2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949">
        <w:rPr>
          <w:rFonts w:ascii="Times New Roman" w:hAnsi="Times New Roman" w:cs="Times New Roman"/>
          <w:sz w:val="24"/>
          <w:szCs w:val="24"/>
        </w:rPr>
        <w:t>який належить до І-ІІІ категорії складності від 22 вересня 2016 року № КС142162661999</w:t>
      </w:r>
      <w:r w:rsidRPr="00FE59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949">
        <w:rPr>
          <w:rFonts w:ascii="Times New Roman" w:hAnsi="Times New Roman" w:cs="Times New Roman"/>
          <w:color w:val="000000"/>
          <w:sz w:val="24"/>
          <w:szCs w:val="24"/>
          <w:u w:val="single"/>
        </w:rPr>
        <w:t>які стосуються</w:t>
      </w:r>
      <w:r w:rsidR="00A625B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625B6">
        <w:rPr>
          <w:rFonts w:ascii="Times New Roman" w:hAnsi="Times New Roman" w:cs="Times New Roman"/>
          <w:color w:val="000000"/>
          <w:sz w:val="24"/>
          <w:szCs w:val="24"/>
          <w:u w:val="single"/>
        </w:rPr>
        <w:t>Кулініча</w:t>
      </w:r>
      <w:proofErr w:type="spellEnd"/>
      <w:r w:rsidR="00A625B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О.М.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2F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949">
        <w:rPr>
          <w:rFonts w:ascii="Times New Roman" w:hAnsi="Times New Roman" w:cs="Times New Roman"/>
          <w:b/>
          <w:color w:val="000000"/>
          <w:sz w:val="24"/>
          <w:szCs w:val="24"/>
        </w:rPr>
        <w:t>не відповідають дійсності</w:t>
      </w:r>
      <w:r w:rsidR="007612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38B9" w:rsidRPr="002F6A25" w:rsidRDefault="001538B9" w:rsidP="0076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A25">
        <w:rPr>
          <w:rFonts w:ascii="Times New Roman" w:eastAsia="Times New Roman" w:hAnsi="Times New Roman" w:cs="Times New Roman"/>
          <w:sz w:val="24"/>
          <w:szCs w:val="24"/>
        </w:rPr>
        <w:t xml:space="preserve">-по-перше, </w:t>
      </w:r>
      <w:proofErr w:type="spellStart"/>
      <w:r w:rsidRPr="002F6A25">
        <w:rPr>
          <w:rFonts w:ascii="Times New Roman" w:eastAsia="Times New Roman" w:hAnsi="Times New Roman" w:cs="Times New Roman"/>
          <w:sz w:val="24"/>
          <w:szCs w:val="24"/>
          <w:u w:val="single"/>
        </w:rPr>
        <w:t>Кулініч</w:t>
      </w:r>
      <w:proofErr w:type="spellEnd"/>
      <w:r w:rsidRPr="002F6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Олександр Миколайович, </w:t>
      </w:r>
      <w:r w:rsidRPr="002F6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здійснював технічного нагляду</w:t>
      </w:r>
      <w:r w:rsidRPr="002F6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будівництвом магазину по вулиці Гоголя, в районі аптеки №62</w:t>
      </w:r>
      <w:r w:rsidRPr="002F6A25">
        <w:rPr>
          <w:rFonts w:ascii="Times New Roman" w:eastAsia="Times New Roman" w:hAnsi="Times New Roman" w:cs="Times New Roman"/>
          <w:sz w:val="24"/>
          <w:szCs w:val="24"/>
        </w:rPr>
        <w:t xml:space="preserve">в м. Біла Церква Київської області та </w:t>
      </w:r>
      <w:r w:rsidRPr="002F6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укладав договору про здійснення технічного нагляду</w:t>
      </w:r>
      <w:r w:rsidRPr="002F6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вище вказаним об’єктом</w:t>
      </w:r>
      <w:r w:rsidRPr="002F6A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8B9" w:rsidRPr="002F6A25" w:rsidRDefault="001538B9" w:rsidP="00153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F6A25">
        <w:rPr>
          <w:rFonts w:ascii="Times New Roman" w:eastAsia="Times New Roman" w:hAnsi="Times New Roman" w:cs="Times New Roman"/>
          <w:sz w:val="24"/>
          <w:szCs w:val="24"/>
        </w:rPr>
        <w:t>-по-друге,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A25">
        <w:rPr>
          <w:rFonts w:ascii="Times New Roman" w:eastAsia="Times New Roman" w:hAnsi="Times New Roman" w:cs="Times New Roman"/>
          <w:sz w:val="24"/>
          <w:szCs w:val="24"/>
          <w:u w:val="single"/>
        </w:rPr>
        <w:t>станом на 2016 рік відомості щодо серії і номеру сертифіката із здійснення технічного нагляду (Серія ІТ №001780), також не відповідають дійсності</w:t>
      </w:r>
      <w:r w:rsidRPr="002F6A25">
        <w:rPr>
          <w:rFonts w:ascii="Times New Roman" w:eastAsia="Times New Roman" w:hAnsi="Times New Roman" w:cs="Times New Roman"/>
          <w:sz w:val="24"/>
          <w:szCs w:val="24"/>
        </w:rPr>
        <w:t xml:space="preserve">, оскільки </w:t>
      </w:r>
      <w:r w:rsidRPr="002F6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термін дії вказаного сертифікату закінчився 31 травня 2015 року;</w:t>
      </w:r>
    </w:p>
    <w:p w:rsidR="001538B9" w:rsidRPr="002F6A25" w:rsidRDefault="001538B9" w:rsidP="00153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A25">
        <w:rPr>
          <w:rFonts w:ascii="Times New Roman" w:eastAsia="Times New Roman" w:hAnsi="Times New Roman" w:cs="Times New Roman"/>
          <w:sz w:val="24"/>
          <w:szCs w:val="24"/>
        </w:rPr>
        <w:t xml:space="preserve">-по-третє, документ, що підтверджує повноваження на здійснення </w:t>
      </w:r>
      <w:proofErr w:type="spellStart"/>
      <w:r w:rsidRPr="002F6A25">
        <w:rPr>
          <w:rFonts w:ascii="Times New Roman" w:eastAsia="Times New Roman" w:hAnsi="Times New Roman" w:cs="Times New Roman"/>
          <w:sz w:val="24"/>
          <w:szCs w:val="24"/>
        </w:rPr>
        <w:t>Кулініч</w:t>
      </w:r>
      <w:proofErr w:type="spellEnd"/>
      <w:r w:rsidRPr="002F6A25">
        <w:rPr>
          <w:rFonts w:ascii="Times New Roman" w:eastAsia="Times New Roman" w:hAnsi="Times New Roman" w:cs="Times New Roman"/>
          <w:sz w:val="24"/>
          <w:szCs w:val="24"/>
        </w:rPr>
        <w:t xml:space="preserve"> Олександром Миколайовичем технічного нагляду підтверджуються Кваліфікаційним Сертифікатом Серія АТ № 003665 від 29 травня 2015 року.</w:t>
      </w:r>
    </w:p>
    <w:p w:rsidR="001538B9" w:rsidRDefault="001538B9" w:rsidP="001538B9">
      <w:pPr>
        <w:pStyle w:val="a3"/>
        <w:spacing w:before="0" w:beforeAutospacing="0" w:after="120" w:afterAutospacing="0"/>
        <w:ind w:firstLine="709"/>
        <w:jc w:val="both"/>
        <w:rPr>
          <w:rFonts w:eastAsia="SimSun" w:cs="Calibri"/>
          <w:kern w:val="1"/>
          <w:lang w:eastAsia="ar-SA"/>
        </w:rPr>
      </w:pPr>
    </w:p>
    <w:p w:rsidR="001538B9" w:rsidRPr="002F6A25" w:rsidRDefault="001538B9" w:rsidP="001538B9">
      <w:pPr>
        <w:pStyle w:val="a3"/>
        <w:spacing w:before="0" w:beforeAutospacing="0" w:after="120" w:afterAutospacing="0"/>
        <w:ind w:firstLine="709"/>
        <w:jc w:val="both"/>
      </w:pPr>
      <w:r w:rsidRPr="002F6A25">
        <w:rPr>
          <w:rFonts w:eastAsia="SimSun" w:cs="Calibri"/>
          <w:kern w:val="1"/>
          <w:lang w:eastAsia="ar-SA"/>
        </w:rPr>
        <w:lastRenderedPageBreak/>
        <w:t>До того ж, в розділах 8,</w:t>
      </w:r>
      <w:r>
        <w:rPr>
          <w:rFonts w:eastAsia="SimSun" w:cs="Calibri"/>
          <w:kern w:val="1"/>
          <w:lang w:eastAsia="ar-SA"/>
        </w:rPr>
        <w:t xml:space="preserve"> </w:t>
      </w:r>
      <w:r w:rsidRPr="002F6A25">
        <w:rPr>
          <w:rFonts w:eastAsia="SimSun" w:cs="Calibri"/>
          <w:kern w:val="1"/>
          <w:lang w:eastAsia="ar-SA"/>
        </w:rPr>
        <w:t xml:space="preserve">9 </w:t>
      </w:r>
      <w:r>
        <w:t>Д</w:t>
      </w:r>
      <w:r w:rsidRPr="002F6A25">
        <w:t xml:space="preserve">екларації про готовність до експлуатації об’єкта, який належить до І-ІІІ категорії складності від 22 вересня 2016 року № КС142162661999, генеральним проектувальником та головним архітектором зазначається </w:t>
      </w:r>
      <w:r w:rsidRPr="002F6A25">
        <w:rPr>
          <w:u w:val="single"/>
        </w:rPr>
        <w:t xml:space="preserve">фізична особа-підприємець </w:t>
      </w:r>
      <w:proofErr w:type="spellStart"/>
      <w:r w:rsidRPr="002F6A25">
        <w:rPr>
          <w:u w:val="single"/>
        </w:rPr>
        <w:t>Барінов</w:t>
      </w:r>
      <w:proofErr w:type="spellEnd"/>
      <w:r w:rsidRPr="002F6A25">
        <w:rPr>
          <w:u w:val="single"/>
        </w:rPr>
        <w:t xml:space="preserve"> Вадим Анатолійович</w:t>
      </w:r>
      <w:r w:rsidRPr="002F6A25">
        <w:t>, однак згідно Єдиного державного реєстру юридичних осіб, фізичних осіб-підприємців та громадських формувань,</w:t>
      </w:r>
      <w:r w:rsidR="00A625B6">
        <w:t xml:space="preserve"> </w:t>
      </w:r>
      <w:r w:rsidRPr="002F6A25">
        <w:t xml:space="preserve">відомості за пошуковим запитом </w:t>
      </w:r>
      <w:r w:rsidRPr="00FE5949">
        <w:rPr>
          <w:b/>
          <w:u w:val="single"/>
        </w:rPr>
        <w:t>по даному підприємцю відсутні</w:t>
      </w:r>
      <w:r w:rsidRPr="00FE5949">
        <w:rPr>
          <w:b/>
        </w:rPr>
        <w:t>.</w:t>
      </w:r>
    </w:p>
    <w:p w:rsidR="001538B9" w:rsidRDefault="001538B9" w:rsidP="007612EE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 w:rsidRPr="00034915">
        <w:rPr>
          <w:b/>
          <w:color w:val="000000"/>
        </w:rPr>
        <w:t>ІІ.</w:t>
      </w:r>
      <w:r>
        <w:rPr>
          <w:b/>
          <w:color w:val="000000"/>
        </w:rPr>
        <w:t xml:space="preserve"> </w:t>
      </w:r>
      <w:r w:rsidR="00386318">
        <w:rPr>
          <w:color w:val="000000"/>
        </w:rPr>
        <w:t>Згідн</w:t>
      </w:r>
      <w:r w:rsidR="006E3008">
        <w:rPr>
          <w:color w:val="000000"/>
        </w:rPr>
        <w:t xml:space="preserve">о листа </w:t>
      </w:r>
      <w:r w:rsidRPr="00FF7F04">
        <w:t xml:space="preserve">управління містобудування та архітектури Білоцерківської міської ради від </w:t>
      </w:r>
      <w:r w:rsidRPr="00FF7F04">
        <w:rPr>
          <w:color w:val="000000"/>
        </w:rPr>
        <w:t>01 квітня 2019 року №15/400</w:t>
      </w:r>
      <w:r w:rsidR="006E3008">
        <w:rPr>
          <w:color w:val="000000"/>
        </w:rPr>
        <w:t>,</w:t>
      </w:r>
      <w:r w:rsidRPr="00FF7F04">
        <w:t xml:space="preserve"> фізичній особі-підприємцю </w:t>
      </w:r>
      <w:r>
        <w:rPr>
          <w:color w:val="000000"/>
        </w:rPr>
        <w:t>Кононовій Вірі Іванівні по вул. Гоголя, 42а, в м. Біла Церква,</w:t>
      </w:r>
      <w:r w:rsidR="007612EE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A625B6">
        <w:rPr>
          <w:b/>
          <w:color w:val="000000"/>
          <w:u w:val="single"/>
        </w:rPr>
        <w:t>нежитлов</w:t>
      </w:r>
      <w:r w:rsidR="007612EE">
        <w:rPr>
          <w:b/>
          <w:color w:val="000000"/>
          <w:u w:val="single"/>
        </w:rPr>
        <w:t>у</w:t>
      </w:r>
      <w:r w:rsidRPr="00A625B6">
        <w:rPr>
          <w:b/>
          <w:color w:val="000000"/>
          <w:u w:val="single"/>
        </w:rPr>
        <w:t xml:space="preserve"> будівл</w:t>
      </w:r>
      <w:r w:rsidR="007612EE">
        <w:rPr>
          <w:b/>
          <w:color w:val="000000"/>
          <w:u w:val="single"/>
        </w:rPr>
        <w:t>ю</w:t>
      </w:r>
      <w:r w:rsidRPr="00A625B6">
        <w:rPr>
          <w:b/>
          <w:color w:val="000000"/>
          <w:u w:val="single"/>
        </w:rPr>
        <w:t xml:space="preserve"> магазин</w:t>
      </w:r>
      <w:r>
        <w:rPr>
          <w:color w:val="000000"/>
        </w:rPr>
        <w:t xml:space="preserve">, загальною площею 22,7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7612EE">
        <w:rPr>
          <w:b/>
          <w:color w:val="000000"/>
        </w:rPr>
        <w:t>не надавались документи дозвільного характеру, ні архітектурно-планувальне завдання, ні містобудівні умови та обмеження</w:t>
      </w:r>
      <w:r w:rsidRPr="007612EE">
        <w:rPr>
          <w:color w:val="000000"/>
        </w:rPr>
        <w:t>.</w:t>
      </w:r>
    </w:p>
    <w:p w:rsidR="001538B9" w:rsidRDefault="006E3008" w:rsidP="007612EE">
      <w:pPr>
        <w:pStyle w:val="a6"/>
        <w:spacing w:after="12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ішень про присвоєння адреси нежитловій будівлі магазину, загальною площею </w:t>
      </w:r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22,7 кв.м., по вул. Гоголя, 42а, в м. </w:t>
      </w:r>
      <w:proofErr w:type="spellStart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</w:rPr>
        <w:t>Біла</w:t>
      </w:r>
      <w:proofErr w:type="spellEnd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</w:rPr>
        <w:t>Церква</w:t>
      </w:r>
      <w:proofErr w:type="spellEnd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не </w:t>
      </w:r>
      <w:proofErr w:type="spellStart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приймалось</w:t>
      </w:r>
      <w:proofErr w:type="spellEnd"/>
      <w:r w:rsidR="001538B9" w:rsidRPr="007612E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386318" w:rsidRPr="00386318" w:rsidRDefault="00386318" w:rsidP="00386318">
      <w:pPr>
        <w:pStyle w:val="a6"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8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I</w:t>
      </w:r>
      <w:r w:rsidRPr="00386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ІІ. </w:t>
      </w:r>
      <w:r w:rsidRPr="0038631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863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лід наголосити, що на підставі рішення Білоцерківської міської ради від </w:t>
      </w:r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вересня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2011 року №294-12-VI «Про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документацій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складання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посвідчують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ділянок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ділянок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оренду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863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було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укладено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№263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Білоцерківською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міською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радою та ФОП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Кононовою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В.І. </w:t>
      </w:r>
      <w:proofErr w:type="spellStart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під</w:t>
      </w:r>
      <w:proofErr w:type="spellEnd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розміщення</w:t>
      </w:r>
      <w:proofErr w:type="spellEnd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існуючого</w:t>
      </w:r>
      <w:proofErr w:type="spellEnd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863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павільйону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Біла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Церква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вулиці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Гоголя, в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районі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аптеки №62,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загальною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площею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0,0035 га (в тому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тимчасова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– 0,0022 га,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проходами – 0,0013 га),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терміном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на 3 (три) роки,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поновлено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Білоцерківської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березня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 w:rsidRPr="00386318">
        <w:rPr>
          <w:rFonts w:ascii="Times New Roman" w:hAnsi="Times New Roman" w:cs="Times New Roman"/>
          <w:sz w:val="24"/>
          <w:szCs w:val="24"/>
        </w:rPr>
        <w:t xml:space="preserve">року </w:t>
      </w:r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№1173-57-VI «Про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оформлення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правовстановлюючих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земельні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юридичним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особам та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фізичним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18">
        <w:rPr>
          <w:rFonts w:ascii="Times New Roman" w:hAnsi="Times New Roman" w:cs="Times New Roman"/>
          <w:color w:val="000000"/>
          <w:sz w:val="24"/>
          <w:szCs w:val="24"/>
        </w:rPr>
        <w:t>особам-підприємцям</w:t>
      </w:r>
      <w:proofErr w:type="spellEnd"/>
      <w:r w:rsidRPr="003863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863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строком на 3 роки.</w:t>
      </w:r>
    </w:p>
    <w:p w:rsidR="00953F00" w:rsidRPr="00CD6E4F" w:rsidRDefault="007612EE" w:rsidP="00953F00">
      <w:pPr>
        <w:pStyle w:val="a6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61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IV</w:t>
      </w:r>
      <w:r w:rsidRPr="00761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Разом з тим, не дивлячи на зазначені в</w:t>
      </w:r>
      <w:r w:rsidR="00953F00" w:rsidRPr="00953F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ище порушення, пов’язані із зведенням нежитлової будівлі (магазину) та державної реєстрації прав на нього, 11 січня 2017 року між Кононовою </w:t>
      </w:r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Вірою Іванівною та </w:t>
      </w:r>
      <w:proofErr w:type="spellStart"/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Степенком</w:t>
      </w:r>
      <w:proofErr w:type="spellEnd"/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Павлом Геннадійовичем укладено </w:t>
      </w:r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договір купівлі-продажу нежитлової будівлі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 xml:space="preserve"> </w:t>
      </w:r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  <w:t>(магазину)</w:t>
      </w:r>
      <w:r w:rsidR="00953F00" w:rsidRPr="007612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загальної площею </w:t>
      </w:r>
      <w:r w:rsidR="00953F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22,7 </w:t>
      </w:r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кв.</w:t>
      </w:r>
      <w:r w:rsidR="007B70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розташований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м.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Біла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Церква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Київської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="00953F00" w:rsidRPr="00CD6E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Гоголя, 42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953F00" w:rsidRPr="00CD6E4F" w:rsidRDefault="007B70C5" w:rsidP="00953F00">
      <w:pPr>
        <w:pStyle w:val="a6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Вказаний</w:t>
      </w:r>
      <w:r w:rsidR="00AB1B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53F00" w:rsidRPr="00AB1B92">
        <w:rPr>
          <w:rFonts w:ascii="Times New Roman" w:hAnsi="Times New Roman" w:cs="Times New Roman"/>
          <w:sz w:val="24"/>
          <w:szCs w:val="24"/>
        </w:rPr>
        <w:t>догов</w:t>
      </w:r>
      <w:proofErr w:type="spellStart"/>
      <w:r w:rsidR="00AB1B92" w:rsidRPr="00AB1B92">
        <w:rPr>
          <w:rFonts w:ascii="Times New Roman" w:hAnsi="Times New Roman" w:cs="Times New Roman"/>
          <w:sz w:val="24"/>
          <w:szCs w:val="24"/>
          <w:lang w:val="uk-UA"/>
        </w:rPr>
        <w:t>ір</w:t>
      </w:r>
      <w:proofErr w:type="spellEnd"/>
      <w:r w:rsidR="00953F00" w:rsidRPr="00AB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00" w:rsidRPr="00AB1B92">
        <w:rPr>
          <w:rFonts w:ascii="Times New Roman" w:hAnsi="Times New Roman" w:cs="Times New Roman"/>
          <w:sz w:val="24"/>
          <w:szCs w:val="24"/>
        </w:rPr>
        <w:t>купівлі-продажу</w:t>
      </w:r>
      <w:proofErr w:type="spellEnd"/>
      <w:r w:rsidR="00953F00" w:rsidRPr="00AB1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F00" w:rsidRPr="00AB1B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53F00" w:rsidRPr="00AB1B92">
        <w:rPr>
          <w:rFonts w:ascii="Times New Roman" w:hAnsi="Times New Roman" w:cs="Times New Roman"/>
          <w:sz w:val="24"/>
          <w:szCs w:val="24"/>
        </w:rPr>
        <w:t xml:space="preserve"> </w:t>
      </w:r>
      <w:r w:rsidR="00953F00" w:rsidRP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 </w:t>
      </w:r>
      <w:proofErr w:type="spellStart"/>
      <w:r w:rsidR="00953F00" w:rsidRP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січня</w:t>
      </w:r>
      <w:proofErr w:type="spellEnd"/>
      <w:r w:rsidR="00953F00" w:rsidRP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2017 року</w:t>
      </w:r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таким,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умисно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метою фактичного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узаконення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магазину,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власника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нерухомого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майна та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подальшого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вилучення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частини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земель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Біла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Церква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>порушення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>вимог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земельного </w:t>
      </w:r>
      <w:proofErr w:type="spellStart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>законодавства</w:t>
      </w:r>
      <w:proofErr w:type="spellEnd"/>
      <w:r w:rsidR="00953F00" w:rsidRPr="00CD6E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70C5" w:rsidRPr="00953F00" w:rsidRDefault="007B70C5" w:rsidP="007B70C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53F00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Тобто, будівництво нежитлової будівлі (магазину) з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а адресою: Київська область, м. Біла Церква, вул. Гоголя, 42-а з</w:t>
      </w:r>
      <w:r w:rsidRPr="00953F00">
        <w:rPr>
          <w:rFonts w:ascii="Times New Roman" w:eastAsiaTheme="minorEastAsia" w:hAnsi="Times New Roman" w:cs="Times New Roman"/>
          <w:sz w:val="24"/>
          <w:szCs w:val="24"/>
          <w:lang w:eastAsia="uk-UA"/>
        </w:rPr>
        <w:t>дійснено Фізичною особою-підприємцем Кононовою Вірою Іванівною на земельній ділянці комунальної власності, яка не була відведена для цієї мети, що безумовно свідчить про самочинність такої забудови.</w:t>
      </w:r>
    </w:p>
    <w:p w:rsidR="006E3008" w:rsidRPr="006E3008" w:rsidRDefault="006E3008" w:rsidP="006E3008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6E300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Відповідно до ч.1 ст. 376 ЦК України - житловий будинок, будівля, споруда, інше нерухоме майно вважаються самочинним будівництвом, </w:t>
      </w:r>
      <w:r w:rsidRPr="006E3008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якщо вони збудовані</w:t>
      </w:r>
      <w:r w:rsidRPr="006E3008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або будуються на </w:t>
      </w:r>
      <w:r w:rsidRPr="006E3008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земельній ділянці, що не була відведена для цієї мети</w:t>
      </w:r>
      <w:r w:rsidRPr="006E3008">
        <w:rPr>
          <w:rFonts w:ascii="Times New Roman" w:eastAsiaTheme="minorEastAsia" w:hAnsi="Times New Roman" w:cs="Times New Roman"/>
          <w:sz w:val="24"/>
          <w:szCs w:val="24"/>
          <w:lang w:eastAsia="uk-UA"/>
        </w:rPr>
        <w:t>, або без відповідного документа, який дає право виконувати будівельні роботи чи належно затвердженого проекту, або з істотними порушеннями будівельних норм і правил.</w:t>
      </w:r>
    </w:p>
    <w:p w:rsidR="009C0084" w:rsidRPr="009C0084" w:rsidRDefault="009C0084" w:rsidP="009C008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Отже, відповідно до вищевикладеного</w:t>
      </w:r>
      <w:r w:rsidRPr="009C0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враховуючи 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зареєстроване кримінальне провадження за №42019111030000107 від 25 квітня 2019 року</w:t>
      </w:r>
      <w:r w:rsidR="00AB1B92" w:rsidRPr="007023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ознаками передбаченого ч. 1 ст. 358 КК України, що підтверджується Витягом з Єдиного реєстру досудових розслідувань та Ухвали Білоцерківського міськрайонного суду Київської області від 07 жовтня 2019 року про відкриття провадження у справі №357/9167/19 за позовом Білоцерківської міської ради до Кононової Віри Іванівни, Департаменту Державної архітектурно-будівельної інспекції у Київській області, </w:t>
      </w:r>
      <w:proofErr w:type="spellStart"/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Степенка</w:t>
      </w:r>
      <w:proofErr w:type="spellEnd"/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Павла Геннадійовича, третя особа: Державний нотаріус Другої Білоцерківської міської державної нотаріальної 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контори Київської області Приймак А.П. про вчинення певних дій, </w:t>
      </w:r>
      <w:r w:rsidRPr="00DC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вважаю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що згідно ст. 19 Конституції України, </w:t>
      </w:r>
      <w:r w:rsidR="00DC031D" w:rsidRPr="00DC03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ст. 376 Цивільного кодексу України</w:t>
      </w:r>
      <w:r w:rsidR="00DC031D" w:rsidRPr="00DC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0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кодексу України,</w:t>
      </w:r>
      <w:r w:rsidRPr="009C00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 п</w:t>
      </w:r>
      <w:r w:rsid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3, 20 ч. 4 ст. 42, ч. 4 ст. 59 Закону України «Про місцеве самоврядування в Україні», ст. 40 Регламенту Білоцерківської міської ради VІІ скликання - рішення міської ради від </w:t>
      </w:r>
      <w:r w:rsidR="00AB1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жовтня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року №</w:t>
      </w:r>
      <w:r w:rsidR="00C8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4468-81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-VII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«Про </w:t>
      </w:r>
      <w:r w:rsidR="00AB1B92" w:rsidRP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1B92" w:rsidRP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Степенку</w:t>
      </w:r>
      <w:proofErr w:type="spellEnd"/>
      <w:r w:rsidR="00AB1B92" w:rsidRP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Павлу Геннадійовичу»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0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прийняте з порушення вимог чинного законодавства України</w:t>
      </w:r>
      <w:r w:rsidR="00B84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в супереч інтересам територіальної громади міста Біла Церква</w:t>
      </w:r>
      <w:r w:rsidRPr="009C0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084" w:rsidRPr="009C0084" w:rsidRDefault="009C0084" w:rsidP="009C0084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084" w:rsidRPr="009C0084" w:rsidRDefault="009C0084" w:rsidP="009C0084">
      <w:pPr>
        <w:shd w:val="clear" w:color="auto" w:fill="FFFFFF"/>
        <w:spacing w:after="12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084" w:rsidRPr="009C0084" w:rsidRDefault="009C0084" w:rsidP="009C0084">
      <w:pPr>
        <w:shd w:val="clear" w:color="auto" w:fill="FFFFFF"/>
        <w:spacing w:after="0" w:line="240" w:lineRule="auto"/>
        <w:rPr>
          <w:b/>
        </w:rPr>
      </w:pP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Міський голова</w:t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B1B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C00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Дикий</w:t>
      </w:r>
    </w:p>
    <w:sectPr w:rsidR="009C0084" w:rsidRPr="009C0084" w:rsidSect="00C874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25C0"/>
    <w:rsid w:val="000904CA"/>
    <w:rsid w:val="001538B9"/>
    <w:rsid w:val="002D7026"/>
    <w:rsid w:val="00386318"/>
    <w:rsid w:val="00401B0A"/>
    <w:rsid w:val="00401D9A"/>
    <w:rsid w:val="004E0223"/>
    <w:rsid w:val="00576C92"/>
    <w:rsid w:val="00624FBA"/>
    <w:rsid w:val="0062748D"/>
    <w:rsid w:val="006E3008"/>
    <w:rsid w:val="00702395"/>
    <w:rsid w:val="007612EE"/>
    <w:rsid w:val="007B70C5"/>
    <w:rsid w:val="00850625"/>
    <w:rsid w:val="00953F00"/>
    <w:rsid w:val="009C0084"/>
    <w:rsid w:val="009C0EFC"/>
    <w:rsid w:val="00A23D9B"/>
    <w:rsid w:val="00A625B6"/>
    <w:rsid w:val="00AB1B92"/>
    <w:rsid w:val="00B845A9"/>
    <w:rsid w:val="00C81924"/>
    <w:rsid w:val="00C87413"/>
    <w:rsid w:val="00CA4CED"/>
    <w:rsid w:val="00DC031D"/>
    <w:rsid w:val="00E3686F"/>
    <w:rsid w:val="00EA42E9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A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0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0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084"/>
    <w:pPr>
      <w:ind w:left="720"/>
      <w:contextualSpacing/>
    </w:pPr>
  </w:style>
  <w:style w:type="paragraph" w:customStyle="1" w:styleId="docdata">
    <w:name w:val="docdata"/>
    <w:aliases w:val="docy,v5,18579,baiaagaaboqcaaadykqaaavwraaaaaaaaaaaaaaaaaaaaaaaaaaaaaaaaaaaaaaaaaaaaaaaaaaaaaaaaaaaaaaaaaaaaaaaaaaaaaaaaaaaaaaaaaaaaaaaaaaaaaaaaaaaaaaaaaaaaaaaaaaaaaaaaaaaaaaaaaaaaaaaaaaaaaaaaaaaaaaaaaaaaaaaaaaaaaaaaaaaaaaaaaaaaaaaaaaaaaaaaaaaaaa"/>
    <w:basedOn w:val="a"/>
    <w:rsid w:val="001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1538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413"/>
    <w:rPr>
      <w:rFonts w:ascii="Tahoma" w:hAnsi="Tahoma" w:cs="Tahoma"/>
      <w:sz w:val="16"/>
      <w:szCs w:val="16"/>
      <w:lang w:val="uk-UA"/>
    </w:rPr>
  </w:style>
  <w:style w:type="paragraph" w:styleId="a9">
    <w:name w:val="Plain Text"/>
    <w:basedOn w:val="a"/>
    <w:link w:val="aa"/>
    <w:unhideWhenUsed/>
    <w:rsid w:val="00576C92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576C92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CA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09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904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0084"/>
    <w:pPr>
      <w:ind w:left="720"/>
      <w:contextualSpacing/>
    </w:pPr>
  </w:style>
  <w:style w:type="paragraph" w:customStyle="1" w:styleId="docdata">
    <w:name w:val="docdata"/>
    <w:aliases w:val="docy,v5,18579,baiaagaaboqcaaadykqaaavwraaaaaaaaaaaaaaaaaaaaaaaaaaaaaaaaaaaaaaaaaaaaaaaaaaaaaaaaaaaaaaaaaaaaaaaaaaaaaaaaaaaaaaaaaaaaaaaaaaaaaaaaaaaaaaaaaaaaaaaaaaaaaaaaaaaaaaaaaaaaaaaaaaaaaaaaaaaaaaaaaaaaaaaaaaaaaaaaaaaaaaaaaaaaaaaaaaaaaaaaaaaaaa"/>
    <w:basedOn w:val="a"/>
    <w:rsid w:val="0015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1538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741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12</cp:revision>
  <cp:lastPrinted>2019-11-01T12:35:00Z</cp:lastPrinted>
  <dcterms:created xsi:type="dcterms:W3CDTF">2019-11-01T09:43:00Z</dcterms:created>
  <dcterms:modified xsi:type="dcterms:W3CDTF">2019-11-04T14:41:00Z</dcterms:modified>
</cp:coreProperties>
</file>