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22" w:rsidRDefault="00BC1B22" w:rsidP="00BC1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A09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5362880" r:id="rId5"/>
        </w:pict>
      </w:r>
    </w:p>
    <w:p w:rsidR="00BC1B22" w:rsidRDefault="00BC1B22" w:rsidP="00BC1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22" w:rsidRDefault="00BC1B22" w:rsidP="00BC1B22">
      <w:pPr>
        <w:pStyle w:val="a4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БІЛОЦЕРКІВСЬКА МІСЬКА РАДА</w:t>
      </w:r>
    </w:p>
    <w:p w:rsidR="00BC1B22" w:rsidRDefault="00BC1B22" w:rsidP="00BC1B22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  <w:r>
        <w:rPr>
          <w:rFonts w:ascii="Times New Roman" w:hAnsi="Times New Roman"/>
          <w:b/>
          <w:bCs/>
          <w:sz w:val="36"/>
          <w:lang w:val="uk-UA"/>
        </w:rPr>
        <w:t>РОЗПОРЯДЖЕННЯ</w:t>
      </w:r>
    </w:p>
    <w:p w:rsidR="00BC1B22" w:rsidRDefault="00BC1B22" w:rsidP="00BC1B22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</w:p>
    <w:p w:rsidR="00BC1B22" w:rsidRPr="00E87EDB" w:rsidRDefault="00BC1B22" w:rsidP="00BC1B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03 грудня 2018 р.                                                                                № 2-09-22</w:t>
      </w:r>
    </w:p>
    <w:p w:rsidR="00BC1B22" w:rsidRDefault="00BC1B22" w:rsidP="00225B99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5B99" w:rsidRDefault="00225B99" w:rsidP="00225B99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 зупинення дії рішення Білоцерківської</w:t>
      </w:r>
    </w:p>
    <w:p w:rsidR="00225B99" w:rsidRPr="002C1B24" w:rsidRDefault="00225B99" w:rsidP="00225B99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міської ради від 29.11.2018 р. №300</w:t>
      </w:r>
      <w:r w:rsidR="001D484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-60-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</w:p>
    <w:p w:rsidR="001D484F" w:rsidRPr="00C240F2" w:rsidRDefault="001D484F" w:rsidP="001D48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240F2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1D484F" w:rsidRPr="00C240F2" w:rsidRDefault="001D484F" w:rsidP="001D484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0F2">
        <w:rPr>
          <w:rFonts w:ascii="Times New Roman" w:hAnsi="Times New Roman"/>
          <w:sz w:val="24"/>
          <w:szCs w:val="24"/>
        </w:rPr>
        <w:t xml:space="preserve">в оренду </w:t>
      </w:r>
      <w:r w:rsidRPr="00C240F2">
        <w:rPr>
          <w:rFonts w:ascii="Times New Roman" w:hAnsi="Times New Roman"/>
          <w:sz w:val="24"/>
          <w:szCs w:val="24"/>
          <w:lang w:eastAsia="ru-RU"/>
        </w:rPr>
        <w:t>ПРИВАТНОМУ АКЦІОНЕРНОМУ ТОВАРИСТВУ</w:t>
      </w:r>
    </w:p>
    <w:p w:rsidR="001D484F" w:rsidRDefault="001D484F" w:rsidP="001D48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40F2">
        <w:rPr>
          <w:rFonts w:ascii="Times New Roman" w:hAnsi="Times New Roman"/>
          <w:sz w:val="24"/>
          <w:szCs w:val="24"/>
          <w:lang w:eastAsia="ru-RU"/>
        </w:rPr>
        <w:t xml:space="preserve">«УКРАЇНСЬКА АВТОМОБІЛЬНА КОРПОРАЦІЯ» </w:t>
      </w:r>
      <w:r w:rsidRPr="00C240F2">
        <w:rPr>
          <w:rFonts w:ascii="Times New Roman" w:hAnsi="Times New Roman"/>
          <w:sz w:val="24"/>
          <w:szCs w:val="24"/>
        </w:rPr>
        <w:t xml:space="preserve"> </w:t>
      </w:r>
    </w:p>
    <w:p w:rsidR="001D484F" w:rsidRDefault="001D484F" w:rsidP="001D484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E1153">
        <w:rPr>
          <w:rFonts w:ascii="Times New Roman" w:hAnsi="Times New Roman"/>
          <w:color w:val="000000"/>
          <w:sz w:val="24"/>
          <w:szCs w:val="24"/>
        </w:rPr>
        <w:t xml:space="preserve">за адресою: вулиця </w:t>
      </w:r>
      <w:r>
        <w:rPr>
          <w:rFonts w:ascii="Times New Roman" w:hAnsi="Times New Roman"/>
          <w:color w:val="000000"/>
          <w:sz w:val="24"/>
          <w:szCs w:val="24"/>
        </w:rPr>
        <w:t>Привокзальна</w:t>
      </w:r>
      <w:r w:rsidRPr="00EE115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85»</w:t>
      </w:r>
    </w:p>
    <w:p w:rsidR="00225B99" w:rsidRDefault="00225B99" w:rsidP="00225B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5734" w:rsidRDefault="006A7B8D" w:rsidP="001F5734">
      <w:pPr>
        <w:shd w:val="clear" w:color="auto" w:fill="FFFFFF"/>
        <w:spacing w:after="0" w:line="240" w:lineRule="auto"/>
        <w:ind w:firstLine="85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Заслухавши доповідача – начальника управління регулювання земельних Білоцерківської міської ради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Усенка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О.П. та представника заявника під час пленарного</w:t>
      </w:r>
      <w:r w:rsidRPr="006E43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засідання шістдесятої сесії Білоцерківської міської ради VII скликання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враховуючи </w:t>
      </w:r>
      <w:r w:rsidRPr="00896DFF">
        <w:rPr>
          <w:rFonts w:ascii="Times New Roman" w:hAnsi="Times New Roman"/>
          <w:color w:val="000000"/>
          <w:sz w:val="24"/>
          <w:szCs w:val="24"/>
          <w:lang w:eastAsia="ru-RU"/>
        </w:rPr>
        <w:t>службову записку начальника управління регулювання земельних відносин Білоцерківської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відповідно до</w:t>
      </w:r>
      <w:r w:rsidR="001F5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19 Конституції України, ст. 93 Земельного кодексу України, ст.6, ч.1-2 ст.16 Закону України «Про оренду землі», ст.24, пунктів 1, 3, 20 ч. 4 ст. 42, ч. 4 ст. 59 Закону України «Про місцеве самоврядування в Україні», ст. 40 Регламенту Білоцерківської міської ради:</w:t>
      </w:r>
    </w:p>
    <w:p w:rsidR="00225B99" w:rsidRDefault="00225B99" w:rsidP="00225B9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5B99" w:rsidRPr="00617ACB" w:rsidRDefault="00225B99" w:rsidP="006A7B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Зупинити дію рішення Білоцерківської міської від 29 листопада 2018 р. №300</w:t>
      </w:r>
      <w:r w:rsidR="001D484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-60-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A5F58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  <w:r w:rsidRPr="006A5F58">
        <w:rPr>
          <w:rFonts w:ascii="Times New Roman" w:hAnsi="Times New Roman"/>
          <w:sz w:val="24"/>
          <w:szCs w:val="24"/>
          <w:lang w:eastAsia="ru-RU"/>
        </w:rPr>
        <w:t>ПРИВАТНОМУ АКЦІОНЕРНОМУ ТОВАРИСТВУ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5F58">
        <w:rPr>
          <w:rFonts w:ascii="Times New Roman" w:hAnsi="Times New Roman"/>
          <w:sz w:val="24"/>
          <w:szCs w:val="24"/>
          <w:lang w:eastAsia="ru-RU"/>
        </w:rPr>
        <w:t xml:space="preserve">«УКРАЇНСЬКА АВТОМОБІЛЬНА КОРПОРАЦІЯ» </w:t>
      </w:r>
      <w:r w:rsidRPr="00EE1153">
        <w:rPr>
          <w:rFonts w:ascii="Times New Roman" w:hAnsi="Times New Roman"/>
          <w:color w:val="000000"/>
          <w:sz w:val="24"/>
          <w:szCs w:val="24"/>
        </w:rPr>
        <w:t xml:space="preserve">за адресою: вулиця </w:t>
      </w:r>
      <w:r w:rsidR="001D484F">
        <w:rPr>
          <w:rFonts w:ascii="Times New Roman" w:hAnsi="Times New Roman"/>
          <w:color w:val="000000"/>
          <w:sz w:val="24"/>
          <w:szCs w:val="24"/>
        </w:rPr>
        <w:t>Привокзальна, 85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1E6103">
        <w:rPr>
          <w:rFonts w:ascii="Times New Roman" w:hAnsi="Times New Roman"/>
          <w:color w:val="000000"/>
          <w:sz w:val="24"/>
          <w:szCs w:val="24"/>
        </w:rPr>
        <w:t>.</w:t>
      </w:r>
    </w:p>
    <w:p w:rsidR="00225B99" w:rsidRPr="002D7807" w:rsidRDefault="00225B99" w:rsidP="006A7B8D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5734" w:rsidRDefault="001F5734" w:rsidP="006A7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Внести на повторний розгляд сесії Білоцерківської міської ради рішення Білоцерківської міської ради зазначене в пункті 1 даного розпорядження із обґрунтуванням зауважень міського голови, що додаються.</w:t>
      </w:r>
    </w:p>
    <w:p w:rsidR="00225B99" w:rsidRDefault="00225B99" w:rsidP="006A7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5B99" w:rsidRDefault="00225B99" w:rsidP="006A7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Організаційному відділу Білоцерківської міської ради довести це розпорядження до відома депутатів міської ради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25B99" w:rsidRDefault="00225B99" w:rsidP="006A7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5B99" w:rsidRDefault="00225B99" w:rsidP="006A7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Контроль за виконанням даного розпорядження залишаю за собою.</w:t>
      </w:r>
    </w:p>
    <w:p w:rsidR="00225B99" w:rsidRDefault="00225B99" w:rsidP="00225B9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5B99" w:rsidRDefault="00225B99" w:rsidP="00225B9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225B99" w:rsidRDefault="00225B99" w:rsidP="00225B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  Г. Дикий </w:t>
      </w:r>
    </w:p>
    <w:p w:rsidR="00225B99" w:rsidRDefault="00225B99" w:rsidP="00225B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5B99" w:rsidRDefault="00225B99" w:rsidP="00225B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5B99" w:rsidRDefault="00225B99" w:rsidP="00225B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7B41" w:rsidRDefault="001B7B41" w:rsidP="00225B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7B41" w:rsidRDefault="001B7B41" w:rsidP="00225B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7B41" w:rsidRDefault="001B7B41" w:rsidP="00225B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7B41" w:rsidRDefault="001B7B41" w:rsidP="00225B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7B41" w:rsidRDefault="001B7B41" w:rsidP="00225B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7B41" w:rsidRDefault="001B7B41" w:rsidP="00225B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C1B22" w:rsidRDefault="00BC1B22" w:rsidP="00225B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7B41" w:rsidRDefault="001B7B41" w:rsidP="00225B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5B99" w:rsidRPr="00100993" w:rsidRDefault="00225B99" w:rsidP="00225B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00993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Обґрунтування зауважень</w:t>
      </w:r>
    </w:p>
    <w:p w:rsidR="00225B99" w:rsidRPr="007E6CB0" w:rsidRDefault="00225B99" w:rsidP="00225B9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0993">
        <w:rPr>
          <w:rFonts w:ascii="Times New Roman" w:hAnsi="Times New Roman"/>
          <w:b/>
          <w:color w:val="000000"/>
          <w:sz w:val="24"/>
          <w:szCs w:val="24"/>
          <w:lang w:eastAsia="ru-RU"/>
        </w:rPr>
        <w:t>до рішен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ня</w:t>
      </w:r>
      <w:r w:rsidR="000A1AF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міської ради</w:t>
      </w:r>
      <w:r w:rsidRPr="0010099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«Про </w:t>
      </w:r>
      <w:r w:rsidRPr="007E6CB0">
        <w:rPr>
          <w:rFonts w:ascii="Times New Roman" w:hAnsi="Times New Roman"/>
          <w:b/>
          <w:sz w:val="24"/>
          <w:szCs w:val="24"/>
        </w:rPr>
        <w:t xml:space="preserve">передачу земельної ділянки комунальної власності в оренду </w:t>
      </w:r>
      <w:r w:rsidRPr="007E6CB0">
        <w:rPr>
          <w:rFonts w:ascii="Times New Roman" w:hAnsi="Times New Roman"/>
          <w:b/>
          <w:sz w:val="24"/>
          <w:szCs w:val="24"/>
          <w:lang w:eastAsia="ru-RU"/>
        </w:rPr>
        <w:t xml:space="preserve">ПРИВАТНОМУ АКЦІОНЕРНОМУ ТОВАРИСТВУ «УКРАЇНСЬКА АВТОМОБІЛЬНА КОРПОРАЦІЯ» </w:t>
      </w:r>
      <w:r w:rsidRPr="007E6CB0">
        <w:rPr>
          <w:rFonts w:ascii="Times New Roman" w:hAnsi="Times New Roman"/>
          <w:b/>
          <w:color w:val="000000"/>
          <w:sz w:val="24"/>
          <w:szCs w:val="24"/>
        </w:rPr>
        <w:t xml:space="preserve">за адресою: вулиця </w:t>
      </w:r>
      <w:r w:rsidR="001E6103">
        <w:rPr>
          <w:rFonts w:ascii="Times New Roman" w:hAnsi="Times New Roman"/>
          <w:b/>
          <w:color w:val="000000"/>
          <w:sz w:val="24"/>
          <w:szCs w:val="24"/>
        </w:rPr>
        <w:t>Привокзальна, 85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25B99" w:rsidRDefault="00225B99" w:rsidP="00225B99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5B99" w:rsidRPr="00885F38" w:rsidRDefault="00225B99" w:rsidP="000A1A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29 листопада 2018 року було винесено проект рішення міської ради </w:t>
      </w:r>
      <w:r w:rsidRPr="00C21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«Про </w:t>
      </w:r>
      <w:r w:rsidRPr="00885F38">
        <w:rPr>
          <w:rFonts w:ascii="Times New Roman" w:hAnsi="Times New Roman"/>
          <w:sz w:val="24"/>
          <w:szCs w:val="24"/>
        </w:rPr>
        <w:t xml:space="preserve">передачу земельної ділянки комунальної власності в оренду </w:t>
      </w:r>
      <w:r w:rsidRPr="00885F38">
        <w:rPr>
          <w:rFonts w:ascii="Times New Roman" w:hAnsi="Times New Roman"/>
          <w:sz w:val="24"/>
          <w:szCs w:val="24"/>
          <w:lang w:eastAsia="ru-RU"/>
        </w:rPr>
        <w:t xml:space="preserve">ПРИВАТНОМУ АКЦІОНЕРНОМУ ТОВАРИСТВУ «УКРАЇНСЬКА АВТОМОБІЛЬНА КОРПОРАЦІЯ» </w:t>
      </w:r>
      <w:r w:rsidRPr="00885F38">
        <w:rPr>
          <w:rFonts w:ascii="Times New Roman" w:hAnsi="Times New Roman"/>
          <w:color w:val="000000"/>
          <w:sz w:val="24"/>
          <w:szCs w:val="24"/>
        </w:rPr>
        <w:t xml:space="preserve">за адресою: вулиця </w:t>
      </w:r>
      <w:r w:rsidR="00507991">
        <w:rPr>
          <w:rFonts w:ascii="Times New Roman" w:hAnsi="Times New Roman"/>
          <w:color w:val="000000"/>
          <w:sz w:val="24"/>
          <w:szCs w:val="24"/>
        </w:rPr>
        <w:t>Привокзальна, 85</w:t>
      </w:r>
      <w:r w:rsidRPr="00885F3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F5734" w:rsidRDefault="001F5734" w:rsidP="000A1AF8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Доповідачем та представником заявника під час розгляду даного питання на сесії міської ради було повідомленого що заявник відкликав свою заяву про передачу земельної ділянки комунальної власності в оренду.</w:t>
      </w:r>
    </w:p>
    <w:p w:rsidR="00225B99" w:rsidRDefault="00225B99" w:rsidP="000A1AF8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Відповідно до частини 1-2 ст.16 Закону України «Про оренду землі» оформлення права оренди на земельну ділянку здійснюється за згодою особи, яка згідно із законом вправі набувати право оренди на таку земельну ділянку.</w:t>
      </w:r>
      <w:bookmarkStart w:id="0" w:name="n102"/>
      <w:bookmarkEnd w:id="0"/>
    </w:p>
    <w:p w:rsidR="00225B99" w:rsidRDefault="00225B99" w:rsidP="000A1A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F56">
        <w:rPr>
          <w:rFonts w:ascii="Times New Roman" w:hAnsi="Times New Roman"/>
          <w:b/>
          <w:color w:val="000000"/>
          <w:sz w:val="24"/>
          <w:szCs w:val="24"/>
          <w:lang w:eastAsia="ru-RU"/>
        </w:rPr>
        <w:t>Враховуючи службову записку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6873">
        <w:rPr>
          <w:rFonts w:ascii="Times New Roman" w:hAnsi="Times New Roman"/>
          <w:color w:val="000000"/>
          <w:sz w:val="24"/>
          <w:szCs w:val="24"/>
          <w:lang w:eastAsia="ru-RU"/>
        </w:rPr>
        <w:t>начальника управління регулювання земельних відносин Білоцерківської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якій мова йде про відкликання заяви </w:t>
      </w:r>
      <w:r w:rsidRPr="00885F38">
        <w:rPr>
          <w:rFonts w:ascii="Times New Roman" w:hAnsi="Times New Roman"/>
          <w:sz w:val="24"/>
          <w:szCs w:val="24"/>
          <w:lang w:eastAsia="ru-RU"/>
        </w:rPr>
        <w:t>ПРИВАТНО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885F38">
        <w:rPr>
          <w:rFonts w:ascii="Times New Roman" w:hAnsi="Times New Roman"/>
          <w:sz w:val="24"/>
          <w:szCs w:val="24"/>
          <w:lang w:eastAsia="ru-RU"/>
        </w:rPr>
        <w:t xml:space="preserve"> АКЦІОНЕРНО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885F38">
        <w:rPr>
          <w:rFonts w:ascii="Times New Roman" w:hAnsi="Times New Roman"/>
          <w:sz w:val="24"/>
          <w:szCs w:val="24"/>
          <w:lang w:eastAsia="ru-RU"/>
        </w:rPr>
        <w:t xml:space="preserve"> ТОВАРИСТВ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85F38">
        <w:rPr>
          <w:rFonts w:ascii="Times New Roman" w:hAnsi="Times New Roman"/>
          <w:sz w:val="24"/>
          <w:szCs w:val="24"/>
          <w:lang w:eastAsia="ru-RU"/>
        </w:rPr>
        <w:t xml:space="preserve"> «УКРАЇНСЬКА АВТОМОБІЛЬНА КОРПОРАЦІЯ»</w:t>
      </w:r>
      <w:r>
        <w:rPr>
          <w:rFonts w:ascii="Times New Roman" w:hAnsi="Times New Roman"/>
          <w:sz w:val="24"/>
          <w:szCs w:val="24"/>
          <w:lang w:eastAsia="ru-RU"/>
        </w:rPr>
        <w:t xml:space="preserve"> щодо оренди земельної ділянки, </w:t>
      </w:r>
      <w:r w:rsidRPr="00931F56">
        <w:rPr>
          <w:rFonts w:ascii="Times New Roman" w:hAnsi="Times New Roman"/>
          <w:b/>
          <w:color w:val="000000"/>
          <w:sz w:val="24"/>
          <w:szCs w:val="24"/>
          <w:lang w:eastAsia="ru-RU"/>
        </w:rPr>
        <w:t>у зв’язку з тим що порушені вимоги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18B3">
        <w:rPr>
          <w:rFonts w:ascii="Times New Roman" w:hAnsi="Times New Roman"/>
          <w:sz w:val="24"/>
          <w:szCs w:val="24"/>
        </w:rPr>
        <w:t>рішення міської ради від 31 жовтня 2017 року № 1471-38-VII «Про затвердження інформаційних карток адміністративних послуг Білоцерківської міської ради у галузі земельних відносин»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2762">
        <w:rPr>
          <w:rFonts w:ascii="Times New Roman" w:hAnsi="Times New Roman"/>
          <w:b/>
          <w:sz w:val="24"/>
          <w:szCs w:val="24"/>
        </w:rPr>
        <w:t>а саме відсутня заява (відкликана заява)</w:t>
      </w:r>
      <w:r w:rsidRPr="00885F38">
        <w:rPr>
          <w:rFonts w:ascii="Times New Roman" w:hAnsi="Times New Roman"/>
          <w:sz w:val="24"/>
          <w:szCs w:val="24"/>
          <w:lang w:eastAsia="ru-RU"/>
        </w:rPr>
        <w:t xml:space="preserve"> ПРИВАТНО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885F38">
        <w:rPr>
          <w:rFonts w:ascii="Times New Roman" w:hAnsi="Times New Roman"/>
          <w:sz w:val="24"/>
          <w:szCs w:val="24"/>
          <w:lang w:eastAsia="ru-RU"/>
        </w:rPr>
        <w:t xml:space="preserve"> АКЦІОНЕРНО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885F38">
        <w:rPr>
          <w:rFonts w:ascii="Times New Roman" w:hAnsi="Times New Roman"/>
          <w:sz w:val="24"/>
          <w:szCs w:val="24"/>
          <w:lang w:eastAsia="ru-RU"/>
        </w:rPr>
        <w:t xml:space="preserve"> ТОВАРИСТВ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85F38">
        <w:rPr>
          <w:rFonts w:ascii="Times New Roman" w:hAnsi="Times New Roman"/>
          <w:sz w:val="24"/>
          <w:szCs w:val="24"/>
          <w:lang w:eastAsia="ru-RU"/>
        </w:rPr>
        <w:t xml:space="preserve"> «УКРАЇНСЬКА АВТОМОБІЛЬНА КОРПОРАЦІЯ»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31F56">
        <w:rPr>
          <w:rFonts w:ascii="Times New Roman" w:hAnsi="Times New Roman"/>
          <w:b/>
          <w:sz w:val="24"/>
          <w:szCs w:val="24"/>
          <w:lang w:eastAsia="ru-RU"/>
        </w:rPr>
        <w:t xml:space="preserve">відповідно </w:t>
      </w:r>
      <w:r w:rsidRPr="00931F56">
        <w:rPr>
          <w:rFonts w:ascii="Times New Roman" w:hAnsi="Times New Roman"/>
          <w:b/>
          <w:color w:val="000000"/>
          <w:sz w:val="24"/>
          <w:szCs w:val="24"/>
          <w:lang w:eastAsia="ru-RU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19 Конституції України, </w:t>
      </w:r>
      <w:r w:rsidR="001F5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ст. 93 Земельного кодексу України, ст.6,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ч.1-2 ст. 16 Закону України «Про оренду землі», ст.24, пунктів 1, 3, 20 ч. 4 ст. 42, ч. 4 ст. 59 Закону України «Про місцеве самоврядування в Україні», ст. 40 Регламенту Білоцерківської міської ради рішення міської ради від 29 листопада 2018 р. №300</w:t>
      </w:r>
      <w:r w:rsidR="00C32C28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-60-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217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«Про </w:t>
      </w:r>
      <w:r w:rsidRPr="00885F38">
        <w:rPr>
          <w:rFonts w:ascii="Times New Roman" w:hAnsi="Times New Roman"/>
          <w:sz w:val="24"/>
          <w:szCs w:val="24"/>
        </w:rPr>
        <w:t xml:space="preserve">передачу земельної ділянки комунальної власності в оренду </w:t>
      </w:r>
      <w:r w:rsidRPr="00885F38">
        <w:rPr>
          <w:rFonts w:ascii="Times New Roman" w:hAnsi="Times New Roman"/>
          <w:sz w:val="24"/>
          <w:szCs w:val="24"/>
          <w:lang w:eastAsia="ru-RU"/>
        </w:rPr>
        <w:t xml:space="preserve">ПРИВАТНОМУ АКЦІОНЕРНОМУ ТОВАРИСТВУ «УКРАЇНСЬКА АВТОМОБІЛЬНА КОРПОРАЦІЯ» </w:t>
      </w:r>
      <w:r w:rsidRPr="00885F38">
        <w:rPr>
          <w:rFonts w:ascii="Times New Roman" w:hAnsi="Times New Roman"/>
          <w:color w:val="000000"/>
          <w:sz w:val="24"/>
          <w:szCs w:val="24"/>
        </w:rPr>
        <w:t xml:space="preserve">за адресою: вулиця </w:t>
      </w:r>
      <w:r w:rsidR="00C32C28">
        <w:rPr>
          <w:rFonts w:ascii="Times New Roman" w:hAnsi="Times New Roman"/>
          <w:color w:val="000000"/>
          <w:sz w:val="24"/>
          <w:szCs w:val="24"/>
        </w:rPr>
        <w:t>Привокзальна, 85</w:t>
      </w:r>
      <w:r w:rsidRPr="00885F3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F56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прийняте з порушення вимог чинного законодавства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25B99" w:rsidRDefault="00225B99" w:rsidP="00225B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5B99" w:rsidRDefault="00225B99" w:rsidP="00225B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5B99" w:rsidRDefault="00225B99" w:rsidP="00225B9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     Г. Дикий </w:t>
      </w:r>
    </w:p>
    <w:p w:rsidR="00225B99" w:rsidRDefault="00225B99" w:rsidP="00225B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B99" w:rsidRDefault="00225B99" w:rsidP="00225B99"/>
    <w:p w:rsidR="00225B99" w:rsidRDefault="00225B99" w:rsidP="00225B99"/>
    <w:p w:rsidR="00C675F5" w:rsidRDefault="00C675F5"/>
    <w:sectPr w:rsidR="00C675F5" w:rsidSect="00CA72A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433D"/>
    <w:rsid w:val="00044C30"/>
    <w:rsid w:val="000A1AF8"/>
    <w:rsid w:val="001B7B41"/>
    <w:rsid w:val="001D484F"/>
    <w:rsid w:val="001E6103"/>
    <w:rsid w:val="001F5734"/>
    <w:rsid w:val="00225B99"/>
    <w:rsid w:val="0043433D"/>
    <w:rsid w:val="00507991"/>
    <w:rsid w:val="006A7B8D"/>
    <w:rsid w:val="006E3C15"/>
    <w:rsid w:val="007808B3"/>
    <w:rsid w:val="007E1507"/>
    <w:rsid w:val="00BC1B22"/>
    <w:rsid w:val="00C32C28"/>
    <w:rsid w:val="00C46A90"/>
    <w:rsid w:val="00C675F5"/>
    <w:rsid w:val="00CA72A9"/>
    <w:rsid w:val="00ED77E3"/>
    <w:rsid w:val="00F0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B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22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Plain Text"/>
    <w:basedOn w:val="a"/>
    <w:link w:val="a5"/>
    <w:rsid w:val="00BC1B22"/>
    <w:pPr>
      <w:spacing w:after="200" w:line="276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BC1B22"/>
    <w:rPr>
      <w:rFonts w:ascii="Courier New" w:eastAsia="Calibri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2549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BC-RADA33</dc:creator>
  <cp:keywords/>
  <dc:description/>
  <cp:lastModifiedBy>Користувач Windows</cp:lastModifiedBy>
  <cp:revision>14</cp:revision>
  <cp:lastPrinted>2018-12-03T14:24:00Z</cp:lastPrinted>
  <dcterms:created xsi:type="dcterms:W3CDTF">2018-12-03T10:50:00Z</dcterms:created>
  <dcterms:modified xsi:type="dcterms:W3CDTF">2018-12-03T15:20:00Z</dcterms:modified>
</cp:coreProperties>
</file>