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4D" w:rsidRDefault="00AE6B4D" w:rsidP="00AE6B4D">
      <w:pPr>
        <w:spacing w:after="0" w:line="240" w:lineRule="auto"/>
        <w:jc w:val="both"/>
        <w:rPr>
          <w:rFonts w:ascii="Times New Roman" w:hAnsi="Times New Roman"/>
          <w:sz w:val="24"/>
          <w:szCs w:val="24"/>
        </w:rPr>
      </w:pPr>
      <w:r w:rsidRPr="00585E37">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7" o:title=""/>
            <w10:wrap type="square" side="left"/>
          </v:shape>
          <o:OLEObject Type="Embed" ProgID="PBrush" ShapeID="_x0000_s1026" DrawAspect="Content" ObjectID="_1622027658" r:id="rId8"/>
        </w:pict>
      </w:r>
    </w:p>
    <w:p w:rsidR="00AE6B4D" w:rsidRDefault="00AE6B4D" w:rsidP="00AE6B4D">
      <w:pPr>
        <w:spacing w:after="0" w:line="240" w:lineRule="auto"/>
        <w:jc w:val="both"/>
        <w:rPr>
          <w:rFonts w:ascii="Times New Roman" w:hAnsi="Times New Roman"/>
          <w:sz w:val="24"/>
          <w:szCs w:val="24"/>
        </w:rPr>
      </w:pPr>
    </w:p>
    <w:p w:rsidR="00AE6B4D" w:rsidRDefault="00AE6B4D" w:rsidP="00AE6B4D">
      <w:pPr>
        <w:pStyle w:val="ab"/>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AE6B4D" w:rsidRDefault="00AE6B4D" w:rsidP="00AE6B4D">
      <w:pPr>
        <w:pStyle w:val="ab"/>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AE6B4D" w:rsidRDefault="00AE6B4D" w:rsidP="00AE6B4D">
      <w:pPr>
        <w:pStyle w:val="ab"/>
        <w:spacing w:after="0" w:line="240" w:lineRule="auto"/>
        <w:jc w:val="center"/>
        <w:rPr>
          <w:rFonts w:ascii="Times New Roman" w:hAnsi="Times New Roman"/>
          <w:b/>
          <w:bCs/>
          <w:sz w:val="36"/>
          <w:lang w:val="uk-UA"/>
        </w:rPr>
      </w:pPr>
    </w:p>
    <w:p w:rsidR="00AE6B4D" w:rsidRPr="00E87EDB" w:rsidRDefault="00AE6B4D" w:rsidP="00AE6B4D">
      <w:pPr>
        <w:rPr>
          <w:rFonts w:ascii="Times New Roman" w:hAnsi="Times New Roman"/>
          <w:sz w:val="24"/>
          <w:szCs w:val="24"/>
        </w:rPr>
      </w:pPr>
      <w:r>
        <w:rPr>
          <w:rFonts w:ascii="Times New Roman" w:hAnsi="Times New Roman"/>
          <w:sz w:val="24"/>
          <w:szCs w:val="24"/>
        </w:rPr>
        <w:t>від 14 червня 2019 р.                                                                                № 2-09-13</w:t>
      </w:r>
    </w:p>
    <w:p w:rsidR="00AE6B4D" w:rsidRDefault="00AE6B4D" w:rsidP="00AE6B4D">
      <w:pPr>
        <w:shd w:val="clear" w:color="auto" w:fill="FFFFFF"/>
        <w:spacing w:after="0" w:line="240" w:lineRule="auto"/>
        <w:ind w:right="5103"/>
        <w:jc w:val="both"/>
        <w:rPr>
          <w:rFonts w:ascii="Times New Roman" w:hAnsi="Times New Roman"/>
          <w:color w:val="000000"/>
          <w:sz w:val="24"/>
          <w:szCs w:val="24"/>
          <w:lang w:eastAsia="ru-RU"/>
        </w:rPr>
      </w:pPr>
    </w:p>
    <w:p w:rsidR="00852ADF" w:rsidRDefault="00852ADF" w:rsidP="00852ADF">
      <w:pPr>
        <w:pStyle w:val="a3"/>
        <w:rPr>
          <w:rFonts w:ascii="Times New Roman" w:hAnsi="Times New Roman" w:cs="Times New Roman"/>
          <w:sz w:val="24"/>
          <w:szCs w:val="24"/>
        </w:rPr>
      </w:pPr>
      <w:r>
        <w:rPr>
          <w:rFonts w:ascii="Times New Roman" w:hAnsi="Times New Roman" w:cs="Times New Roman"/>
          <w:sz w:val="24"/>
          <w:szCs w:val="24"/>
        </w:rPr>
        <w:t xml:space="preserve">Про зупинення дії рішення Білоцерківської </w:t>
      </w:r>
    </w:p>
    <w:p w:rsidR="00852ADF" w:rsidRPr="00AE6B4D" w:rsidRDefault="00852ADF" w:rsidP="00852ADF">
      <w:pPr>
        <w:pStyle w:val="a3"/>
        <w:rPr>
          <w:rFonts w:ascii="Times New Roman" w:hAnsi="Times New Roman" w:cs="Times New Roman"/>
          <w:sz w:val="24"/>
          <w:szCs w:val="24"/>
        </w:rPr>
      </w:pPr>
      <w:r>
        <w:rPr>
          <w:rFonts w:ascii="Times New Roman" w:hAnsi="Times New Roman" w:cs="Times New Roman"/>
          <w:sz w:val="24"/>
          <w:szCs w:val="24"/>
        </w:rPr>
        <w:t>міської ради від 13</w:t>
      </w:r>
      <w:r w:rsidR="008A4051">
        <w:rPr>
          <w:rFonts w:ascii="Times New Roman" w:hAnsi="Times New Roman" w:cs="Times New Roman"/>
          <w:sz w:val="24"/>
          <w:szCs w:val="24"/>
        </w:rPr>
        <w:t xml:space="preserve"> червня 2019</w:t>
      </w:r>
      <w:r>
        <w:rPr>
          <w:rFonts w:ascii="Times New Roman" w:hAnsi="Times New Roman" w:cs="Times New Roman"/>
          <w:sz w:val="24"/>
          <w:szCs w:val="24"/>
        </w:rPr>
        <w:t xml:space="preserve"> року № 3963-72-</w:t>
      </w:r>
      <w:r>
        <w:rPr>
          <w:rFonts w:ascii="Times New Roman" w:hAnsi="Times New Roman" w:cs="Times New Roman"/>
          <w:sz w:val="24"/>
          <w:szCs w:val="24"/>
          <w:lang w:val="en-US"/>
        </w:rPr>
        <w:t>VII</w:t>
      </w:r>
    </w:p>
    <w:p w:rsidR="00852ADF" w:rsidRDefault="00852ADF" w:rsidP="00852ADF">
      <w:pPr>
        <w:pStyle w:val="a3"/>
        <w:rPr>
          <w:rFonts w:ascii="Times New Roman" w:hAnsi="Times New Roman" w:cs="Times New Roman"/>
          <w:sz w:val="24"/>
          <w:szCs w:val="24"/>
        </w:rPr>
      </w:pPr>
      <w:r>
        <w:rPr>
          <w:rFonts w:ascii="Times New Roman" w:hAnsi="Times New Roman" w:cs="Times New Roman"/>
          <w:sz w:val="24"/>
          <w:szCs w:val="24"/>
        </w:rPr>
        <w:t xml:space="preserve">«Про припинення (розірвання) трудового договору </w:t>
      </w:r>
    </w:p>
    <w:p w:rsidR="00852ADF" w:rsidRDefault="00852ADF" w:rsidP="00852ADF">
      <w:pPr>
        <w:pStyle w:val="a3"/>
        <w:rPr>
          <w:rFonts w:ascii="Times New Roman" w:hAnsi="Times New Roman" w:cs="Times New Roman"/>
          <w:sz w:val="24"/>
          <w:szCs w:val="24"/>
        </w:rPr>
      </w:pPr>
      <w:r>
        <w:rPr>
          <w:rFonts w:ascii="Times New Roman" w:hAnsi="Times New Roman" w:cs="Times New Roman"/>
          <w:sz w:val="24"/>
          <w:szCs w:val="24"/>
        </w:rPr>
        <w:t>(контракту) з директором Комунального підприємства</w:t>
      </w:r>
    </w:p>
    <w:p w:rsidR="00852ADF" w:rsidRDefault="00852ADF" w:rsidP="00852ADF">
      <w:pPr>
        <w:pStyle w:val="a3"/>
        <w:rPr>
          <w:rFonts w:ascii="Times New Roman" w:hAnsi="Times New Roman" w:cs="Times New Roman"/>
          <w:sz w:val="24"/>
          <w:szCs w:val="24"/>
        </w:rPr>
      </w:pPr>
      <w:r>
        <w:rPr>
          <w:rFonts w:ascii="Times New Roman" w:hAnsi="Times New Roman" w:cs="Times New Roman"/>
          <w:sz w:val="24"/>
          <w:szCs w:val="24"/>
        </w:rPr>
        <w:t>Білоцерківської міської ради «Білоцерківський мі</w:t>
      </w:r>
      <w:bookmarkStart w:id="0" w:name="_GoBack"/>
      <w:bookmarkEnd w:id="0"/>
      <w:r>
        <w:rPr>
          <w:rFonts w:ascii="Times New Roman" w:hAnsi="Times New Roman" w:cs="Times New Roman"/>
          <w:sz w:val="24"/>
          <w:szCs w:val="24"/>
        </w:rPr>
        <w:t xml:space="preserve">ський </w:t>
      </w:r>
    </w:p>
    <w:p w:rsidR="00852ADF" w:rsidRDefault="00852ADF" w:rsidP="00852ADF">
      <w:pPr>
        <w:pStyle w:val="a3"/>
        <w:rPr>
          <w:rFonts w:ascii="Times New Roman" w:hAnsi="Times New Roman" w:cs="Times New Roman"/>
          <w:sz w:val="24"/>
          <w:szCs w:val="24"/>
        </w:rPr>
      </w:pPr>
      <w:r>
        <w:rPr>
          <w:rFonts w:ascii="Times New Roman" w:hAnsi="Times New Roman" w:cs="Times New Roman"/>
          <w:sz w:val="24"/>
          <w:szCs w:val="24"/>
        </w:rPr>
        <w:t xml:space="preserve">парк культури і відпочинку імені Т.Г. Шевченка» </w:t>
      </w:r>
      <w:proofErr w:type="spellStart"/>
      <w:r>
        <w:rPr>
          <w:rFonts w:ascii="Times New Roman" w:hAnsi="Times New Roman" w:cs="Times New Roman"/>
          <w:sz w:val="24"/>
          <w:szCs w:val="24"/>
        </w:rPr>
        <w:t>Грибовським</w:t>
      </w:r>
      <w:proofErr w:type="spellEnd"/>
      <w:r>
        <w:rPr>
          <w:rFonts w:ascii="Times New Roman" w:hAnsi="Times New Roman" w:cs="Times New Roman"/>
          <w:sz w:val="24"/>
          <w:szCs w:val="24"/>
        </w:rPr>
        <w:t xml:space="preserve"> В.В.»</w:t>
      </w:r>
    </w:p>
    <w:p w:rsidR="00852ADF" w:rsidRDefault="00852ADF" w:rsidP="00852ADF">
      <w:pPr>
        <w:pStyle w:val="a3"/>
        <w:rPr>
          <w:rFonts w:ascii="Times New Roman" w:hAnsi="Times New Roman" w:cs="Times New Roman"/>
          <w:sz w:val="24"/>
          <w:szCs w:val="24"/>
        </w:rPr>
      </w:pPr>
    </w:p>
    <w:p w:rsidR="00852ADF" w:rsidRDefault="00852ADF" w:rsidP="00852ADF">
      <w:pPr>
        <w:pStyle w:val="a3"/>
        <w:jc w:val="both"/>
        <w:rPr>
          <w:rFonts w:ascii="Times New Roman" w:hAnsi="Times New Roman" w:cs="Times New Roman"/>
          <w:sz w:val="24"/>
          <w:szCs w:val="24"/>
        </w:rPr>
      </w:pPr>
      <w:r>
        <w:rPr>
          <w:rFonts w:ascii="Times New Roman" w:hAnsi="Times New Roman" w:cs="Times New Roman"/>
          <w:sz w:val="24"/>
          <w:szCs w:val="24"/>
        </w:rPr>
        <w:tab/>
      </w:r>
      <w:r w:rsidR="00CE460F">
        <w:rPr>
          <w:rFonts w:ascii="Times New Roman" w:hAnsi="Times New Roman" w:cs="Times New Roman"/>
          <w:sz w:val="24"/>
          <w:szCs w:val="24"/>
        </w:rPr>
        <w:t>Враховуючи</w:t>
      </w:r>
      <w:r>
        <w:rPr>
          <w:rFonts w:ascii="Times New Roman" w:hAnsi="Times New Roman" w:cs="Times New Roman"/>
          <w:sz w:val="24"/>
          <w:szCs w:val="24"/>
        </w:rPr>
        <w:t xml:space="preserve"> зауваження юридичного управління міської ради</w:t>
      </w:r>
      <w:r w:rsidR="002A52A8">
        <w:rPr>
          <w:rFonts w:ascii="Times New Roman" w:hAnsi="Times New Roman" w:cs="Times New Roman"/>
          <w:sz w:val="24"/>
          <w:szCs w:val="24"/>
        </w:rPr>
        <w:t xml:space="preserve">  від 03 червня 2019 року,</w:t>
      </w:r>
      <w:r>
        <w:rPr>
          <w:rFonts w:ascii="Times New Roman" w:hAnsi="Times New Roman" w:cs="Times New Roman"/>
          <w:sz w:val="24"/>
          <w:szCs w:val="24"/>
        </w:rPr>
        <w:t xml:space="preserve"> </w:t>
      </w:r>
      <w:r w:rsidRPr="00CE460F">
        <w:rPr>
          <w:rFonts w:ascii="Times New Roman" w:hAnsi="Times New Roman" w:cs="Times New Roman"/>
          <w:sz w:val="24"/>
          <w:szCs w:val="24"/>
        </w:rPr>
        <w:t>відділу кадрової роботи та з питань служби в органах місцевого самоврядування Білоцерківської міської ради</w:t>
      </w:r>
      <w:r w:rsidR="002A52A8">
        <w:rPr>
          <w:rFonts w:ascii="Times New Roman" w:hAnsi="Times New Roman" w:cs="Times New Roman"/>
          <w:sz w:val="24"/>
          <w:szCs w:val="24"/>
        </w:rPr>
        <w:t xml:space="preserve"> від 05 червня 2019 року</w:t>
      </w:r>
      <w:r>
        <w:rPr>
          <w:rFonts w:ascii="Times New Roman" w:hAnsi="Times New Roman" w:cs="Times New Roman"/>
          <w:sz w:val="24"/>
          <w:szCs w:val="24"/>
        </w:rPr>
        <w:t xml:space="preserve"> до проекту рішення міської ради «Про 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w:t>
      </w:r>
      <w:r w:rsidR="00686740">
        <w:rPr>
          <w:rFonts w:ascii="Times New Roman" w:hAnsi="Times New Roman" w:cs="Times New Roman"/>
          <w:sz w:val="24"/>
          <w:szCs w:val="24"/>
        </w:rPr>
        <w:t xml:space="preserve"> Шевченка» </w:t>
      </w:r>
      <w:proofErr w:type="spellStart"/>
      <w:r w:rsidR="00686740">
        <w:rPr>
          <w:rFonts w:ascii="Times New Roman" w:hAnsi="Times New Roman" w:cs="Times New Roman"/>
          <w:sz w:val="24"/>
          <w:szCs w:val="24"/>
        </w:rPr>
        <w:t>Грибовським</w:t>
      </w:r>
      <w:proofErr w:type="spellEnd"/>
      <w:r w:rsidR="00686740">
        <w:rPr>
          <w:rFonts w:ascii="Times New Roman" w:hAnsi="Times New Roman" w:cs="Times New Roman"/>
          <w:sz w:val="24"/>
          <w:szCs w:val="24"/>
        </w:rPr>
        <w:t xml:space="preserve"> В.В.», </w:t>
      </w:r>
      <w:r>
        <w:rPr>
          <w:rFonts w:ascii="Times New Roman" w:hAnsi="Times New Roman" w:cs="Times New Roman"/>
          <w:sz w:val="24"/>
          <w:szCs w:val="24"/>
        </w:rPr>
        <w:t>відповідно до ст. 19 Конституції України, ст.24, п. 1, 3, 20 ч. 4 ст. 42, ч.4 ст. 59 Закону України «Про місцеве самоврядування в Україні», ст. 40 Регламенту Білоцерківської міської ради затвердженого рішенням міської ради від 11.12.2015 року № 07-02-</w:t>
      </w:r>
      <w:r>
        <w:rPr>
          <w:rFonts w:ascii="Times New Roman" w:hAnsi="Times New Roman" w:cs="Times New Roman"/>
          <w:sz w:val="24"/>
          <w:szCs w:val="24"/>
          <w:lang w:val="en-US"/>
        </w:rPr>
        <w:t>VII</w:t>
      </w:r>
      <w:r>
        <w:rPr>
          <w:rFonts w:ascii="Times New Roman" w:hAnsi="Times New Roman" w:cs="Times New Roman"/>
          <w:sz w:val="24"/>
          <w:szCs w:val="24"/>
        </w:rPr>
        <w:t xml:space="preserve"> :</w:t>
      </w:r>
    </w:p>
    <w:p w:rsidR="00852ADF" w:rsidRDefault="00852ADF" w:rsidP="00852ADF">
      <w:pPr>
        <w:pStyle w:val="a3"/>
        <w:jc w:val="both"/>
        <w:rPr>
          <w:rFonts w:ascii="Times New Roman" w:hAnsi="Times New Roman" w:cs="Times New Roman"/>
          <w:sz w:val="24"/>
          <w:szCs w:val="24"/>
        </w:rPr>
      </w:pPr>
    </w:p>
    <w:p w:rsidR="00953AB2" w:rsidRDefault="00686740" w:rsidP="00686740">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D050DB">
        <w:rPr>
          <w:rFonts w:ascii="Times New Roman" w:hAnsi="Times New Roman" w:cs="Times New Roman"/>
          <w:sz w:val="24"/>
          <w:szCs w:val="24"/>
        </w:rPr>
        <w:t> </w:t>
      </w:r>
      <w:r w:rsidR="00852ADF" w:rsidRPr="00953AB2">
        <w:rPr>
          <w:rFonts w:ascii="Times New Roman" w:hAnsi="Times New Roman" w:cs="Times New Roman"/>
          <w:sz w:val="24"/>
          <w:szCs w:val="24"/>
        </w:rPr>
        <w:t>Зупинити дію рішення Білоцерківської міської ради від</w:t>
      </w:r>
      <w:r w:rsidR="00953AB2">
        <w:rPr>
          <w:rFonts w:ascii="Times New Roman" w:hAnsi="Times New Roman" w:cs="Times New Roman"/>
          <w:sz w:val="24"/>
          <w:szCs w:val="24"/>
        </w:rPr>
        <w:t xml:space="preserve"> </w:t>
      </w:r>
      <w:r w:rsidR="00852ADF" w:rsidRPr="00953AB2">
        <w:rPr>
          <w:rFonts w:ascii="Times New Roman" w:hAnsi="Times New Roman" w:cs="Times New Roman"/>
          <w:sz w:val="24"/>
          <w:szCs w:val="24"/>
        </w:rPr>
        <w:t xml:space="preserve"> </w:t>
      </w:r>
      <w:r w:rsidR="00953AB2">
        <w:rPr>
          <w:rFonts w:ascii="Times New Roman" w:hAnsi="Times New Roman" w:cs="Times New Roman"/>
          <w:sz w:val="24"/>
          <w:szCs w:val="24"/>
        </w:rPr>
        <w:t>13</w:t>
      </w:r>
      <w:r w:rsidR="008A4051">
        <w:rPr>
          <w:rFonts w:ascii="Times New Roman" w:hAnsi="Times New Roman" w:cs="Times New Roman"/>
          <w:sz w:val="24"/>
          <w:szCs w:val="24"/>
        </w:rPr>
        <w:t xml:space="preserve"> червня 2019</w:t>
      </w:r>
      <w:r w:rsidR="00953AB2">
        <w:rPr>
          <w:rFonts w:ascii="Times New Roman" w:hAnsi="Times New Roman" w:cs="Times New Roman"/>
          <w:sz w:val="24"/>
          <w:szCs w:val="24"/>
        </w:rPr>
        <w:t xml:space="preserve"> року </w:t>
      </w:r>
      <w:r w:rsidR="007A6E90">
        <w:rPr>
          <w:rFonts w:ascii="Times New Roman" w:hAnsi="Times New Roman" w:cs="Times New Roman"/>
          <w:sz w:val="24"/>
          <w:szCs w:val="24"/>
        </w:rPr>
        <w:t xml:space="preserve">    </w:t>
      </w:r>
      <w:r w:rsidR="00953AB2">
        <w:rPr>
          <w:rFonts w:ascii="Times New Roman" w:hAnsi="Times New Roman" w:cs="Times New Roman"/>
          <w:sz w:val="24"/>
          <w:szCs w:val="24"/>
        </w:rPr>
        <w:t>№ 3963-72-</w:t>
      </w:r>
      <w:r w:rsidR="00953AB2">
        <w:rPr>
          <w:rFonts w:ascii="Times New Roman" w:hAnsi="Times New Roman" w:cs="Times New Roman"/>
          <w:sz w:val="24"/>
          <w:szCs w:val="24"/>
          <w:lang w:val="en-US"/>
        </w:rPr>
        <w:t>VII</w:t>
      </w:r>
      <w:r w:rsidR="00953AB2">
        <w:rPr>
          <w:rFonts w:ascii="Times New Roman" w:hAnsi="Times New Roman" w:cs="Times New Roman"/>
          <w:sz w:val="24"/>
          <w:szCs w:val="24"/>
        </w:rPr>
        <w:t xml:space="preserve"> «Про 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00953AB2">
        <w:rPr>
          <w:rFonts w:ascii="Times New Roman" w:hAnsi="Times New Roman" w:cs="Times New Roman"/>
          <w:sz w:val="24"/>
          <w:szCs w:val="24"/>
        </w:rPr>
        <w:t>Грибовським</w:t>
      </w:r>
      <w:proofErr w:type="spellEnd"/>
      <w:r w:rsidR="00953AB2">
        <w:rPr>
          <w:rFonts w:ascii="Times New Roman" w:hAnsi="Times New Roman" w:cs="Times New Roman"/>
          <w:sz w:val="24"/>
          <w:szCs w:val="24"/>
        </w:rPr>
        <w:t xml:space="preserve"> В.В.»</w:t>
      </w:r>
      <w:r w:rsidR="00D050DB">
        <w:rPr>
          <w:rFonts w:ascii="Times New Roman" w:hAnsi="Times New Roman" w:cs="Times New Roman"/>
          <w:sz w:val="24"/>
          <w:szCs w:val="24"/>
        </w:rPr>
        <w:t>.</w:t>
      </w:r>
    </w:p>
    <w:p w:rsidR="00852ADF" w:rsidRPr="00953AB2" w:rsidRDefault="00D050DB" w:rsidP="00D050DB">
      <w:pPr>
        <w:pStyle w:val="a3"/>
        <w:ind w:firstLine="708"/>
        <w:jc w:val="both"/>
        <w:rPr>
          <w:rFonts w:ascii="Times New Roman" w:hAnsi="Times New Roman" w:cs="Times New Roman"/>
          <w:sz w:val="24"/>
          <w:szCs w:val="24"/>
        </w:rPr>
      </w:pPr>
      <w:r>
        <w:rPr>
          <w:rFonts w:ascii="Times New Roman" w:hAnsi="Times New Roman" w:cs="Times New Roman"/>
          <w:sz w:val="24"/>
          <w:szCs w:val="24"/>
        </w:rPr>
        <w:t>2. </w:t>
      </w:r>
      <w:r w:rsidR="00852ADF" w:rsidRPr="00953AB2">
        <w:rPr>
          <w:rFonts w:ascii="Times New Roman" w:hAnsi="Times New Roman" w:cs="Times New Roman"/>
          <w:sz w:val="24"/>
          <w:szCs w:val="24"/>
        </w:rPr>
        <w:t>Винести на повторний розгляд сесії Білоцерківської міської ради рішення Білоцерківської міської ради</w:t>
      </w:r>
      <w:r w:rsidR="007A6E90">
        <w:rPr>
          <w:rFonts w:ascii="Times New Roman" w:hAnsi="Times New Roman" w:cs="Times New Roman"/>
          <w:sz w:val="24"/>
          <w:szCs w:val="24"/>
        </w:rPr>
        <w:t>,</w:t>
      </w:r>
      <w:r w:rsidR="00852ADF" w:rsidRPr="00953AB2">
        <w:rPr>
          <w:rFonts w:ascii="Times New Roman" w:hAnsi="Times New Roman" w:cs="Times New Roman"/>
          <w:sz w:val="24"/>
          <w:szCs w:val="24"/>
        </w:rPr>
        <w:t xml:space="preserve"> зазначене </w:t>
      </w:r>
      <w:r w:rsidR="00100D3B">
        <w:rPr>
          <w:rFonts w:ascii="Times New Roman" w:hAnsi="Times New Roman" w:cs="Times New Roman"/>
          <w:sz w:val="24"/>
          <w:szCs w:val="24"/>
        </w:rPr>
        <w:t>в пункті 1 даного розпорядження</w:t>
      </w:r>
      <w:r>
        <w:t xml:space="preserve"> </w:t>
      </w:r>
      <w:r w:rsidR="00852ADF" w:rsidRPr="00953AB2">
        <w:rPr>
          <w:rFonts w:ascii="Times New Roman" w:hAnsi="Times New Roman" w:cs="Times New Roman"/>
          <w:sz w:val="24"/>
          <w:szCs w:val="24"/>
        </w:rPr>
        <w:t xml:space="preserve">із обґрунтуванням зауважень міського голови, що додаються. </w:t>
      </w:r>
    </w:p>
    <w:p w:rsidR="00852ADF" w:rsidRDefault="00D050DB" w:rsidP="00D050DB">
      <w:pPr>
        <w:pStyle w:val="a3"/>
        <w:ind w:firstLine="708"/>
        <w:jc w:val="both"/>
        <w:rPr>
          <w:rFonts w:ascii="Times New Roman" w:hAnsi="Times New Roman" w:cs="Times New Roman"/>
          <w:sz w:val="24"/>
          <w:szCs w:val="24"/>
        </w:rPr>
      </w:pPr>
      <w:r>
        <w:rPr>
          <w:rFonts w:ascii="Times New Roman" w:hAnsi="Times New Roman" w:cs="Times New Roman"/>
          <w:sz w:val="24"/>
          <w:szCs w:val="24"/>
        </w:rPr>
        <w:t>3. </w:t>
      </w:r>
      <w:r w:rsidR="00852ADF">
        <w:rPr>
          <w:rFonts w:ascii="Times New Roman" w:hAnsi="Times New Roman" w:cs="Times New Roman"/>
          <w:sz w:val="24"/>
          <w:szCs w:val="24"/>
        </w:rPr>
        <w:t>Організаційному відділу Білоце</w:t>
      </w:r>
      <w:r>
        <w:rPr>
          <w:rFonts w:ascii="Times New Roman" w:hAnsi="Times New Roman" w:cs="Times New Roman"/>
          <w:sz w:val="24"/>
          <w:szCs w:val="24"/>
        </w:rPr>
        <w:t xml:space="preserve">рківської міської ради </w:t>
      </w:r>
      <w:r w:rsidR="00852ADF">
        <w:rPr>
          <w:rFonts w:ascii="Times New Roman" w:hAnsi="Times New Roman" w:cs="Times New Roman"/>
          <w:sz w:val="24"/>
          <w:szCs w:val="24"/>
        </w:rPr>
        <w:t xml:space="preserve">довести дане розпорядження до відома депутатів міської ради. </w:t>
      </w:r>
    </w:p>
    <w:p w:rsidR="00852ADF" w:rsidRDefault="00D050DB" w:rsidP="00D050DB">
      <w:pPr>
        <w:pStyle w:val="a3"/>
        <w:ind w:firstLine="708"/>
        <w:jc w:val="both"/>
        <w:rPr>
          <w:rFonts w:ascii="Times New Roman" w:hAnsi="Times New Roman" w:cs="Times New Roman"/>
          <w:sz w:val="24"/>
          <w:szCs w:val="24"/>
        </w:rPr>
      </w:pPr>
      <w:r>
        <w:rPr>
          <w:rFonts w:ascii="Times New Roman" w:hAnsi="Times New Roman" w:cs="Times New Roman"/>
          <w:sz w:val="24"/>
          <w:szCs w:val="24"/>
        </w:rPr>
        <w:t>4. </w:t>
      </w:r>
      <w:r w:rsidR="00852ADF">
        <w:rPr>
          <w:rFonts w:ascii="Times New Roman" w:hAnsi="Times New Roman" w:cs="Times New Roman"/>
          <w:sz w:val="24"/>
          <w:szCs w:val="24"/>
        </w:rPr>
        <w:t>Контроль за виконанням даного розпорядження залишаю за собою.</w:t>
      </w:r>
    </w:p>
    <w:p w:rsidR="00852ADF" w:rsidRDefault="00852ADF" w:rsidP="00852ADF">
      <w:pPr>
        <w:pStyle w:val="a3"/>
        <w:ind w:left="720"/>
        <w:jc w:val="both"/>
        <w:rPr>
          <w:rFonts w:ascii="Times New Roman" w:hAnsi="Times New Roman" w:cs="Times New Roman"/>
          <w:sz w:val="24"/>
          <w:szCs w:val="24"/>
        </w:rPr>
      </w:pPr>
    </w:p>
    <w:p w:rsidR="00852ADF" w:rsidRDefault="00852ADF" w:rsidP="00852ADF">
      <w:pPr>
        <w:pStyle w:val="a3"/>
        <w:ind w:left="720"/>
        <w:jc w:val="both"/>
        <w:rPr>
          <w:rFonts w:ascii="Times New Roman" w:hAnsi="Times New Roman" w:cs="Times New Roman"/>
          <w:sz w:val="24"/>
          <w:szCs w:val="24"/>
        </w:rPr>
      </w:pPr>
    </w:p>
    <w:p w:rsidR="00852ADF" w:rsidRDefault="00852ADF" w:rsidP="006D1250">
      <w:pPr>
        <w:pStyle w:val="a3"/>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sidR="006D1250">
        <w:rPr>
          <w:rFonts w:ascii="Times New Roman" w:hAnsi="Times New Roman" w:cs="Times New Roman"/>
          <w:sz w:val="24"/>
          <w:szCs w:val="24"/>
        </w:rPr>
        <w:tab/>
      </w:r>
      <w:r w:rsidR="006D1250">
        <w:rPr>
          <w:rFonts w:ascii="Times New Roman" w:hAnsi="Times New Roman" w:cs="Times New Roman"/>
          <w:sz w:val="24"/>
          <w:szCs w:val="24"/>
        </w:rPr>
        <w:tab/>
      </w:r>
      <w:r w:rsidR="006D1250">
        <w:rPr>
          <w:rFonts w:ascii="Times New Roman" w:hAnsi="Times New Roman" w:cs="Times New Roman"/>
          <w:sz w:val="24"/>
          <w:szCs w:val="24"/>
        </w:rPr>
        <w:tab/>
      </w:r>
      <w:r w:rsidR="006D1250">
        <w:rPr>
          <w:rFonts w:ascii="Times New Roman" w:hAnsi="Times New Roman" w:cs="Times New Roman"/>
          <w:sz w:val="24"/>
          <w:szCs w:val="24"/>
        </w:rPr>
        <w:tab/>
      </w:r>
      <w:r w:rsidR="006D1250">
        <w:rPr>
          <w:rFonts w:ascii="Times New Roman" w:hAnsi="Times New Roman" w:cs="Times New Roman"/>
          <w:sz w:val="24"/>
          <w:szCs w:val="24"/>
        </w:rPr>
        <w:tab/>
      </w:r>
      <w:r>
        <w:rPr>
          <w:rFonts w:ascii="Times New Roman" w:hAnsi="Times New Roman" w:cs="Times New Roman"/>
          <w:sz w:val="24"/>
          <w:szCs w:val="24"/>
        </w:rPr>
        <w:t xml:space="preserve">                Г. Дикий</w:t>
      </w: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Default="00953AB2" w:rsidP="00852ADF">
      <w:pPr>
        <w:pStyle w:val="a3"/>
        <w:ind w:left="720"/>
        <w:jc w:val="both"/>
        <w:rPr>
          <w:rFonts w:ascii="Times New Roman" w:hAnsi="Times New Roman" w:cs="Times New Roman"/>
          <w:sz w:val="24"/>
          <w:szCs w:val="24"/>
        </w:rPr>
      </w:pPr>
    </w:p>
    <w:p w:rsidR="00953AB2" w:rsidRPr="00100993" w:rsidRDefault="00953AB2" w:rsidP="00953AB2">
      <w:pPr>
        <w:shd w:val="clear" w:color="auto" w:fill="FFFFFF"/>
        <w:spacing w:after="0" w:line="240" w:lineRule="auto"/>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lastRenderedPageBreak/>
        <w:t>Обґрунтування зауважень</w:t>
      </w:r>
    </w:p>
    <w:p w:rsidR="006D1250" w:rsidRDefault="00953AB2" w:rsidP="00953AB2">
      <w:pPr>
        <w:pStyle w:val="a3"/>
        <w:ind w:left="720"/>
        <w:jc w:val="center"/>
        <w:rPr>
          <w:rFonts w:ascii="Times New Roman" w:hAnsi="Times New Roman"/>
          <w:b/>
          <w:color w:val="000000"/>
          <w:sz w:val="24"/>
          <w:szCs w:val="24"/>
          <w:lang w:eastAsia="ru-RU"/>
        </w:rPr>
      </w:pPr>
      <w:r w:rsidRPr="00100993">
        <w:rPr>
          <w:rFonts w:ascii="Times New Roman" w:hAnsi="Times New Roman"/>
          <w:b/>
          <w:color w:val="000000"/>
          <w:sz w:val="24"/>
          <w:szCs w:val="24"/>
          <w:lang w:eastAsia="ru-RU"/>
        </w:rPr>
        <w:t>до рішен</w:t>
      </w:r>
      <w:r>
        <w:rPr>
          <w:rFonts w:ascii="Times New Roman" w:hAnsi="Times New Roman"/>
          <w:b/>
          <w:color w:val="000000"/>
          <w:sz w:val="24"/>
          <w:szCs w:val="24"/>
          <w:lang w:eastAsia="ru-RU"/>
        </w:rPr>
        <w:t>ня</w:t>
      </w:r>
      <w:r w:rsidRPr="00100993">
        <w:rPr>
          <w:rFonts w:ascii="Times New Roman" w:hAnsi="Times New Roman"/>
          <w:b/>
          <w:color w:val="000000"/>
          <w:sz w:val="24"/>
          <w:szCs w:val="24"/>
          <w:lang w:eastAsia="ru-RU"/>
        </w:rPr>
        <w:t xml:space="preserve"> </w:t>
      </w:r>
      <w:r w:rsidR="006D1250">
        <w:rPr>
          <w:rFonts w:ascii="Times New Roman" w:hAnsi="Times New Roman"/>
          <w:b/>
          <w:color w:val="000000"/>
          <w:sz w:val="24"/>
          <w:szCs w:val="24"/>
          <w:lang w:eastAsia="ru-RU"/>
        </w:rPr>
        <w:t>міської ради</w:t>
      </w:r>
      <w:r w:rsidR="008A4051" w:rsidRPr="008A4051">
        <w:t xml:space="preserve"> </w:t>
      </w:r>
      <w:r w:rsidR="008A4051" w:rsidRPr="008A4051">
        <w:rPr>
          <w:rFonts w:ascii="Times New Roman" w:hAnsi="Times New Roman"/>
          <w:b/>
          <w:color w:val="000000"/>
          <w:sz w:val="24"/>
          <w:szCs w:val="24"/>
          <w:lang w:eastAsia="ru-RU"/>
        </w:rPr>
        <w:t>від 13</w:t>
      </w:r>
      <w:r w:rsidR="008A4051">
        <w:rPr>
          <w:rFonts w:ascii="Times New Roman" w:hAnsi="Times New Roman"/>
          <w:b/>
          <w:color w:val="000000"/>
          <w:sz w:val="24"/>
          <w:szCs w:val="24"/>
          <w:lang w:eastAsia="ru-RU"/>
        </w:rPr>
        <w:t xml:space="preserve"> червня 2019</w:t>
      </w:r>
      <w:r w:rsidR="008A4051" w:rsidRPr="008A4051">
        <w:rPr>
          <w:rFonts w:ascii="Times New Roman" w:hAnsi="Times New Roman"/>
          <w:b/>
          <w:color w:val="000000"/>
          <w:sz w:val="24"/>
          <w:szCs w:val="24"/>
          <w:lang w:eastAsia="ru-RU"/>
        </w:rPr>
        <w:t xml:space="preserve"> року № 3963-72-VII</w:t>
      </w:r>
    </w:p>
    <w:p w:rsidR="00953AB2" w:rsidRPr="00953AB2" w:rsidRDefault="00953AB2" w:rsidP="00714CEC">
      <w:pPr>
        <w:pStyle w:val="a3"/>
        <w:jc w:val="center"/>
        <w:rPr>
          <w:rFonts w:ascii="Times New Roman" w:hAnsi="Times New Roman" w:cs="Times New Roman"/>
          <w:b/>
          <w:sz w:val="24"/>
          <w:szCs w:val="24"/>
        </w:rPr>
      </w:pPr>
      <w:r w:rsidRPr="00100993">
        <w:rPr>
          <w:rFonts w:ascii="Times New Roman" w:hAnsi="Times New Roman"/>
          <w:b/>
          <w:color w:val="000000"/>
          <w:sz w:val="24"/>
          <w:szCs w:val="24"/>
          <w:lang w:eastAsia="ru-RU"/>
        </w:rPr>
        <w:t>«Про</w:t>
      </w:r>
      <w:r w:rsidRPr="00953AB2">
        <w:rPr>
          <w:rFonts w:ascii="Times New Roman" w:hAnsi="Times New Roman" w:cs="Times New Roman"/>
          <w:sz w:val="24"/>
          <w:szCs w:val="24"/>
        </w:rPr>
        <w:t xml:space="preserve"> </w:t>
      </w:r>
      <w:r w:rsidRPr="00953AB2">
        <w:rPr>
          <w:rFonts w:ascii="Times New Roman" w:hAnsi="Times New Roman" w:cs="Times New Roman"/>
          <w:b/>
          <w:sz w:val="24"/>
          <w:szCs w:val="24"/>
        </w:rPr>
        <w:t xml:space="preserve">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Pr="00953AB2">
        <w:rPr>
          <w:rFonts w:ascii="Times New Roman" w:hAnsi="Times New Roman" w:cs="Times New Roman"/>
          <w:b/>
          <w:sz w:val="24"/>
          <w:szCs w:val="24"/>
        </w:rPr>
        <w:t>Грибовським</w:t>
      </w:r>
      <w:proofErr w:type="spellEnd"/>
      <w:r w:rsidRPr="00953AB2">
        <w:rPr>
          <w:rFonts w:ascii="Times New Roman" w:hAnsi="Times New Roman" w:cs="Times New Roman"/>
          <w:b/>
          <w:sz w:val="24"/>
          <w:szCs w:val="24"/>
        </w:rPr>
        <w:t xml:space="preserve"> В.В.»</w:t>
      </w:r>
    </w:p>
    <w:p w:rsidR="00953AB2" w:rsidRPr="007E6CB0" w:rsidRDefault="00953AB2" w:rsidP="00953AB2">
      <w:pPr>
        <w:pStyle w:val="a3"/>
        <w:ind w:firstLine="709"/>
        <w:jc w:val="center"/>
        <w:rPr>
          <w:rFonts w:ascii="Times New Roman" w:hAnsi="Times New Roman"/>
          <w:b/>
          <w:sz w:val="24"/>
          <w:szCs w:val="24"/>
        </w:rPr>
      </w:pPr>
      <w:r>
        <w:rPr>
          <w:rFonts w:ascii="Times New Roman" w:hAnsi="Times New Roman"/>
          <w:b/>
          <w:color w:val="000000"/>
          <w:sz w:val="24"/>
          <w:szCs w:val="24"/>
          <w:lang w:eastAsia="ru-RU"/>
        </w:rPr>
        <w:t xml:space="preserve">  </w:t>
      </w:r>
    </w:p>
    <w:p w:rsidR="00953AB2" w:rsidRDefault="00953AB2" w:rsidP="00953AB2">
      <w:pPr>
        <w:shd w:val="clear" w:color="auto" w:fill="FFFFFF"/>
        <w:spacing w:after="0" w:line="240" w:lineRule="auto"/>
        <w:ind w:firstLine="851"/>
        <w:rPr>
          <w:rFonts w:ascii="Times New Roman" w:hAnsi="Times New Roman"/>
          <w:color w:val="000000"/>
          <w:sz w:val="24"/>
          <w:szCs w:val="24"/>
          <w:lang w:eastAsia="ru-RU"/>
        </w:rPr>
      </w:pPr>
    </w:p>
    <w:p w:rsidR="00953AB2" w:rsidRDefault="00953AB2" w:rsidP="00CE4F06">
      <w:pPr>
        <w:pStyle w:val="a3"/>
        <w:ind w:firstLine="567"/>
        <w:jc w:val="both"/>
        <w:rPr>
          <w:rFonts w:ascii="Times New Roman" w:hAnsi="Times New Roman" w:cs="Times New Roman"/>
          <w:sz w:val="24"/>
          <w:szCs w:val="24"/>
        </w:rPr>
      </w:pPr>
      <w:r>
        <w:rPr>
          <w:rFonts w:ascii="Times New Roman" w:hAnsi="Times New Roman"/>
          <w:color w:val="000000"/>
          <w:sz w:val="24"/>
          <w:szCs w:val="24"/>
          <w:lang w:eastAsia="ru-RU"/>
        </w:rPr>
        <w:t xml:space="preserve">13 червня 2019 року </w:t>
      </w:r>
      <w:r w:rsidR="002E5D8F">
        <w:rPr>
          <w:rFonts w:ascii="Times New Roman" w:hAnsi="Times New Roman"/>
          <w:color w:val="000000"/>
          <w:sz w:val="24"/>
          <w:szCs w:val="24"/>
          <w:lang w:eastAsia="ru-RU"/>
        </w:rPr>
        <w:t xml:space="preserve">в порядок денний засідання сесії міської ради </w:t>
      </w:r>
      <w:r>
        <w:rPr>
          <w:rFonts w:ascii="Times New Roman" w:hAnsi="Times New Roman"/>
          <w:color w:val="000000"/>
          <w:sz w:val="24"/>
          <w:szCs w:val="24"/>
          <w:lang w:eastAsia="ru-RU"/>
        </w:rPr>
        <w:t xml:space="preserve">було </w:t>
      </w:r>
      <w:r w:rsidR="002E5D8F">
        <w:rPr>
          <w:rFonts w:ascii="Times New Roman" w:hAnsi="Times New Roman"/>
          <w:color w:val="000000"/>
          <w:sz w:val="24"/>
          <w:szCs w:val="24"/>
          <w:lang w:eastAsia="ru-RU"/>
        </w:rPr>
        <w:t>включено</w:t>
      </w:r>
      <w:r>
        <w:rPr>
          <w:rFonts w:ascii="Times New Roman" w:hAnsi="Times New Roman"/>
          <w:color w:val="000000"/>
          <w:sz w:val="24"/>
          <w:szCs w:val="24"/>
          <w:lang w:eastAsia="ru-RU"/>
        </w:rPr>
        <w:t xml:space="preserve"> проект рішення міської ради </w:t>
      </w:r>
      <w:r w:rsidRPr="00C21719">
        <w:rPr>
          <w:rFonts w:ascii="Times New Roman" w:hAnsi="Times New Roman"/>
          <w:color w:val="000000"/>
          <w:sz w:val="24"/>
          <w:szCs w:val="24"/>
          <w:lang w:eastAsia="ru-RU"/>
        </w:rPr>
        <w:t>«Про</w:t>
      </w:r>
      <w:r>
        <w:rPr>
          <w:rFonts w:ascii="Times New Roman" w:hAnsi="Times New Roman"/>
          <w:color w:val="000000"/>
          <w:sz w:val="24"/>
          <w:szCs w:val="24"/>
          <w:lang w:eastAsia="ru-RU"/>
        </w:rPr>
        <w:t xml:space="preserve"> </w:t>
      </w:r>
      <w:r>
        <w:rPr>
          <w:rFonts w:ascii="Times New Roman" w:hAnsi="Times New Roman" w:cs="Times New Roman"/>
          <w:sz w:val="24"/>
          <w:szCs w:val="24"/>
        </w:rPr>
        <w:t xml:space="preserve">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Pr>
          <w:rFonts w:ascii="Times New Roman" w:hAnsi="Times New Roman" w:cs="Times New Roman"/>
          <w:sz w:val="24"/>
          <w:szCs w:val="24"/>
        </w:rPr>
        <w:t>Грибовським</w:t>
      </w:r>
      <w:proofErr w:type="spellEnd"/>
      <w:r>
        <w:rPr>
          <w:rFonts w:ascii="Times New Roman" w:hAnsi="Times New Roman" w:cs="Times New Roman"/>
          <w:sz w:val="24"/>
          <w:szCs w:val="24"/>
        </w:rPr>
        <w:t xml:space="preserve"> В.В.»</w:t>
      </w:r>
      <w:r w:rsidR="00EE3907">
        <w:rPr>
          <w:rFonts w:ascii="Times New Roman" w:hAnsi="Times New Roman" w:cs="Times New Roman"/>
          <w:sz w:val="24"/>
          <w:szCs w:val="24"/>
        </w:rPr>
        <w:t>.</w:t>
      </w:r>
    </w:p>
    <w:p w:rsidR="00EE3907" w:rsidRPr="00905BC3" w:rsidRDefault="00EE3907" w:rsidP="00CE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05BC3">
        <w:rPr>
          <w:rFonts w:ascii="Times New Roman" w:hAnsi="Times New Roman" w:cs="Times New Roman"/>
          <w:sz w:val="24"/>
          <w:szCs w:val="24"/>
        </w:rPr>
        <w:t>За результат</w:t>
      </w:r>
      <w:r w:rsidR="00714CEC">
        <w:rPr>
          <w:rFonts w:ascii="Times New Roman" w:hAnsi="Times New Roman" w:cs="Times New Roman"/>
          <w:sz w:val="24"/>
          <w:szCs w:val="24"/>
        </w:rPr>
        <w:t>ами аналізу зазначеного рішення</w:t>
      </w:r>
      <w:r w:rsidRPr="00905BC3">
        <w:rPr>
          <w:rFonts w:ascii="Times New Roman" w:hAnsi="Times New Roman" w:cs="Times New Roman"/>
          <w:sz w:val="24"/>
          <w:szCs w:val="24"/>
        </w:rPr>
        <w:t xml:space="preserve"> вбачається</w:t>
      </w:r>
      <w:r w:rsidR="000A5641">
        <w:rPr>
          <w:rFonts w:ascii="Times New Roman" w:hAnsi="Times New Roman" w:cs="Times New Roman"/>
          <w:sz w:val="24"/>
          <w:szCs w:val="24"/>
        </w:rPr>
        <w:t>, що воно прийняте з порушенням чинного законодавства України</w:t>
      </w:r>
      <w:r>
        <w:rPr>
          <w:rFonts w:ascii="Times New Roman" w:hAnsi="Times New Roman" w:cs="Times New Roman"/>
          <w:sz w:val="24"/>
          <w:szCs w:val="24"/>
        </w:rPr>
        <w:t>,</w:t>
      </w:r>
      <w:r w:rsidRPr="00905BC3">
        <w:rPr>
          <w:rFonts w:ascii="Times New Roman" w:hAnsi="Times New Roman" w:cs="Times New Roman"/>
          <w:sz w:val="24"/>
          <w:szCs w:val="24"/>
        </w:rPr>
        <w:t xml:space="preserve"> що полягає у наступному:</w:t>
      </w:r>
    </w:p>
    <w:p w:rsidR="003336FB" w:rsidRDefault="00713C8C" w:rsidP="00CE4F06">
      <w:pPr>
        <w:spacing w:after="0" w:line="240" w:lineRule="auto"/>
        <w:ind w:firstLine="567"/>
        <w:jc w:val="both"/>
        <w:rPr>
          <w:rFonts w:ascii="Times New Roman" w:hAnsi="Times New Roman" w:cs="Times New Roman"/>
          <w:sz w:val="24"/>
          <w:szCs w:val="24"/>
        </w:rPr>
      </w:pPr>
      <w:r w:rsidRPr="00CE4F06">
        <w:rPr>
          <w:rFonts w:ascii="Times New Roman" w:hAnsi="Times New Roman" w:cs="Times New Roman"/>
          <w:b/>
          <w:sz w:val="28"/>
          <w:szCs w:val="24"/>
        </w:rPr>
        <w:t>І.</w:t>
      </w:r>
      <w:r>
        <w:rPr>
          <w:rFonts w:ascii="Times New Roman" w:hAnsi="Times New Roman" w:cs="Times New Roman"/>
          <w:sz w:val="24"/>
          <w:szCs w:val="24"/>
        </w:rPr>
        <w:t xml:space="preserve"> </w:t>
      </w:r>
      <w:r w:rsidR="003336FB">
        <w:rPr>
          <w:rFonts w:ascii="Times New Roman" w:hAnsi="Times New Roman" w:cs="Times New Roman"/>
          <w:sz w:val="24"/>
          <w:szCs w:val="24"/>
        </w:rPr>
        <w:t xml:space="preserve">Даним рішенням пропонується достроково припинити контракт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003336FB">
        <w:rPr>
          <w:rFonts w:ascii="Times New Roman" w:hAnsi="Times New Roman" w:cs="Times New Roman"/>
          <w:sz w:val="24"/>
          <w:szCs w:val="24"/>
        </w:rPr>
        <w:t>Грибовським</w:t>
      </w:r>
      <w:proofErr w:type="spellEnd"/>
      <w:r w:rsidR="003336FB">
        <w:rPr>
          <w:rFonts w:ascii="Times New Roman" w:hAnsi="Times New Roman" w:cs="Times New Roman"/>
          <w:sz w:val="24"/>
          <w:szCs w:val="24"/>
        </w:rPr>
        <w:t xml:space="preserve"> В.В. на підставі п.8 ст.36 </w:t>
      </w:r>
      <w:proofErr w:type="spellStart"/>
      <w:r w:rsidR="003336FB">
        <w:rPr>
          <w:rFonts w:ascii="Times New Roman" w:hAnsi="Times New Roman" w:cs="Times New Roman"/>
          <w:sz w:val="24"/>
          <w:szCs w:val="24"/>
        </w:rPr>
        <w:t>КЗпП</w:t>
      </w:r>
      <w:proofErr w:type="spellEnd"/>
      <w:r w:rsidR="003336FB">
        <w:rPr>
          <w:rFonts w:ascii="Times New Roman" w:hAnsi="Times New Roman" w:cs="Times New Roman"/>
          <w:sz w:val="24"/>
          <w:szCs w:val="24"/>
        </w:rPr>
        <w:t>.</w:t>
      </w:r>
    </w:p>
    <w:p w:rsidR="003336FB" w:rsidRDefault="00997CE7" w:rsidP="00CE4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Пунктом 8 статті 36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визначено, що п</w:t>
      </w:r>
      <w:r w:rsidRPr="00997CE7">
        <w:rPr>
          <w:rFonts w:ascii="Times New Roman" w:hAnsi="Times New Roman" w:cs="Times New Roman"/>
          <w:sz w:val="24"/>
          <w:szCs w:val="24"/>
        </w:rPr>
        <w:t>ідставами припинення трудового договору</w:t>
      </w:r>
      <w:r>
        <w:rPr>
          <w:rFonts w:ascii="Times New Roman" w:hAnsi="Times New Roman" w:cs="Times New Roman"/>
          <w:sz w:val="24"/>
          <w:szCs w:val="24"/>
        </w:rPr>
        <w:t xml:space="preserve"> зокрема</w:t>
      </w:r>
      <w:r w:rsidRPr="00997CE7">
        <w:rPr>
          <w:rFonts w:ascii="Times New Roman" w:hAnsi="Times New Roman" w:cs="Times New Roman"/>
          <w:sz w:val="24"/>
          <w:szCs w:val="24"/>
        </w:rPr>
        <w:t xml:space="preserve"> є</w:t>
      </w:r>
      <w:r w:rsidR="00774CE1">
        <w:rPr>
          <w:rFonts w:ascii="Times New Roman" w:hAnsi="Times New Roman" w:cs="Times New Roman"/>
          <w:sz w:val="24"/>
          <w:szCs w:val="24"/>
        </w:rPr>
        <w:t>:</w:t>
      </w:r>
      <w:r w:rsidRPr="00997CE7">
        <w:rPr>
          <w:rFonts w:ascii="Times New Roman" w:hAnsi="Times New Roman" w:cs="Times New Roman"/>
          <w:sz w:val="24"/>
          <w:szCs w:val="24"/>
        </w:rPr>
        <w:t xml:space="preserve"> </w:t>
      </w:r>
      <w:r>
        <w:rPr>
          <w:rFonts w:ascii="Times New Roman" w:hAnsi="Times New Roman" w:cs="Times New Roman"/>
          <w:sz w:val="24"/>
          <w:szCs w:val="24"/>
        </w:rPr>
        <w:t>підстав</w:t>
      </w:r>
      <w:r w:rsidR="00774CE1">
        <w:rPr>
          <w:rFonts w:ascii="Times New Roman" w:hAnsi="Times New Roman" w:cs="Times New Roman"/>
          <w:sz w:val="24"/>
          <w:szCs w:val="24"/>
        </w:rPr>
        <w:t>и</w:t>
      </w:r>
      <w:r w:rsidRPr="00997CE7">
        <w:rPr>
          <w:rFonts w:ascii="Times New Roman" w:hAnsi="Times New Roman" w:cs="Times New Roman"/>
          <w:sz w:val="24"/>
          <w:szCs w:val="24"/>
        </w:rPr>
        <w:t>, передбачен</w:t>
      </w:r>
      <w:r w:rsidR="00774CE1">
        <w:rPr>
          <w:rFonts w:ascii="Times New Roman" w:hAnsi="Times New Roman" w:cs="Times New Roman"/>
          <w:sz w:val="24"/>
          <w:szCs w:val="24"/>
        </w:rPr>
        <w:t>і</w:t>
      </w:r>
      <w:r w:rsidRPr="00997CE7">
        <w:rPr>
          <w:rFonts w:ascii="Times New Roman" w:hAnsi="Times New Roman" w:cs="Times New Roman"/>
          <w:sz w:val="24"/>
          <w:szCs w:val="24"/>
        </w:rPr>
        <w:t xml:space="preserve"> контрактом</w:t>
      </w:r>
      <w:r>
        <w:rPr>
          <w:rFonts w:ascii="Times New Roman" w:hAnsi="Times New Roman" w:cs="Times New Roman"/>
          <w:sz w:val="24"/>
          <w:szCs w:val="24"/>
        </w:rPr>
        <w:t>.</w:t>
      </w:r>
    </w:p>
    <w:p w:rsidR="00774CE1" w:rsidRDefault="00774CE1" w:rsidP="00CE4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Проте, в прийнятому рішенні відсутнє будь-яке посилання</w:t>
      </w:r>
      <w:r w:rsidR="004A50ED">
        <w:rPr>
          <w:rFonts w:ascii="Times New Roman" w:hAnsi="Times New Roman" w:cs="Times New Roman"/>
          <w:sz w:val="24"/>
          <w:szCs w:val="24"/>
        </w:rPr>
        <w:t>,</w:t>
      </w:r>
      <w:r w:rsidR="007A42BA">
        <w:rPr>
          <w:rFonts w:ascii="Times New Roman" w:hAnsi="Times New Roman" w:cs="Times New Roman"/>
          <w:sz w:val="24"/>
          <w:szCs w:val="24"/>
        </w:rPr>
        <w:t xml:space="preserve"> як на</w:t>
      </w:r>
      <w:r>
        <w:rPr>
          <w:rFonts w:ascii="Times New Roman" w:hAnsi="Times New Roman" w:cs="Times New Roman"/>
          <w:sz w:val="24"/>
          <w:szCs w:val="24"/>
        </w:rPr>
        <w:t xml:space="preserve"> </w:t>
      </w:r>
      <w:r w:rsidR="007A42BA">
        <w:rPr>
          <w:rFonts w:ascii="Times New Roman" w:hAnsi="Times New Roman" w:cs="Times New Roman"/>
          <w:sz w:val="24"/>
          <w:szCs w:val="24"/>
        </w:rPr>
        <w:t>трудовий</w:t>
      </w:r>
      <w:r>
        <w:rPr>
          <w:rFonts w:ascii="Times New Roman" w:hAnsi="Times New Roman" w:cs="Times New Roman"/>
          <w:sz w:val="24"/>
          <w:szCs w:val="24"/>
        </w:rPr>
        <w:t xml:space="preserve"> </w:t>
      </w:r>
      <w:r w:rsidR="007A42BA">
        <w:rPr>
          <w:rFonts w:ascii="Times New Roman" w:hAnsi="Times New Roman" w:cs="Times New Roman"/>
          <w:sz w:val="24"/>
          <w:szCs w:val="24"/>
        </w:rPr>
        <w:t xml:space="preserve">договір (контракт), так і на </w:t>
      </w:r>
      <w:r w:rsidR="004A50ED">
        <w:rPr>
          <w:rFonts w:ascii="Times New Roman" w:hAnsi="Times New Roman" w:cs="Times New Roman"/>
          <w:sz w:val="24"/>
          <w:szCs w:val="24"/>
        </w:rPr>
        <w:t xml:space="preserve">відповідні </w:t>
      </w:r>
      <w:r w:rsidR="007A42BA">
        <w:rPr>
          <w:rFonts w:ascii="Times New Roman" w:hAnsi="Times New Roman" w:cs="Times New Roman"/>
          <w:sz w:val="24"/>
          <w:szCs w:val="24"/>
        </w:rPr>
        <w:t xml:space="preserve">положення (підпункти, пункти, статті) контракту, які були порушені або не виконані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007A42BA">
        <w:rPr>
          <w:rFonts w:ascii="Times New Roman" w:hAnsi="Times New Roman" w:cs="Times New Roman"/>
          <w:sz w:val="24"/>
          <w:szCs w:val="24"/>
        </w:rPr>
        <w:t>Грибовським</w:t>
      </w:r>
      <w:proofErr w:type="spellEnd"/>
      <w:r w:rsidR="007A42BA">
        <w:rPr>
          <w:rFonts w:ascii="Times New Roman" w:hAnsi="Times New Roman" w:cs="Times New Roman"/>
          <w:sz w:val="24"/>
          <w:szCs w:val="24"/>
        </w:rPr>
        <w:t xml:space="preserve"> В.В.</w:t>
      </w:r>
    </w:p>
    <w:p w:rsidR="004A50ED" w:rsidRDefault="00EE7A7F" w:rsidP="00CE4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Вказане вище свідчить, що </w:t>
      </w:r>
      <w:r w:rsidR="004A50ED">
        <w:rPr>
          <w:rFonts w:ascii="Times New Roman" w:hAnsi="Times New Roman" w:cs="Times New Roman"/>
          <w:sz w:val="24"/>
          <w:szCs w:val="24"/>
        </w:rPr>
        <w:t xml:space="preserve">прийняття рішення про </w:t>
      </w:r>
      <w:r>
        <w:rPr>
          <w:rFonts w:ascii="Times New Roman" w:hAnsi="Times New Roman" w:cs="Times New Roman"/>
          <w:sz w:val="24"/>
          <w:szCs w:val="24"/>
        </w:rPr>
        <w:t xml:space="preserve">дострокове </w:t>
      </w:r>
      <w:r w:rsidRPr="00EE7A7F">
        <w:rPr>
          <w:rFonts w:ascii="Times New Roman" w:hAnsi="Times New Roman" w:cs="Times New Roman"/>
          <w:sz w:val="24"/>
          <w:szCs w:val="24"/>
        </w:rPr>
        <w:t xml:space="preserve">припинення (розірвання) трудового договору (контракту) з директором </w:t>
      </w:r>
      <w:r>
        <w:rPr>
          <w:rFonts w:ascii="Times New Roman" w:hAnsi="Times New Roman" w:cs="Times New Roman"/>
          <w:sz w:val="24"/>
          <w:szCs w:val="24"/>
        </w:rPr>
        <w:t xml:space="preserve">Комунального підприємства Білоцерківської міської ради «Білоцерківський міський  парк культури і відпочинку імені Т.Г. Шевченка» </w:t>
      </w:r>
      <w:proofErr w:type="spellStart"/>
      <w:r>
        <w:rPr>
          <w:rFonts w:ascii="Times New Roman" w:hAnsi="Times New Roman" w:cs="Times New Roman"/>
          <w:sz w:val="24"/>
          <w:szCs w:val="24"/>
        </w:rPr>
        <w:t>Грибовським</w:t>
      </w:r>
      <w:proofErr w:type="spellEnd"/>
      <w:r>
        <w:rPr>
          <w:rFonts w:ascii="Times New Roman" w:hAnsi="Times New Roman" w:cs="Times New Roman"/>
          <w:sz w:val="24"/>
          <w:szCs w:val="24"/>
        </w:rPr>
        <w:t xml:space="preserve"> В.В. відбулось за відсутності </w:t>
      </w:r>
      <w:r w:rsidR="00106597">
        <w:rPr>
          <w:rFonts w:ascii="Times New Roman" w:hAnsi="Times New Roman" w:cs="Times New Roman"/>
          <w:sz w:val="24"/>
          <w:szCs w:val="24"/>
        </w:rPr>
        <w:t xml:space="preserve">повного </w:t>
      </w:r>
      <w:r>
        <w:rPr>
          <w:rFonts w:ascii="Times New Roman" w:hAnsi="Times New Roman" w:cs="Times New Roman"/>
          <w:sz w:val="24"/>
          <w:szCs w:val="24"/>
        </w:rPr>
        <w:t xml:space="preserve">юридичного </w:t>
      </w:r>
      <w:r w:rsidR="00106597">
        <w:rPr>
          <w:rFonts w:ascii="Times New Roman" w:hAnsi="Times New Roman" w:cs="Times New Roman"/>
          <w:sz w:val="24"/>
          <w:szCs w:val="24"/>
        </w:rPr>
        <w:t>обґрунтування та належних (допустимих) доказів, які б підтверджували ві</w:t>
      </w:r>
      <w:r w:rsidR="00AD14BB">
        <w:rPr>
          <w:rFonts w:ascii="Times New Roman" w:hAnsi="Times New Roman" w:cs="Times New Roman"/>
          <w:sz w:val="24"/>
          <w:szCs w:val="24"/>
        </w:rPr>
        <w:t>дповідні порушення.</w:t>
      </w:r>
    </w:p>
    <w:p w:rsidR="00AD14BB" w:rsidRDefault="00AD14BB" w:rsidP="00CE4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вважаю, що </w:t>
      </w:r>
      <w:r w:rsidRPr="00AD14BB">
        <w:rPr>
          <w:rFonts w:ascii="Times New Roman" w:hAnsi="Times New Roman" w:cs="Times New Roman"/>
          <w:sz w:val="24"/>
          <w:szCs w:val="24"/>
        </w:rPr>
        <w:t>рішення міської ради від 13 червня 2019 року № 3963-72-VII</w:t>
      </w:r>
      <w:r>
        <w:rPr>
          <w:rFonts w:ascii="Times New Roman" w:hAnsi="Times New Roman" w:cs="Times New Roman"/>
          <w:sz w:val="24"/>
          <w:szCs w:val="24"/>
        </w:rPr>
        <w:t xml:space="preserve"> </w:t>
      </w:r>
      <w:r w:rsidRPr="00AD14BB">
        <w:rPr>
          <w:rFonts w:ascii="Times New Roman" w:hAnsi="Times New Roman" w:cs="Times New Roman"/>
          <w:sz w:val="24"/>
          <w:szCs w:val="24"/>
        </w:rPr>
        <w:t xml:space="preserve">«Про 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Pr="00AD14BB">
        <w:rPr>
          <w:rFonts w:ascii="Times New Roman" w:hAnsi="Times New Roman" w:cs="Times New Roman"/>
          <w:sz w:val="24"/>
          <w:szCs w:val="24"/>
        </w:rPr>
        <w:t>Грибовським</w:t>
      </w:r>
      <w:proofErr w:type="spellEnd"/>
      <w:r w:rsidRPr="00AD14BB">
        <w:rPr>
          <w:rFonts w:ascii="Times New Roman" w:hAnsi="Times New Roman" w:cs="Times New Roman"/>
          <w:sz w:val="24"/>
          <w:szCs w:val="24"/>
        </w:rPr>
        <w:t xml:space="preserve"> В.В.»</w:t>
      </w:r>
      <w:r>
        <w:rPr>
          <w:rFonts w:ascii="Times New Roman" w:hAnsi="Times New Roman" w:cs="Times New Roman"/>
          <w:sz w:val="24"/>
          <w:szCs w:val="24"/>
        </w:rPr>
        <w:t xml:space="preserve"> - прийняте з грубим порушенням норм трудового законодавства України.</w:t>
      </w:r>
    </w:p>
    <w:p w:rsidR="00953AB2" w:rsidRDefault="00EE3907" w:rsidP="00CE4F06">
      <w:pPr>
        <w:spacing w:after="0" w:line="240" w:lineRule="auto"/>
        <w:ind w:firstLine="567"/>
        <w:jc w:val="both"/>
        <w:rPr>
          <w:rFonts w:ascii="Times New Roman" w:hAnsi="Times New Roman" w:cs="Times New Roman"/>
          <w:sz w:val="24"/>
          <w:szCs w:val="24"/>
          <w:u w:val="single"/>
        </w:rPr>
      </w:pPr>
      <w:r w:rsidRPr="00905BC3">
        <w:rPr>
          <w:rFonts w:ascii="Times New Roman" w:hAnsi="Times New Roman" w:cs="Times New Roman"/>
          <w:sz w:val="24"/>
          <w:szCs w:val="24"/>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905BC3">
        <w:rPr>
          <w:rFonts w:ascii="Times New Roman" w:hAnsi="Times New Roman" w:cs="Times New Roman"/>
          <w:sz w:val="24"/>
          <w:szCs w:val="24"/>
          <w:u w:val="single"/>
        </w:rPr>
        <w:t>діяти лише на підставі, в межах повноважень та у спосіб, що передбачені Конституцією та законами України.</w:t>
      </w:r>
    </w:p>
    <w:p w:rsidR="00B501B4" w:rsidRDefault="00B501B4" w:rsidP="00EE3907">
      <w:pPr>
        <w:tabs>
          <w:tab w:val="left" w:pos="360"/>
        </w:tabs>
        <w:spacing w:after="0" w:line="240" w:lineRule="auto"/>
        <w:ind w:firstLine="851"/>
        <w:jc w:val="both"/>
        <w:rPr>
          <w:rFonts w:ascii="Times New Roman" w:hAnsi="Times New Roman" w:cs="Times New Roman"/>
          <w:color w:val="000000"/>
          <w:sz w:val="24"/>
          <w:szCs w:val="24"/>
          <w:shd w:val="clear" w:color="auto" w:fill="FFFFFF"/>
        </w:rPr>
      </w:pPr>
    </w:p>
    <w:p w:rsidR="00EE3907" w:rsidRPr="00100D3B" w:rsidRDefault="00CE4F06" w:rsidP="004A3E11">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CE4F06">
        <w:rPr>
          <w:rFonts w:ascii="Times New Roman" w:hAnsi="Times New Roman" w:cs="Times New Roman"/>
          <w:b/>
          <w:color w:val="000000"/>
          <w:sz w:val="24"/>
          <w:szCs w:val="24"/>
          <w:shd w:val="clear" w:color="auto" w:fill="FFFFFF"/>
        </w:rPr>
        <w:t>ІІ.</w:t>
      </w:r>
      <w:r>
        <w:rPr>
          <w:rFonts w:ascii="Times New Roman" w:hAnsi="Times New Roman" w:cs="Times New Roman"/>
          <w:color w:val="000000"/>
          <w:sz w:val="24"/>
          <w:szCs w:val="24"/>
          <w:shd w:val="clear" w:color="auto" w:fill="FFFFFF"/>
        </w:rPr>
        <w:t xml:space="preserve"> </w:t>
      </w:r>
      <w:r w:rsidR="000A5641">
        <w:rPr>
          <w:rFonts w:ascii="Times New Roman" w:hAnsi="Times New Roman" w:cs="Times New Roman"/>
          <w:color w:val="000000"/>
          <w:sz w:val="24"/>
          <w:szCs w:val="24"/>
          <w:shd w:val="clear" w:color="auto" w:fill="FFFFFF"/>
        </w:rPr>
        <w:t>Окремо, звертаю увагу на окремі положення як наці</w:t>
      </w:r>
      <w:r w:rsidR="0079114B">
        <w:rPr>
          <w:rFonts w:ascii="Times New Roman" w:hAnsi="Times New Roman" w:cs="Times New Roman"/>
          <w:color w:val="000000"/>
          <w:sz w:val="24"/>
          <w:szCs w:val="24"/>
          <w:shd w:val="clear" w:color="auto" w:fill="FFFFFF"/>
        </w:rPr>
        <w:t>онального законод</w:t>
      </w:r>
      <w:r w:rsidR="004A3E11">
        <w:rPr>
          <w:rFonts w:ascii="Times New Roman" w:hAnsi="Times New Roman" w:cs="Times New Roman"/>
          <w:color w:val="000000"/>
          <w:sz w:val="24"/>
          <w:szCs w:val="24"/>
          <w:shd w:val="clear" w:color="auto" w:fill="FFFFFF"/>
        </w:rPr>
        <w:t>авства так і міжнародного права, які були не враховані при прийнятті даного рішення, а саме</w:t>
      </w:r>
      <w:r w:rsidR="00EE3907" w:rsidRPr="00100D3B">
        <w:rPr>
          <w:rFonts w:ascii="Times New Roman" w:hAnsi="Times New Roman" w:cs="Times New Roman"/>
          <w:color w:val="000000"/>
          <w:sz w:val="24"/>
          <w:szCs w:val="24"/>
          <w:shd w:val="clear" w:color="auto" w:fill="FFFFFF"/>
        </w:rPr>
        <w:t xml:space="preserve">: </w:t>
      </w:r>
    </w:p>
    <w:p w:rsidR="00EE3907" w:rsidRPr="00100D3B" w:rsidRDefault="00EE3907" w:rsidP="004A3E11">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Право на працю -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здобувати джерела існування для себе і своєї сім'ї, реалізовувати свій творчий потенціал, виражати свою особистість.</w:t>
      </w:r>
    </w:p>
    <w:p w:rsidR="00EE3907" w:rsidRPr="00100D3B" w:rsidRDefault="00EE3907" w:rsidP="004A3E11">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 xml:space="preserve">Право на працю і захист від безробіття проголошено Загальною декларацією прав людини (ООН, 1948 р.), Міжнародним Пактом про економічні, соціальні та культурні права (ООН, 1966 р.), ратифікованим Верховною Радою УРСР, Конвенціями і Рекомендаціями Міжнародної організації праці (МОП). На європейському рівні право на </w:t>
      </w:r>
      <w:r w:rsidRPr="00100D3B">
        <w:rPr>
          <w:rFonts w:ascii="Times New Roman" w:hAnsi="Times New Roman" w:cs="Times New Roman"/>
          <w:color w:val="000000"/>
          <w:sz w:val="24"/>
          <w:szCs w:val="24"/>
          <w:shd w:val="clear" w:color="auto" w:fill="FFFFFF"/>
        </w:rPr>
        <w:lastRenderedPageBreak/>
        <w:t>працю встановлено Європейською соціальною хартією (Рада Європи, 1961 р., переглянута у 1996 р.), підписаною Україною при вступі до Ради Європи.</w:t>
      </w:r>
    </w:p>
    <w:p w:rsidR="00EE3907" w:rsidRPr="00100D3B" w:rsidRDefault="00EE3907" w:rsidP="004A3E11">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Конституція України у статті 43 проголосила: "Кожен має право на працю, що включає можливість заробляти собі на життя працею, яку він вільно обирає або на яку вільно погоджується". Як бачимо, Конституція України визначила зміст права на працю відповідно до міжнародних стандартів, свобода праці тепер є одним з основних принципів трудового права України.</w:t>
      </w:r>
    </w:p>
    <w:p w:rsidR="00EE3907" w:rsidRPr="00100D3B" w:rsidRDefault="00EE3907" w:rsidP="004A3E11">
      <w:pPr>
        <w:tabs>
          <w:tab w:val="left" w:pos="360"/>
        </w:tabs>
        <w:spacing w:after="0" w:line="240" w:lineRule="auto"/>
        <w:ind w:firstLine="567"/>
        <w:jc w:val="both"/>
        <w:rPr>
          <w:rFonts w:ascii="Times New Roman" w:hAnsi="Times New Roman" w:cs="Times New Roman"/>
          <w:color w:val="000000"/>
          <w:sz w:val="24"/>
          <w:szCs w:val="24"/>
          <w:shd w:val="clear" w:color="auto" w:fill="FFFFFF"/>
        </w:rPr>
      </w:pPr>
      <w:r w:rsidRPr="00100D3B">
        <w:rPr>
          <w:rFonts w:ascii="Times New Roman" w:hAnsi="Times New Roman" w:cs="Times New Roman"/>
          <w:color w:val="000000"/>
          <w:sz w:val="24"/>
          <w:szCs w:val="24"/>
          <w:shd w:val="clear" w:color="auto" w:fill="FFFFFF"/>
        </w:rPr>
        <w:t>Згідно ст. 5</w:t>
      </w:r>
      <w:r w:rsidRPr="00992927">
        <w:rPr>
          <w:rFonts w:ascii="Times New Roman" w:hAnsi="Times New Roman" w:cs="Times New Roman"/>
          <w:color w:val="000000"/>
          <w:sz w:val="24"/>
          <w:szCs w:val="24"/>
          <w:shd w:val="clear" w:color="auto" w:fill="FFFFFF"/>
          <w:vertAlign w:val="superscript"/>
        </w:rPr>
        <w:t>1</w:t>
      </w:r>
      <w:r w:rsidRPr="00100D3B">
        <w:rPr>
          <w:rFonts w:ascii="Times New Roman" w:hAnsi="Times New Roman" w:cs="Times New Roman"/>
          <w:color w:val="000000"/>
          <w:sz w:val="24"/>
          <w:szCs w:val="24"/>
          <w:shd w:val="clear" w:color="auto" w:fill="FFFFFF"/>
        </w:rPr>
        <w:t xml:space="preserve"> </w:t>
      </w:r>
      <w:proofErr w:type="spellStart"/>
      <w:r w:rsidRPr="00100D3B">
        <w:rPr>
          <w:rFonts w:ascii="Times New Roman" w:hAnsi="Times New Roman" w:cs="Times New Roman"/>
          <w:color w:val="000000"/>
          <w:sz w:val="24"/>
          <w:szCs w:val="24"/>
          <w:shd w:val="clear" w:color="auto" w:fill="FFFFFF"/>
        </w:rPr>
        <w:t>КЗпП</w:t>
      </w:r>
      <w:proofErr w:type="spellEnd"/>
      <w:r w:rsidRPr="00100D3B">
        <w:rPr>
          <w:rFonts w:ascii="Times New Roman" w:hAnsi="Times New Roman" w:cs="Times New Roman"/>
          <w:color w:val="000000"/>
          <w:sz w:val="24"/>
          <w:szCs w:val="24"/>
          <w:shd w:val="clear" w:color="auto" w:fill="FFFFFF"/>
        </w:rPr>
        <w:t xml:space="preserve"> України держава гарантує працездатним громадянам, які постійно проживають на території України:</w:t>
      </w:r>
    </w:p>
    <w:p w:rsidR="00EE3907" w:rsidRPr="00A220E1" w:rsidRDefault="00EE3907" w:rsidP="00A220E1">
      <w:pPr>
        <w:pStyle w:val="a6"/>
        <w:numPr>
          <w:ilvl w:val="0"/>
          <w:numId w:val="6"/>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вільний вибір виду діяльності;</w:t>
      </w:r>
    </w:p>
    <w:p w:rsidR="00A220E1" w:rsidRPr="00A220E1" w:rsidRDefault="00A220E1" w:rsidP="00A220E1">
      <w:pPr>
        <w:pStyle w:val="a6"/>
        <w:numPr>
          <w:ilvl w:val="0"/>
          <w:numId w:val="6"/>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 </w:t>
      </w:r>
    </w:p>
    <w:p w:rsidR="00EE3907" w:rsidRPr="00A220E1" w:rsidRDefault="00EE3907" w:rsidP="00A220E1">
      <w:pPr>
        <w:pStyle w:val="a6"/>
        <w:numPr>
          <w:ilvl w:val="0"/>
          <w:numId w:val="6"/>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закладів, професійних навчально-виховних закладів;</w:t>
      </w:r>
    </w:p>
    <w:p w:rsidR="00EE3907" w:rsidRPr="00A220E1" w:rsidRDefault="00EE3907" w:rsidP="00A220E1">
      <w:pPr>
        <w:pStyle w:val="a6"/>
        <w:numPr>
          <w:ilvl w:val="0"/>
          <w:numId w:val="6"/>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безплатне навчання безробітних новим професіям, перепідготовки у навчальних закладах або в системі державної служби зайнятості з виплатою стипендії;</w:t>
      </w:r>
    </w:p>
    <w:p w:rsidR="00A220E1" w:rsidRPr="00A220E1" w:rsidRDefault="00EE3907" w:rsidP="00A220E1">
      <w:pPr>
        <w:pStyle w:val="a6"/>
        <w:numPr>
          <w:ilvl w:val="0"/>
          <w:numId w:val="6"/>
        </w:numPr>
        <w:tabs>
          <w:tab w:val="left" w:pos="0"/>
        </w:tabs>
        <w:spacing w:after="0" w:line="240" w:lineRule="auto"/>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 xml:space="preserve">компенсацію, відповідно до законодавства, матеріальних витрат у зв'язку з направленням на роботу в іншу місцевість; </w:t>
      </w:r>
      <w:r w:rsidRPr="00A220E1">
        <w:rPr>
          <w:rFonts w:ascii="Times New Roman" w:hAnsi="Times New Roman" w:cs="Times New Roman"/>
          <w:b/>
          <w:color w:val="000000"/>
          <w:sz w:val="24"/>
          <w:szCs w:val="24"/>
          <w:shd w:val="clear" w:color="auto" w:fill="FFFFFF"/>
        </w:rPr>
        <w:t xml:space="preserve">правовий захист від </w:t>
      </w:r>
      <w:r w:rsidR="0001094F" w:rsidRPr="00A220E1">
        <w:rPr>
          <w:rFonts w:ascii="Times New Roman" w:hAnsi="Times New Roman" w:cs="Times New Roman"/>
          <w:b/>
          <w:color w:val="000000"/>
          <w:sz w:val="24"/>
          <w:szCs w:val="24"/>
          <w:shd w:val="clear" w:color="auto" w:fill="FFFFFF"/>
        </w:rPr>
        <w:t>необґрунтовано</w:t>
      </w:r>
      <w:r w:rsidR="0001094F" w:rsidRPr="00A220E1">
        <w:rPr>
          <w:rFonts w:ascii="Times New Roman" w:hAnsi="Times New Roman" w:cs="Times New Roman"/>
          <w:color w:val="000000"/>
          <w:sz w:val="24"/>
          <w:szCs w:val="24"/>
          <w:shd w:val="clear" w:color="auto" w:fill="FFFFFF"/>
        </w:rPr>
        <w:t>ї</w:t>
      </w:r>
      <w:r w:rsidRPr="00A220E1">
        <w:rPr>
          <w:rFonts w:ascii="Times New Roman" w:hAnsi="Times New Roman" w:cs="Times New Roman"/>
          <w:color w:val="000000"/>
          <w:sz w:val="24"/>
          <w:szCs w:val="24"/>
          <w:shd w:val="clear" w:color="auto" w:fill="FFFFFF"/>
        </w:rPr>
        <w:t xml:space="preserve"> відмови у прийнятті на роботу і </w:t>
      </w:r>
      <w:r w:rsidRPr="00A220E1">
        <w:rPr>
          <w:rFonts w:ascii="Times New Roman" w:hAnsi="Times New Roman" w:cs="Times New Roman"/>
          <w:b/>
          <w:color w:val="000000"/>
          <w:sz w:val="24"/>
          <w:szCs w:val="24"/>
          <w:shd w:val="clear" w:color="auto" w:fill="FFFFFF"/>
        </w:rPr>
        <w:t>незаконного звільнення,</w:t>
      </w:r>
      <w:r w:rsidRPr="00A220E1">
        <w:rPr>
          <w:rFonts w:ascii="Times New Roman" w:hAnsi="Times New Roman" w:cs="Times New Roman"/>
          <w:color w:val="000000"/>
          <w:sz w:val="24"/>
          <w:szCs w:val="24"/>
          <w:shd w:val="clear" w:color="auto" w:fill="FFFFFF"/>
        </w:rPr>
        <w:t xml:space="preserve"> а також сприяння у збереженні роботи. </w:t>
      </w:r>
    </w:p>
    <w:p w:rsidR="00EE3907" w:rsidRPr="00A220E1" w:rsidRDefault="00EE3907" w:rsidP="00A220E1">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A220E1">
        <w:rPr>
          <w:rFonts w:ascii="Times New Roman" w:hAnsi="Times New Roman" w:cs="Times New Roman"/>
          <w:color w:val="000000"/>
          <w:sz w:val="24"/>
          <w:szCs w:val="24"/>
          <w:shd w:val="clear" w:color="auto" w:fill="FFFFFF"/>
        </w:rPr>
        <w:t>Особливою гарантією є можливість громадян звернення до суду у разі порушення трудового законодавства аж до звернення громадян в міжнародні судові інстанції, якщо використані всі національні засоби захисту (ст. 55 Конституції України).</w:t>
      </w:r>
    </w:p>
    <w:p w:rsidR="00201F0F" w:rsidRDefault="00201F0F" w:rsidP="00953AB2">
      <w:pPr>
        <w:shd w:val="clear" w:color="auto" w:fill="FFFFFF"/>
        <w:spacing w:after="0" w:line="240" w:lineRule="auto"/>
        <w:ind w:firstLine="851"/>
        <w:jc w:val="both"/>
        <w:rPr>
          <w:rFonts w:ascii="Times New Roman" w:hAnsi="Times New Roman" w:cs="Times New Roman"/>
          <w:sz w:val="24"/>
          <w:szCs w:val="24"/>
        </w:rPr>
      </w:pPr>
    </w:p>
    <w:p w:rsidR="00953AB2" w:rsidRPr="00100D3B" w:rsidRDefault="00201F0F" w:rsidP="007F61F8">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b/>
          <w:color w:val="000000"/>
          <w:sz w:val="24"/>
          <w:szCs w:val="24"/>
          <w:lang w:eastAsia="ru-RU"/>
        </w:rPr>
        <w:t>ІІІ. Отже, в</w:t>
      </w:r>
      <w:r w:rsidR="00953AB2" w:rsidRPr="00100D3B">
        <w:rPr>
          <w:rFonts w:ascii="Times New Roman" w:hAnsi="Times New Roman"/>
          <w:b/>
          <w:color w:val="000000"/>
          <w:sz w:val="24"/>
          <w:szCs w:val="24"/>
          <w:lang w:eastAsia="ru-RU"/>
        </w:rPr>
        <w:t xml:space="preserve">раховуючи </w:t>
      </w:r>
      <w:r w:rsidR="007F61F8">
        <w:rPr>
          <w:rFonts w:ascii="Times New Roman" w:hAnsi="Times New Roman"/>
          <w:b/>
          <w:color w:val="000000"/>
          <w:sz w:val="24"/>
          <w:szCs w:val="24"/>
          <w:lang w:eastAsia="ru-RU"/>
        </w:rPr>
        <w:t xml:space="preserve">вищевикладене та </w:t>
      </w:r>
      <w:r w:rsidR="00953AB2" w:rsidRPr="00100D3B">
        <w:rPr>
          <w:rFonts w:ascii="Times New Roman" w:hAnsi="Times New Roman"/>
          <w:b/>
          <w:color w:val="000000"/>
          <w:sz w:val="24"/>
          <w:szCs w:val="24"/>
          <w:lang w:eastAsia="ru-RU"/>
        </w:rPr>
        <w:t xml:space="preserve">зауваження </w:t>
      </w:r>
      <w:r w:rsidRPr="00201F0F">
        <w:rPr>
          <w:rFonts w:ascii="Times New Roman" w:hAnsi="Times New Roman"/>
          <w:color w:val="000000"/>
          <w:sz w:val="24"/>
          <w:szCs w:val="24"/>
          <w:lang w:eastAsia="ru-RU"/>
        </w:rPr>
        <w:t xml:space="preserve">юридичного управління міської ради  від 03 червня 2019 року, відділу кадрової роботи та з питань служби в органах місцевого самоврядування Білоцерківської міської ради від 05 червня 2019 року до проекту рішення міської ради </w:t>
      </w:r>
      <w:r w:rsidR="00953AB2" w:rsidRPr="00100D3B">
        <w:rPr>
          <w:rFonts w:ascii="Times New Roman" w:hAnsi="Times New Roman" w:cs="Times New Roman"/>
          <w:sz w:val="24"/>
          <w:szCs w:val="24"/>
        </w:rPr>
        <w:t xml:space="preserve">«Про 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Т.Г. Шевченка» </w:t>
      </w:r>
      <w:proofErr w:type="spellStart"/>
      <w:r w:rsidR="00953AB2" w:rsidRPr="00100D3B">
        <w:rPr>
          <w:rFonts w:ascii="Times New Roman" w:hAnsi="Times New Roman" w:cs="Times New Roman"/>
          <w:sz w:val="24"/>
          <w:szCs w:val="24"/>
        </w:rPr>
        <w:t>Грибовським</w:t>
      </w:r>
      <w:proofErr w:type="spellEnd"/>
      <w:r w:rsidR="00953AB2" w:rsidRPr="00100D3B">
        <w:rPr>
          <w:rFonts w:ascii="Times New Roman" w:hAnsi="Times New Roman" w:cs="Times New Roman"/>
          <w:sz w:val="24"/>
          <w:szCs w:val="24"/>
        </w:rPr>
        <w:t xml:space="preserve"> В.В.», </w:t>
      </w:r>
      <w:r w:rsidR="007F61F8" w:rsidRPr="007F61F8">
        <w:rPr>
          <w:rFonts w:ascii="Times New Roman" w:hAnsi="Times New Roman" w:cs="Times New Roman"/>
          <w:b/>
          <w:sz w:val="24"/>
          <w:szCs w:val="24"/>
        </w:rPr>
        <w:t>в</w:t>
      </w:r>
      <w:r w:rsidR="00953AB2" w:rsidRPr="00100D3B">
        <w:rPr>
          <w:rFonts w:ascii="Times New Roman" w:hAnsi="Times New Roman"/>
          <w:b/>
          <w:sz w:val="24"/>
          <w:szCs w:val="24"/>
          <w:lang w:eastAsia="ru-RU"/>
        </w:rPr>
        <w:t xml:space="preserve">ідповідно </w:t>
      </w:r>
      <w:r w:rsidR="00953AB2" w:rsidRPr="00100D3B">
        <w:rPr>
          <w:rFonts w:ascii="Times New Roman" w:hAnsi="Times New Roman"/>
          <w:b/>
          <w:color w:val="000000"/>
          <w:sz w:val="24"/>
          <w:szCs w:val="24"/>
          <w:lang w:eastAsia="ru-RU"/>
        </w:rPr>
        <w:t>до</w:t>
      </w:r>
      <w:r w:rsidR="00953AB2" w:rsidRPr="00100D3B">
        <w:rPr>
          <w:rFonts w:ascii="Times New Roman" w:hAnsi="Times New Roman"/>
          <w:color w:val="000000"/>
          <w:sz w:val="24"/>
          <w:szCs w:val="24"/>
          <w:lang w:eastAsia="ru-RU"/>
        </w:rPr>
        <w:t xml:space="preserve"> ст. 19 Конституції України, пунктів 1, 3, 20 ч. 4 ст. 42, ч. 4 ст. 59 Закону України «Про місцеве самоврядування в Україні», ст. 40 Регламенту Білоцерківської міської ради</w:t>
      </w:r>
      <w:r w:rsidR="007F61F8">
        <w:rPr>
          <w:rFonts w:ascii="Times New Roman" w:hAnsi="Times New Roman"/>
          <w:color w:val="000000"/>
          <w:sz w:val="24"/>
          <w:szCs w:val="24"/>
          <w:lang w:eastAsia="ru-RU"/>
        </w:rPr>
        <w:t xml:space="preserve">, </w:t>
      </w:r>
      <w:r w:rsidR="00953AB2" w:rsidRPr="00100D3B">
        <w:rPr>
          <w:rFonts w:ascii="Times New Roman" w:hAnsi="Times New Roman"/>
          <w:color w:val="000000"/>
          <w:sz w:val="24"/>
          <w:szCs w:val="24"/>
          <w:lang w:eastAsia="ru-RU"/>
        </w:rPr>
        <w:t xml:space="preserve"> </w:t>
      </w:r>
      <w:r w:rsidR="00953AB2" w:rsidRPr="007F61F8">
        <w:rPr>
          <w:rFonts w:ascii="Times New Roman" w:hAnsi="Times New Roman"/>
          <w:b/>
          <w:color w:val="000000"/>
          <w:sz w:val="24"/>
          <w:szCs w:val="24"/>
          <w:lang w:eastAsia="ru-RU"/>
        </w:rPr>
        <w:t>рішення міської ради</w:t>
      </w:r>
      <w:r w:rsidR="00953AB2" w:rsidRPr="00100D3B">
        <w:rPr>
          <w:rFonts w:ascii="Times New Roman" w:hAnsi="Times New Roman"/>
          <w:color w:val="000000"/>
          <w:sz w:val="24"/>
          <w:szCs w:val="24"/>
          <w:lang w:eastAsia="ru-RU"/>
        </w:rPr>
        <w:t xml:space="preserve"> від </w:t>
      </w:r>
      <w:r w:rsidR="00EE3907" w:rsidRPr="00100D3B">
        <w:rPr>
          <w:rFonts w:ascii="Times New Roman" w:hAnsi="Times New Roman" w:cs="Times New Roman"/>
          <w:sz w:val="24"/>
          <w:szCs w:val="24"/>
        </w:rPr>
        <w:t>13</w:t>
      </w:r>
      <w:r w:rsidR="007F61F8">
        <w:rPr>
          <w:rFonts w:ascii="Times New Roman" w:hAnsi="Times New Roman" w:cs="Times New Roman"/>
          <w:sz w:val="24"/>
          <w:szCs w:val="24"/>
        </w:rPr>
        <w:t xml:space="preserve"> червня 2019</w:t>
      </w:r>
      <w:r w:rsidR="00EE3907" w:rsidRPr="00100D3B">
        <w:rPr>
          <w:rFonts w:ascii="Times New Roman" w:hAnsi="Times New Roman" w:cs="Times New Roman"/>
          <w:sz w:val="24"/>
          <w:szCs w:val="24"/>
        </w:rPr>
        <w:t xml:space="preserve"> року № 3963-72-</w:t>
      </w:r>
      <w:r w:rsidR="00EE3907" w:rsidRPr="00100D3B">
        <w:rPr>
          <w:rFonts w:ascii="Times New Roman" w:hAnsi="Times New Roman" w:cs="Times New Roman"/>
          <w:sz w:val="24"/>
          <w:szCs w:val="24"/>
          <w:lang w:val="en-US"/>
        </w:rPr>
        <w:t>VII</w:t>
      </w:r>
      <w:r w:rsidR="00EE3907" w:rsidRPr="00100D3B">
        <w:rPr>
          <w:rFonts w:ascii="Times New Roman" w:hAnsi="Times New Roman" w:cs="Times New Roman"/>
          <w:sz w:val="24"/>
          <w:szCs w:val="24"/>
        </w:rPr>
        <w:t xml:space="preserve"> «Про припинення (розірвання) трудового договору  (контракту) з директором Комунального підприємства Білоцерківської міської ради «Білоцерківський міський парк культури і відпочинку імені Т</w:t>
      </w:r>
      <w:r w:rsidR="007F61F8">
        <w:rPr>
          <w:rFonts w:ascii="Times New Roman" w:hAnsi="Times New Roman" w:cs="Times New Roman"/>
          <w:sz w:val="24"/>
          <w:szCs w:val="24"/>
        </w:rPr>
        <w:t xml:space="preserve">.Г. Шевченка» </w:t>
      </w:r>
      <w:proofErr w:type="spellStart"/>
      <w:r w:rsidR="007F61F8">
        <w:rPr>
          <w:rFonts w:ascii="Times New Roman" w:hAnsi="Times New Roman" w:cs="Times New Roman"/>
          <w:sz w:val="24"/>
          <w:szCs w:val="24"/>
        </w:rPr>
        <w:t>Грибовським</w:t>
      </w:r>
      <w:proofErr w:type="spellEnd"/>
      <w:r w:rsidR="007F61F8">
        <w:rPr>
          <w:rFonts w:ascii="Times New Roman" w:hAnsi="Times New Roman" w:cs="Times New Roman"/>
          <w:sz w:val="24"/>
          <w:szCs w:val="24"/>
        </w:rPr>
        <w:t xml:space="preserve"> В.В.»</w:t>
      </w:r>
      <w:r w:rsidR="00953AB2" w:rsidRPr="00100D3B">
        <w:rPr>
          <w:rFonts w:ascii="Times New Roman" w:hAnsi="Times New Roman"/>
          <w:color w:val="000000"/>
          <w:sz w:val="24"/>
          <w:szCs w:val="24"/>
        </w:rPr>
        <w:t xml:space="preserve"> </w:t>
      </w:r>
      <w:r w:rsidR="00953AB2" w:rsidRPr="00100D3B">
        <w:rPr>
          <w:rFonts w:ascii="Times New Roman" w:hAnsi="Times New Roman"/>
          <w:b/>
          <w:color w:val="000000"/>
          <w:sz w:val="24"/>
          <w:szCs w:val="24"/>
          <w:lang w:eastAsia="ru-RU"/>
        </w:rPr>
        <w:t>прийняте з порушення вимог чинного законодавства</w:t>
      </w:r>
      <w:r w:rsidR="007F61F8">
        <w:rPr>
          <w:rFonts w:ascii="Times New Roman" w:hAnsi="Times New Roman"/>
          <w:b/>
          <w:color w:val="000000"/>
          <w:sz w:val="24"/>
          <w:szCs w:val="24"/>
          <w:lang w:eastAsia="ru-RU"/>
        </w:rPr>
        <w:t xml:space="preserve"> України</w:t>
      </w:r>
      <w:r w:rsidR="00953AB2" w:rsidRPr="00100D3B">
        <w:rPr>
          <w:rFonts w:ascii="Times New Roman" w:hAnsi="Times New Roman"/>
          <w:color w:val="000000"/>
          <w:sz w:val="24"/>
          <w:szCs w:val="24"/>
          <w:lang w:eastAsia="ru-RU"/>
        </w:rPr>
        <w:t xml:space="preserve">. </w:t>
      </w:r>
    </w:p>
    <w:p w:rsidR="00953AB2" w:rsidRPr="00100D3B" w:rsidRDefault="00953AB2" w:rsidP="00953AB2">
      <w:pPr>
        <w:shd w:val="clear" w:color="auto" w:fill="FFFFFF"/>
        <w:spacing w:after="0" w:line="240" w:lineRule="auto"/>
        <w:rPr>
          <w:rFonts w:ascii="Times New Roman" w:hAnsi="Times New Roman"/>
          <w:color w:val="000000"/>
          <w:sz w:val="24"/>
          <w:szCs w:val="24"/>
          <w:lang w:eastAsia="ru-RU"/>
        </w:rPr>
      </w:pPr>
    </w:p>
    <w:p w:rsidR="00953AB2" w:rsidRPr="00100D3B" w:rsidRDefault="00953AB2" w:rsidP="00953AB2">
      <w:pPr>
        <w:shd w:val="clear" w:color="auto" w:fill="FFFFFF"/>
        <w:spacing w:after="0" w:line="240" w:lineRule="auto"/>
        <w:rPr>
          <w:rFonts w:ascii="Times New Roman" w:hAnsi="Times New Roman"/>
          <w:color w:val="000000"/>
          <w:sz w:val="24"/>
          <w:szCs w:val="24"/>
          <w:lang w:eastAsia="ru-RU"/>
        </w:rPr>
      </w:pPr>
    </w:p>
    <w:p w:rsidR="00953AB2" w:rsidRPr="00100D3B" w:rsidRDefault="00953AB2" w:rsidP="00953AB2">
      <w:pPr>
        <w:shd w:val="clear" w:color="auto" w:fill="FFFFFF"/>
        <w:spacing w:after="0" w:line="240" w:lineRule="auto"/>
        <w:rPr>
          <w:rFonts w:ascii="Times New Roman" w:hAnsi="Times New Roman"/>
          <w:color w:val="000000"/>
          <w:sz w:val="24"/>
          <w:szCs w:val="24"/>
          <w:lang w:eastAsia="ru-RU"/>
        </w:rPr>
      </w:pPr>
      <w:r w:rsidRPr="00100D3B">
        <w:rPr>
          <w:rFonts w:ascii="Times New Roman" w:hAnsi="Times New Roman"/>
          <w:color w:val="000000"/>
          <w:sz w:val="24"/>
          <w:szCs w:val="24"/>
          <w:lang w:eastAsia="ru-RU"/>
        </w:rPr>
        <w:t xml:space="preserve">Міський голова                                                                             </w:t>
      </w:r>
      <w:r w:rsidR="00EE3907" w:rsidRPr="00100D3B">
        <w:rPr>
          <w:rFonts w:ascii="Times New Roman" w:hAnsi="Times New Roman"/>
          <w:color w:val="000000"/>
          <w:sz w:val="24"/>
          <w:szCs w:val="24"/>
          <w:lang w:eastAsia="ru-RU"/>
        </w:rPr>
        <w:t xml:space="preserve">                           </w:t>
      </w:r>
      <w:r w:rsidRPr="00100D3B">
        <w:rPr>
          <w:rFonts w:ascii="Times New Roman" w:hAnsi="Times New Roman"/>
          <w:color w:val="000000"/>
          <w:sz w:val="24"/>
          <w:szCs w:val="24"/>
          <w:lang w:eastAsia="ru-RU"/>
        </w:rPr>
        <w:t xml:space="preserve">     Г. Дикий </w:t>
      </w:r>
    </w:p>
    <w:p w:rsidR="001E2C40" w:rsidRDefault="001E2C40"/>
    <w:sectPr w:rsidR="001E2C40" w:rsidSect="00E04C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28" w:rsidRDefault="00C01A28" w:rsidP="00E47E1A">
      <w:pPr>
        <w:spacing w:after="0" w:line="240" w:lineRule="auto"/>
      </w:pPr>
      <w:r>
        <w:separator/>
      </w:r>
    </w:p>
  </w:endnote>
  <w:endnote w:type="continuationSeparator" w:id="0">
    <w:p w:rsidR="00C01A28" w:rsidRDefault="00C01A28" w:rsidP="00E47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28" w:rsidRDefault="00C01A28" w:rsidP="00E47E1A">
      <w:pPr>
        <w:spacing w:after="0" w:line="240" w:lineRule="auto"/>
      </w:pPr>
      <w:r>
        <w:separator/>
      </w:r>
    </w:p>
  </w:footnote>
  <w:footnote w:type="continuationSeparator" w:id="0">
    <w:p w:rsidR="00C01A28" w:rsidRDefault="00C01A28" w:rsidP="00E47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2A9"/>
    <w:multiLevelType w:val="hybridMultilevel"/>
    <w:tmpl w:val="F7EC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12AD0"/>
    <w:multiLevelType w:val="hybridMultilevel"/>
    <w:tmpl w:val="2F2E6F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8A041E"/>
    <w:multiLevelType w:val="hybridMultilevel"/>
    <w:tmpl w:val="C0A2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67C69"/>
    <w:multiLevelType w:val="hybridMultilevel"/>
    <w:tmpl w:val="939E9008"/>
    <w:lvl w:ilvl="0" w:tplc="037C04FC">
      <w:start w:val="1"/>
      <w:numFmt w:val="decimal"/>
      <w:lvlText w:val="%1."/>
      <w:lvlJc w:val="left"/>
      <w:pPr>
        <w:ind w:left="720"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C970501"/>
    <w:multiLevelType w:val="hybridMultilevel"/>
    <w:tmpl w:val="3D2E830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20C2"/>
    <w:rsid w:val="0001094F"/>
    <w:rsid w:val="000A5641"/>
    <w:rsid w:val="000D20C2"/>
    <w:rsid w:val="00100D3B"/>
    <w:rsid w:val="00106597"/>
    <w:rsid w:val="001C5820"/>
    <w:rsid w:val="001E2C40"/>
    <w:rsid w:val="00201F0F"/>
    <w:rsid w:val="002A52A8"/>
    <w:rsid w:val="002E5D8F"/>
    <w:rsid w:val="003336FB"/>
    <w:rsid w:val="004A3E11"/>
    <w:rsid w:val="004A50ED"/>
    <w:rsid w:val="005C6E7C"/>
    <w:rsid w:val="00672751"/>
    <w:rsid w:val="00686740"/>
    <w:rsid w:val="006D1250"/>
    <w:rsid w:val="00713C8C"/>
    <w:rsid w:val="00714CEC"/>
    <w:rsid w:val="0077035D"/>
    <w:rsid w:val="00774CE1"/>
    <w:rsid w:val="0079114B"/>
    <w:rsid w:val="007A42BA"/>
    <w:rsid w:val="007A6E90"/>
    <w:rsid w:val="007C560D"/>
    <w:rsid w:val="007C5E99"/>
    <w:rsid w:val="007F61F8"/>
    <w:rsid w:val="00820C68"/>
    <w:rsid w:val="00852ADF"/>
    <w:rsid w:val="008A4051"/>
    <w:rsid w:val="008C18E7"/>
    <w:rsid w:val="00953AB2"/>
    <w:rsid w:val="00992927"/>
    <w:rsid w:val="00997CE7"/>
    <w:rsid w:val="00A220E1"/>
    <w:rsid w:val="00AD14BB"/>
    <w:rsid w:val="00AE6B4D"/>
    <w:rsid w:val="00B501B4"/>
    <w:rsid w:val="00C01A28"/>
    <w:rsid w:val="00CE460F"/>
    <w:rsid w:val="00CE4F06"/>
    <w:rsid w:val="00D050DB"/>
    <w:rsid w:val="00D90ACE"/>
    <w:rsid w:val="00E04CE1"/>
    <w:rsid w:val="00E47E1A"/>
    <w:rsid w:val="00EB6D76"/>
    <w:rsid w:val="00EE3907"/>
    <w:rsid w:val="00EE7A7F"/>
    <w:rsid w:val="00FB36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B2"/>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ADF"/>
    <w:pPr>
      <w:spacing w:after="0" w:line="240" w:lineRule="auto"/>
    </w:pPr>
    <w:rPr>
      <w:lang w:val="uk-UA"/>
    </w:rPr>
  </w:style>
  <w:style w:type="paragraph" w:customStyle="1" w:styleId="rvps2">
    <w:name w:val="rvps2"/>
    <w:basedOn w:val="a"/>
    <w:rsid w:val="00953A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00D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0D3B"/>
    <w:rPr>
      <w:rFonts w:ascii="Segoe UI" w:hAnsi="Segoe UI" w:cs="Segoe UI"/>
      <w:sz w:val="18"/>
      <w:szCs w:val="18"/>
      <w:lang w:val="uk-UA"/>
    </w:rPr>
  </w:style>
  <w:style w:type="paragraph" w:styleId="a6">
    <w:name w:val="List Paragraph"/>
    <w:basedOn w:val="a"/>
    <w:uiPriority w:val="34"/>
    <w:qFormat/>
    <w:rsid w:val="004A3E11"/>
    <w:pPr>
      <w:ind w:left="720"/>
      <w:contextualSpacing/>
    </w:pPr>
  </w:style>
  <w:style w:type="paragraph" w:styleId="a7">
    <w:name w:val="header"/>
    <w:basedOn w:val="a"/>
    <w:link w:val="a8"/>
    <w:uiPriority w:val="99"/>
    <w:unhideWhenUsed/>
    <w:rsid w:val="00E47E1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47E1A"/>
    <w:rPr>
      <w:lang w:val="uk-UA"/>
    </w:rPr>
  </w:style>
  <w:style w:type="paragraph" w:styleId="a9">
    <w:name w:val="footer"/>
    <w:basedOn w:val="a"/>
    <w:link w:val="aa"/>
    <w:uiPriority w:val="99"/>
    <w:unhideWhenUsed/>
    <w:rsid w:val="00E47E1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47E1A"/>
    <w:rPr>
      <w:lang w:val="uk-UA"/>
    </w:rPr>
  </w:style>
  <w:style w:type="paragraph" w:styleId="ab">
    <w:name w:val="Plain Text"/>
    <w:basedOn w:val="a"/>
    <w:link w:val="ac"/>
    <w:rsid w:val="00AE6B4D"/>
    <w:pPr>
      <w:spacing w:after="200" w:line="276" w:lineRule="auto"/>
    </w:pPr>
    <w:rPr>
      <w:rFonts w:ascii="Courier New" w:eastAsia="Calibri" w:hAnsi="Courier New" w:cs="Times New Roman"/>
      <w:sz w:val="20"/>
      <w:szCs w:val="20"/>
      <w:lang w:val="ru-RU" w:eastAsia="ru-RU"/>
    </w:rPr>
  </w:style>
  <w:style w:type="character" w:customStyle="1" w:styleId="ac">
    <w:name w:val="Текст Знак"/>
    <w:basedOn w:val="a0"/>
    <w:link w:val="ab"/>
    <w:rsid w:val="00AE6B4D"/>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B2"/>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ADF"/>
    <w:pPr>
      <w:spacing w:after="0" w:line="240" w:lineRule="auto"/>
    </w:pPr>
    <w:rPr>
      <w:lang w:val="uk-UA"/>
    </w:rPr>
  </w:style>
  <w:style w:type="paragraph" w:customStyle="1" w:styleId="rvps2">
    <w:name w:val="rvps2"/>
    <w:basedOn w:val="a"/>
    <w:rsid w:val="00953A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00D3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00D3B"/>
    <w:rPr>
      <w:rFonts w:ascii="Segoe UI" w:hAnsi="Segoe UI" w:cs="Segoe UI"/>
      <w:sz w:val="18"/>
      <w:szCs w:val="18"/>
      <w:lang w:val="uk-UA"/>
    </w:rPr>
  </w:style>
  <w:style w:type="paragraph" w:styleId="a6">
    <w:name w:val="List Paragraph"/>
    <w:basedOn w:val="a"/>
    <w:uiPriority w:val="34"/>
    <w:qFormat/>
    <w:rsid w:val="004A3E11"/>
    <w:pPr>
      <w:ind w:left="720"/>
      <w:contextualSpacing/>
    </w:pPr>
  </w:style>
  <w:style w:type="paragraph" w:styleId="a7">
    <w:name w:val="header"/>
    <w:basedOn w:val="a"/>
    <w:link w:val="a8"/>
    <w:uiPriority w:val="99"/>
    <w:unhideWhenUsed/>
    <w:rsid w:val="00E47E1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47E1A"/>
    <w:rPr>
      <w:lang w:val="uk-UA"/>
    </w:rPr>
  </w:style>
  <w:style w:type="paragraph" w:styleId="a9">
    <w:name w:val="footer"/>
    <w:basedOn w:val="a"/>
    <w:link w:val="aa"/>
    <w:uiPriority w:val="99"/>
    <w:unhideWhenUsed/>
    <w:rsid w:val="00E47E1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47E1A"/>
    <w:rPr>
      <w:lang w:val="uk-UA"/>
    </w:rPr>
  </w:style>
</w:styles>
</file>

<file path=word/webSettings.xml><?xml version="1.0" encoding="utf-8"?>
<w:webSettings xmlns:r="http://schemas.openxmlformats.org/officeDocument/2006/relationships" xmlns:w="http://schemas.openxmlformats.org/wordprocessingml/2006/main">
  <w:divs>
    <w:div w:id="10825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5255</Words>
  <Characters>2996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MVK-9</dc:creator>
  <cp:keywords/>
  <dc:description/>
  <cp:lastModifiedBy>Користувач Windows</cp:lastModifiedBy>
  <cp:revision>4</cp:revision>
  <cp:lastPrinted>2019-06-14T09:47:00Z</cp:lastPrinted>
  <dcterms:created xsi:type="dcterms:W3CDTF">2019-06-14T09:17:00Z</dcterms:created>
  <dcterms:modified xsi:type="dcterms:W3CDTF">2019-06-14T11:27:00Z</dcterms:modified>
</cp:coreProperties>
</file>