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F1C" w:rsidRPr="00AC307E" w:rsidRDefault="004C0F1C" w:rsidP="004C0F1C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 w:rsidR="003A3D72"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кт </w:t>
      </w:r>
      <w:r w:rsidRPr="00AC307E">
        <w:rPr>
          <w:rFonts w:ascii="Times New Roman" w:hAnsi="Times New Roman" w:cs="Times New Roman"/>
          <w:bCs/>
          <w:sz w:val="24"/>
          <w:szCs w:val="24"/>
        </w:rPr>
        <w:t>рішення</w:t>
      </w:r>
    </w:p>
    <w:p w:rsidR="004C0F1C" w:rsidRPr="00AC307E" w:rsidRDefault="004C0F1C" w:rsidP="004C0F1C">
      <w:pPr>
        <w:jc w:val="right"/>
        <w:rPr>
          <w:rFonts w:ascii="Times New Roman" w:hAnsi="Times New Roman"/>
          <w:sz w:val="24"/>
          <w:szCs w:val="24"/>
        </w:rPr>
      </w:pPr>
    </w:p>
    <w:p w:rsidR="004C0F1C" w:rsidRPr="00AC307E" w:rsidRDefault="004C0F1C" w:rsidP="004C0F1C">
      <w:pPr>
        <w:ind w:left="6096"/>
        <w:jc w:val="center"/>
        <w:rPr>
          <w:rFonts w:ascii="Times New Roman" w:hAnsi="Times New Roman"/>
          <w:b/>
          <w:sz w:val="24"/>
          <w:szCs w:val="24"/>
        </w:rPr>
      </w:pPr>
      <w:r w:rsidRPr="00AC307E">
        <w:rPr>
          <w:rFonts w:ascii="Times New Roman" w:hAnsi="Times New Roman"/>
          <w:b/>
          <w:sz w:val="24"/>
          <w:szCs w:val="24"/>
        </w:rPr>
        <w:t>Виконавчий комітет</w:t>
      </w:r>
    </w:p>
    <w:p w:rsidR="004C0F1C" w:rsidRPr="00AC307E" w:rsidRDefault="004C0F1C" w:rsidP="004C0F1C">
      <w:pPr>
        <w:pStyle w:val="a3"/>
        <w:ind w:left="6096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/>
          <w:sz w:val="24"/>
          <w:szCs w:val="24"/>
          <w:lang w:val="uk-UA"/>
        </w:rPr>
        <w:t>Білоцерківська міська рада</w:t>
      </w:r>
    </w:p>
    <w:p w:rsidR="004C0F1C" w:rsidRPr="00AC307E" w:rsidRDefault="004C0F1C" w:rsidP="004C0F1C">
      <w:pPr>
        <w:pStyle w:val="a3"/>
        <w:ind w:left="609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sz w:val="24"/>
          <w:szCs w:val="24"/>
          <w:lang w:val="uk-UA"/>
        </w:rPr>
        <w:t>Київської області</w:t>
      </w:r>
    </w:p>
    <w:p w:rsidR="004C0F1C" w:rsidRPr="00AC307E" w:rsidRDefault="004C0F1C" w:rsidP="004C0F1C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C0F1C" w:rsidRDefault="004C0F1C" w:rsidP="004C0F1C">
      <w:pPr>
        <w:rPr>
          <w:rFonts w:ascii="Times New Roman" w:hAnsi="Times New Roman"/>
          <w:color w:val="000000"/>
          <w:sz w:val="24"/>
          <w:szCs w:val="24"/>
        </w:rPr>
      </w:pPr>
      <w:r w:rsidRPr="00AC307E">
        <w:rPr>
          <w:rFonts w:ascii="Times New Roman" w:hAnsi="Times New Roman"/>
          <w:color w:val="000000"/>
          <w:sz w:val="24"/>
          <w:szCs w:val="24"/>
        </w:rPr>
        <w:t>від «</w:t>
      </w:r>
      <w:r w:rsidR="003E39DE">
        <w:rPr>
          <w:rFonts w:ascii="Times New Roman" w:hAnsi="Times New Roman"/>
          <w:color w:val="000000"/>
          <w:sz w:val="24"/>
          <w:szCs w:val="24"/>
        </w:rPr>
        <w:t>06</w:t>
      </w:r>
      <w:r w:rsidRPr="00AC307E">
        <w:rPr>
          <w:rFonts w:ascii="Times New Roman" w:hAnsi="Times New Roman"/>
          <w:color w:val="000000"/>
          <w:sz w:val="24"/>
          <w:szCs w:val="24"/>
        </w:rPr>
        <w:t>»</w:t>
      </w:r>
      <w:r w:rsidR="003E39DE">
        <w:rPr>
          <w:rFonts w:ascii="Times New Roman" w:hAnsi="Times New Roman"/>
          <w:color w:val="000000"/>
          <w:sz w:val="24"/>
          <w:szCs w:val="24"/>
        </w:rPr>
        <w:t xml:space="preserve"> березня</w:t>
      </w:r>
      <w:r w:rsidR="003A3D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307E">
        <w:rPr>
          <w:rFonts w:ascii="Times New Roman" w:hAnsi="Times New Roman"/>
          <w:color w:val="000000"/>
          <w:sz w:val="24"/>
          <w:szCs w:val="24"/>
        </w:rPr>
        <w:t>20</w:t>
      </w:r>
      <w:r w:rsidR="003A3D72">
        <w:rPr>
          <w:rFonts w:ascii="Times New Roman" w:hAnsi="Times New Roman"/>
          <w:color w:val="000000"/>
          <w:sz w:val="24"/>
          <w:szCs w:val="24"/>
        </w:rPr>
        <w:t>2</w:t>
      </w:r>
      <w:r w:rsidR="003E39DE">
        <w:rPr>
          <w:rFonts w:ascii="Times New Roman" w:hAnsi="Times New Roman"/>
          <w:color w:val="000000"/>
          <w:sz w:val="24"/>
          <w:szCs w:val="24"/>
        </w:rPr>
        <w:t>3</w:t>
      </w:r>
      <w:r w:rsidRPr="00AC307E">
        <w:rPr>
          <w:rFonts w:ascii="Times New Roman" w:hAnsi="Times New Roman"/>
          <w:color w:val="000000"/>
          <w:sz w:val="24"/>
          <w:szCs w:val="24"/>
        </w:rPr>
        <w:t xml:space="preserve"> р.                    </w:t>
      </w:r>
      <w:r w:rsidRPr="00AC307E">
        <w:rPr>
          <w:rFonts w:ascii="Times New Roman" w:hAnsi="Times New Roman"/>
          <w:sz w:val="24"/>
          <w:szCs w:val="24"/>
        </w:rPr>
        <w:t>м. Біла Церква</w:t>
      </w:r>
      <w:r w:rsidRPr="00AC307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№ </w:t>
      </w:r>
      <w:r w:rsidR="000D0C3C">
        <w:rPr>
          <w:rFonts w:ascii="Times New Roman" w:hAnsi="Times New Roman"/>
          <w:color w:val="000000"/>
          <w:sz w:val="24"/>
          <w:szCs w:val="24"/>
        </w:rPr>
        <w:t>181</w:t>
      </w:r>
    </w:p>
    <w:p w:rsidR="008829B6" w:rsidRPr="00B21451" w:rsidRDefault="008829B6" w:rsidP="004C0F1C">
      <w:pPr>
        <w:rPr>
          <w:rFonts w:ascii="Times New Roman" w:hAnsi="Times New Roman"/>
          <w:color w:val="000000"/>
          <w:sz w:val="24"/>
          <w:szCs w:val="24"/>
        </w:rPr>
      </w:pPr>
    </w:p>
    <w:p w:rsidR="004C0F1C" w:rsidRDefault="004C0F1C" w:rsidP="00CA6754">
      <w:pPr>
        <w:ind w:right="3826"/>
        <w:rPr>
          <w:rFonts w:ascii="Times New Roman" w:hAnsi="Times New Roman"/>
          <w:sz w:val="23"/>
          <w:szCs w:val="23"/>
        </w:rPr>
      </w:pPr>
    </w:p>
    <w:p w:rsidR="001606CE" w:rsidRDefault="001606CE" w:rsidP="00310974">
      <w:pPr>
        <w:rPr>
          <w:rFonts w:ascii="Times New Roman" w:hAnsi="Times New Roman"/>
          <w:sz w:val="23"/>
          <w:szCs w:val="23"/>
        </w:rPr>
      </w:pPr>
    </w:p>
    <w:p w:rsidR="000D0C3C" w:rsidRPr="00147B09" w:rsidRDefault="000D0C3C" w:rsidP="000D0C3C">
      <w:pPr>
        <w:tabs>
          <w:tab w:val="left" w:pos="6765"/>
        </w:tabs>
        <w:ind w:right="2550"/>
        <w:rPr>
          <w:rFonts w:ascii="Times New Roman" w:hAnsi="Times New Roman"/>
          <w:sz w:val="24"/>
          <w:szCs w:val="24"/>
        </w:rPr>
      </w:pPr>
      <w:r w:rsidRPr="00147B09">
        <w:rPr>
          <w:rFonts w:ascii="Times New Roman" w:hAnsi="Times New Roman"/>
          <w:sz w:val="24"/>
          <w:szCs w:val="24"/>
        </w:rPr>
        <w:t xml:space="preserve">Про розгляд заяви товариства з обмеженою відповідальністю «Сільпо-Фуд» щодо надання дозволу на розміщення об’єкта </w:t>
      </w:r>
      <w:bookmarkStart w:id="0" w:name="_GoBack"/>
      <w:bookmarkEnd w:id="0"/>
      <w:r w:rsidRPr="00147B09">
        <w:rPr>
          <w:rFonts w:ascii="Times New Roman" w:hAnsi="Times New Roman"/>
          <w:sz w:val="24"/>
          <w:szCs w:val="24"/>
        </w:rPr>
        <w:t>зовнішньої реклами</w:t>
      </w:r>
      <w:r w:rsidRPr="00147B0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47B09">
        <w:rPr>
          <w:rFonts w:ascii="Times New Roman" w:hAnsi="Times New Roman"/>
          <w:sz w:val="24"/>
          <w:szCs w:val="24"/>
        </w:rPr>
        <w:t>(вул. Ярослава Мудрого, 40, місто Біла Церква,</w:t>
      </w:r>
      <w:r>
        <w:rPr>
          <w:rFonts w:ascii="Times New Roman" w:hAnsi="Times New Roman"/>
          <w:sz w:val="24"/>
          <w:szCs w:val="24"/>
        </w:rPr>
        <w:t xml:space="preserve"> Білоцерківський район, </w:t>
      </w:r>
      <w:r w:rsidRPr="00147B09">
        <w:rPr>
          <w:rFonts w:ascii="Times New Roman" w:hAnsi="Times New Roman"/>
          <w:sz w:val="24"/>
          <w:szCs w:val="24"/>
        </w:rPr>
        <w:t>Київська область, конст</w:t>
      </w:r>
      <w:r>
        <w:rPr>
          <w:rFonts w:ascii="Times New Roman" w:hAnsi="Times New Roman"/>
          <w:sz w:val="24"/>
          <w:szCs w:val="24"/>
        </w:rPr>
        <w:t>р</w:t>
      </w:r>
      <w:r w:rsidRPr="00147B09">
        <w:rPr>
          <w:rFonts w:ascii="Times New Roman" w:hAnsi="Times New Roman"/>
          <w:sz w:val="24"/>
          <w:szCs w:val="24"/>
        </w:rPr>
        <w:t>укція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B09">
        <w:rPr>
          <w:rFonts w:ascii="Times New Roman" w:hAnsi="Times New Roman"/>
          <w:sz w:val="24"/>
          <w:szCs w:val="24"/>
        </w:rPr>
        <w:t>1)</w:t>
      </w:r>
    </w:p>
    <w:p w:rsidR="000D0C3C" w:rsidRPr="00147B09" w:rsidRDefault="000D0C3C" w:rsidP="000D0C3C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0D0C3C" w:rsidRPr="00147B09" w:rsidRDefault="000D0C3C" w:rsidP="000D0C3C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47B09">
        <w:rPr>
          <w:rFonts w:ascii="Times New Roman" w:hAnsi="Times New Roman"/>
          <w:sz w:val="24"/>
          <w:szCs w:val="24"/>
        </w:rPr>
        <w:t>Розглянувши пояснювальну записку управління містобудування та архітектури Білоцерківської міської ради від 22 лютого 2023 року № 188/01-07,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ст</w:t>
      </w:r>
      <w:r>
        <w:rPr>
          <w:rFonts w:ascii="Times New Roman" w:hAnsi="Times New Roman"/>
          <w:sz w:val="24"/>
          <w:szCs w:val="24"/>
        </w:rPr>
        <w:t>атті</w:t>
      </w:r>
      <w:r w:rsidRPr="00147B09">
        <w:rPr>
          <w:rFonts w:ascii="Times New Roman" w:hAnsi="Times New Roman"/>
          <w:sz w:val="24"/>
          <w:szCs w:val="24"/>
        </w:rPr>
        <w:t xml:space="preserve"> 4</w:t>
      </w:r>
      <w:r w:rsidRPr="00147B09">
        <w:rPr>
          <w:rFonts w:ascii="Times New Roman" w:hAnsi="Times New Roman"/>
          <w:sz w:val="24"/>
          <w:szCs w:val="24"/>
          <w:vertAlign w:val="superscript"/>
        </w:rPr>
        <w:t>1</w:t>
      </w:r>
      <w:r w:rsidRPr="00147B09">
        <w:rPr>
          <w:rFonts w:ascii="Times New Roman" w:hAnsi="Times New Roman"/>
          <w:sz w:val="24"/>
          <w:szCs w:val="24"/>
        </w:rPr>
        <w:t xml:space="preserve"> Закону України «Про дозвільну систему у сфері господарської діяльності», Типових правил розміщення зовнішньої реклами,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Pr="00147B09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147B09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0D0C3C" w:rsidRPr="00147B09" w:rsidRDefault="000D0C3C" w:rsidP="000D0C3C">
      <w:pPr>
        <w:numPr>
          <w:ilvl w:val="0"/>
          <w:numId w:val="3"/>
        </w:num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676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47B09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товариству з обмеженою відповідальністю «Сільпо-Фуд» терміном на 5 (п’ять) років, а саме: спеціальної рекламної конструкції з підсвічуванням, розміром 5,0 м * 2,05 м, загальною рекламною площею 10,25 кв. м </w:t>
      </w:r>
      <w:r>
        <w:rPr>
          <w:rFonts w:ascii="Times New Roman" w:hAnsi="Times New Roman"/>
          <w:sz w:val="24"/>
          <w:szCs w:val="24"/>
        </w:rPr>
        <w:t>за адресою;</w:t>
      </w:r>
      <w:r w:rsidRPr="00147B09">
        <w:rPr>
          <w:rFonts w:ascii="Times New Roman" w:hAnsi="Times New Roman"/>
          <w:sz w:val="24"/>
          <w:szCs w:val="24"/>
        </w:rPr>
        <w:t xml:space="preserve"> вул. Ярослава Мудрого, 40, місто Біла Церква, </w:t>
      </w:r>
      <w:r>
        <w:rPr>
          <w:rFonts w:ascii="Times New Roman" w:hAnsi="Times New Roman"/>
          <w:sz w:val="24"/>
          <w:szCs w:val="24"/>
        </w:rPr>
        <w:t xml:space="preserve">Білоцерківський район, </w:t>
      </w:r>
      <w:r w:rsidRPr="00147B09">
        <w:rPr>
          <w:rFonts w:ascii="Times New Roman" w:hAnsi="Times New Roman"/>
          <w:sz w:val="24"/>
          <w:szCs w:val="24"/>
        </w:rPr>
        <w:t>Київська область, конструкція № 1.</w:t>
      </w:r>
    </w:p>
    <w:p w:rsidR="000D0C3C" w:rsidRPr="00147B09" w:rsidRDefault="000D0C3C" w:rsidP="000D0C3C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47B09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обов’язків.</w:t>
      </w:r>
    </w:p>
    <w:p w:rsidR="000D0C3C" w:rsidRPr="00147B09" w:rsidRDefault="000D0C3C" w:rsidP="000D0C3C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0D0C3C" w:rsidRPr="00147B09" w:rsidRDefault="000D0C3C" w:rsidP="000D0C3C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0D0C3C" w:rsidRPr="00147B09" w:rsidRDefault="000D0C3C" w:rsidP="000D0C3C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147B09">
        <w:rPr>
          <w:rFonts w:ascii="Times New Roman" w:hAnsi="Times New Roman"/>
          <w:sz w:val="24"/>
          <w:szCs w:val="24"/>
        </w:rPr>
        <w:t xml:space="preserve">Міський голова                                          </w:t>
      </w:r>
      <w:r w:rsidRPr="00147B09">
        <w:rPr>
          <w:rFonts w:ascii="Times New Roman" w:hAnsi="Times New Roman"/>
          <w:sz w:val="24"/>
          <w:szCs w:val="24"/>
        </w:rPr>
        <w:tab/>
      </w:r>
      <w:r w:rsidRPr="00147B09">
        <w:rPr>
          <w:rFonts w:ascii="Times New Roman" w:hAnsi="Times New Roman"/>
          <w:sz w:val="24"/>
          <w:szCs w:val="24"/>
        </w:rPr>
        <w:tab/>
      </w:r>
      <w:r w:rsidRPr="00147B09">
        <w:rPr>
          <w:rFonts w:ascii="Times New Roman" w:hAnsi="Times New Roman"/>
          <w:sz w:val="24"/>
          <w:szCs w:val="24"/>
        </w:rPr>
        <w:tab/>
      </w:r>
      <w:r w:rsidRPr="00147B09">
        <w:rPr>
          <w:rFonts w:ascii="Times New Roman" w:hAnsi="Times New Roman"/>
          <w:sz w:val="24"/>
          <w:szCs w:val="24"/>
        </w:rPr>
        <w:tab/>
      </w:r>
      <w:r w:rsidRPr="00147B09">
        <w:rPr>
          <w:rFonts w:ascii="Times New Roman" w:hAnsi="Times New Roman"/>
          <w:sz w:val="24"/>
          <w:szCs w:val="24"/>
        </w:rPr>
        <w:tab/>
        <w:t>Геннадій ДИКИЙ</w:t>
      </w:r>
    </w:p>
    <w:p w:rsidR="003E39DE" w:rsidRPr="007B004D" w:rsidRDefault="003E39DE" w:rsidP="008829B6">
      <w:pPr>
        <w:tabs>
          <w:tab w:val="left" w:pos="6765"/>
        </w:tabs>
        <w:ind w:right="2975"/>
        <w:rPr>
          <w:rFonts w:ascii="Times New Roman" w:hAnsi="Times New Roman"/>
          <w:sz w:val="23"/>
          <w:szCs w:val="23"/>
        </w:rPr>
      </w:pPr>
    </w:p>
    <w:sectPr w:rsidR="003E39DE" w:rsidRPr="007B004D" w:rsidSect="00CA67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4C0" w:rsidRDefault="006924C0" w:rsidP="005717B4">
      <w:r>
        <w:separator/>
      </w:r>
    </w:p>
  </w:endnote>
  <w:endnote w:type="continuationSeparator" w:id="0">
    <w:p w:rsidR="006924C0" w:rsidRDefault="006924C0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4C0" w:rsidRDefault="006924C0" w:rsidP="005717B4">
      <w:r>
        <w:separator/>
      </w:r>
    </w:p>
  </w:footnote>
  <w:footnote w:type="continuationSeparator" w:id="0">
    <w:p w:rsidR="006924C0" w:rsidRDefault="006924C0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 w15:restartNumberingAfterBreak="0">
    <w:nsid w:val="76BC533F"/>
    <w:multiLevelType w:val="multilevel"/>
    <w:tmpl w:val="AF20D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5223C"/>
    <w:rsid w:val="00054B5D"/>
    <w:rsid w:val="00057D2B"/>
    <w:rsid w:val="00060C55"/>
    <w:rsid w:val="000649BB"/>
    <w:rsid w:val="00070146"/>
    <w:rsid w:val="00072CE8"/>
    <w:rsid w:val="000954C8"/>
    <w:rsid w:val="000B2000"/>
    <w:rsid w:val="000C78AE"/>
    <w:rsid w:val="000D0C3C"/>
    <w:rsid w:val="000E1BBE"/>
    <w:rsid w:val="000E2757"/>
    <w:rsid w:val="001032A9"/>
    <w:rsid w:val="00107047"/>
    <w:rsid w:val="00115BF9"/>
    <w:rsid w:val="001212E9"/>
    <w:rsid w:val="001347C7"/>
    <w:rsid w:val="00136D16"/>
    <w:rsid w:val="001450F6"/>
    <w:rsid w:val="00154BA5"/>
    <w:rsid w:val="001606CE"/>
    <w:rsid w:val="0016211C"/>
    <w:rsid w:val="00162970"/>
    <w:rsid w:val="00171B23"/>
    <w:rsid w:val="001876A7"/>
    <w:rsid w:val="00196166"/>
    <w:rsid w:val="001A6170"/>
    <w:rsid w:val="001A75E4"/>
    <w:rsid w:val="001D469B"/>
    <w:rsid w:val="001E2AFD"/>
    <w:rsid w:val="001F2746"/>
    <w:rsid w:val="002019FE"/>
    <w:rsid w:val="002020EE"/>
    <w:rsid w:val="00204BDE"/>
    <w:rsid w:val="00220E44"/>
    <w:rsid w:val="00231EF1"/>
    <w:rsid w:val="00233937"/>
    <w:rsid w:val="00241F28"/>
    <w:rsid w:val="002438E6"/>
    <w:rsid w:val="002807B9"/>
    <w:rsid w:val="0028082A"/>
    <w:rsid w:val="002C7820"/>
    <w:rsid w:val="002D5967"/>
    <w:rsid w:val="002F2508"/>
    <w:rsid w:val="002F4641"/>
    <w:rsid w:val="00310974"/>
    <w:rsid w:val="00311E5E"/>
    <w:rsid w:val="003411B1"/>
    <w:rsid w:val="0034136F"/>
    <w:rsid w:val="00342C96"/>
    <w:rsid w:val="00380E79"/>
    <w:rsid w:val="00391F7A"/>
    <w:rsid w:val="0039533B"/>
    <w:rsid w:val="003A027A"/>
    <w:rsid w:val="003A3D72"/>
    <w:rsid w:val="003E0D97"/>
    <w:rsid w:val="003E39DE"/>
    <w:rsid w:val="003F25AE"/>
    <w:rsid w:val="003F7F49"/>
    <w:rsid w:val="004010DB"/>
    <w:rsid w:val="004204F4"/>
    <w:rsid w:val="00425ECE"/>
    <w:rsid w:val="00427ABA"/>
    <w:rsid w:val="00430D4D"/>
    <w:rsid w:val="004349EC"/>
    <w:rsid w:val="004530C7"/>
    <w:rsid w:val="0047009E"/>
    <w:rsid w:val="004865C6"/>
    <w:rsid w:val="00486D7E"/>
    <w:rsid w:val="00490C56"/>
    <w:rsid w:val="00495B63"/>
    <w:rsid w:val="004971C6"/>
    <w:rsid w:val="004A0848"/>
    <w:rsid w:val="004B4A26"/>
    <w:rsid w:val="004C0F1C"/>
    <w:rsid w:val="004D4460"/>
    <w:rsid w:val="004E4131"/>
    <w:rsid w:val="004E5FC4"/>
    <w:rsid w:val="004E79BA"/>
    <w:rsid w:val="004F0817"/>
    <w:rsid w:val="0050378D"/>
    <w:rsid w:val="00516CEB"/>
    <w:rsid w:val="00527527"/>
    <w:rsid w:val="0056301D"/>
    <w:rsid w:val="005717B4"/>
    <w:rsid w:val="005751D4"/>
    <w:rsid w:val="005918F6"/>
    <w:rsid w:val="00592F8F"/>
    <w:rsid w:val="005A751A"/>
    <w:rsid w:val="005B4E6B"/>
    <w:rsid w:val="005D3775"/>
    <w:rsid w:val="005D3D2F"/>
    <w:rsid w:val="005D7181"/>
    <w:rsid w:val="005E7AE8"/>
    <w:rsid w:val="005F0DF3"/>
    <w:rsid w:val="00600A45"/>
    <w:rsid w:val="00615A12"/>
    <w:rsid w:val="00642D91"/>
    <w:rsid w:val="00657777"/>
    <w:rsid w:val="00681501"/>
    <w:rsid w:val="006924C0"/>
    <w:rsid w:val="006A426C"/>
    <w:rsid w:val="006B3973"/>
    <w:rsid w:val="006C2CAE"/>
    <w:rsid w:val="006F1990"/>
    <w:rsid w:val="007110DA"/>
    <w:rsid w:val="007236CB"/>
    <w:rsid w:val="00751940"/>
    <w:rsid w:val="0075480E"/>
    <w:rsid w:val="00776432"/>
    <w:rsid w:val="007B004D"/>
    <w:rsid w:val="007C6CED"/>
    <w:rsid w:val="007E46B7"/>
    <w:rsid w:val="007E6C6C"/>
    <w:rsid w:val="007F0383"/>
    <w:rsid w:val="00802C20"/>
    <w:rsid w:val="008305AC"/>
    <w:rsid w:val="00837EF0"/>
    <w:rsid w:val="008412C3"/>
    <w:rsid w:val="0084531A"/>
    <w:rsid w:val="008562B6"/>
    <w:rsid w:val="0087313D"/>
    <w:rsid w:val="008773C3"/>
    <w:rsid w:val="008829B6"/>
    <w:rsid w:val="0088431C"/>
    <w:rsid w:val="008B5041"/>
    <w:rsid w:val="008D768F"/>
    <w:rsid w:val="008E099B"/>
    <w:rsid w:val="008E177B"/>
    <w:rsid w:val="008F2E8D"/>
    <w:rsid w:val="00920082"/>
    <w:rsid w:val="0094458A"/>
    <w:rsid w:val="00947AB9"/>
    <w:rsid w:val="009577C5"/>
    <w:rsid w:val="009578AF"/>
    <w:rsid w:val="009608A2"/>
    <w:rsid w:val="009960E2"/>
    <w:rsid w:val="009B6209"/>
    <w:rsid w:val="009B7CFF"/>
    <w:rsid w:val="009C05EE"/>
    <w:rsid w:val="009C0679"/>
    <w:rsid w:val="009C61E0"/>
    <w:rsid w:val="009E5C21"/>
    <w:rsid w:val="009F28E3"/>
    <w:rsid w:val="009F7404"/>
    <w:rsid w:val="00A00088"/>
    <w:rsid w:val="00A06021"/>
    <w:rsid w:val="00A12793"/>
    <w:rsid w:val="00A15D50"/>
    <w:rsid w:val="00A160ED"/>
    <w:rsid w:val="00A338AE"/>
    <w:rsid w:val="00A40AE6"/>
    <w:rsid w:val="00A4186B"/>
    <w:rsid w:val="00A62D4E"/>
    <w:rsid w:val="00A90900"/>
    <w:rsid w:val="00AA6AB2"/>
    <w:rsid w:val="00AB7C42"/>
    <w:rsid w:val="00AC307E"/>
    <w:rsid w:val="00B0140F"/>
    <w:rsid w:val="00B21451"/>
    <w:rsid w:val="00B25FD8"/>
    <w:rsid w:val="00B27629"/>
    <w:rsid w:val="00B37A23"/>
    <w:rsid w:val="00B77BAD"/>
    <w:rsid w:val="00B8160E"/>
    <w:rsid w:val="00BB0817"/>
    <w:rsid w:val="00BB17FB"/>
    <w:rsid w:val="00BB5965"/>
    <w:rsid w:val="00BE3B16"/>
    <w:rsid w:val="00BF73F5"/>
    <w:rsid w:val="00BF7995"/>
    <w:rsid w:val="00C11984"/>
    <w:rsid w:val="00C240DB"/>
    <w:rsid w:val="00C32846"/>
    <w:rsid w:val="00C518C8"/>
    <w:rsid w:val="00C857D0"/>
    <w:rsid w:val="00C90B62"/>
    <w:rsid w:val="00CA3BE0"/>
    <w:rsid w:val="00CA6754"/>
    <w:rsid w:val="00CA7D7B"/>
    <w:rsid w:val="00CB0FD7"/>
    <w:rsid w:val="00CC526F"/>
    <w:rsid w:val="00CE1FE4"/>
    <w:rsid w:val="00CF2999"/>
    <w:rsid w:val="00CF6E6D"/>
    <w:rsid w:val="00D0249D"/>
    <w:rsid w:val="00D10CA4"/>
    <w:rsid w:val="00D15633"/>
    <w:rsid w:val="00D31839"/>
    <w:rsid w:val="00D52714"/>
    <w:rsid w:val="00D53ABC"/>
    <w:rsid w:val="00D604BC"/>
    <w:rsid w:val="00D604FF"/>
    <w:rsid w:val="00D7035D"/>
    <w:rsid w:val="00D87ACE"/>
    <w:rsid w:val="00DD6CB8"/>
    <w:rsid w:val="00DE44B2"/>
    <w:rsid w:val="00E03578"/>
    <w:rsid w:val="00E077EB"/>
    <w:rsid w:val="00E27F22"/>
    <w:rsid w:val="00E32CF1"/>
    <w:rsid w:val="00E54F9F"/>
    <w:rsid w:val="00E616B3"/>
    <w:rsid w:val="00E6740C"/>
    <w:rsid w:val="00E812AD"/>
    <w:rsid w:val="00E816F1"/>
    <w:rsid w:val="00E85B3A"/>
    <w:rsid w:val="00EB186F"/>
    <w:rsid w:val="00ED1C0A"/>
    <w:rsid w:val="00F103A4"/>
    <w:rsid w:val="00F10BD7"/>
    <w:rsid w:val="00F30F0D"/>
    <w:rsid w:val="00F32F81"/>
    <w:rsid w:val="00F344DF"/>
    <w:rsid w:val="00F35144"/>
    <w:rsid w:val="00F53F4D"/>
    <w:rsid w:val="00F67262"/>
    <w:rsid w:val="00FB0475"/>
    <w:rsid w:val="00FB79CB"/>
    <w:rsid w:val="00FC3E1F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31571-6E7B-4C06-87EB-38E4A3CD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FB83F-CA20-43FF-A720-A138BA2E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USER</cp:lastModifiedBy>
  <cp:revision>2</cp:revision>
  <cp:lastPrinted>2023-03-06T12:40:00Z</cp:lastPrinted>
  <dcterms:created xsi:type="dcterms:W3CDTF">2023-03-06T12:49:00Z</dcterms:created>
  <dcterms:modified xsi:type="dcterms:W3CDTF">2023-03-06T12:49:00Z</dcterms:modified>
</cp:coreProperties>
</file>