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BA" w:rsidRDefault="000F76BA" w:rsidP="00B35CD0">
      <w:pPr>
        <w:rPr>
          <w:lang w:eastAsia="uk-UA"/>
        </w:rPr>
      </w:pPr>
    </w:p>
    <w:p w:rsidR="000F76BA" w:rsidRDefault="000F76BA" w:rsidP="00B35CD0">
      <w:pP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5" o:title=""/>
            <w10:wrap type="square" side="left"/>
          </v:shape>
          <o:OLEObject Type="Embed" ProgID="PBrush" ShapeID="_x0000_s1026" DrawAspect="Content" ObjectID="_1575807397" r:id="rId6"/>
        </w:pict>
      </w:r>
    </w:p>
    <w:p w:rsidR="000F76BA" w:rsidRDefault="000F76BA" w:rsidP="00B35CD0">
      <w:pPr>
        <w:pStyle w:val="PlainText"/>
        <w:jc w:val="center"/>
        <w:rPr>
          <w:rFonts w:ascii="Times New Roman" w:hAnsi="Times New Roman" w:cs="Times New Roman"/>
          <w:sz w:val="36"/>
          <w:szCs w:val="36"/>
          <w:lang w:val="uk-UA"/>
        </w:rPr>
      </w:pPr>
    </w:p>
    <w:p w:rsidR="000F76BA" w:rsidRDefault="000F76BA" w:rsidP="00B35CD0">
      <w:pPr>
        <w:pStyle w:val="PlainText"/>
        <w:jc w:val="center"/>
        <w:rPr>
          <w:rFonts w:ascii="Times New Roman" w:hAnsi="Times New Roman" w:cs="Times New Roman"/>
          <w:sz w:val="36"/>
          <w:szCs w:val="36"/>
          <w:lang w:val="uk-UA"/>
        </w:rPr>
      </w:pPr>
    </w:p>
    <w:p w:rsidR="000F76BA" w:rsidRDefault="000F76BA" w:rsidP="00B35CD0">
      <w:pPr>
        <w:pStyle w:val="PlainText"/>
        <w:jc w:val="center"/>
        <w:rPr>
          <w:rFonts w:ascii="Times New Roman" w:hAnsi="Times New Roman" w:cs="Times New Roman"/>
          <w:sz w:val="36"/>
          <w:szCs w:val="36"/>
          <w:lang w:val="uk-UA"/>
        </w:rPr>
      </w:pPr>
      <w:r>
        <w:rPr>
          <w:rFonts w:ascii="Times New Roman" w:hAnsi="Times New Roman" w:cs="Times New Roman"/>
          <w:sz w:val="36"/>
          <w:szCs w:val="36"/>
          <w:lang w:val="uk-UA"/>
        </w:rPr>
        <w:t>БІЛОЦЕРКІВСЬКА МІСЬКА РАДА</w:t>
      </w:r>
    </w:p>
    <w:p w:rsidR="000F76BA" w:rsidRDefault="000F76BA" w:rsidP="00B35CD0">
      <w:pPr>
        <w:pStyle w:val="PlainText"/>
        <w:tabs>
          <w:tab w:val="center" w:pos="4819"/>
          <w:tab w:val="right" w:pos="9639"/>
        </w:tabs>
        <w:rPr>
          <w:rFonts w:ascii="Times New Roman" w:hAnsi="Times New Roman" w:cs="Times New Roman"/>
          <w:sz w:val="32"/>
          <w:szCs w:val="32"/>
          <w:lang w:val="uk-UA"/>
        </w:rPr>
      </w:pPr>
      <w:r>
        <w:rPr>
          <w:rFonts w:ascii="Times New Roman" w:hAnsi="Times New Roman" w:cs="Times New Roman"/>
          <w:sz w:val="32"/>
          <w:szCs w:val="32"/>
          <w:lang w:val="uk-UA"/>
        </w:rPr>
        <w:tab/>
        <w:t>КИЇВСЬКОЇ ОБЛАСТІ</w:t>
      </w:r>
      <w:r>
        <w:rPr>
          <w:rFonts w:ascii="Times New Roman" w:hAnsi="Times New Roman" w:cs="Times New Roman"/>
          <w:sz w:val="32"/>
          <w:szCs w:val="32"/>
          <w:lang w:val="uk-UA"/>
        </w:rPr>
        <w:tab/>
      </w:r>
    </w:p>
    <w:p w:rsidR="000F76BA" w:rsidRDefault="000F76BA" w:rsidP="00B35CD0">
      <w:pPr>
        <w:pStyle w:val="PlainText"/>
        <w:jc w:val="center"/>
        <w:rPr>
          <w:rFonts w:ascii="Times New Roman" w:hAnsi="Times New Roman" w:cs="Times New Roman"/>
          <w:b/>
          <w:bCs/>
          <w:sz w:val="36"/>
          <w:szCs w:val="36"/>
          <w:lang w:val="uk-UA"/>
        </w:rPr>
      </w:pPr>
      <w:r>
        <w:rPr>
          <w:rFonts w:ascii="Times New Roman" w:hAnsi="Times New Roman" w:cs="Times New Roman"/>
          <w:b/>
          <w:bCs/>
          <w:sz w:val="36"/>
          <w:szCs w:val="36"/>
          <w:lang w:val="uk-UA"/>
        </w:rPr>
        <w:t>Р І Ш Е Н Н Я</w:t>
      </w:r>
    </w:p>
    <w:p w:rsidR="000F76BA" w:rsidRDefault="000F76BA" w:rsidP="00B35CD0">
      <w:pPr>
        <w:pStyle w:val="PlainText"/>
        <w:jc w:val="center"/>
        <w:rPr>
          <w:rFonts w:ascii="Times New Roman" w:hAnsi="Times New Roman" w:cs="Times New Roman"/>
          <w:b/>
          <w:bCs/>
          <w:sz w:val="36"/>
          <w:szCs w:val="36"/>
          <w:lang w:val="uk-UA"/>
        </w:rPr>
      </w:pPr>
    </w:p>
    <w:p w:rsidR="000F76BA" w:rsidRDefault="000F76BA" w:rsidP="00B35CD0">
      <w:r>
        <w:t>від 21 грудня 2017 року                                                                                № 17</w:t>
      </w:r>
      <w:r>
        <w:rPr>
          <w:lang w:val="uk-UA"/>
        </w:rPr>
        <w:t>86</w:t>
      </w:r>
      <w:r>
        <w:t>-42-VII</w:t>
      </w:r>
    </w:p>
    <w:p w:rsidR="000F76BA" w:rsidRPr="00B35CD0" w:rsidRDefault="000F76BA" w:rsidP="006200A3">
      <w:pPr>
        <w:pStyle w:val="BodyText2"/>
        <w:tabs>
          <w:tab w:val="clear" w:pos="360"/>
        </w:tabs>
        <w:jc w:val="both"/>
        <w:rPr>
          <w:sz w:val="24"/>
          <w:szCs w:val="24"/>
        </w:rPr>
      </w:pPr>
    </w:p>
    <w:p w:rsidR="000F76BA" w:rsidRDefault="000F76BA" w:rsidP="006200A3">
      <w:pPr>
        <w:pStyle w:val="BodyText2"/>
        <w:tabs>
          <w:tab w:val="clear" w:pos="360"/>
        </w:tabs>
        <w:jc w:val="both"/>
        <w:rPr>
          <w:sz w:val="24"/>
          <w:szCs w:val="24"/>
          <w:lang w:val="uk-UA"/>
        </w:rPr>
      </w:pPr>
      <w:r w:rsidRPr="003B112B">
        <w:rPr>
          <w:sz w:val="24"/>
          <w:szCs w:val="24"/>
          <w:lang w:val="uk-UA"/>
        </w:rPr>
        <w:t xml:space="preserve">Про </w:t>
      </w:r>
      <w:r>
        <w:rPr>
          <w:sz w:val="24"/>
          <w:szCs w:val="24"/>
          <w:lang w:val="uk-UA"/>
        </w:rPr>
        <w:t>встановлення</w:t>
      </w:r>
      <w:r w:rsidRPr="003B112B">
        <w:rPr>
          <w:sz w:val="24"/>
          <w:szCs w:val="24"/>
          <w:lang w:val="uk-UA"/>
        </w:rPr>
        <w:t xml:space="preserve"> </w:t>
      </w:r>
      <w:r>
        <w:rPr>
          <w:sz w:val="24"/>
          <w:szCs w:val="24"/>
          <w:lang w:val="uk-UA"/>
        </w:rPr>
        <w:t>орендної плати</w:t>
      </w:r>
    </w:p>
    <w:p w:rsidR="000F76BA" w:rsidRPr="003B112B" w:rsidRDefault="000F76BA" w:rsidP="006200A3">
      <w:pPr>
        <w:pStyle w:val="BodyText2"/>
        <w:tabs>
          <w:tab w:val="clear" w:pos="360"/>
        </w:tabs>
        <w:jc w:val="both"/>
        <w:rPr>
          <w:sz w:val="24"/>
          <w:szCs w:val="24"/>
          <w:lang w:val="uk-UA"/>
        </w:rPr>
      </w:pPr>
      <w:r>
        <w:rPr>
          <w:sz w:val="24"/>
          <w:szCs w:val="24"/>
          <w:lang w:val="uk-UA"/>
        </w:rPr>
        <w:t>на 2018 рік</w:t>
      </w:r>
    </w:p>
    <w:p w:rsidR="000F76BA" w:rsidRPr="003B112B" w:rsidRDefault="000F76BA" w:rsidP="006200A3">
      <w:pPr>
        <w:pStyle w:val="BodyText2"/>
        <w:tabs>
          <w:tab w:val="clear" w:pos="360"/>
        </w:tabs>
        <w:jc w:val="both"/>
        <w:rPr>
          <w:sz w:val="24"/>
          <w:szCs w:val="24"/>
          <w:lang w:val="uk-UA"/>
        </w:rPr>
      </w:pPr>
    </w:p>
    <w:p w:rsidR="000F76BA" w:rsidRDefault="000F76BA" w:rsidP="006200A3">
      <w:pPr>
        <w:pStyle w:val="BodyText2"/>
        <w:tabs>
          <w:tab w:val="clear" w:pos="360"/>
        </w:tabs>
        <w:ind w:firstLine="360"/>
        <w:jc w:val="both"/>
        <w:rPr>
          <w:sz w:val="24"/>
          <w:szCs w:val="24"/>
          <w:lang w:val="uk-UA"/>
        </w:rPr>
      </w:pPr>
      <w:r w:rsidRPr="003B112B">
        <w:rPr>
          <w:sz w:val="24"/>
          <w:szCs w:val="24"/>
          <w:lang w:val="uk-UA"/>
        </w:rPr>
        <w:t>Розглянувши звернення постійної комісії  з питань планування соціально-економічного розвитку, бюджету та фінансів</w:t>
      </w:r>
      <w:r>
        <w:rPr>
          <w:sz w:val="24"/>
          <w:szCs w:val="24"/>
          <w:lang w:val="uk-UA"/>
        </w:rPr>
        <w:t xml:space="preserve"> </w:t>
      </w:r>
      <w:r w:rsidRPr="003B112B">
        <w:rPr>
          <w:sz w:val="24"/>
          <w:szCs w:val="24"/>
          <w:lang w:val="uk-UA"/>
        </w:rPr>
        <w:t xml:space="preserve">від </w:t>
      </w:r>
      <w:r>
        <w:rPr>
          <w:sz w:val="24"/>
          <w:szCs w:val="24"/>
          <w:lang w:val="uk-UA"/>
        </w:rPr>
        <w:t>04 грудня</w:t>
      </w:r>
      <w:r w:rsidRPr="003B112B">
        <w:rPr>
          <w:sz w:val="24"/>
          <w:szCs w:val="24"/>
          <w:lang w:val="uk-UA"/>
        </w:rPr>
        <w:t xml:space="preserve"> 2017 року</w:t>
      </w:r>
      <w:r>
        <w:rPr>
          <w:sz w:val="24"/>
          <w:szCs w:val="24"/>
          <w:lang w:val="uk-UA"/>
        </w:rPr>
        <w:t xml:space="preserve"> </w:t>
      </w:r>
      <w:r w:rsidRPr="003B112B">
        <w:rPr>
          <w:sz w:val="24"/>
          <w:szCs w:val="24"/>
          <w:lang w:val="uk-UA"/>
        </w:rPr>
        <w:t xml:space="preserve">№ </w:t>
      </w:r>
      <w:r>
        <w:rPr>
          <w:sz w:val="24"/>
          <w:szCs w:val="24"/>
          <w:lang w:val="uk-UA"/>
        </w:rPr>
        <w:t>2-17-456</w:t>
      </w:r>
      <w:r w:rsidRPr="003B112B">
        <w:rPr>
          <w:sz w:val="24"/>
          <w:szCs w:val="24"/>
          <w:lang w:val="uk-UA"/>
        </w:rPr>
        <w:t xml:space="preserve"> , відповідно до</w:t>
      </w:r>
      <w:r>
        <w:rPr>
          <w:sz w:val="24"/>
          <w:szCs w:val="24"/>
          <w:lang w:val="uk-UA"/>
        </w:rPr>
        <w:t xml:space="preserve"> </w:t>
      </w:r>
      <w:r w:rsidRPr="003B112B">
        <w:rPr>
          <w:rStyle w:val="m-521743127372453383xfmc1"/>
          <w:sz w:val="24"/>
          <w:szCs w:val="24"/>
          <w:lang w:val="uk-UA"/>
        </w:rPr>
        <w:t>ст. 19 Закону України "Про оренду державного та комунального майна",</w:t>
      </w:r>
      <w:r w:rsidRPr="003B112B">
        <w:rPr>
          <w:sz w:val="24"/>
          <w:szCs w:val="24"/>
          <w:lang w:val="uk-UA"/>
        </w:rPr>
        <w:t xml:space="preserve"> ст. 60 Закону України «Про місцеве самоврядування в Україні», міська рада вирішила:</w:t>
      </w:r>
    </w:p>
    <w:p w:rsidR="000F76BA" w:rsidRPr="00A56909" w:rsidRDefault="000F76BA" w:rsidP="006200A3">
      <w:pPr>
        <w:pStyle w:val="BodyText2"/>
        <w:tabs>
          <w:tab w:val="clear" w:pos="360"/>
        </w:tabs>
        <w:ind w:firstLine="360"/>
        <w:jc w:val="both"/>
        <w:rPr>
          <w:sz w:val="24"/>
          <w:szCs w:val="24"/>
          <w:lang w:val="uk-UA"/>
        </w:rPr>
      </w:pPr>
    </w:p>
    <w:p w:rsidR="000F76BA" w:rsidRPr="000345DA" w:rsidRDefault="000F76BA" w:rsidP="000345DA">
      <w:pPr>
        <w:pStyle w:val="BodyText2"/>
        <w:numPr>
          <w:ilvl w:val="0"/>
          <w:numId w:val="19"/>
        </w:numPr>
        <w:ind w:left="786"/>
        <w:jc w:val="both"/>
        <w:rPr>
          <w:sz w:val="24"/>
          <w:szCs w:val="24"/>
          <w:lang w:val="uk-UA"/>
        </w:rPr>
      </w:pPr>
      <w:r>
        <w:rPr>
          <w:sz w:val="24"/>
          <w:szCs w:val="24"/>
          <w:lang w:val="uk-UA"/>
        </w:rPr>
        <w:t>Встановити</w:t>
      </w:r>
      <w:r w:rsidRPr="00961972">
        <w:rPr>
          <w:sz w:val="24"/>
          <w:szCs w:val="24"/>
          <w:lang w:val="uk-UA"/>
        </w:rPr>
        <w:t xml:space="preserve"> </w:t>
      </w:r>
      <w:r w:rsidRPr="000345DA">
        <w:rPr>
          <w:sz w:val="24"/>
          <w:szCs w:val="24"/>
          <w:lang w:val="uk-UA"/>
        </w:rPr>
        <w:t xml:space="preserve">комунальному підприємству </w:t>
      </w:r>
      <w:r>
        <w:rPr>
          <w:sz w:val="24"/>
          <w:szCs w:val="24"/>
          <w:lang w:val="uk-UA"/>
        </w:rPr>
        <w:t>Білоцерківської міської ради «</w:t>
      </w:r>
      <w:r w:rsidRPr="000345DA">
        <w:rPr>
          <w:sz w:val="24"/>
          <w:szCs w:val="24"/>
          <w:lang w:val="uk-UA"/>
        </w:rPr>
        <w:t>Білоцерківський вантажний авіаційний комплекс</w:t>
      </w:r>
      <w:r>
        <w:rPr>
          <w:sz w:val="24"/>
          <w:szCs w:val="24"/>
          <w:lang w:val="uk-UA"/>
        </w:rPr>
        <w:t>»</w:t>
      </w:r>
      <w:r w:rsidRPr="000345DA">
        <w:rPr>
          <w:sz w:val="24"/>
          <w:szCs w:val="24"/>
          <w:lang w:val="uk-UA"/>
        </w:rPr>
        <w:t>, при передачі в оренду нежитлових приміщень з 01 січня 201</w:t>
      </w:r>
      <w:r>
        <w:rPr>
          <w:sz w:val="24"/>
          <w:szCs w:val="24"/>
          <w:lang w:val="uk-UA"/>
        </w:rPr>
        <w:t xml:space="preserve">8 </w:t>
      </w:r>
      <w:r w:rsidRPr="000345DA">
        <w:rPr>
          <w:sz w:val="24"/>
          <w:szCs w:val="24"/>
          <w:lang w:val="uk-UA"/>
        </w:rPr>
        <w:t>року по 31 грудня 201</w:t>
      </w:r>
      <w:r>
        <w:rPr>
          <w:sz w:val="24"/>
          <w:szCs w:val="24"/>
          <w:lang w:val="uk-UA"/>
        </w:rPr>
        <w:t xml:space="preserve">8 </w:t>
      </w:r>
      <w:r w:rsidRPr="000345DA">
        <w:rPr>
          <w:sz w:val="24"/>
          <w:szCs w:val="24"/>
          <w:lang w:val="uk-UA"/>
        </w:rPr>
        <w:t>року, орендн</w:t>
      </w:r>
      <w:r>
        <w:rPr>
          <w:sz w:val="24"/>
          <w:szCs w:val="24"/>
          <w:lang w:val="uk-UA"/>
        </w:rPr>
        <w:t>у</w:t>
      </w:r>
      <w:r w:rsidRPr="000345DA">
        <w:rPr>
          <w:sz w:val="24"/>
          <w:szCs w:val="24"/>
          <w:lang w:val="uk-UA"/>
        </w:rPr>
        <w:t xml:space="preserve"> ставк</w:t>
      </w:r>
      <w:r>
        <w:rPr>
          <w:sz w:val="24"/>
          <w:szCs w:val="24"/>
          <w:lang w:val="uk-UA"/>
        </w:rPr>
        <w:t>у</w:t>
      </w:r>
      <w:r w:rsidRPr="000345DA">
        <w:rPr>
          <w:sz w:val="24"/>
          <w:szCs w:val="24"/>
          <w:lang w:val="uk-UA"/>
        </w:rPr>
        <w:t xml:space="preserve"> із розрахунку, щоб орендна плата становила за 1м</w:t>
      </w:r>
      <w:r w:rsidRPr="000345DA">
        <w:rPr>
          <w:sz w:val="24"/>
          <w:szCs w:val="24"/>
          <w:vertAlign w:val="superscript"/>
          <w:lang w:val="uk-UA"/>
        </w:rPr>
        <w:t>2</w:t>
      </w:r>
      <w:r w:rsidRPr="000345DA">
        <w:rPr>
          <w:sz w:val="24"/>
          <w:szCs w:val="24"/>
          <w:lang w:val="uk-UA"/>
        </w:rPr>
        <w:t xml:space="preserve"> за перший місяць оренди приміщень, які використовуються для:</w:t>
      </w:r>
    </w:p>
    <w:p w:rsidR="000F76BA" w:rsidRDefault="000F76BA" w:rsidP="000345DA">
      <w:pPr>
        <w:pStyle w:val="BodyText2"/>
        <w:tabs>
          <w:tab w:val="clear" w:pos="360"/>
        </w:tabs>
        <w:ind w:left="786"/>
        <w:jc w:val="both"/>
        <w:rPr>
          <w:sz w:val="24"/>
          <w:szCs w:val="24"/>
          <w:lang w:val="uk-UA"/>
        </w:rPr>
      </w:pPr>
      <w:r w:rsidRPr="000345DA">
        <w:rPr>
          <w:sz w:val="24"/>
          <w:szCs w:val="24"/>
          <w:lang w:val="uk-UA"/>
        </w:rPr>
        <w:t xml:space="preserve">- Розміщення офісів – </w:t>
      </w:r>
      <w:r>
        <w:rPr>
          <w:sz w:val="24"/>
          <w:szCs w:val="24"/>
          <w:lang w:val="uk-UA"/>
        </w:rPr>
        <w:t xml:space="preserve">30,00 </w:t>
      </w:r>
      <w:r w:rsidRPr="000345DA">
        <w:rPr>
          <w:sz w:val="24"/>
          <w:szCs w:val="24"/>
          <w:lang w:val="uk-UA"/>
        </w:rPr>
        <w:t>грн. без ПДВ;</w:t>
      </w:r>
    </w:p>
    <w:p w:rsidR="000F76BA" w:rsidRPr="000345DA" w:rsidRDefault="000F76BA" w:rsidP="002B58AB">
      <w:pPr>
        <w:pStyle w:val="BodyText2"/>
        <w:tabs>
          <w:tab w:val="clear" w:pos="360"/>
        </w:tabs>
        <w:ind w:left="786"/>
        <w:jc w:val="both"/>
        <w:rPr>
          <w:sz w:val="24"/>
          <w:szCs w:val="24"/>
          <w:lang w:val="uk-UA"/>
        </w:rPr>
      </w:pPr>
      <w:r>
        <w:rPr>
          <w:sz w:val="24"/>
          <w:szCs w:val="24"/>
          <w:lang w:val="uk-UA"/>
        </w:rPr>
        <w:t xml:space="preserve">- </w:t>
      </w:r>
      <w:r w:rsidRPr="000345DA">
        <w:rPr>
          <w:sz w:val="24"/>
          <w:szCs w:val="24"/>
          <w:lang w:val="uk-UA"/>
        </w:rPr>
        <w:t xml:space="preserve">Розміщення виробництва, складів та інших видів діяльності – </w:t>
      </w:r>
      <w:r>
        <w:rPr>
          <w:sz w:val="24"/>
          <w:szCs w:val="24"/>
          <w:lang w:val="uk-UA"/>
        </w:rPr>
        <w:t xml:space="preserve">20,00 </w:t>
      </w:r>
      <w:r w:rsidRPr="000345DA">
        <w:rPr>
          <w:sz w:val="24"/>
          <w:szCs w:val="24"/>
          <w:lang w:val="uk-UA"/>
        </w:rPr>
        <w:t>грн.</w:t>
      </w:r>
      <w:r>
        <w:rPr>
          <w:sz w:val="24"/>
          <w:szCs w:val="24"/>
          <w:lang w:val="uk-UA"/>
        </w:rPr>
        <w:t xml:space="preserve"> без</w:t>
      </w:r>
      <w:r w:rsidRPr="000345DA">
        <w:rPr>
          <w:sz w:val="24"/>
          <w:szCs w:val="24"/>
          <w:lang w:val="uk-UA"/>
        </w:rPr>
        <w:t xml:space="preserve"> </w:t>
      </w:r>
      <w:r>
        <w:rPr>
          <w:sz w:val="24"/>
          <w:szCs w:val="24"/>
          <w:lang w:val="uk-UA"/>
        </w:rPr>
        <w:t xml:space="preserve"> </w:t>
      </w:r>
      <w:r w:rsidRPr="000345DA">
        <w:rPr>
          <w:sz w:val="24"/>
          <w:szCs w:val="24"/>
          <w:lang w:val="uk-UA"/>
        </w:rPr>
        <w:t>ПДВ;</w:t>
      </w:r>
    </w:p>
    <w:p w:rsidR="000F76BA" w:rsidRDefault="000F76BA" w:rsidP="000345DA">
      <w:pPr>
        <w:pStyle w:val="BodyText2"/>
        <w:tabs>
          <w:tab w:val="clear" w:pos="360"/>
        </w:tabs>
        <w:ind w:left="360"/>
        <w:jc w:val="both"/>
        <w:rPr>
          <w:sz w:val="24"/>
          <w:szCs w:val="24"/>
          <w:lang w:val="uk-UA"/>
        </w:rPr>
      </w:pPr>
      <w:r w:rsidRPr="000345DA">
        <w:rPr>
          <w:sz w:val="24"/>
          <w:szCs w:val="24"/>
          <w:lang w:val="uk-UA"/>
        </w:rPr>
        <w:t xml:space="preserve">       - Розміщення авіаційних підприємств з технічного обслуговування </w:t>
      </w:r>
      <w:r>
        <w:rPr>
          <w:sz w:val="24"/>
          <w:szCs w:val="24"/>
          <w:lang w:val="uk-UA"/>
        </w:rPr>
        <w:t xml:space="preserve"> </w:t>
      </w:r>
      <w:r w:rsidRPr="000345DA">
        <w:rPr>
          <w:sz w:val="24"/>
          <w:szCs w:val="24"/>
          <w:lang w:val="uk-UA"/>
        </w:rPr>
        <w:t>повітряних</w:t>
      </w:r>
    </w:p>
    <w:p w:rsidR="000F76BA" w:rsidRPr="000345DA" w:rsidRDefault="000F76BA" w:rsidP="000345DA">
      <w:pPr>
        <w:pStyle w:val="BodyText2"/>
        <w:tabs>
          <w:tab w:val="clear" w:pos="360"/>
        </w:tabs>
        <w:ind w:left="360"/>
        <w:jc w:val="both"/>
        <w:rPr>
          <w:sz w:val="24"/>
          <w:szCs w:val="24"/>
          <w:lang w:val="uk-UA"/>
        </w:rPr>
      </w:pPr>
      <w:r>
        <w:rPr>
          <w:sz w:val="24"/>
          <w:szCs w:val="24"/>
          <w:lang w:val="uk-UA"/>
        </w:rPr>
        <w:t xml:space="preserve">       </w:t>
      </w:r>
      <w:r w:rsidRPr="000345DA">
        <w:rPr>
          <w:sz w:val="24"/>
          <w:szCs w:val="24"/>
          <w:lang w:val="uk-UA"/>
        </w:rPr>
        <w:t xml:space="preserve">  суден в корпусах  ангарного типу №1 та №1а -</w:t>
      </w:r>
      <w:r>
        <w:rPr>
          <w:sz w:val="24"/>
          <w:szCs w:val="24"/>
          <w:lang w:val="uk-UA"/>
        </w:rPr>
        <w:t xml:space="preserve"> 10,00 </w:t>
      </w:r>
      <w:r w:rsidRPr="000345DA">
        <w:rPr>
          <w:sz w:val="24"/>
          <w:szCs w:val="24"/>
          <w:lang w:val="uk-UA"/>
        </w:rPr>
        <w:t xml:space="preserve">грн. без ПДВ; </w:t>
      </w:r>
    </w:p>
    <w:p w:rsidR="000F76BA" w:rsidRPr="000345DA" w:rsidRDefault="000F76BA" w:rsidP="000345DA">
      <w:pPr>
        <w:pStyle w:val="BodyText2"/>
        <w:numPr>
          <w:ilvl w:val="0"/>
          <w:numId w:val="19"/>
        </w:numPr>
        <w:ind w:left="786"/>
        <w:jc w:val="both"/>
        <w:rPr>
          <w:sz w:val="24"/>
          <w:szCs w:val="24"/>
          <w:lang w:val="uk-UA"/>
        </w:rPr>
      </w:pPr>
      <w:r>
        <w:rPr>
          <w:sz w:val="24"/>
          <w:szCs w:val="24"/>
          <w:lang w:val="uk-UA"/>
        </w:rPr>
        <w:t>Встановити</w:t>
      </w:r>
      <w:r w:rsidRPr="000345DA">
        <w:rPr>
          <w:sz w:val="24"/>
          <w:szCs w:val="24"/>
          <w:lang w:val="uk-UA"/>
        </w:rPr>
        <w:t xml:space="preserve"> комунальному підприємству Білоцерківської міської ради «Тролейбусне    управління», при передачі в оренду нежитлових приміщень з 01 січня 201</w:t>
      </w:r>
      <w:r>
        <w:rPr>
          <w:sz w:val="24"/>
          <w:szCs w:val="24"/>
          <w:lang w:val="uk-UA"/>
        </w:rPr>
        <w:t xml:space="preserve">8 </w:t>
      </w:r>
      <w:r w:rsidRPr="000345DA">
        <w:rPr>
          <w:sz w:val="24"/>
          <w:szCs w:val="24"/>
          <w:lang w:val="uk-UA"/>
        </w:rPr>
        <w:t>року по 31 грудня 201</w:t>
      </w:r>
      <w:r>
        <w:rPr>
          <w:sz w:val="24"/>
          <w:szCs w:val="24"/>
          <w:lang w:val="uk-UA"/>
        </w:rPr>
        <w:t xml:space="preserve">8 </w:t>
      </w:r>
      <w:r w:rsidRPr="000345DA">
        <w:rPr>
          <w:sz w:val="24"/>
          <w:szCs w:val="24"/>
          <w:lang w:val="uk-UA"/>
        </w:rPr>
        <w:t>року орендн</w:t>
      </w:r>
      <w:r>
        <w:rPr>
          <w:sz w:val="24"/>
          <w:szCs w:val="24"/>
          <w:lang w:val="uk-UA"/>
        </w:rPr>
        <w:t>у ставку</w:t>
      </w:r>
      <w:r w:rsidRPr="000345DA">
        <w:rPr>
          <w:sz w:val="24"/>
          <w:szCs w:val="24"/>
          <w:lang w:val="uk-UA"/>
        </w:rPr>
        <w:t xml:space="preserve">  із розрахунку, щоб орендна плата становила за   1 м</w:t>
      </w:r>
      <w:r w:rsidRPr="000345DA">
        <w:rPr>
          <w:sz w:val="24"/>
          <w:szCs w:val="24"/>
          <w:vertAlign w:val="superscript"/>
          <w:lang w:val="uk-UA"/>
        </w:rPr>
        <w:t>2</w:t>
      </w:r>
      <w:r w:rsidRPr="000345DA">
        <w:rPr>
          <w:sz w:val="24"/>
          <w:szCs w:val="24"/>
          <w:lang w:val="uk-UA"/>
        </w:rPr>
        <w:t xml:space="preserve">  за перший місяць оренди приміщень, які використовуються для:</w:t>
      </w:r>
    </w:p>
    <w:p w:rsidR="000F76BA" w:rsidRPr="000345DA" w:rsidRDefault="000F76BA" w:rsidP="000345DA">
      <w:pPr>
        <w:pStyle w:val="BodyText2"/>
        <w:tabs>
          <w:tab w:val="clear" w:pos="360"/>
        </w:tabs>
        <w:ind w:left="786"/>
        <w:jc w:val="both"/>
        <w:rPr>
          <w:sz w:val="24"/>
          <w:szCs w:val="24"/>
          <w:lang w:val="uk-UA"/>
        </w:rPr>
      </w:pPr>
      <w:r w:rsidRPr="000345DA">
        <w:rPr>
          <w:sz w:val="24"/>
          <w:szCs w:val="24"/>
          <w:lang w:val="uk-UA"/>
        </w:rPr>
        <w:t>- Розміщення офісів</w:t>
      </w:r>
      <w:r>
        <w:rPr>
          <w:sz w:val="24"/>
          <w:szCs w:val="24"/>
          <w:lang w:val="uk-UA"/>
        </w:rPr>
        <w:t xml:space="preserve"> </w:t>
      </w:r>
      <w:r w:rsidRPr="000345DA">
        <w:rPr>
          <w:sz w:val="24"/>
          <w:szCs w:val="24"/>
          <w:lang w:val="uk-UA"/>
        </w:rPr>
        <w:t>-</w:t>
      </w:r>
      <w:r>
        <w:rPr>
          <w:sz w:val="24"/>
          <w:szCs w:val="24"/>
          <w:lang w:val="uk-UA"/>
        </w:rPr>
        <w:t xml:space="preserve"> 18,</w:t>
      </w:r>
      <w:r w:rsidRPr="000345DA">
        <w:rPr>
          <w:sz w:val="24"/>
          <w:szCs w:val="24"/>
          <w:lang w:val="uk-UA"/>
        </w:rPr>
        <w:t>00</w:t>
      </w:r>
      <w:r>
        <w:rPr>
          <w:sz w:val="24"/>
          <w:szCs w:val="24"/>
          <w:lang w:val="uk-UA"/>
        </w:rPr>
        <w:t xml:space="preserve"> </w:t>
      </w:r>
      <w:r w:rsidRPr="000345DA">
        <w:rPr>
          <w:sz w:val="24"/>
          <w:szCs w:val="24"/>
          <w:lang w:val="uk-UA"/>
        </w:rPr>
        <w:t>грн.</w:t>
      </w:r>
      <w:r>
        <w:rPr>
          <w:sz w:val="24"/>
          <w:szCs w:val="24"/>
          <w:lang w:val="uk-UA"/>
        </w:rPr>
        <w:t xml:space="preserve"> в т.ч.</w:t>
      </w:r>
      <w:r w:rsidRPr="000345DA">
        <w:rPr>
          <w:sz w:val="24"/>
          <w:szCs w:val="24"/>
          <w:lang w:val="uk-UA"/>
        </w:rPr>
        <w:t xml:space="preserve"> ПДВ;</w:t>
      </w:r>
    </w:p>
    <w:p w:rsidR="000F76BA" w:rsidRPr="000345DA" w:rsidRDefault="000F76BA" w:rsidP="000345DA">
      <w:pPr>
        <w:pStyle w:val="BodyText2"/>
        <w:tabs>
          <w:tab w:val="clear" w:pos="360"/>
        </w:tabs>
        <w:jc w:val="both"/>
        <w:rPr>
          <w:sz w:val="24"/>
          <w:szCs w:val="24"/>
          <w:lang w:val="uk-UA"/>
        </w:rPr>
      </w:pPr>
      <w:r w:rsidRPr="000345DA">
        <w:rPr>
          <w:sz w:val="24"/>
          <w:szCs w:val="24"/>
          <w:lang w:val="uk-UA"/>
        </w:rPr>
        <w:t xml:space="preserve">             - Розміщення навчальних закладів </w:t>
      </w:r>
      <w:r>
        <w:rPr>
          <w:sz w:val="24"/>
          <w:szCs w:val="24"/>
          <w:lang w:val="uk-UA"/>
        </w:rPr>
        <w:t>–</w:t>
      </w:r>
      <w:r w:rsidRPr="000345DA">
        <w:rPr>
          <w:sz w:val="24"/>
          <w:szCs w:val="24"/>
          <w:lang w:val="uk-UA"/>
        </w:rPr>
        <w:t xml:space="preserve"> </w:t>
      </w:r>
      <w:r>
        <w:rPr>
          <w:sz w:val="24"/>
          <w:szCs w:val="24"/>
          <w:lang w:val="uk-UA"/>
        </w:rPr>
        <w:t>36,</w:t>
      </w:r>
      <w:r w:rsidRPr="000345DA">
        <w:rPr>
          <w:sz w:val="24"/>
          <w:szCs w:val="24"/>
          <w:lang w:val="uk-UA"/>
        </w:rPr>
        <w:t>00</w:t>
      </w:r>
      <w:r>
        <w:rPr>
          <w:sz w:val="24"/>
          <w:szCs w:val="24"/>
          <w:lang w:val="uk-UA"/>
        </w:rPr>
        <w:t xml:space="preserve"> </w:t>
      </w:r>
      <w:r w:rsidRPr="000345DA">
        <w:rPr>
          <w:sz w:val="24"/>
          <w:szCs w:val="24"/>
          <w:lang w:val="uk-UA"/>
        </w:rPr>
        <w:t xml:space="preserve">грн. </w:t>
      </w:r>
      <w:r>
        <w:rPr>
          <w:sz w:val="24"/>
          <w:szCs w:val="24"/>
          <w:lang w:val="uk-UA"/>
        </w:rPr>
        <w:t>в т.ч.</w:t>
      </w:r>
      <w:r w:rsidRPr="000345DA">
        <w:rPr>
          <w:sz w:val="24"/>
          <w:szCs w:val="24"/>
          <w:lang w:val="uk-UA"/>
        </w:rPr>
        <w:t xml:space="preserve"> ПДВ ;</w:t>
      </w:r>
    </w:p>
    <w:p w:rsidR="000F76BA" w:rsidRPr="000345DA" w:rsidRDefault="000F76BA" w:rsidP="000345DA">
      <w:pPr>
        <w:pStyle w:val="BodyText2"/>
        <w:tabs>
          <w:tab w:val="clear" w:pos="360"/>
        </w:tabs>
        <w:jc w:val="both"/>
        <w:rPr>
          <w:sz w:val="24"/>
          <w:szCs w:val="24"/>
          <w:lang w:val="uk-UA"/>
        </w:rPr>
      </w:pPr>
      <w:r w:rsidRPr="000345DA">
        <w:rPr>
          <w:sz w:val="24"/>
          <w:szCs w:val="24"/>
          <w:lang w:val="uk-UA"/>
        </w:rPr>
        <w:t xml:space="preserve">             - Розміщення складів</w:t>
      </w:r>
      <w:r>
        <w:rPr>
          <w:sz w:val="24"/>
          <w:szCs w:val="24"/>
          <w:lang w:val="uk-UA"/>
        </w:rPr>
        <w:t xml:space="preserve"> – </w:t>
      </w:r>
      <w:r w:rsidRPr="000345DA">
        <w:rPr>
          <w:sz w:val="24"/>
          <w:szCs w:val="24"/>
          <w:lang w:val="uk-UA"/>
        </w:rPr>
        <w:t>1</w:t>
      </w:r>
      <w:r>
        <w:rPr>
          <w:sz w:val="24"/>
          <w:szCs w:val="24"/>
          <w:lang w:val="uk-UA"/>
        </w:rPr>
        <w:t>8,</w:t>
      </w:r>
      <w:r w:rsidRPr="000345DA">
        <w:rPr>
          <w:sz w:val="24"/>
          <w:szCs w:val="24"/>
          <w:lang w:val="uk-UA"/>
        </w:rPr>
        <w:t>00</w:t>
      </w:r>
      <w:r>
        <w:rPr>
          <w:sz w:val="24"/>
          <w:szCs w:val="24"/>
          <w:lang w:val="uk-UA"/>
        </w:rPr>
        <w:t xml:space="preserve"> </w:t>
      </w:r>
      <w:r w:rsidRPr="000345DA">
        <w:rPr>
          <w:sz w:val="24"/>
          <w:szCs w:val="24"/>
          <w:lang w:val="uk-UA"/>
        </w:rPr>
        <w:t xml:space="preserve">грн. </w:t>
      </w:r>
      <w:r>
        <w:rPr>
          <w:sz w:val="24"/>
          <w:szCs w:val="24"/>
          <w:lang w:val="uk-UA"/>
        </w:rPr>
        <w:t xml:space="preserve">в т.ч. </w:t>
      </w:r>
      <w:r w:rsidRPr="000345DA">
        <w:rPr>
          <w:sz w:val="24"/>
          <w:szCs w:val="24"/>
          <w:lang w:val="uk-UA"/>
        </w:rPr>
        <w:t>ПДВ;</w:t>
      </w:r>
    </w:p>
    <w:p w:rsidR="000F76BA" w:rsidRDefault="000F76BA" w:rsidP="00961972">
      <w:pPr>
        <w:pStyle w:val="BodyText2"/>
        <w:tabs>
          <w:tab w:val="clear" w:pos="360"/>
        </w:tabs>
        <w:jc w:val="both"/>
        <w:rPr>
          <w:sz w:val="24"/>
          <w:szCs w:val="24"/>
          <w:lang w:val="uk-UA"/>
        </w:rPr>
      </w:pPr>
      <w:r w:rsidRPr="000345DA">
        <w:rPr>
          <w:sz w:val="24"/>
          <w:szCs w:val="24"/>
          <w:lang w:val="uk-UA"/>
        </w:rPr>
        <w:t xml:space="preserve">             - Розміщення виробництва та інших видів діяльності</w:t>
      </w:r>
      <w:r>
        <w:rPr>
          <w:sz w:val="24"/>
          <w:szCs w:val="24"/>
          <w:lang w:val="uk-UA"/>
        </w:rPr>
        <w:t xml:space="preserve"> – 24,</w:t>
      </w:r>
      <w:r w:rsidRPr="000345DA">
        <w:rPr>
          <w:sz w:val="24"/>
          <w:szCs w:val="24"/>
          <w:lang w:val="uk-UA"/>
        </w:rPr>
        <w:t>00</w:t>
      </w:r>
      <w:r>
        <w:rPr>
          <w:sz w:val="24"/>
          <w:szCs w:val="24"/>
          <w:lang w:val="uk-UA"/>
        </w:rPr>
        <w:t xml:space="preserve"> </w:t>
      </w:r>
      <w:r w:rsidRPr="000345DA">
        <w:rPr>
          <w:sz w:val="24"/>
          <w:szCs w:val="24"/>
          <w:lang w:val="uk-UA"/>
        </w:rPr>
        <w:t xml:space="preserve">грн. </w:t>
      </w:r>
      <w:r>
        <w:rPr>
          <w:sz w:val="24"/>
          <w:szCs w:val="24"/>
          <w:lang w:val="uk-UA"/>
        </w:rPr>
        <w:t>в т.ч.</w:t>
      </w:r>
      <w:r w:rsidRPr="000345DA">
        <w:rPr>
          <w:sz w:val="24"/>
          <w:szCs w:val="24"/>
          <w:lang w:val="uk-UA"/>
        </w:rPr>
        <w:t xml:space="preserve"> ПДВ.</w:t>
      </w:r>
      <w:r>
        <w:rPr>
          <w:sz w:val="24"/>
          <w:szCs w:val="24"/>
          <w:lang w:val="uk-UA"/>
        </w:rPr>
        <w:t xml:space="preserve"> </w:t>
      </w:r>
    </w:p>
    <w:p w:rsidR="000F76BA" w:rsidRPr="000345DA" w:rsidRDefault="000F76BA" w:rsidP="00961972">
      <w:pPr>
        <w:pStyle w:val="BodyText2"/>
        <w:tabs>
          <w:tab w:val="clear" w:pos="360"/>
        </w:tabs>
        <w:jc w:val="both"/>
        <w:rPr>
          <w:sz w:val="24"/>
          <w:szCs w:val="24"/>
          <w:lang w:val="uk-UA"/>
        </w:rPr>
      </w:pPr>
      <w:r>
        <w:rPr>
          <w:sz w:val="24"/>
          <w:szCs w:val="24"/>
          <w:lang w:val="uk-UA"/>
        </w:rPr>
        <w:t xml:space="preserve">        3. </w:t>
      </w:r>
      <w:r w:rsidRPr="000345DA">
        <w:rPr>
          <w:sz w:val="24"/>
          <w:szCs w:val="24"/>
          <w:lang w:val="uk-UA"/>
        </w:rPr>
        <w:t>Контроль за виконанням цього рішення покласти на постійну комісію міської ради з питань планування соціально-економічного розвитку,</w:t>
      </w:r>
      <w:r>
        <w:rPr>
          <w:sz w:val="24"/>
          <w:szCs w:val="24"/>
          <w:lang w:val="uk-UA"/>
        </w:rPr>
        <w:t xml:space="preserve"> </w:t>
      </w:r>
      <w:r w:rsidRPr="000345DA">
        <w:rPr>
          <w:sz w:val="24"/>
          <w:szCs w:val="24"/>
          <w:lang w:val="uk-UA"/>
        </w:rPr>
        <w:t xml:space="preserve">бюджету, фінансів.  </w:t>
      </w:r>
    </w:p>
    <w:p w:rsidR="000F76BA" w:rsidRDefault="000F76BA" w:rsidP="006200A3">
      <w:pPr>
        <w:pStyle w:val="BodyText2"/>
        <w:tabs>
          <w:tab w:val="clear" w:pos="360"/>
        </w:tabs>
        <w:ind w:left="1070"/>
        <w:jc w:val="both"/>
        <w:rPr>
          <w:sz w:val="24"/>
          <w:szCs w:val="24"/>
        </w:rPr>
      </w:pPr>
    </w:p>
    <w:p w:rsidR="000F76BA" w:rsidRDefault="000F76BA" w:rsidP="00474189">
      <w:pPr>
        <w:pStyle w:val="BodyText2"/>
        <w:tabs>
          <w:tab w:val="clear" w:pos="360"/>
        </w:tabs>
        <w:jc w:val="both"/>
        <w:rPr>
          <w:sz w:val="24"/>
          <w:szCs w:val="24"/>
          <w:lang w:val="uk-UA"/>
        </w:rPr>
      </w:pPr>
    </w:p>
    <w:p w:rsidR="000F76BA" w:rsidRDefault="000F76BA" w:rsidP="00474189">
      <w:pPr>
        <w:pStyle w:val="BodyText2"/>
        <w:tabs>
          <w:tab w:val="clear" w:pos="360"/>
        </w:tabs>
        <w:jc w:val="both"/>
        <w:rPr>
          <w:sz w:val="24"/>
          <w:szCs w:val="24"/>
        </w:rPr>
      </w:pPr>
      <w:r w:rsidRPr="006200A3">
        <w:rPr>
          <w:sz w:val="24"/>
          <w:szCs w:val="24"/>
        </w:rPr>
        <w:t xml:space="preserve">Міський голова                                        </w:t>
      </w:r>
      <w:r>
        <w:rPr>
          <w:sz w:val="24"/>
          <w:szCs w:val="24"/>
          <w:lang w:val="uk-UA"/>
        </w:rPr>
        <w:t xml:space="preserve">           </w:t>
      </w:r>
      <w:r w:rsidRPr="006200A3">
        <w:rPr>
          <w:sz w:val="24"/>
          <w:szCs w:val="24"/>
        </w:rPr>
        <w:t xml:space="preserve">                         Г.А.</w:t>
      </w:r>
      <w:r>
        <w:rPr>
          <w:sz w:val="24"/>
          <w:szCs w:val="24"/>
        </w:rPr>
        <w:t xml:space="preserve"> </w:t>
      </w:r>
      <w:r w:rsidRPr="006200A3">
        <w:rPr>
          <w:sz w:val="24"/>
          <w:szCs w:val="24"/>
        </w:rPr>
        <w:t>Дикий</w:t>
      </w:r>
    </w:p>
    <w:p w:rsidR="000F76BA" w:rsidRDefault="000F76BA" w:rsidP="00474189">
      <w:pPr>
        <w:pStyle w:val="BodyText2"/>
        <w:tabs>
          <w:tab w:val="clear" w:pos="360"/>
        </w:tabs>
        <w:jc w:val="both"/>
        <w:rPr>
          <w:sz w:val="24"/>
          <w:szCs w:val="24"/>
        </w:rPr>
      </w:pPr>
    </w:p>
    <w:p w:rsidR="000F76BA" w:rsidRDefault="000F76BA" w:rsidP="00474189">
      <w:pPr>
        <w:pStyle w:val="BodyText2"/>
        <w:tabs>
          <w:tab w:val="clear" w:pos="360"/>
        </w:tabs>
        <w:jc w:val="both"/>
        <w:rPr>
          <w:sz w:val="24"/>
          <w:szCs w:val="24"/>
        </w:rPr>
      </w:pPr>
    </w:p>
    <w:p w:rsidR="000F76BA" w:rsidRDefault="000F76BA" w:rsidP="00474189">
      <w:pPr>
        <w:pStyle w:val="BodyText2"/>
        <w:tabs>
          <w:tab w:val="clear" w:pos="360"/>
        </w:tabs>
        <w:jc w:val="both"/>
        <w:rPr>
          <w:sz w:val="24"/>
          <w:szCs w:val="24"/>
        </w:rPr>
      </w:pPr>
    </w:p>
    <w:p w:rsidR="000F76BA" w:rsidRDefault="000F76BA" w:rsidP="00474189">
      <w:pPr>
        <w:pStyle w:val="BodyText2"/>
        <w:tabs>
          <w:tab w:val="clear" w:pos="360"/>
        </w:tabs>
        <w:jc w:val="both"/>
        <w:rPr>
          <w:sz w:val="24"/>
          <w:szCs w:val="24"/>
        </w:rPr>
      </w:pPr>
    </w:p>
    <w:p w:rsidR="000F76BA" w:rsidRDefault="000F76BA" w:rsidP="00474189">
      <w:pPr>
        <w:pStyle w:val="BodyText2"/>
        <w:tabs>
          <w:tab w:val="clear" w:pos="360"/>
        </w:tabs>
        <w:jc w:val="both"/>
        <w:rPr>
          <w:sz w:val="24"/>
          <w:szCs w:val="24"/>
        </w:rPr>
      </w:pPr>
    </w:p>
    <w:p w:rsidR="000F76BA" w:rsidRDefault="000F76BA" w:rsidP="00474189">
      <w:pPr>
        <w:pStyle w:val="BodyText2"/>
        <w:tabs>
          <w:tab w:val="clear" w:pos="360"/>
        </w:tabs>
        <w:jc w:val="both"/>
        <w:rPr>
          <w:sz w:val="24"/>
          <w:szCs w:val="24"/>
        </w:rPr>
      </w:pPr>
    </w:p>
    <w:p w:rsidR="000F76BA" w:rsidRPr="00FA18B7" w:rsidRDefault="000F76BA" w:rsidP="006200A3">
      <w:pPr>
        <w:rPr>
          <w:sz w:val="22"/>
          <w:szCs w:val="22"/>
          <w:lang w:val="uk-UA"/>
        </w:rPr>
      </w:pPr>
      <w:r>
        <w:rPr>
          <w:sz w:val="22"/>
          <w:szCs w:val="22"/>
        </w:rPr>
        <w:t xml:space="preserve"> </w:t>
      </w:r>
    </w:p>
    <w:sectPr w:rsidR="000F76BA" w:rsidRPr="00FA18B7" w:rsidSect="00FA18B7">
      <w:pgSz w:w="11906" w:h="16838"/>
      <w:pgMar w:top="1258" w:right="62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92C"/>
    <w:multiLevelType w:val="hybridMultilevel"/>
    <w:tmpl w:val="6D024B74"/>
    <w:lvl w:ilvl="0" w:tplc="83F6D7CE">
      <w:start w:val="1"/>
      <w:numFmt w:val="decimal"/>
      <w:lvlText w:val="%1."/>
      <w:lvlJc w:val="left"/>
      <w:pPr>
        <w:tabs>
          <w:tab w:val="num" w:pos="-306"/>
        </w:tabs>
        <w:ind w:left="-306" w:hanging="360"/>
      </w:pPr>
      <w:rPr>
        <w:rFonts w:hint="default"/>
      </w:rPr>
    </w:lvl>
    <w:lvl w:ilvl="1" w:tplc="04190019">
      <w:start w:val="1"/>
      <w:numFmt w:val="lowerLetter"/>
      <w:lvlText w:val="%2."/>
      <w:lvlJc w:val="left"/>
      <w:pPr>
        <w:tabs>
          <w:tab w:val="num" w:pos="1074"/>
        </w:tabs>
        <w:ind w:left="1074" w:hanging="360"/>
      </w:pPr>
    </w:lvl>
    <w:lvl w:ilvl="2" w:tplc="0419001B">
      <w:start w:val="1"/>
      <w:numFmt w:val="lowerRoman"/>
      <w:lvlText w:val="%3."/>
      <w:lvlJc w:val="right"/>
      <w:pPr>
        <w:tabs>
          <w:tab w:val="num" w:pos="1794"/>
        </w:tabs>
        <w:ind w:left="1794" w:hanging="180"/>
      </w:pPr>
    </w:lvl>
    <w:lvl w:ilvl="3" w:tplc="0419000F">
      <w:start w:val="1"/>
      <w:numFmt w:val="decimal"/>
      <w:lvlText w:val="%4."/>
      <w:lvlJc w:val="left"/>
      <w:pPr>
        <w:tabs>
          <w:tab w:val="num" w:pos="2514"/>
        </w:tabs>
        <w:ind w:left="2514" w:hanging="360"/>
      </w:pPr>
    </w:lvl>
    <w:lvl w:ilvl="4" w:tplc="04190019">
      <w:start w:val="1"/>
      <w:numFmt w:val="lowerLetter"/>
      <w:lvlText w:val="%5."/>
      <w:lvlJc w:val="left"/>
      <w:pPr>
        <w:tabs>
          <w:tab w:val="num" w:pos="3234"/>
        </w:tabs>
        <w:ind w:left="3234" w:hanging="360"/>
      </w:pPr>
    </w:lvl>
    <w:lvl w:ilvl="5" w:tplc="0419001B">
      <w:start w:val="1"/>
      <w:numFmt w:val="lowerRoman"/>
      <w:lvlText w:val="%6."/>
      <w:lvlJc w:val="right"/>
      <w:pPr>
        <w:tabs>
          <w:tab w:val="num" w:pos="3954"/>
        </w:tabs>
        <w:ind w:left="3954" w:hanging="180"/>
      </w:pPr>
    </w:lvl>
    <w:lvl w:ilvl="6" w:tplc="0419000F">
      <w:start w:val="1"/>
      <w:numFmt w:val="decimal"/>
      <w:lvlText w:val="%7."/>
      <w:lvlJc w:val="left"/>
      <w:pPr>
        <w:tabs>
          <w:tab w:val="num" w:pos="4674"/>
        </w:tabs>
        <w:ind w:left="4674" w:hanging="360"/>
      </w:pPr>
    </w:lvl>
    <w:lvl w:ilvl="7" w:tplc="04190019">
      <w:start w:val="1"/>
      <w:numFmt w:val="lowerLetter"/>
      <w:lvlText w:val="%8."/>
      <w:lvlJc w:val="left"/>
      <w:pPr>
        <w:tabs>
          <w:tab w:val="num" w:pos="5394"/>
        </w:tabs>
        <w:ind w:left="5394" w:hanging="360"/>
      </w:pPr>
    </w:lvl>
    <w:lvl w:ilvl="8" w:tplc="0419001B">
      <w:start w:val="1"/>
      <w:numFmt w:val="lowerRoman"/>
      <w:lvlText w:val="%9."/>
      <w:lvlJc w:val="right"/>
      <w:pPr>
        <w:tabs>
          <w:tab w:val="num" w:pos="6114"/>
        </w:tabs>
        <w:ind w:left="6114" w:hanging="180"/>
      </w:pPr>
    </w:lvl>
  </w:abstractNum>
  <w:abstractNum w:abstractNumId="1">
    <w:nsid w:val="046677F6"/>
    <w:multiLevelType w:val="hybridMultilevel"/>
    <w:tmpl w:val="F22AF096"/>
    <w:lvl w:ilvl="0" w:tplc="83F6D7CE">
      <w:start w:val="1"/>
      <w:numFmt w:val="decimal"/>
      <w:lvlText w:val="%1."/>
      <w:lvlJc w:val="left"/>
      <w:pPr>
        <w:tabs>
          <w:tab w:val="num" w:pos="120"/>
        </w:tabs>
        <w:ind w:left="12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
    <w:nsid w:val="06B03038"/>
    <w:multiLevelType w:val="hybridMultilevel"/>
    <w:tmpl w:val="59F8FFA2"/>
    <w:lvl w:ilvl="0" w:tplc="9CCCB8F2">
      <w:start w:val="1"/>
      <w:numFmt w:val="decimal"/>
      <w:lvlText w:val="%1."/>
      <w:lvlJc w:val="left"/>
      <w:pPr>
        <w:tabs>
          <w:tab w:val="num" w:pos="360"/>
        </w:tabs>
        <w:ind w:left="360" w:hanging="360"/>
      </w:pPr>
      <w:rPr>
        <w:rFonts w:hint="default"/>
        <w:color w:val="auto"/>
      </w:rPr>
    </w:lvl>
    <w:lvl w:ilvl="1" w:tplc="9FC27590">
      <w:start w:val="1"/>
      <w:numFmt w:val="bullet"/>
      <w:lvlText w:val="-"/>
      <w:lvlJc w:val="left"/>
      <w:pPr>
        <w:tabs>
          <w:tab w:val="num" w:pos="780"/>
        </w:tabs>
        <w:ind w:left="780" w:hanging="360"/>
      </w:pPr>
      <w:rPr>
        <w:rFonts w:ascii="Times New Roman" w:eastAsia="Times New Roman" w:hAnsi="Times New Roman" w:hint="default"/>
      </w:rPr>
    </w:lvl>
    <w:lvl w:ilvl="2" w:tplc="0419001B">
      <w:start w:val="1"/>
      <w:numFmt w:val="lowerRoman"/>
      <w:lvlText w:val="%3."/>
      <w:lvlJc w:val="right"/>
      <w:pPr>
        <w:tabs>
          <w:tab w:val="num" w:pos="1500"/>
        </w:tabs>
        <w:ind w:left="1500" w:hanging="180"/>
      </w:pPr>
    </w:lvl>
    <w:lvl w:ilvl="3" w:tplc="0419000F">
      <w:start w:val="1"/>
      <w:numFmt w:val="decimal"/>
      <w:lvlText w:val="%4."/>
      <w:lvlJc w:val="left"/>
      <w:pPr>
        <w:tabs>
          <w:tab w:val="num" w:pos="2220"/>
        </w:tabs>
        <w:ind w:left="2220" w:hanging="360"/>
      </w:pPr>
    </w:lvl>
    <w:lvl w:ilvl="4" w:tplc="04190019">
      <w:start w:val="1"/>
      <w:numFmt w:val="lowerLetter"/>
      <w:lvlText w:val="%5."/>
      <w:lvlJc w:val="left"/>
      <w:pPr>
        <w:tabs>
          <w:tab w:val="num" w:pos="2940"/>
        </w:tabs>
        <w:ind w:left="2940" w:hanging="360"/>
      </w:pPr>
    </w:lvl>
    <w:lvl w:ilvl="5" w:tplc="0419001B">
      <w:start w:val="1"/>
      <w:numFmt w:val="lowerRoman"/>
      <w:lvlText w:val="%6."/>
      <w:lvlJc w:val="right"/>
      <w:pPr>
        <w:tabs>
          <w:tab w:val="num" w:pos="3660"/>
        </w:tabs>
        <w:ind w:left="3660" w:hanging="180"/>
      </w:pPr>
    </w:lvl>
    <w:lvl w:ilvl="6" w:tplc="0419000F">
      <w:start w:val="1"/>
      <w:numFmt w:val="decimal"/>
      <w:lvlText w:val="%7."/>
      <w:lvlJc w:val="left"/>
      <w:pPr>
        <w:tabs>
          <w:tab w:val="num" w:pos="4380"/>
        </w:tabs>
        <w:ind w:left="4380" w:hanging="360"/>
      </w:pPr>
    </w:lvl>
    <w:lvl w:ilvl="7" w:tplc="04190019">
      <w:start w:val="1"/>
      <w:numFmt w:val="lowerLetter"/>
      <w:lvlText w:val="%8."/>
      <w:lvlJc w:val="left"/>
      <w:pPr>
        <w:tabs>
          <w:tab w:val="num" w:pos="5100"/>
        </w:tabs>
        <w:ind w:left="5100" w:hanging="360"/>
      </w:pPr>
    </w:lvl>
    <w:lvl w:ilvl="8" w:tplc="0419001B">
      <w:start w:val="1"/>
      <w:numFmt w:val="lowerRoman"/>
      <w:lvlText w:val="%9."/>
      <w:lvlJc w:val="right"/>
      <w:pPr>
        <w:tabs>
          <w:tab w:val="num" w:pos="5820"/>
        </w:tabs>
        <w:ind w:left="5820" w:hanging="180"/>
      </w:pPr>
    </w:lvl>
  </w:abstractNum>
  <w:abstractNum w:abstractNumId="3">
    <w:nsid w:val="10B8117C"/>
    <w:multiLevelType w:val="hybridMultilevel"/>
    <w:tmpl w:val="EE0A7500"/>
    <w:lvl w:ilvl="0" w:tplc="0409000F">
      <w:start w:val="1"/>
      <w:numFmt w:val="decimal"/>
      <w:lvlText w:val="%1."/>
      <w:lvlJc w:val="left"/>
      <w:pPr>
        <w:ind w:hanging="360"/>
      </w:p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4">
    <w:nsid w:val="118A0ACD"/>
    <w:multiLevelType w:val="hybridMultilevel"/>
    <w:tmpl w:val="17C6770C"/>
    <w:lvl w:ilvl="0" w:tplc="BE9025A8">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130F4AAD"/>
    <w:multiLevelType w:val="hybridMultilevel"/>
    <w:tmpl w:val="37C84A1E"/>
    <w:lvl w:ilvl="0" w:tplc="FF565564">
      <w:start w:val="7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7567600"/>
    <w:multiLevelType w:val="hybridMultilevel"/>
    <w:tmpl w:val="59F8FFA2"/>
    <w:lvl w:ilvl="0" w:tplc="9CCCB8F2">
      <w:start w:val="1"/>
      <w:numFmt w:val="decimal"/>
      <w:lvlText w:val="%1."/>
      <w:lvlJc w:val="left"/>
      <w:pPr>
        <w:tabs>
          <w:tab w:val="num" w:pos="360"/>
        </w:tabs>
        <w:ind w:left="360" w:hanging="360"/>
      </w:pPr>
      <w:rPr>
        <w:rFonts w:hint="default"/>
        <w:color w:val="auto"/>
      </w:rPr>
    </w:lvl>
    <w:lvl w:ilvl="1" w:tplc="9FC27590">
      <w:start w:val="1"/>
      <w:numFmt w:val="bullet"/>
      <w:lvlText w:val="-"/>
      <w:lvlJc w:val="left"/>
      <w:pPr>
        <w:tabs>
          <w:tab w:val="num" w:pos="780"/>
        </w:tabs>
        <w:ind w:left="780" w:hanging="360"/>
      </w:pPr>
      <w:rPr>
        <w:rFonts w:ascii="Times New Roman" w:eastAsia="Times New Roman" w:hAnsi="Times New Roman" w:hint="default"/>
      </w:rPr>
    </w:lvl>
    <w:lvl w:ilvl="2" w:tplc="0419001B">
      <w:start w:val="1"/>
      <w:numFmt w:val="lowerRoman"/>
      <w:lvlText w:val="%3."/>
      <w:lvlJc w:val="right"/>
      <w:pPr>
        <w:tabs>
          <w:tab w:val="num" w:pos="1500"/>
        </w:tabs>
        <w:ind w:left="1500" w:hanging="180"/>
      </w:pPr>
    </w:lvl>
    <w:lvl w:ilvl="3" w:tplc="0419000F">
      <w:start w:val="1"/>
      <w:numFmt w:val="decimal"/>
      <w:lvlText w:val="%4."/>
      <w:lvlJc w:val="left"/>
      <w:pPr>
        <w:tabs>
          <w:tab w:val="num" w:pos="2220"/>
        </w:tabs>
        <w:ind w:left="2220" w:hanging="360"/>
      </w:pPr>
    </w:lvl>
    <w:lvl w:ilvl="4" w:tplc="04190019">
      <w:start w:val="1"/>
      <w:numFmt w:val="lowerLetter"/>
      <w:lvlText w:val="%5."/>
      <w:lvlJc w:val="left"/>
      <w:pPr>
        <w:tabs>
          <w:tab w:val="num" w:pos="2940"/>
        </w:tabs>
        <w:ind w:left="2940" w:hanging="360"/>
      </w:pPr>
    </w:lvl>
    <w:lvl w:ilvl="5" w:tplc="0419001B">
      <w:start w:val="1"/>
      <w:numFmt w:val="lowerRoman"/>
      <w:lvlText w:val="%6."/>
      <w:lvlJc w:val="right"/>
      <w:pPr>
        <w:tabs>
          <w:tab w:val="num" w:pos="3660"/>
        </w:tabs>
        <w:ind w:left="3660" w:hanging="180"/>
      </w:pPr>
    </w:lvl>
    <w:lvl w:ilvl="6" w:tplc="0419000F">
      <w:start w:val="1"/>
      <w:numFmt w:val="decimal"/>
      <w:lvlText w:val="%7."/>
      <w:lvlJc w:val="left"/>
      <w:pPr>
        <w:tabs>
          <w:tab w:val="num" w:pos="4380"/>
        </w:tabs>
        <w:ind w:left="4380" w:hanging="360"/>
      </w:pPr>
    </w:lvl>
    <w:lvl w:ilvl="7" w:tplc="04190019">
      <w:start w:val="1"/>
      <w:numFmt w:val="lowerLetter"/>
      <w:lvlText w:val="%8."/>
      <w:lvlJc w:val="left"/>
      <w:pPr>
        <w:tabs>
          <w:tab w:val="num" w:pos="5100"/>
        </w:tabs>
        <w:ind w:left="5100" w:hanging="360"/>
      </w:pPr>
    </w:lvl>
    <w:lvl w:ilvl="8" w:tplc="0419001B">
      <w:start w:val="1"/>
      <w:numFmt w:val="lowerRoman"/>
      <w:lvlText w:val="%9."/>
      <w:lvlJc w:val="right"/>
      <w:pPr>
        <w:tabs>
          <w:tab w:val="num" w:pos="5820"/>
        </w:tabs>
        <w:ind w:left="5820" w:hanging="180"/>
      </w:pPr>
    </w:lvl>
  </w:abstractNum>
  <w:abstractNum w:abstractNumId="7">
    <w:nsid w:val="1AB00CE3"/>
    <w:multiLevelType w:val="hybridMultilevel"/>
    <w:tmpl w:val="5880AC96"/>
    <w:lvl w:ilvl="0" w:tplc="5C9A0BB4">
      <w:numFmt w:val="bullet"/>
      <w:lvlText w:val="-"/>
      <w:lvlJc w:val="left"/>
      <w:pPr>
        <w:ind w:left="1380" w:hanging="360"/>
      </w:pPr>
      <w:rPr>
        <w:rFonts w:ascii="Times New Roman" w:eastAsia="Times New Roman" w:hAnsi="Times New Roman" w:hint="default"/>
      </w:rPr>
    </w:lvl>
    <w:lvl w:ilvl="1" w:tplc="04190003">
      <w:start w:val="1"/>
      <w:numFmt w:val="bullet"/>
      <w:lvlText w:val="o"/>
      <w:lvlJc w:val="left"/>
      <w:pPr>
        <w:ind w:left="2100" w:hanging="360"/>
      </w:pPr>
      <w:rPr>
        <w:rFonts w:ascii="Courier New" w:hAnsi="Courier New" w:cs="Courier New" w:hint="default"/>
      </w:rPr>
    </w:lvl>
    <w:lvl w:ilvl="2" w:tplc="04190005">
      <w:start w:val="1"/>
      <w:numFmt w:val="bullet"/>
      <w:lvlText w:val=""/>
      <w:lvlJc w:val="left"/>
      <w:pPr>
        <w:ind w:left="2820" w:hanging="360"/>
      </w:pPr>
      <w:rPr>
        <w:rFonts w:ascii="Wingdings" w:hAnsi="Wingdings" w:cs="Wingdings" w:hint="default"/>
      </w:rPr>
    </w:lvl>
    <w:lvl w:ilvl="3" w:tplc="04190001">
      <w:start w:val="1"/>
      <w:numFmt w:val="bullet"/>
      <w:lvlText w:val=""/>
      <w:lvlJc w:val="left"/>
      <w:pPr>
        <w:ind w:left="3540" w:hanging="360"/>
      </w:pPr>
      <w:rPr>
        <w:rFonts w:ascii="Symbol" w:hAnsi="Symbol" w:cs="Symbol" w:hint="default"/>
      </w:rPr>
    </w:lvl>
    <w:lvl w:ilvl="4" w:tplc="04190003">
      <w:start w:val="1"/>
      <w:numFmt w:val="bullet"/>
      <w:lvlText w:val="o"/>
      <w:lvlJc w:val="left"/>
      <w:pPr>
        <w:ind w:left="4260" w:hanging="360"/>
      </w:pPr>
      <w:rPr>
        <w:rFonts w:ascii="Courier New" w:hAnsi="Courier New" w:cs="Courier New" w:hint="default"/>
      </w:rPr>
    </w:lvl>
    <w:lvl w:ilvl="5" w:tplc="04190005">
      <w:start w:val="1"/>
      <w:numFmt w:val="bullet"/>
      <w:lvlText w:val=""/>
      <w:lvlJc w:val="left"/>
      <w:pPr>
        <w:ind w:left="4980" w:hanging="360"/>
      </w:pPr>
      <w:rPr>
        <w:rFonts w:ascii="Wingdings" w:hAnsi="Wingdings" w:cs="Wingdings" w:hint="default"/>
      </w:rPr>
    </w:lvl>
    <w:lvl w:ilvl="6" w:tplc="04190001">
      <w:start w:val="1"/>
      <w:numFmt w:val="bullet"/>
      <w:lvlText w:val=""/>
      <w:lvlJc w:val="left"/>
      <w:pPr>
        <w:ind w:left="5700" w:hanging="360"/>
      </w:pPr>
      <w:rPr>
        <w:rFonts w:ascii="Symbol" w:hAnsi="Symbol" w:cs="Symbol" w:hint="default"/>
      </w:rPr>
    </w:lvl>
    <w:lvl w:ilvl="7" w:tplc="04190003">
      <w:start w:val="1"/>
      <w:numFmt w:val="bullet"/>
      <w:lvlText w:val="o"/>
      <w:lvlJc w:val="left"/>
      <w:pPr>
        <w:ind w:left="6420" w:hanging="360"/>
      </w:pPr>
      <w:rPr>
        <w:rFonts w:ascii="Courier New" w:hAnsi="Courier New" w:cs="Courier New" w:hint="default"/>
      </w:rPr>
    </w:lvl>
    <w:lvl w:ilvl="8" w:tplc="04190005">
      <w:start w:val="1"/>
      <w:numFmt w:val="bullet"/>
      <w:lvlText w:val=""/>
      <w:lvlJc w:val="left"/>
      <w:pPr>
        <w:ind w:left="7140" w:hanging="360"/>
      </w:pPr>
      <w:rPr>
        <w:rFonts w:ascii="Wingdings" w:hAnsi="Wingdings" w:cs="Wingdings" w:hint="default"/>
      </w:rPr>
    </w:lvl>
  </w:abstractNum>
  <w:abstractNum w:abstractNumId="8">
    <w:nsid w:val="1AFD0710"/>
    <w:multiLevelType w:val="hybridMultilevel"/>
    <w:tmpl w:val="541C1886"/>
    <w:lvl w:ilvl="0" w:tplc="0409000F">
      <w:start w:val="1"/>
      <w:numFmt w:val="decimal"/>
      <w:lvlText w:val="%1."/>
      <w:lvlJc w:val="left"/>
      <w:pPr>
        <w:ind w:left="-180" w:hanging="36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9">
    <w:nsid w:val="22AE2303"/>
    <w:multiLevelType w:val="hybridMultilevel"/>
    <w:tmpl w:val="59F8FFA2"/>
    <w:lvl w:ilvl="0" w:tplc="9CCCB8F2">
      <w:start w:val="1"/>
      <w:numFmt w:val="decimal"/>
      <w:lvlText w:val="%1."/>
      <w:lvlJc w:val="left"/>
      <w:pPr>
        <w:tabs>
          <w:tab w:val="num" w:pos="360"/>
        </w:tabs>
        <w:ind w:left="360" w:hanging="360"/>
      </w:pPr>
      <w:rPr>
        <w:rFonts w:hint="default"/>
        <w:color w:val="auto"/>
      </w:rPr>
    </w:lvl>
    <w:lvl w:ilvl="1" w:tplc="9FC27590">
      <w:start w:val="1"/>
      <w:numFmt w:val="bullet"/>
      <w:lvlText w:val="-"/>
      <w:lvlJc w:val="left"/>
      <w:pPr>
        <w:tabs>
          <w:tab w:val="num" w:pos="780"/>
        </w:tabs>
        <w:ind w:left="780" w:hanging="360"/>
      </w:pPr>
      <w:rPr>
        <w:rFonts w:ascii="Times New Roman" w:eastAsia="Times New Roman" w:hAnsi="Times New Roman" w:hint="default"/>
      </w:rPr>
    </w:lvl>
    <w:lvl w:ilvl="2" w:tplc="0419001B">
      <w:start w:val="1"/>
      <w:numFmt w:val="lowerRoman"/>
      <w:lvlText w:val="%3."/>
      <w:lvlJc w:val="right"/>
      <w:pPr>
        <w:tabs>
          <w:tab w:val="num" w:pos="1500"/>
        </w:tabs>
        <w:ind w:left="1500" w:hanging="180"/>
      </w:pPr>
    </w:lvl>
    <w:lvl w:ilvl="3" w:tplc="0419000F">
      <w:start w:val="1"/>
      <w:numFmt w:val="decimal"/>
      <w:lvlText w:val="%4."/>
      <w:lvlJc w:val="left"/>
      <w:pPr>
        <w:tabs>
          <w:tab w:val="num" w:pos="2220"/>
        </w:tabs>
        <w:ind w:left="2220" w:hanging="360"/>
      </w:pPr>
    </w:lvl>
    <w:lvl w:ilvl="4" w:tplc="04190019">
      <w:start w:val="1"/>
      <w:numFmt w:val="lowerLetter"/>
      <w:lvlText w:val="%5."/>
      <w:lvlJc w:val="left"/>
      <w:pPr>
        <w:tabs>
          <w:tab w:val="num" w:pos="2940"/>
        </w:tabs>
        <w:ind w:left="2940" w:hanging="360"/>
      </w:pPr>
    </w:lvl>
    <w:lvl w:ilvl="5" w:tplc="0419001B">
      <w:start w:val="1"/>
      <w:numFmt w:val="lowerRoman"/>
      <w:lvlText w:val="%6."/>
      <w:lvlJc w:val="right"/>
      <w:pPr>
        <w:tabs>
          <w:tab w:val="num" w:pos="3660"/>
        </w:tabs>
        <w:ind w:left="3660" w:hanging="180"/>
      </w:pPr>
    </w:lvl>
    <w:lvl w:ilvl="6" w:tplc="0419000F">
      <w:start w:val="1"/>
      <w:numFmt w:val="decimal"/>
      <w:lvlText w:val="%7."/>
      <w:lvlJc w:val="left"/>
      <w:pPr>
        <w:tabs>
          <w:tab w:val="num" w:pos="4380"/>
        </w:tabs>
        <w:ind w:left="4380" w:hanging="360"/>
      </w:pPr>
    </w:lvl>
    <w:lvl w:ilvl="7" w:tplc="04190019">
      <w:start w:val="1"/>
      <w:numFmt w:val="lowerLetter"/>
      <w:lvlText w:val="%8."/>
      <w:lvlJc w:val="left"/>
      <w:pPr>
        <w:tabs>
          <w:tab w:val="num" w:pos="5100"/>
        </w:tabs>
        <w:ind w:left="5100" w:hanging="360"/>
      </w:pPr>
    </w:lvl>
    <w:lvl w:ilvl="8" w:tplc="0419001B">
      <w:start w:val="1"/>
      <w:numFmt w:val="lowerRoman"/>
      <w:lvlText w:val="%9."/>
      <w:lvlJc w:val="right"/>
      <w:pPr>
        <w:tabs>
          <w:tab w:val="num" w:pos="5820"/>
        </w:tabs>
        <w:ind w:left="5820" w:hanging="180"/>
      </w:pPr>
    </w:lvl>
  </w:abstractNum>
  <w:abstractNum w:abstractNumId="10">
    <w:nsid w:val="2E871A2F"/>
    <w:multiLevelType w:val="hybridMultilevel"/>
    <w:tmpl w:val="555E4AA4"/>
    <w:lvl w:ilvl="0" w:tplc="AE569DFC">
      <w:start w:val="74"/>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3F322B20"/>
    <w:multiLevelType w:val="hybridMultilevel"/>
    <w:tmpl w:val="251E59E0"/>
    <w:lvl w:ilvl="0" w:tplc="9CCCB8F2">
      <w:start w:val="1"/>
      <w:numFmt w:val="decimal"/>
      <w:lvlText w:val="%1."/>
      <w:lvlJc w:val="left"/>
      <w:pPr>
        <w:tabs>
          <w:tab w:val="num" w:pos="360"/>
        </w:tabs>
        <w:ind w:left="360" w:hanging="360"/>
      </w:pPr>
      <w:rPr>
        <w:rFonts w:hint="default"/>
        <w:color w:val="auto"/>
      </w:rPr>
    </w:lvl>
    <w:lvl w:ilvl="1" w:tplc="9FC27590">
      <w:start w:val="1"/>
      <w:numFmt w:val="bullet"/>
      <w:lvlText w:val="-"/>
      <w:lvlJc w:val="left"/>
      <w:pPr>
        <w:tabs>
          <w:tab w:val="num" w:pos="780"/>
        </w:tabs>
        <w:ind w:left="780" w:hanging="360"/>
      </w:pPr>
      <w:rPr>
        <w:rFonts w:ascii="Times New Roman" w:eastAsia="Times New Roman" w:hAnsi="Times New Roman" w:hint="default"/>
      </w:rPr>
    </w:lvl>
    <w:lvl w:ilvl="2" w:tplc="0419001B">
      <w:start w:val="1"/>
      <w:numFmt w:val="lowerRoman"/>
      <w:lvlText w:val="%3."/>
      <w:lvlJc w:val="right"/>
      <w:pPr>
        <w:tabs>
          <w:tab w:val="num" w:pos="1500"/>
        </w:tabs>
        <w:ind w:left="1500" w:hanging="180"/>
      </w:pPr>
    </w:lvl>
    <w:lvl w:ilvl="3" w:tplc="0419000F">
      <w:start w:val="1"/>
      <w:numFmt w:val="decimal"/>
      <w:lvlText w:val="%4."/>
      <w:lvlJc w:val="left"/>
      <w:pPr>
        <w:tabs>
          <w:tab w:val="num" w:pos="2220"/>
        </w:tabs>
        <w:ind w:left="2220" w:hanging="360"/>
      </w:pPr>
    </w:lvl>
    <w:lvl w:ilvl="4" w:tplc="04190019">
      <w:start w:val="1"/>
      <w:numFmt w:val="lowerLetter"/>
      <w:lvlText w:val="%5."/>
      <w:lvlJc w:val="left"/>
      <w:pPr>
        <w:tabs>
          <w:tab w:val="num" w:pos="2940"/>
        </w:tabs>
        <w:ind w:left="2940" w:hanging="360"/>
      </w:pPr>
    </w:lvl>
    <w:lvl w:ilvl="5" w:tplc="0419001B">
      <w:start w:val="1"/>
      <w:numFmt w:val="lowerRoman"/>
      <w:lvlText w:val="%6."/>
      <w:lvlJc w:val="right"/>
      <w:pPr>
        <w:tabs>
          <w:tab w:val="num" w:pos="3660"/>
        </w:tabs>
        <w:ind w:left="3660" w:hanging="180"/>
      </w:pPr>
    </w:lvl>
    <w:lvl w:ilvl="6" w:tplc="0419000F">
      <w:start w:val="1"/>
      <w:numFmt w:val="decimal"/>
      <w:lvlText w:val="%7."/>
      <w:lvlJc w:val="left"/>
      <w:pPr>
        <w:tabs>
          <w:tab w:val="num" w:pos="4380"/>
        </w:tabs>
        <w:ind w:left="4380" w:hanging="360"/>
      </w:pPr>
    </w:lvl>
    <w:lvl w:ilvl="7" w:tplc="04190019">
      <w:start w:val="1"/>
      <w:numFmt w:val="lowerLetter"/>
      <w:lvlText w:val="%8."/>
      <w:lvlJc w:val="left"/>
      <w:pPr>
        <w:tabs>
          <w:tab w:val="num" w:pos="5100"/>
        </w:tabs>
        <w:ind w:left="5100" w:hanging="360"/>
      </w:pPr>
    </w:lvl>
    <w:lvl w:ilvl="8" w:tplc="0419001B">
      <w:start w:val="1"/>
      <w:numFmt w:val="lowerRoman"/>
      <w:lvlText w:val="%9."/>
      <w:lvlJc w:val="right"/>
      <w:pPr>
        <w:tabs>
          <w:tab w:val="num" w:pos="5820"/>
        </w:tabs>
        <w:ind w:left="5820" w:hanging="180"/>
      </w:pPr>
    </w:lvl>
  </w:abstractNum>
  <w:abstractNum w:abstractNumId="12">
    <w:nsid w:val="453970BC"/>
    <w:multiLevelType w:val="hybridMultilevel"/>
    <w:tmpl w:val="F9D4024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3CA3BEC"/>
    <w:multiLevelType w:val="hybridMultilevel"/>
    <w:tmpl w:val="21EE2EF6"/>
    <w:lvl w:ilvl="0" w:tplc="0409000F">
      <w:start w:val="1"/>
      <w:numFmt w:val="decimal"/>
      <w:lvlText w:val="%1."/>
      <w:lvlJc w:val="left"/>
      <w:pPr>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BAA5575"/>
    <w:multiLevelType w:val="hybridMultilevel"/>
    <w:tmpl w:val="F33AAB26"/>
    <w:lvl w:ilvl="0" w:tplc="9612B92E">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492C6FE2">
      <w:start w:val="63"/>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1FD7FC4"/>
    <w:multiLevelType w:val="hybridMultilevel"/>
    <w:tmpl w:val="D6FE9034"/>
    <w:lvl w:ilvl="0" w:tplc="167A848E">
      <w:start w:val="3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7933658"/>
    <w:multiLevelType w:val="hybridMultilevel"/>
    <w:tmpl w:val="8B8291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C954C36"/>
    <w:multiLevelType w:val="hybridMultilevel"/>
    <w:tmpl w:val="163A3836"/>
    <w:lvl w:ilvl="0" w:tplc="5CE2C4DE">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18">
    <w:nsid w:val="6CF535B3"/>
    <w:multiLevelType w:val="hybridMultilevel"/>
    <w:tmpl w:val="F21830A0"/>
    <w:lvl w:ilvl="0" w:tplc="F8A223B6">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DE10F1B"/>
    <w:multiLevelType w:val="hybridMultilevel"/>
    <w:tmpl w:val="692C196A"/>
    <w:lvl w:ilvl="0" w:tplc="0419000F">
      <w:start w:val="1"/>
      <w:numFmt w:val="decimal"/>
      <w:lvlText w:val="%1."/>
      <w:lvlJc w:val="left"/>
      <w:pPr>
        <w:ind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20">
    <w:nsid w:val="768823FC"/>
    <w:multiLevelType w:val="hybridMultilevel"/>
    <w:tmpl w:val="5502C4B0"/>
    <w:lvl w:ilvl="0" w:tplc="0409000F">
      <w:start w:val="1"/>
      <w:numFmt w:val="decimal"/>
      <w:lvlText w:val="%1."/>
      <w:lvlJc w:val="left"/>
      <w:pPr>
        <w:ind w:left="36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1">
    <w:nsid w:val="78B1615E"/>
    <w:multiLevelType w:val="hybridMultilevel"/>
    <w:tmpl w:val="207A4D4A"/>
    <w:lvl w:ilvl="0" w:tplc="0409000F">
      <w:start w:val="1"/>
      <w:numFmt w:val="decimal"/>
      <w:lvlText w:val="%1."/>
      <w:lvlJc w:val="left"/>
      <w:pPr>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14"/>
  </w:num>
  <w:num w:numId="3">
    <w:abstractNumId w:val="20"/>
  </w:num>
  <w:num w:numId="4">
    <w:abstractNumId w:val="8"/>
  </w:num>
  <w:num w:numId="5">
    <w:abstractNumId w:val="3"/>
  </w:num>
  <w:num w:numId="6">
    <w:abstractNumId w:val="21"/>
  </w:num>
  <w:num w:numId="7">
    <w:abstractNumId w:val="11"/>
  </w:num>
  <w:num w:numId="8">
    <w:abstractNumId w:val="0"/>
  </w:num>
  <w:num w:numId="9">
    <w:abstractNumId w:val="1"/>
  </w:num>
  <w:num w:numId="10">
    <w:abstractNumId w:val="5"/>
  </w:num>
  <w:num w:numId="11">
    <w:abstractNumId w:val="2"/>
  </w:num>
  <w:num w:numId="12">
    <w:abstractNumId w:val="6"/>
  </w:num>
  <w:num w:numId="13">
    <w:abstractNumId w:val="10"/>
  </w:num>
  <w:num w:numId="14">
    <w:abstractNumId w:val="9"/>
  </w:num>
  <w:num w:numId="15">
    <w:abstractNumId w:val="16"/>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D15"/>
    <w:rsid w:val="00000F86"/>
    <w:rsid w:val="00005ECE"/>
    <w:rsid w:val="00010AA5"/>
    <w:rsid w:val="000130C2"/>
    <w:rsid w:val="00013AFD"/>
    <w:rsid w:val="000141B7"/>
    <w:rsid w:val="000147EA"/>
    <w:rsid w:val="000154D0"/>
    <w:rsid w:val="00025EB4"/>
    <w:rsid w:val="000315AF"/>
    <w:rsid w:val="00031D2F"/>
    <w:rsid w:val="000345DA"/>
    <w:rsid w:val="00041ACB"/>
    <w:rsid w:val="000443BD"/>
    <w:rsid w:val="00045DA8"/>
    <w:rsid w:val="000500B3"/>
    <w:rsid w:val="00056C94"/>
    <w:rsid w:val="00057721"/>
    <w:rsid w:val="000609C6"/>
    <w:rsid w:val="00061E22"/>
    <w:rsid w:val="00065188"/>
    <w:rsid w:val="00074F6B"/>
    <w:rsid w:val="000767DC"/>
    <w:rsid w:val="00076D32"/>
    <w:rsid w:val="00090520"/>
    <w:rsid w:val="00091992"/>
    <w:rsid w:val="00092F52"/>
    <w:rsid w:val="000A1186"/>
    <w:rsid w:val="000A7E6D"/>
    <w:rsid w:val="000B137C"/>
    <w:rsid w:val="000B1DA4"/>
    <w:rsid w:val="000B3953"/>
    <w:rsid w:val="000C5C69"/>
    <w:rsid w:val="000D4F3A"/>
    <w:rsid w:val="000D5A09"/>
    <w:rsid w:val="000D65B7"/>
    <w:rsid w:val="000E21AF"/>
    <w:rsid w:val="000E5E23"/>
    <w:rsid w:val="000E6605"/>
    <w:rsid w:val="000E6B42"/>
    <w:rsid w:val="000E7DA3"/>
    <w:rsid w:val="000F1DE8"/>
    <w:rsid w:val="000F2554"/>
    <w:rsid w:val="000F3E46"/>
    <w:rsid w:val="000F64D0"/>
    <w:rsid w:val="000F76BA"/>
    <w:rsid w:val="000F7AB5"/>
    <w:rsid w:val="00107892"/>
    <w:rsid w:val="00110F3B"/>
    <w:rsid w:val="0011169D"/>
    <w:rsid w:val="00114409"/>
    <w:rsid w:val="001146E0"/>
    <w:rsid w:val="001154F0"/>
    <w:rsid w:val="0011768B"/>
    <w:rsid w:val="00117E54"/>
    <w:rsid w:val="00123888"/>
    <w:rsid w:val="00126250"/>
    <w:rsid w:val="00127D23"/>
    <w:rsid w:val="00130365"/>
    <w:rsid w:val="0013354E"/>
    <w:rsid w:val="001343F3"/>
    <w:rsid w:val="00134BD7"/>
    <w:rsid w:val="00146A79"/>
    <w:rsid w:val="0014718F"/>
    <w:rsid w:val="00147AE0"/>
    <w:rsid w:val="00157391"/>
    <w:rsid w:val="001578E9"/>
    <w:rsid w:val="0016145A"/>
    <w:rsid w:val="00175E4C"/>
    <w:rsid w:val="00181040"/>
    <w:rsid w:val="0019186A"/>
    <w:rsid w:val="00193FA0"/>
    <w:rsid w:val="001952B9"/>
    <w:rsid w:val="001A4FDB"/>
    <w:rsid w:val="001A6752"/>
    <w:rsid w:val="001A7917"/>
    <w:rsid w:val="001B3BED"/>
    <w:rsid w:val="001B451D"/>
    <w:rsid w:val="001B4646"/>
    <w:rsid w:val="001B6B77"/>
    <w:rsid w:val="001B6C24"/>
    <w:rsid w:val="001C1F14"/>
    <w:rsid w:val="001C2411"/>
    <w:rsid w:val="001C3549"/>
    <w:rsid w:val="001C3679"/>
    <w:rsid w:val="001C5C59"/>
    <w:rsid w:val="001C7C65"/>
    <w:rsid w:val="001D0D2E"/>
    <w:rsid w:val="001D35DA"/>
    <w:rsid w:val="001D479F"/>
    <w:rsid w:val="001D6A6E"/>
    <w:rsid w:val="001E008A"/>
    <w:rsid w:val="001E4193"/>
    <w:rsid w:val="001E7A7A"/>
    <w:rsid w:val="001F2EA5"/>
    <w:rsid w:val="001F3454"/>
    <w:rsid w:val="001F4071"/>
    <w:rsid w:val="001F6650"/>
    <w:rsid w:val="00200354"/>
    <w:rsid w:val="00201AAB"/>
    <w:rsid w:val="00202CA1"/>
    <w:rsid w:val="00205560"/>
    <w:rsid w:val="00215985"/>
    <w:rsid w:val="0022206A"/>
    <w:rsid w:val="002235BE"/>
    <w:rsid w:val="00226193"/>
    <w:rsid w:val="00230617"/>
    <w:rsid w:val="00231376"/>
    <w:rsid w:val="00232423"/>
    <w:rsid w:val="00232D97"/>
    <w:rsid w:val="00233C7E"/>
    <w:rsid w:val="002359F0"/>
    <w:rsid w:val="00237E2E"/>
    <w:rsid w:val="00240266"/>
    <w:rsid w:val="002511B0"/>
    <w:rsid w:val="0026020F"/>
    <w:rsid w:val="00261E1D"/>
    <w:rsid w:val="00265E3F"/>
    <w:rsid w:val="00273B50"/>
    <w:rsid w:val="002859E3"/>
    <w:rsid w:val="00295F12"/>
    <w:rsid w:val="00297ECA"/>
    <w:rsid w:val="002A0D56"/>
    <w:rsid w:val="002A20A8"/>
    <w:rsid w:val="002A5A8A"/>
    <w:rsid w:val="002A63A3"/>
    <w:rsid w:val="002B1130"/>
    <w:rsid w:val="002B58AB"/>
    <w:rsid w:val="002B799A"/>
    <w:rsid w:val="002C0630"/>
    <w:rsid w:val="002C126E"/>
    <w:rsid w:val="002C3BB6"/>
    <w:rsid w:val="002C7662"/>
    <w:rsid w:val="002D0673"/>
    <w:rsid w:val="002D177B"/>
    <w:rsid w:val="002D470B"/>
    <w:rsid w:val="002E227C"/>
    <w:rsid w:val="002F5B6D"/>
    <w:rsid w:val="002F7009"/>
    <w:rsid w:val="00304898"/>
    <w:rsid w:val="00304E39"/>
    <w:rsid w:val="003061A5"/>
    <w:rsid w:val="00320D6A"/>
    <w:rsid w:val="00323355"/>
    <w:rsid w:val="0032597F"/>
    <w:rsid w:val="00332E89"/>
    <w:rsid w:val="003408D0"/>
    <w:rsid w:val="00345D8D"/>
    <w:rsid w:val="0035155D"/>
    <w:rsid w:val="003528D7"/>
    <w:rsid w:val="00353932"/>
    <w:rsid w:val="00356C77"/>
    <w:rsid w:val="00357F41"/>
    <w:rsid w:val="003625F3"/>
    <w:rsid w:val="00364066"/>
    <w:rsid w:val="003715FD"/>
    <w:rsid w:val="003735DE"/>
    <w:rsid w:val="003765C4"/>
    <w:rsid w:val="00380410"/>
    <w:rsid w:val="00380FD0"/>
    <w:rsid w:val="00381A9B"/>
    <w:rsid w:val="003855A7"/>
    <w:rsid w:val="003858BF"/>
    <w:rsid w:val="00387E50"/>
    <w:rsid w:val="00395CC1"/>
    <w:rsid w:val="00396921"/>
    <w:rsid w:val="003974B5"/>
    <w:rsid w:val="003B112B"/>
    <w:rsid w:val="003B7890"/>
    <w:rsid w:val="003D6E2B"/>
    <w:rsid w:val="003E302C"/>
    <w:rsid w:val="003E5729"/>
    <w:rsid w:val="003E6FF2"/>
    <w:rsid w:val="003E7786"/>
    <w:rsid w:val="003F0749"/>
    <w:rsid w:val="003F2BF1"/>
    <w:rsid w:val="003F3C61"/>
    <w:rsid w:val="003F63D0"/>
    <w:rsid w:val="003F6618"/>
    <w:rsid w:val="003F7FCC"/>
    <w:rsid w:val="00416BB4"/>
    <w:rsid w:val="0043155A"/>
    <w:rsid w:val="00435FD9"/>
    <w:rsid w:val="004442C8"/>
    <w:rsid w:val="0044782B"/>
    <w:rsid w:val="00450404"/>
    <w:rsid w:val="00452B07"/>
    <w:rsid w:val="00453FD8"/>
    <w:rsid w:val="0046225B"/>
    <w:rsid w:val="0046497E"/>
    <w:rsid w:val="00467690"/>
    <w:rsid w:val="00474189"/>
    <w:rsid w:val="00481B4A"/>
    <w:rsid w:val="00484541"/>
    <w:rsid w:val="00484CC2"/>
    <w:rsid w:val="00492E5A"/>
    <w:rsid w:val="004A6C59"/>
    <w:rsid w:val="004A783B"/>
    <w:rsid w:val="004B04F4"/>
    <w:rsid w:val="004B071E"/>
    <w:rsid w:val="004B0CBB"/>
    <w:rsid w:val="004B217D"/>
    <w:rsid w:val="004B2571"/>
    <w:rsid w:val="004C1EF0"/>
    <w:rsid w:val="004C7CE2"/>
    <w:rsid w:val="004D2C16"/>
    <w:rsid w:val="004D5570"/>
    <w:rsid w:val="004E1741"/>
    <w:rsid w:val="004E3259"/>
    <w:rsid w:val="004E6478"/>
    <w:rsid w:val="004E78E7"/>
    <w:rsid w:val="004F1025"/>
    <w:rsid w:val="004F16B7"/>
    <w:rsid w:val="004F3032"/>
    <w:rsid w:val="004F53DE"/>
    <w:rsid w:val="00501E5C"/>
    <w:rsid w:val="00506539"/>
    <w:rsid w:val="005079D5"/>
    <w:rsid w:val="005112D8"/>
    <w:rsid w:val="00515939"/>
    <w:rsid w:val="00530FB2"/>
    <w:rsid w:val="00531955"/>
    <w:rsid w:val="00532220"/>
    <w:rsid w:val="005345F1"/>
    <w:rsid w:val="005370CD"/>
    <w:rsid w:val="005417F5"/>
    <w:rsid w:val="0054192D"/>
    <w:rsid w:val="00541FBD"/>
    <w:rsid w:val="00542B07"/>
    <w:rsid w:val="00547B96"/>
    <w:rsid w:val="00551B68"/>
    <w:rsid w:val="0055574E"/>
    <w:rsid w:val="00556638"/>
    <w:rsid w:val="005663AE"/>
    <w:rsid w:val="005668F4"/>
    <w:rsid w:val="00566DBC"/>
    <w:rsid w:val="00567FFE"/>
    <w:rsid w:val="00572F2F"/>
    <w:rsid w:val="005757C3"/>
    <w:rsid w:val="00576F14"/>
    <w:rsid w:val="00586213"/>
    <w:rsid w:val="00590712"/>
    <w:rsid w:val="005925A5"/>
    <w:rsid w:val="00592D16"/>
    <w:rsid w:val="005939E1"/>
    <w:rsid w:val="005A3C68"/>
    <w:rsid w:val="005A3E11"/>
    <w:rsid w:val="005A4D87"/>
    <w:rsid w:val="005A4F82"/>
    <w:rsid w:val="005A5FE3"/>
    <w:rsid w:val="005A61A6"/>
    <w:rsid w:val="005B236F"/>
    <w:rsid w:val="005B263B"/>
    <w:rsid w:val="005B34B6"/>
    <w:rsid w:val="005C2913"/>
    <w:rsid w:val="005C3E2A"/>
    <w:rsid w:val="005D62B2"/>
    <w:rsid w:val="005D7750"/>
    <w:rsid w:val="005D7CD9"/>
    <w:rsid w:val="005E49E8"/>
    <w:rsid w:val="005F0AFE"/>
    <w:rsid w:val="005F4030"/>
    <w:rsid w:val="0060001C"/>
    <w:rsid w:val="006048CF"/>
    <w:rsid w:val="006200A3"/>
    <w:rsid w:val="00624B57"/>
    <w:rsid w:val="00626CEC"/>
    <w:rsid w:val="00626E94"/>
    <w:rsid w:val="00635562"/>
    <w:rsid w:val="0063762A"/>
    <w:rsid w:val="00645B8B"/>
    <w:rsid w:val="00647995"/>
    <w:rsid w:val="0065253D"/>
    <w:rsid w:val="006631B4"/>
    <w:rsid w:val="00666980"/>
    <w:rsid w:val="00673EDB"/>
    <w:rsid w:val="006742A0"/>
    <w:rsid w:val="00674BA3"/>
    <w:rsid w:val="00686974"/>
    <w:rsid w:val="0068725E"/>
    <w:rsid w:val="00687589"/>
    <w:rsid w:val="006906D2"/>
    <w:rsid w:val="00691C7C"/>
    <w:rsid w:val="00691D27"/>
    <w:rsid w:val="00693F03"/>
    <w:rsid w:val="006A2EC3"/>
    <w:rsid w:val="006A6A30"/>
    <w:rsid w:val="006C6E97"/>
    <w:rsid w:val="006E66B1"/>
    <w:rsid w:val="006F21C9"/>
    <w:rsid w:val="006F5208"/>
    <w:rsid w:val="006F7087"/>
    <w:rsid w:val="006F7D08"/>
    <w:rsid w:val="0070036C"/>
    <w:rsid w:val="00701DBE"/>
    <w:rsid w:val="00703591"/>
    <w:rsid w:val="007039C7"/>
    <w:rsid w:val="007056CF"/>
    <w:rsid w:val="00707450"/>
    <w:rsid w:val="007123E9"/>
    <w:rsid w:val="00712590"/>
    <w:rsid w:val="00714A92"/>
    <w:rsid w:val="007161A7"/>
    <w:rsid w:val="00716A97"/>
    <w:rsid w:val="00726DE6"/>
    <w:rsid w:val="0074050D"/>
    <w:rsid w:val="00745FFE"/>
    <w:rsid w:val="007464CA"/>
    <w:rsid w:val="00753EF6"/>
    <w:rsid w:val="00761229"/>
    <w:rsid w:val="00762CA9"/>
    <w:rsid w:val="007635AC"/>
    <w:rsid w:val="00766ED3"/>
    <w:rsid w:val="00771624"/>
    <w:rsid w:val="00774A62"/>
    <w:rsid w:val="00775D44"/>
    <w:rsid w:val="00777533"/>
    <w:rsid w:val="0078139C"/>
    <w:rsid w:val="00790511"/>
    <w:rsid w:val="007940A3"/>
    <w:rsid w:val="007948EE"/>
    <w:rsid w:val="007A17DE"/>
    <w:rsid w:val="007A2E9B"/>
    <w:rsid w:val="007A3935"/>
    <w:rsid w:val="007B0165"/>
    <w:rsid w:val="007C7950"/>
    <w:rsid w:val="007D33CE"/>
    <w:rsid w:val="007D3F14"/>
    <w:rsid w:val="007D5572"/>
    <w:rsid w:val="007E2D6B"/>
    <w:rsid w:val="007E47F4"/>
    <w:rsid w:val="007F0952"/>
    <w:rsid w:val="007F17F1"/>
    <w:rsid w:val="007F229B"/>
    <w:rsid w:val="007F3D87"/>
    <w:rsid w:val="007F6006"/>
    <w:rsid w:val="007F7FB2"/>
    <w:rsid w:val="00800C80"/>
    <w:rsid w:val="00801D90"/>
    <w:rsid w:val="008029FD"/>
    <w:rsid w:val="00804353"/>
    <w:rsid w:val="00806966"/>
    <w:rsid w:val="0081289E"/>
    <w:rsid w:val="00813396"/>
    <w:rsid w:val="00815DA2"/>
    <w:rsid w:val="008209EF"/>
    <w:rsid w:val="00830C89"/>
    <w:rsid w:val="00831EC3"/>
    <w:rsid w:val="008320D0"/>
    <w:rsid w:val="008342D4"/>
    <w:rsid w:val="00834B68"/>
    <w:rsid w:val="0084029F"/>
    <w:rsid w:val="00842BBB"/>
    <w:rsid w:val="00845797"/>
    <w:rsid w:val="00847ABD"/>
    <w:rsid w:val="0085356F"/>
    <w:rsid w:val="00856878"/>
    <w:rsid w:val="00871226"/>
    <w:rsid w:val="00871FC1"/>
    <w:rsid w:val="0087230B"/>
    <w:rsid w:val="008745C8"/>
    <w:rsid w:val="0087654D"/>
    <w:rsid w:val="00884AA2"/>
    <w:rsid w:val="00884D15"/>
    <w:rsid w:val="00885DAE"/>
    <w:rsid w:val="00895378"/>
    <w:rsid w:val="00896FB1"/>
    <w:rsid w:val="00897EA0"/>
    <w:rsid w:val="008A2754"/>
    <w:rsid w:val="008A27C1"/>
    <w:rsid w:val="008A2948"/>
    <w:rsid w:val="008A4C7C"/>
    <w:rsid w:val="008A5A11"/>
    <w:rsid w:val="008B5AC0"/>
    <w:rsid w:val="008C1362"/>
    <w:rsid w:val="008E0E6D"/>
    <w:rsid w:val="008E3B1D"/>
    <w:rsid w:val="008F2BCB"/>
    <w:rsid w:val="008F308A"/>
    <w:rsid w:val="008F71F9"/>
    <w:rsid w:val="008F7DF2"/>
    <w:rsid w:val="00904CBD"/>
    <w:rsid w:val="0090548C"/>
    <w:rsid w:val="0090597E"/>
    <w:rsid w:val="00906F51"/>
    <w:rsid w:val="00912AA2"/>
    <w:rsid w:val="00913F34"/>
    <w:rsid w:val="009162BB"/>
    <w:rsid w:val="009168A3"/>
    <w:rsid w:val="0092074A"/>
    <w:rsid w:val="00921E4E"/>
    <w:rsid w:val="0092636E"/>
    <w:rsid w:val="009323FB"/>
    <w:rsid w:val="00935DA2"/>
    <w:rsid w:val="0093632B"/>
    <w:rsid w:val="009365CE"/>
    <w:rsid w:val="00941FC5"/>
    <w:rsid w:val="00945436"/>
    <w:rsid w:val="00947CD6"/>
    <w:rsid w:val="00961972"/>
    <w:rsid w:val="009621C8"/>
    <w:rsid w:val="00964EC0"/>
    <w:rsid w:val="009723A6"/>
    <w:rsid w:val="00972A81"/>
    <w:rsid w:val="00972AD2"/>
    <w:rsid w:val="009752B8"/>
    <w:rsid w:val="0098075D"/>
    <w:rsid w:val="00980D7D"/>
    <w:rsid w:val="00986E44"/>
    <w:rsid w:val="00986E9B"/>
    <w:rsid w:val="00987F62"/>
    <w:rsid w:val="00990350"/>
    <w:rsid w:val="009A16D6"/>
    <w:rsid w:val="009A4C36"/>
    <w:rsid w:val="009A6786"/>
    <w:rsid w:val="009A691A"/>
    <w:rsid w:val="009B279B"/>
    <w:rsid w:val="009B3504"/>
    <w:rsid w:val="009B3678"/>
    <w:rsid w:val="009B6125"/>
    <w:rsid w:val="009C025C"/>
    <w:rsid w:val="009C2AED"/>
    <w:rsid w:val="009C560C"/>
    <w:rsid w:val="009C6363"/>
    <w:rsid w:val="009D058A"/>
    <w:rsid w:val="009D082F"/>
    <w:rsid w:val="009D1A94"/>
    <w:rsid w:val="009D572F"/>
    <w:rsid w:val="009E3404"/>
    <w:rsid w:val="009E4026"/>
    <w:rsid w:val="009F3EC6"/>
    <w:rsid w:val="009F4B9E"/>
    <w:rsid w:val="009F70A4"/>
    <w:rsid w:val="00A0211C"/>
    <w:rsid w:val="00A10C77"/>
    <w:rsid w:val="00A11C99"/>
    <w:rsid w:val="00A15021"/>
    <w:rsid w:val="00A155AC"/>
    <w:rsid w:val="00A26508"/>
    <w:rsid w:val="00A27E08"/>
    <w:rsid w:val="00A30148"/>
    <w:rsid w:val="00A32D47"/>
    <w:rsid w:val="00A342FA"/>
    <w:rsid w:val="00A3536E"/>
    <w:rsid w:val="00A402D2"/>
    <w:rsid w:val="00A43972"/>
    <w:rsid w:val="00A44353"/>
    <w:rsid w:val="00A504D2"/>
    <w:rsid w:val="00A50D94"/>
    <w:rsid w:val="00A519DA"/>
    <w:rsid w:val="00A51F67"/>
    <w:rsid w:val="00A5404A"/>
    <w:rsid w:val="00A56909"/>
    <w:rsid w:val="00A60C02"/>
    <w:rsid w:val="00A61919"/>
    <w:rsid w:val="00A65D62"/>
    <w:rsid w:val="00A66EA0"/>
    <w:rsid w:val="00A67DDD"/>
    <w:rsid w:val="00A703C3"/>
    <w:rsid w:val="00A71EE8"/>
    <w:rsid w:val="00A74269"/>
    <w:rsid w:val="00A74853"/>
    <w:rsid w:val="00A766F7"/>
    <w:rsid w:val="00A76785"/>
    <w:rsid w:val="00A84E08"/>
    <w:rsid w:val="00A862E0"/>
    <w:rsid w:val="00A8762A"/>
    <w:rsid w:val="00A87E72"/>
    <w:rsid w:val="00A91C27"/>
    <w:rsid w:val="00A921A7"/>
    <w:rsid w:val="00A94868"/>
    <w:rsid w:val="00A97C28"/>
    <w:rsid w:val="00AB647B"/>
    <w:rsid w:val="00AD2C54"/>
    <w:rsid w:val="00AD39E6"/>
    <w:rsid w:val="00AD4C6D"/>
    <w:rsid w:val="00AE11F8"/>
    <w:rsid w:val="00AE200E"/>
    <w:rsid w:val="00AE2EC2"/>
    <w:rsid w:val="00AE578C"/>
    <w:rsid w:val="00AE7F0B"/>
    <w:rsid w:val="00AF0B02"/>
    <w:rsid w:val="00AF1DAF"/>
    <w:rsid w:val="00AF2889"/>
    <w:rsid w:val="00AF5EB8"/>
    <w:rsid w:val="00B00F05"/>
    <w:rsid w:val="00B01DD4"/>
    <w:rsid w:val="00B13007"/>
    <w:rsid w:val="00B15463"/>
    <w:rsid w:val="00B25F47"/>
    <w:rsid w:val="00B302CA"/>
    <w:rsid w:val="00B30A50"/>
    <w:rsid w:val="00B3266C"/>
    <w:rsid w:val="00B35CD0"/>
    <w:rsid w:val="00B37B01"/>
    <w:rsid w:val="00B4316E"/>
    <w:rsid w:val="00B55417"/>
    <w:rsid w:val="00B61C0B"/>
    <w:rsid w:val="00B63E15"/>
    <w:rsid w:val="00B65088"/>
    <w:rsid w:val="00B650D4"/>
    <w:rsid w:val="00B73AC1"/>
    <w:rsid w:val="00B74EC5"/>
    <w:rsid w:val="00B77C5A"/>
    <w:rsid w:val="00B77EBD"/>
    <w:rsid w:val="00B837D7"/>
    <w:rsid w:val="00B85394"/>
    <w:rsid w:val="00B855CE"/>
    <w:rsid w:val="00B85700"/>
    <w:rsid w:val="00B877AE"/>
    <w:rsid w:val="00BA37D0"/>
    <w:rsid w:val="00BA3B10"/>
    <w:rsid w:val="00BB1657"/>
    <w:rsid w:val="00BB5319"/>
    <w:rsid w:val="00BC0FD8"/>
    <w:rsid w:val="00BC338D"/>
    <w:rsid w:val="00BC4A80"/>
    <w:rsid w:val="00BC61F3"/>
    <w:rsid w:val="00BC65B0"/>
    <w:rsid w:val="00BD023E"/>
    <w:rsid w:val="00BD3DB1"/>
    <w:rsid w:val="00BE1C37"/>
    <w:rsid w:val="00BE20C5"/>
    <w:rsid w:val="00BF1625"/>
    <w:rsid w:val="00BF2C63"/>
    <w:rsid w:val="00BF77CB"/>
    <w:rsid w:val="00C01F69"/>
    <w:rsid w:val="00C05623"/>
    <w:rsid w:val="00C05D05"/>
    <w:rsid w:val="00C074E7"/>
    <w:rsid w:val="00C10C32"/>
    <w:rsid w:val="00C10CCF"/>
    <w:rsid w:val="00C125CA"/>
    <w:rsid w:val="00C12DCA"/>
    <w:rsid w:val="00C1304A"/>
    <w:rsid w:val="00C15286"/>
    <w:rsid w:val="00C17567"/>
    <w:rsid w:val="00C320E9"/>
    <w:rsid w:val="00C32AA0"/>
    <w:rsid w:val="00C350B2"/>
    <w:rsid w:val="00C3597B"/>
    <w:rsid w:val="00C37C90"/>
    <w:rsid w:val="00C45AD3"/>
    <w:rsid w:val="00C47E74"/>
    <w:rsid w:val="00C55126"/>
    <w:rsid w:val="00C7478A"/>
    <w:rsid w:val="00C85E7E"/>
    <w:rsid w:val="00C869EA"/>
    <w:rsid w:val="00C90FF5"/>
    <w:rsid w:val="00C919C3"/>
    <w:rsid w:val="00C927F6"/>
    <w:rsid w:val="00C973FA"/>
    <w:rsid w:val="00CA0CAF"/>
    <w:rsid w:val="00CA6B50"/>
    <w:rsid w:val="00CB118C"/>
    <w:rsid w:val="00CB18A4"/>
    <w:rsid w:val="00CB26A4"/>
    <w:rsid w:val="00CC6758"/>
    <w:rsid w:val="00CD34C3"/>
    <w:rsid w:val="00CE030B"/>
    <w:rsid w:val="00CE2EA6"/>
    <w:rsid w:val="00CF6D69"/>
    <w:rsid w:val="00D06237"/>
    <w:rsid w:val="00D07C1E"/>
    <w:rsid w:val="00D103F0"/>
    <w:rsid w:val="00D11168"/>
    <w:rsid w:val="00D13AC3"/>
    <w:rsid w:val="00D203D9"/>
    <w:rsid w:val="00D23B0E"/>
    <w:rsid w:val="00D2778D"/>
    <w:rsid w:val="00D37F00"/>
    <w:rsid w:val="00D401FC"/>
    <w:rsid w:val="00D438C1"/>
    <w:rsid w:val="00D44ACF"/>
    <w:rsid w:val="00D44FEF"/>
    <w:rsid w:val="00D540D1"/>
    <w:rsid w:val="00D57A0B"/>
    <w:rsid w:val="00D57AE7"/>
    <w:rsid w:val="00D63B1C"/>
    <w:rsid w:val="00D677B9"/>
    <w:rsid w:val="00D733A8"/>
    <w:rsid w:val="00D73A47"/>
    <w:rsid w:val="00D76DCF"/>
    <w:rsid w:val="00D8206C"/>
    <w:rsid w:val="00D82B49"/>
    <w:rsid w:val="00D830A2"/>
    <w:rsid w:val="00D836C0"/>
    <w:rsid w:val="00D866B0"/>
    <w:rsid w:val="00D87884"/>
    <w:rsid w:val="00D90586"/>
    <w:rsid w:val="00D976AD"/>
    <w:rsid w:val="00D978A7"/>
    <w:rsid w:val="00DA19E3"/>
    <w:rsid w:val="00DA393B"/>
    <w:rsid w:val="00DB0510"/>
    <w:rsid w:val="00DB07C1"/>
    <w:rsid w:val="00DB2E85"/>
    <w:rsid w:val="00DB3CA5"/>
    <w:rsid w:val="00DC3B5B"/>
    <w:rsid w:val="00DC5CAF"/>
    <w:rsid w:val="00DC78AC"/>
    <w:rsid w:val="00DC7CEB"/>
    <w:rsid w:val="00DD0ECD"/>
    <w:rsid w:val="00DE03EC"/>
    <w:rsid w:val="00DE102E"/>
    <w:rsid w:val="00DE3860"/>
    <w:rsid w:val="00DF0403"/>
    <w:rsid w:val="00DF291C"/>
    <w:rsid w:val="00DF5307"/>
    <w:rsid w:val="00E034A9"/>
    <w:rsid w:val="00E0507F"/>
    <w:rsid w:val="00E0710E"/>
    <w:rsid w:val="00E12745"/>
    <w:rsid w:val="00E15C9D"/>
    <w:rsid w:val="00E21D62"/>
    <w:rsid w:val="00E2432C"/>
    <w:rsid w:val="00E3035D"/>
    <w:rsid w:val="00E3276A"/>
    <w:rsid w:val="00E33611"/>
    <w:rsid w:val="00E40657"/>
    <w:rsid w:val="00E434A3"/>
    <w:rsid w:val="00E4368D"/>
    <w:rsid w:val="00E444F7"/>
    <w:rsid w:val="00E448EE"/>
    <w:rsid w:val="00E55799"/>
    <w:rsid w:val="00E55F8B"/>
    <w:rsid w:val="00E71787"/>
    <w:rsid w:val="00E71BC4"/>
    <w:rsid w:val="00E751AF"/>
    <w:rsid w:val="00E77BC4"/>
    <w:rsid w:val="00E81862"/>
    <w:rsid w:val="00E86283"/>
    <w:rsid w:val="00E87FBD"/>
    <w:rsid w:val="00E96614"/>
    <w:rsid w:val="00E96A0D"/>
    <w:rsid w:val="00EA00E5"/>
    <w:rsid w:val="00EB0473"/>
    <w:rsid w:val="00EB5D9E"/>
    <w:rsid w:val="00EC078C"/>
    <w:rsid w:val="00EC4CEC"/>
    <w:rsid w:val="00EC7869"/>
    <w:rsid w:val="00ED15B7"/>
    <w:rsid w:val="00ED1C72"/>
    <w:rsid w:val="00EE09FA"/>
    <w:rsid w:val="00EE2E67"/>
    <w:rsid w:val="00EE4C1C"/>
    <w:rsid w:val="00EF3DE1"/>
    <w:rsid w:val="00EF4060"/>
    <w:rsid w:val="00EF48CF"/>
    <w:rsid w:val="00EF78DC"/>
    <w:rsid w:val="00F00C1F"/>
    <w:rsid w:val="00F07950"/>
    <w:rsid w:val="00F07D28"/>
    <w:rsid w:val="00F103E1"/>
    <w:rsid w:val="00F11E12"/>
    <w:rsid w:val="00F15638"/>
    <w:rsid w:val="00F1655F"/>
    <w:rsid w:val="00F229E5"/>
    <w:rsid w:val="00F23099"/>
    <w:rsid w:val="00F4139F"/>
    <w:rsid w:val="00F432C6"/>
    <w:rsid w:val="00F4790C"/>
    <w:rsid w:val="00F52044"/>
    <w:rsid w:val="00F53379"/>
    <w:rsid w:val="00F53CE8"/>
    <w:rsid w:val="00F55EBE"/>
    <w:rsid w:val="00F632F6"/>
    <w:rsid w:val="00F63D14"/>
    <w:rsid w:val="00F669AB"/>
    <w:rsid w:val="00F7149B"/>
    <w:rsid w:val="00F744D2"/>
    <w:rsid w:val="00F933AC"/>
    <w:rsid w:val="00F944CE"/>
    <w:rsid w:val="00F94FD1"/>
    <w:rsid w:val="00F97CDF"/>
    <w:rsid w:val="00FA18B7"/>
    <w:rsid w:val="00FA724E"/>
    <w:rsid w:val="00FC370E"/>
    <w:rsid w:val="00FD1EB2"/>
    <w:rsid w:val="00FD37FF"/>
    <w:rsid w:val="00FD4FBB"/>
    <w:rsid w:val="00FD698A"/>
    <w:rsid w:val="00FD7005"/>
    <w:rsid w:val="00FD7778"/>
    <w:rsid w:val="00FE23B4"/>
    <w:rsid w:val="00FE519F"/>
    <w:rsid w:val="00FF69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D15"/>
    <w:rPr>
      <w:sz w:val="24"/>
      <w:szCs w:val="24"/>
    </w:rPr>
  </w:style>
  <w:style w:type="paragraph" w:styleId="Heading1">
    <w:name w:val="heading 1"/>
    <w:basedOn w:val="Normal"/>
    <w:next w:val="Normal"/>
    <w:link w:val="Heading1Char"/>
    <w:uiPriority w:val="99"/>
    <w:qFormat/>
    <w:rsid w:val="009F4B9E"/>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F4B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F4B9E"/>
    <w:pPr>
      <w:keepNext/>
      <w:spacing w:before="240" w:after="60"/>
      <w:outlineLvl w:val="2"/>
    </w:pPr>
    <w:rPr>
      <w:rFonts w:ascii="Cambria" w:hAnsi="Cambria" w:cs="Cambria"/>
      <w:b/>
      <w:bCs/>
      <w:sz w:val="26"/>
      <w:szCs w:val="26"/>
      <w:lang w:val="uk-UA"/>
    </w:rPr>
  </w:style>
  <w:style w:type="paragraph" w:styleId="Heading4">
    <w:name w:val="heading 4"/>
    <w:basedOn w:val="Normal"/>
    <w:next w:val="Normal"/>
    <w:link w:val="Heading4Char"/>
    <w:uiPriority w:val="99"/>
    <w:qFormat/>
    <w:rsid w:val="009F4B9E"/>
    <w:pPr>
      <w:keepNext/>
      <w:spacing w:before="240" w:after="60"/>
      <w:outlineLvl w:val="3"/>
    </w:pPr>
    <w:rPr>
      <w:b/>
      <w:bCs/>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B9E"/>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9F4B9E"/>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9F4B9E"/>
    <w:rPr>
      <w:rFonts w:ascii="Cambria" w:hAnsi="Cambria" w:cs="Cambria"/>
      <w:b/>
      <w:bCs/>
      <w:sz w:val="26"/>
      <w:szCs w:val="26"/>
      <w:lang w:val="uk-UA"/>
    </w:rPr>
  </w:style>
  <w:style w:type="character" w:customStyle="1" w:styleId="Heading4Char">
    <w:name w:val="Heading 4 Char"/>
    <w:basedOn w:val="DefaultParagraphFont"/>
    <w:link w:val="Heading4"/>
    <w:uiPriority w:val="99"/>
    <w:semiHidden/>
    <w:locked/>
    <w:rsid w:val="009F4B9E"/>
    <w:rPr>
      <w:b/>
      <w:bCs/>
      <w:sz w:val="28"/>
      <w:szCs w:val="28"/>
      <w:lang w:val="uk-UA"/>
    </w:rPr>
  </w:style>
  <w:style w:type="paragraph" w:styleId="BodyText2">
    <w:name w:val="Body Text 2"/>
    <w:basedOn w:val="Normal"/>
    <w:link w:val="BodyText2Char"/>
    <w:uiPriority w:val="99"/>
    <w:rsid w:val="00884D15"/>
    <w:pPr>
      <w:tabs>
        <w:tab w:val="left" w:pos="360"/>
      </w:tabs>
    </w:pPr>
    <w:rPr>
      <w:sz w:val="28"/>
      <w:szCs w:val="28"/>
    </w:rPr>
  </w:style>
  <w:style w:type="character" w:customStyle="1" w:styleId="BodyText2Char">
    <w:name w:val="Body Text 2 Char"/>
    <w:basedOn w:val="DefaultParagraphFont"/>
    <w:link w:val="BodyText2"/>
    <w:uiPriority w:val="99"/>
    <w:locked/>
    <w:rsid w:val="00871FC1"/>
    <w:rPr>
      <w:sz w:val="24"/>
      <w:szCs w:val="24"/>
      <w:lang w:eastAsia="ru-RU"/>
    </w:rPr>
  </w:style>
  <w:style w:type="paragraph" w:styleId="BalloonText">
    <w:name w:val="Balloon Text"/>
    <w:basedOn w:val="Normal"/>
    <w:link w:val="BalloonTextChar"/>
    <w:uiPriority w:val="99"/>
    <w:semiHidden/>
    <w:rsid w:val="00215985"/>
    <w:rPr>
      <w:rFonts w:ascii="Tahoma" w:hAnsi="Tahoma" w:cs="Tahoma"/>
      <w:sz w:val="16"/>
      <w:szCs w:val="16"/>
    </w:rPr>
  </w:style>
  <w:style w:type="character" w:customStyle="1" w:styleId="BalloonTextChar">
    <w:name w:val="Balloon Text Char"/>
    <w:basedOn w:val="DefaultParagraphFont"/>
    <w:link w:val="BalloonText"/>
    <w:uiPriority w:val="99"/>
    <w:locked/>
    <w:rsid w:val="00215985"/>
    <w:rPr>
      <w:rFonts w:ascii="Tahoma" w:hAnsi="Tahoma" w:cs="Tahoma"/>
      <w:sz w:val="16"/>
      <w:szCs w:val="16"/>
    </w:rPr>
  </w:style>
  <w:style w:type="paragraph" w:styleId="HTMLPreformatted">
    <w:name w:val="HTML Preformatted"/>
    <w:basedOn w:val="Normal"/>
    <w:link w:val="HTMLPreformattedChar"/>
    <w:uiPriority w:val="99"/>
    <w:rsid w:val="009F4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F4B9E"/>
    <w:rPr>
      <w:rFonts w:ascii="Courier New" w:hAnsi="Courier New" w:cs="Courier New"/>
    </w:rPr>
  </w:style>
  <w:style w:type="paragraph" w:styleId="NormalWeb">
    <w:name w:val="Normal (Web)"/>
    <w:basedOn w:val="Normal"/>
    <w:uiPriority w:val="99"/>
    <w:rsid w:val="009F4B9E"/>
    <w:pPr>
      <w:spacing w:before="120" w:after="120"/>
    </w:pPr>
  </w:style>
  <w:style w:type="paragraph" w:styleId="Header">
    <w:name w:val="header"/>
    <w:basedOn w:val="Normal"/>
    <w:link w:val="HeaderChar"/>
    <w:uiPriority w:val="99"/>
    <w:rsid w:val="009F4B9E"/>
    <w:pPr>
      <w:tabs>
        <w:tab w:val="center" w:pos="4677"/>
        <w:tab w:val="right" w:pos="9355"/>
      </w:tabs>
    </w:pPr>
  </w:style>
  <w:style w:type="character" w:customStyle="1" w:styleId="HeaderChar">
    <w:name w:val="Header Char"/>
    <w:basedOn w:val="DefaultParagraphFont"/>
    <w:link w:val="Header"/>
    <w:uiPriority w:val="99"/>
    <w:locked/>
    <w:rsid w:val="009F4B9E"/>
    <w:rPr>
      <w:sz w:val="24"/>
      <w:szCs w:val="24"/>
    </w:rPr>
  </w:style>
  <w:style w:type="paragraph" w:styleId="Footer">
    <w:name w:val="footer"/>
    <w:basedOn w:val="Normal"/>
    <w:link w:val="FooterChar"/>
    <w:uiPriority w:val="99"/>
    <w:rsid w:val="009F4B9E"/>
    <w:pPr>
      <w:tabs>
        <w:tab w:val="center" w:pos="4677"/>
        <w:tab w:val="right" w:pos="9355"/>
      </w:tabs>
    </w:pPr>
  </w:style>
  <w:style w:type="character" w:customStyle="1" w:styleId="FooterChar">
    <w:name w:val="Footer Char"/>
    <w:basedOn w:val="DefaultParagraphFont"/>
    <w:link w:val="Footer"/>
    <w:uiPriority w:val="99"/>
    <w:locked/>
    <w:rsid w:val="009F4B9E"/>
    <w:rPr>
      <w:sz w:val="24"/>
      <w:szCs w:val="24"/>
    </w:rPr>
  </w:style>
  <w:style w:type="paragraph" w:styleId="Caption">
    <w:name w:val="caption"/>
    <w:basedOn w:val="Normal"/>
    <w:next w:val="Normal"/>
    <w:uiPriority w:val="99"/>
    <w:qFormat/>
    <w:rsid w:val="009F4B9E"/>
    <w:pPr>
      <w:jc w:val="center"/>
    </w:pPr>
    <w:rPr>
      <w:b/>
      <w:bCs/>
      <w:color w:val="000000"/>
      <w:sz w:val="28"/>
      <w:szCs w:val="28"/>
      <w:lang w:val="uk-UA"/>
    </w:rPr>
  </w:style>
  <w:style w:type="paragraph" w:styleId="Title">
    <w:name w:val="Title"/>
    <w:basedOn w:val="Normal"/>
    <w:link w:val="TitleChar"/>
    <w:uiPriority w:val="99"/>
    <w:qFormat/>
    <w:rsid w:val="009F4B9E"/>
    <w:pPr>
      <w:jc w:val="center"/>
    </w:pPr>
    <w:rPr>
      <w:b/>
      <w:bCs/>
      <w:sz w:val="28"/>
      <w:szCs w:val="28"/>
      <w:lang w:val="uk-UA"/>
    </w:rPr>
  </w:style>
  <w:style w:type="character" w:customStyle="1" w:styleId="TitleChar">
    <w:name w:val="Title Char"/>
    <w:basedOn w:val="DefaultParagraphFont"/>
    <w:link w:val="Title"/>
    <w:uiPriority w:val="99"/>
    <w:locked/>
    <w:rsid w:val="009F4B9E"/>
    <w:rPr>
      <w:b/>
      <w:bCs/>
      <w:sz w:val="24"/>
      <w:szCs w:val="24"/>
      <w:lang w:val="uk-UA"/>
    </w:rPr>
  </w:style>
  <w:style w:type="paragraph" w:styleId="BodyText">
    <w:name w:val="Body Text"/>
    <w:basedOn w:val="Normal"/>
    <w:link w:val="BodyTextChar"/>
    <w:uiPriority w:val="99"/>
    <w:rsid w:val="009F4B9E"/>
    <w:pPr>
      <w:spacing w:after="120"/>
    </w:pPr>
  </w:style>
  <w:style w:type="character" w:customStyle="1" w:styleId="BodyTextChar">
    <w:name w:val="Body Text Char"/>
    <w:basedOn w:val="DefaultParagraphFont"/>
    <w:link w:val="BodyText"/>
    <w:uiPriority w:val="99"/>
    <w:locked/>
    <w:rsid w:val="009F4B9E"/>
    <w:rPr>
      <w:sz w:val="24"/>
      <w:szCs w:val="24"/>
    </w:rPr>
  </w:style>
  <w:style w:type="character" w:customStyle="1" w:styleId="BodyTextIndentChar">
    <w:name w:val="Body Text Indent Char"/>
    <w:aliases w:val="Подпись к рис. Char,Ïîäïèñü ê ðèñ. Char"/>
    <w:uiPriority w:val="99"/>
    <w:locked/>
    <w:rsid w:val="009F4B9E"/>
    <w:rPr>
      <w:sz w:val="24"/>
      <w:szCs w:val="24"/>
    </w:rPr>
  </w:style>
  <w:style w:type="paragraph" w:styleId="BodyTextIndent">
    <w:name w:val="Body Text Indent"/>
    <w:aliases w:val="Подпись к рис.,Ïîäïèñü ê ðèñ."/>
    <w:basedOn w:val="Normal"/>
    <w:link w:val="BodyTextIndentChar1"/>
    <w:uiPriority w:val="99"/>
    <w:rsid w:val="009F4B9E"/>
    <w:pPr>
      <w:spacing w:after="120"/>
      <w:ind w:left="283"/>
    </w:pPr>
  </w:style>
  <w:style w:type="character" w:customStyle="1" w:styleId="BodyTextIndentChar1">
    <w:name w:val="Body Text Indent Char1"/>
    <w:aliases w:val="Подпись к рис. Char1,Ïîäïèñü ê ðèñ. Char1"/>
    <w:basedOn w:val="DefaultParagraphFont"/>
    <w:link w:val="BodyTextIndent"/>
    <w:uiPriority w:val="99"/>
    <w:semiHidden/>
    <w:locked/>
    <w:rsid w:val="00EC078C"/>
    <w:rPr>
      <w:sz w:val="24"/>
      <w:szCs w:val="24"/>
    </w:rPr>
  </w:style>
  <w:style w:type="character" w:customStyle="1" w:styleId="1">
    <w:name w:val="Основной текст с отступом Знак1"/>
    <w:aliases w:val="Подпись к рис. Знак,Ïîäïèñü ê ðèñ. Знак"/>
    <w:uiPriority w:val="99"/>
    <w:rsid w:val="009F4B9E"/>
    <w:rPr>
      <w:sz w:val="24"/>
      <w:szCs w:val="24"/>
    </w:rPr>
  </w:style>
  <w:style w:type="paragraph" w:styleId="BodyTextIndent2">
    <w:name w:val="Body Text Indent 2"/>
    <w:basedOn w:val="Normal"/>
    <w:link w:val="BodyTextIndent2Char"/>
    <w:uiPriority w:val="99"/>
    <w:rsid w:val="009F4B9E"/>
    <w:pPr>
      <w:spacing w:after="120" w:line="480" w:lineRule="auto"/>
      <w:ind w:left="283"/>
    </w:pPr>
  </w:style>
  <w:style w:type="character" w:customStyle="1" w:styleId="BodyTextIndent2Char">
    <w:name w:val="Body Text Indent 2 Char"/>
    <w:basedOn w:val="DefaultParagraphFont"/>
    <w:link w:val="BodyTextIndent2"/>
    <w:uiPriority w:val="99"/>
    <w:locked/>
    <w:rsid w:val="009F4B9E"/>
    <w:rPr>
      <w:sz w:val="24"/>
      <w:szCs w:val="24"/>
    </w:rPr>
  </w:style>
  <w:style w:type="paragraph" w:styleId="BodyTextIndent3">
    <w:name w:val="Body Text Indent 3"/>
    <w:basedOn w:val="Normal"/>
    <w:link w:val="BodyTextIndent3Char"/>
    <w:uiPriority w:val="99"/>
    <w:rsid w:val="009F4B9E"/>
    <w:pPr>
      <w:spacing w:before="120"/>
      <w:ind w:firstLine="708"/>
      <w:jc w:val="both"/>
    </w:pPr>
    <w:rPr>
      <w:sz w:val="28"/>
      <w:szCs w:val="28"/>
      <w:lang w:val="uk-UA"/>
    </w:rPr>
  </w:style>
  <w:style w:type="character" w:customStyle="1" w:styleId="BodyTextIndent3Char">
    <w:name w:val="Body Text Indent 3 Char"/>
    <w:basedOn w:val="DefaultParagraphFont"/>
    <w:link w:val="BodyTextIndent3"/>
    <w:uiPriority w:val="99"/>
    <w:locked/>
    <w:rsid w:val="009F4B9E"/>
    <w:rPr>
      <w:sz w:val="24"/>
      <w:szCs w:val="24"/>
      <w:lang w:val="uk-UA"/>
    </w:rPr>
  </w:style>
  <w:style w:type="paragraph" w:styleId="BlockText">
    <w:name w:val="Block Text"/>
    <w:basedOn w:val="Normal"/>
    <w:uiPriority w:val="99"/>
    <w:rsid w:val="009F4B9E"/>
    <w:pPr>
      <w:overflowPunct w:val="0"/>
      <w:autoSpaceDE w:val="0"/>
      <w:autoSpaceDN w:val="0"/>
      <w:adjustRightInd w:val="0"/>
      <w:ind w:left="1134" w:right="1191"/>
      <w:jc w:val="center"/>
    </w:pPr>
    <w:rPr>
      <w:b/>
      <w:bCs/>
      <w:sz w:val="28"/>
      <w:szCs w:val="28"/>
      <w:lang w:val="uk-UA"/>
    </w:rPr>
  </w:style>
  <w:style w:type="paragraph" w:styleId="NoSpacing">
    <w:name w:val="No Spacing"/>
    <w:uiPriority w:val="99"/>
    <w:qFormat/>
    <w:rsid w:val="009F4B9E"/>
    <w:rPr>
      <w:rFonts w:ascii="Calibri" w:hAnsi="Calibri" w:cs="Calibri"/>
      <w:lang w:val="uk-UA"/>
    </w:rPr>
  </w:style>
  <w:style w:type="paragraph" w:styleId="ListParagraph">
    <w:name w:val="List Paragraph"/>
    <w:basedOn w:val="Normal"/>
    <w:uiPriority w:val="99"/>
    <w:qFormat/>
    <w:rsid w:val="009F4B9E"/>
    <w:pPr>
      <w:spacing w:after="200" w:line="276" w:lineRule="auto"/>
      <w:ind w:left="720"/>
    </w:pPr>
    <w:rPr>
      <w:rFonts w:ascii="Calibri" w:hAnsi="Calibri" w:cs="Calibri"/>
      <w:sz w:val="22"/>
      <w:szCs w:val="22"/>
    </w:rPr>
  </w:style>
  <w:style w:type="paragraph" w:customStyle="1" w:styleId="a">
    <w:name w:val="Знак"/>
    <w:basedOn w:val="Normal"/>
    <w:uiPriority w:val="99"/>
    <w:rsid w:val="009F4B9E"/>
    <w:rPr>
      <w:rFonts w:ascii="Verdana" w:hAnsi="Verdana" w:cs="Verdana"/>
      <w:sz w:val="20"/>
      <w:szCs w:val="20"/>
      <w:lang w:val="en-US" w:eastAsia="en-US"/>
    </w:rPr>
  </w:style>
  <w:style w:type="paragraph" w:customStyle="1" w:styleId="a0">
    <w:name w:val="Абзац списку"/>
    <w:basedOn w:val="Normal"/>
    <w:uiPriority w:val="99"/>
    <w:rsid w:val="009F4B9E"/>
    <w:pPr>
      <w:ind w:left="720"/>
    </w:pPr>
  </w:style>
  <w:style w:type="paragraph" w:customStyle="1" w:styleId="2">
    <w:name w:val="Знак2"/>
    <w:basedOn w:val="Normal"/>
    <w:uiPriority w:val="99"/>
    <w:rsid w:val="009F4B9E"/>
    <w:rPr>
      <w:rFonts w:ascii="Verdana" w:hAnsi="Verdana" w:cs="Verdana"/>
      <w:sz w:val="20"/>
      <w:szCs w:val="20"/>
      <w:lang w:val="en-US" w:eastAsia="en-US"/>
    </w:rPr>
  </w:style>
  <w:style w:type="paragraph" w:customStyle="1" w:styleId="10">
    <w:name w:val="Знак Знак1 Знак Знак Знак Знак Знак Знак Знак Знак Знак Знак Знак Знак Знак"/>
    <w:basedOn w:val="Normal"/>
    <w:uiPriority w:val="99"/>
    <w:rsid w:val="009F4B9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Normal"/>
    <w:uiPriority w:val="99"/>
    <w:rsid w:val="009F4B9E"/>
    <w:rPr>
      <w:rFonts w:ascii="Verdana" w:hAnsi="Verdana" w:cs="Verdana"/>
      <w:sz w:val="20"/>
      <w:szCs w:val="20"/>
      <w:lang w:val="en-US" w:eastAsia="en-US"/>
    </w:rPr>
  </w:style>
  <w:style w:type="paragraph" w:customStyle="1" w:styleId="a1">
    <w:name w:val="Нормальний текст"/>
    <w:basedOn w:val="Normal"/>
    <w:uiPriority w:val="99"/>
    <w:rsid w:val="009F4B9E"/>
    <w:pPr>
      <w:spacing w:before="120"/>
      <w:ind w:firstLine="567"/>
      <w:jc w:val="both"/>
    </w:pPr>
    <w:rPr>
      <w:rFonts w:ascii="Antiqua" w:hAnsi="Antiqua" w:cs="Antiqua"/>
      <w:sz w:val="26"/>
      <w:szCs w:val="26"/>
      <w:lang w:val="uk-UA"/>
    </w:rPr>
  </w:style>
  <w:style w:type="paragraph" w:customStyle="1" w:styleId="HTML1">
    <w:name w:val="Стандартный HTML1"/>
    <w:basedOn w:val="Normal"/>
    <w:uiPriority w:val="99"/>
    <w:rsid w:val="009F4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Arial Unicode MS" w:eastAsia="Arial Unicode MS" w:cs="Arial Unicode MS"/>
      <w:sz w:val="20"/>
      <w:szCs w:val="20"/>
    </w:rPr>
  </w:style>
  <w:style w:type="paragraph" w:customStyle="1" w:styleId="a2">
    <w:name w:val="Без інтервалів"/>
    <w:uiPriority w:val="99"/>
    <w:rsid w:val="009F4B9E"/>
    <w:rPr>
      <w:rFonts w:ascii="Calibri" w:hAnsi="Calibri" w:cs="Calibri"/>
      <w:lang w:eastAsia="en-US"/>
    </w:rPr>
  </w:style>
  <w:style w:type="paragraph" w:customStyle="1" w:styleId="31">
    <w:name w:val="Основной текст с отступом 31"/>
    <w:basedOn w:val="Normal"/>
    <w:uiPriority w:val="99"/>
    <w:rsid w:val="009F4B9E"/>
    <w:pPr>
      <w:ind w:firstLine="567"/>
      <w:jc w:val="center"/>
    </w:pPr>
    <w:rPr>
      <w:rFonts w:ascii="Times New Roman CYR" w:hAnsi="Times New Roman CYR" w:cs="Times New Roman CYR"/>
      <w:color w:val="000000"/>
      <w:sz w:val="28"/>
      <w:szCs w:val="28"/>
      <w:lang w:val="uk-UA"/>
    </w:rPr>
  </w:style>
  <w:style w:type="paragraph" w:customStyle="1" w:styleId="12">
    <w:name w:val="Знак Знак1 Знак Знак Знак Знак Знак Знак Знак"/>
    <w:basedOn w:val="Normal"/>
    <w:uiPriority w:val="99"/>
    <w:rsid w:val="009F4B9E"/>
    <w:rPr>
      <w:rFonts w:ascii="Verdana" w:hAnsi="Verdana" w:cs="Verdana"/>
      <w:sz w:val="20"/>
      <w:szCs w:val="20"/>
      <w:lang w:val="en-US" w:eastAsia="en-US"/>
    </w:rPr>
  </w:style>
  <w:style w:type="paragraph" w:customStyle="1" w:styleId="13">
    <w:name w:val="Знак1 Знак Знак Знак Знак Знак Знак"/>
    <w:basedOn w:val="Normal"/>
    <w:uiPriority w:val="99"/>
    <w:rsid w:val="009F4B9E"/>
    <w:rPr>
      <w:rFonts w:ascii="Verdana"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9F4B9E"/>
    <w:rPr>
      <w:rFonts w:ascii="Verdana" w:hAnsi="Verdana" w:cs="Verdana"/>
      <w:sz w:val="20"/>
      <w:szCs w:val="20"/>
      <w:lang w:val="en-US" w:eastAsia="en-US"/>
    </w:rPr>
  </w:style>
  <w:style w:type="paragraph" w:customStyle="1" w:styleId="Style5">
    <w:name w:val="Style5"/>
    <w:basedOn w:val="Normal"/>
    <w:uiPriority w:val="99"/>
    <w:rsid w:val="009F4B9E"/>
    <w:pPr>
      <w:widowControl w:val="0"/>
      <w:autoSpaceDE w:val="0"/>
      <w:autoSpaceDN w:val="0"/>
      <w:adjustRightInd w:val="0"/>
      <w:spacing w:line="322" w:lineRule="exact"/>
      <w:ind w:firstLine="691"/>
      <w:jc w:val="both"/>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9F4B9E"/>
    <w:rPr>
      <w:rFonts w:ascii="Verdana" w:hAnsi="Verdana" w:cs="Verdana"/>
      <w:sz w:val="20"/>
      <w:szCs w:val="20"/>
      <w:lang w:val="en-US" w:eastAsia="en-US"/>
    </w:rPr>
  </w:style>
  <w:style w:type="paragraph" w:customStyle="1" w:styleId="Style8">
    <w:name w:val="Style8"/>
    <w:basedOn w:val="Normal"/>
    <w:uiPriority w:val="99"/>
    <w:rsid w:val="009F4B9E"/>
    <w:pPr>
      <w:widowControl w:val="0"/>
      <w:autoSpaceDE w:val="0"/>
      <w:autoSpaceDN w:val="0"/>
      <w:adjustRightInd w:val="0"/>
      <w:spacing w:line="326" w:lineRule="exact"/>
      <w:ind w:firstLine="710"/>
      <w:jc w:val="both"/>
    </w:pPr>
  </w:style>
  <w:style w:type="paragraph" w:customStyle="1" w:styleId="Style4">
    <w:name w:val="Style4"/>
    <w:basedOn w:val="Normal"/>
    <w:uiPriority w:val="99"/>
    <w:rsid w:val="009F4B9E"/>
    <w:pPr>
      <w:widowControl w:val="0"/>
      <w:autoSpaceDE w:val="0"/>
      <w:autoSpaceDN w:val="0"/>
      <w:adjustRightInd w:val="0"/>
      <w:spacing w:line="322" w:lineRule="exact"/>
      <w:ind w:firstLine="509"/>
      <w:jc w:val="both"/>
    </w:pPr>
  </w:style>
  <w:style w:type="paragraph" w:customStyle="1" w:styleId="Default">
    <w:name w:val="Default"/>
    <w:uiPriority w:val="99"/>
    <w:rsid w:val="009F4B9E"/>
    <w:pPr>
      <w:autoSpaceDE w:val="0"/>
      <w:autoSpaceDN w:val="0"/>
      <w:adjustRightInd w:val="0"/>
    </w:pPr>
    <w:rPr>
      <w:color w:val="000000"/>
      <w:sz w:val="24"/>
      <w:szCs w:val="24"/>
    </w:rPr>
  </w:style>
  <w:style w:type="character" w:customStyle="1" w:styleId="a3">
    <w:name w:val="Основний текст_"/>
    <w:link w:val="a4"/>
    <w:uiPriority w:val="99"/>
    <w:locked/>
    <w:rsid w:val="009F4B9E"/>
    <w:rPr>
      <w:sz w:val="27"/>
      <w:szCs w:val="27"/>
      <w:shd w:val="clear" w:color="auto" w:fill="FFFFFF"/>
    </w:rPr>
  </w:style>
  <w:style w:type="paragraph" w:customStyle="1" w:styleId="a4">
    <w:name w:val="Основний текст"/>
    <w:basedOn w:val="Normal"/>
    <w:link w:val="a3"/>
    <w:uiPriority w:val="99"/>
    <w:rsid w:val="009F4B9E"/>
    <w:pPr>
      <w:shd w:val="clear" w:color="auto" w:fill="FFFFFF"/>
      <w:spacing w:line="322" w:lineRule="exact"/>
      <w:jc w:val="both"/>
    </w:pPr>
    <w:rPr>
      <w:sz w:val="27"/>
      <w:szCs w:val="27"/>
    </w:rPr>
  </w:style>
  <w:style w:type="paragraph" w:customStyle="1" w:styleId="15">
    <w:name w:val="Абзац списка1"/>
    <w:basedOn w:val="Normal"/>
    <w:uiPriority w:val="99"/>
    <w:rsid w:val="009F4B9E"/>
    <w:pPr>
      <w:spacing w:after="200" w:line="276" w:lineRule="auto"/>
      <w:ind w:left="720"/>
    </w:pPr>
    <w:rPr>
      <w:rFonts w:ascii="Calibri" w:hAnsi="Calibri" w:cs="Calibri"/>
      <w:sz w:val="22"/>
      <w:szCs w:val="22"/>
      <w:lang w:val="en-US" w:eastAsia="en-US"/>
    </w:rPr>
  </w:style>
  <w:style w:type="paragraph" w:customStyle="1" w:styleId="Style6">
    <w:name w:val="Style6"/>
    <w:basedOn w:val="Normal"/>
    <w:uiPriority w:val="99"/>
    <w:rsid w:val="009F4B9E"/>
    <w:pPr>
      <w:widowControl w:val="0"/>
      <w:autoSpaceDE w:val="0"/>
      <w:autoSpaceDN w:val="0"/>
      <w:adjustRightInd w:val="0"/>
      <w:spacing w:line="318" w:lineRule="exact"/>
      <w:ind w:firstLine="708"/>
      <w:jc w:val="both"/>
    </w:pPr>
  </w:style>
  <w:style w:type="paragraph" w:customStyle="1" w:styleId="Style7">
    <w:name w:val="Style7"/>
    <w:basedOn w:val="Normal"/>
    <w:uiPriority w:val="99"/>
    <w:rsid w:val="009F4B9E"/>
    <w:pPr>
      <w:widowControl w:val="0"/>
      <w:autoSpaceDE w:val="0"/>
      <w:autoSpaceDN w:val="0"/>
      <w:adjustRightInd w:val="0"/>
      <w:spacing w:line="365" w:lineRule="exact"/>
      <w:ind w:hanging="1186"/>
    </w:pPr>
  </w:style>
  <w:style w:type="paragraph" w:customStyle="1" w:styleId="16">
    <w:name w:val="Знак Знак1 Знак Знак Знак Знак"/>
    <w:basedOn w:val="Normal"/>
    <w:uiPriority w:val="99"/>
    <w:rsid w:val="009F4B9E"/>
    <w:rPr>
      <w:rFonts w:ascii="Verdana" w:hAnsi="Verdana" w:cs="Verdana"/>
      <w:noProof/>
      <w:sz w:val="20"/>
      <w:szCs w:val="20"/>
      <w:lang w:val="en-US" w:eastAsia="en-US"/>
    </w:rPr>
  </w:style>
  <w:style w:type="character" w:customStyle="1" w:styleId="FontStyle19">
    <w:name w:val="Font Style19"/>
    <w:uiPriority w:val="99"/>
    <w:rsid w:val="009F4B9E"/>
    <w:rPr>
      <w:rFonts w:ascii="Times New Roman" w:hAnsi="Times New Roman" w:cs="Times New Roman"/>
      <w:b/>
      <w:bCs/>
      <w:sz w:val="30"/>
      <w:szCs w:val="30"/>
    </w:rPr>
  </w:style>
  <w:style w:type="character" w:customStyle="1" w:styleId="FontStyle14">
    <w:name w:val="Font Style14"/>
    <w:uiPriority w:val="99"/>
    <w:rsid w:val="009F4B9E"/>
    <w:rPr>
      <w:rFonts w:ascii="Times New Roman" w:hAnsi="Times New Roman" w:cs="Times New Roman"/>
      <w:sz w:val="26"/>
      <w:szCs w:val="26"/>
    </w:rPr>
  </w:style>
  <w:style w:type="character" w:customStyle="1" w:styleId="FontStyle20">
    <w:name w:val="Font Style20"/>
    <w:uiPriority w:val="99"/>
    <w:rsid w:val="009F4B9E"/>
    <w:rPr>
      <w:rFonts w:ascii="Times New Roman" w:hAnsi="Times New Roman" w:cs="Times New Roman"/>
      <w:sz w:val="26"/>
      <w:szCs w:val="26"/>
    </w:rPr>
  </w:style>
  <w:style w:type="character" w:customStyle="1" w:styleId="FontStyle15">
    <w:name w:val="Font Style15"/>
    <w:uiPriority w:val="99"/>
    <w:rsid w:val="009F4B9E"/>
    <w:rPr>
      <w:rFonts w:ascii="Times New Roman" w:hAnsi="Times New Roman" w:cs="Times New Roman"/>
      <w:sz w:val="26"/>
      <w:szCs w:val="26"/>
    </w:rPr>
  </w:style>
  <w:style w:type="character" w:customStyle="1" w:styleId="FontStyle11">
    <w:name w:val="Font Style11"/>
    <w:uiPriority w:val="99"/>
    <w:rsid w:val="009F4B9E"/>
    <w:rPr>
      <w:rFonts w:ascii="Times New Roman" w:hAnsi="Times New Roman" w:cs="Times New Roman"/>
      <w:b/>
      <w:bCs/>
      <w:sz w:val="32"/>
      <w:szCs w:val="32"/>
    </w:rPr>
  </w:style>
  <w:style w:type="character" w:customStyle="1" w:styleId="FontStyle16">
    <w:name w:val="Font Style16"/>
    <w:uiPriority w:val="99"/>
    <w:rsid w:val="009F4B9E"/>
    <w:rPr>
      <w:rFonts w:ascii="Times New Roman" w:hAnsi="Times New Roman" w:cs="Times New Roman"/>
      <w:sz w:val="26"/>
      <w:szCs w:val="26"/>
    </w:rPr>
  </w:style>
  <w:style w:type="character" w:customStyle="1" w:styleId="FontStyle13">
    <w:name w:val="Font Style13"/>
    <w:uiPriority w:val="99"/>
    <w:rsid w:val="009F4B9E"/>
    <w:rPr>
      <w:rFonts w:ascii="Times New Roman" w:hAnsi="Times New Roman" w:cs="Times New Roman"/>
      <w:spacing w:val="20"/>
      <w:sz w:val="26"/>
      <w:szCs w:val="26"/>
    </w:rPr>
  </w:style>
  <w:style w:type="character" w:customStyle="1" w:styleId="rvts0">
    <w:name w:val="rvts0"/>
    <w:uiPriority w:val="99"/>
    <w:rsid w:val="009F4B9E"/>
  </w:style>
  <w:style w:type="table" w:styleId="TableGrid">
    <w:name w:val="Table Grid"/>
    <w:basedOn w:val="TableNormal"/>
    <w:uiPriority w:val="99"/>
    <w:rsid w:val="009F4B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uiPriority w:val="99"/>
    <w:rsid w:val="009F4B9E"/>
  </w:style>
  <w:style w:type="character" w:customStyle="1" w:styleId="apple-converted-space">
    <w:name w:val="apple-converted-space"/>
    <w:uiPriority w:val="99"/>
    <w:rsid w:val="009F4B9E"/>
  </w:style>
  <w:style w:type="character" w:customStyle="1" w:styleId="m-521743127372453383xfmc1">
    <w:name w:val="m_-521743127372453383xfmc1"/>
    <w:basedOn w:val="DefaultParagraphFont"/>
    <w:uiPriority w:val="99"/>
    <w:rsid w:val="003B112B"/>
  </w:style>
  <w:style w:type="character" w:customStyle="1" w:styleId="PlainTextChar">
    <w:name w:val="Plain Text Char"/>
    <w:basedOn w:val="DefaultParagraphFont"/>
    <w:link w:val="PlainText"/>
    <w:uiPriority w:val="99"/>
    <w:locked/>
    <w:rsid w:val="00B35CD0"/>
    <w:rPr>
      <w:rFonts w:ascii="Courier New" w:eastAsia="Times New Roman" w:hAnsi="Courier New" w:cs="Courier New"/>
      <w:lang w:val="ru-RU" w:eastAsia="ru-RU"/>
    </w:rPr>
  </w:style>
  <w:style w:type="paragraph" w:styleId="PlainText">
    <w:name w:val="Plain Text"/>
    <w:basedOn w:val="Normal"/>
    <w:link w:val="PlainTextChar"/>
    <w:uiPriority w:val="99"/>
    <w:rsid w:val="00B35CD0"/>
    <w:rPr>
      <w:rFonts w:ascii="Courier New" w:hAnsi="Courier New" w:cs="Courier New"/>
      <w:sz w:val="20"/>
      <w:szCs w:val="20"/>
    </w:rPr>
  </w:style>
  <w:style w:type="character" w:customStyle="1" w:styleId="PlainTextChar1">
    <w:name w:val="Plain Text Char1"/>
    <w:basedOn w:val="DefaultParagraphFont"/>
    <w:link w:val="PlainText"/>
    <w:uiPriority w:val="99"/>
    <w:semiHidden/>
    <w:rsid w:val="009B68A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06583670">
      <w:marLeft w:val="0"/>
      <w:marRight w:val="0"/>
      <w:marTop w:val="0"/>
      <w:marBottom w:val="0"/>
      <w:divBdr>
        <w:top w:val="none" w:sz="0" w:space="0" w:color="auto"/>
        <w:left w:val="none" w:sz="0" w:space="0" w:color="auto"/>
        <w:bottom w:val="none" w:sz="0" w:space="0" w:color="auto"/>
        <w:right w:val="none" w:sz="0" w:space="0" w:color="auto"/>
      </w:divBdr>
    </w:div>
    <w:div w:id="1106583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Pages>
  <Words>300</Words>
  <Characters>1715</Characters>
  <Application>Microsoft Office Outlook</Application>
  <DocSecurity>0</DocSecurity>
  <Lines>0</Lines>
  <Paragraphs>0</Paragraphs>
  <ScaleCrop>false</ScaleCrop>
  <Company>UprKom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Elena</dc:creator>
  <cp:keywords/>
  <dc:description/>
  <cp:lastModifiedBy>MIS_BCER2</cp:lastModifiedBy>
  <cp:revision>13</cp:revision>
  <cp:lastPrinted>2017-12-26T13:30:00Z</cp:lastPrinted>
  <dcterms:created xsi:type="dcterms:W3CDTF">2017-08-30T06:05:00Z</dcterms:created>
  <dcterms:modified xsi:type="dcterms:W3CDTF">2017-12-26T13:30:00Z</dcterms:modified>
</cp:coreProperties>
</file>