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07" w:rsidRDefault="00D86207" w:rsidP="00491B9F">
      <w:pPr>
        <w:rPr>
          <w:lang w:eastAsia="uk-UA"/>
        </w:rPr>
      </w:pPr>
    </w:p>
    <w:p w:rsidR="00D86207" w:rsidRDefault="00D86207" w:rsidP="00491B9F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4079351" r:id="rId6"/>
        </w:pict>
      </w:r>
    </w:p>
    <w:p w:rsidR="00D86207" w:rsidRDefault="00D86207" w:rsidP="00491B9F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86207" w:rsidRDefault="00D86207" w:rsidP="00491B9F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86207" w:rsidRDefault="00D86207" w:rsidP="00491B9F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D86207" w:rsidRDefault="00D86207" w:rsidP="00491B9F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D86207" w:rsidRDefault="00D86207" w:rsidP="00491B9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D86207" w:rsidRDefault="00D86207" w:rsidP="00491B9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D86207" w:rsidRDefault="00D86207" w:rsidP="00491B9F">
      <w:pPr>
        <w:rPr>
          <w:lang w:val="uk-UA"/>
        </w:rPr>
      </w:pPr>
      <w:r>
        <w:t>від 30 листопада 2017 року                                                                      № 1</w:t>
      </w:r>
      <w:r>
        <w:rPr>
          <w:lang w:val="uk-UA"/>
        </w:rPr>
        <w:t>625</w:t>
      </w:r>
      <w:r>
        <w:t>-40-VII</w:t>
      </w:r>
    </w:p>
    <w:p w:rsidR="00D86207" w:rsidRDefault="00D86207" w:rsidP="00DF6C0C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D86207" w:rsidRPr="00AD3D06" w:rsidRDefault="00D86207" w:rsidP="00DF6C0C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</w:t>
      </w:r>
    </w:p>
    <w:p w:rsidR="00D86207" w:rsidRPr="00AD3D06" w:rsidRDefault="00D86207" w:rsidP="00DF6C0C">
      <w:pPr>
        <w:pStyle w:val="NoSpacing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затвердження Програми розвитку футболу </w:t>
      </w:r>
    </w:p>
    <w:p w:rsidR="00D86207" w:rsidRPr="00AD3D06" w:rsidRDefault="00D86207" w:rsidP="00DF6C0C">
      <w:pPr>
        <w:pStyle w:val="NoSpacing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>в м.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Біла Церква на 2016-2020 роки»  </w:t>
      </w:r>
    </w:p>
    <w:p w:rsidR="00D86207" w:rsidRPr="00AD3D06" w:rsidRDefault="00D86207" w:rsidP="00DF6C0C">
      <w:pPr>
        <w:pStyle w:val="NoSpacing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>за № 293-17-VII від 29.09.2016 р.</w:t>
      </w:r>
    </w:p>
    <w:p w:rsidR="00D86207" w:rsidRPr="00AD3D06" w:rsidRDefault="00D86207" w:rsidP="00DF6C0C">
      <w:pPr>
        <w:jc w:val="both"/>
        <w:rPr>
          <w:lang w:val="uk-UA"/>
        </w:rPr>
      </w:pPr>
    </w:p>
    <w:p w:rsidR="00D86207" w:rsidRPr="00AD3D06" w:rsidRDefault="00D86207" w:rsidP="00DF6C0C">
      <w:pPr>
        <w:jc w:val="both"/>
        <w:rPr>
          <w:lang w:val="uk-UA" w:eastAsia="en-US"/>
        </w:rPr>
      </w:pPr>
    </w:p>
    <w:p w:rsidR="00D86207" w:rsidRPr="00AD3D06" w:rsidRDefault="00D86207" w:rsidP="00AD3D0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1F2F3"/>
          <w:lang w:val="uk-UA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</w:t>
      </w:r>
      <w:hyperlink r:id="rId7" w:history="1">
        <w:r w:rsidRPr="003B32DE">
          <w:rPr>
            <w:rFonts w:ascii="Times New Roman" w:hAnsi="Times New Roman" w:cs="Times New Roman"/>
            <w:sz w:val="24"/>
            <w:szCs w:val="24"/>
            <w:lang w:val="uk-UA"/>
          </w:rPr>
          <w:t xml:space="preserve"> з питань  освіти, науки, культури,  мови, прав національних меншин,  міжнародного співробітництва,  інформаційної політики, молоді, спорту та туризму, соціального захисту,  охорони здоров'я, материнства та дитинства</w:t>
        </w:r>
      </w:hyperlink>
      <w:r w:rsidRPr="003B32DE">
        <w:rPr>
          <w:rFonts w:ascii="Times New Roman" w:hAnsi="Times New Roman" w:cs="Times New Roman"/>
          <w:sz w:val="24"/>
          <w:szCs w:val="24"/>
          <w:lang w:val="uk-UA"/>
        </w:rPr>
        <w:t xml:space="preserve"> від 20 листопада 2017 року № 2-17-423,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ст. 64 Закону України «Про місцеве самоврядування в Україні» та</w:t>
      </w: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відповідності  до вимог Бюджетного Кодексу України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, міська рада вирішила:</w:t>
      </w:r>
    </w:p>
    <w:p w:rsidR="00D86207" w:rsidRPr="00AD3D06" w:rsidRDefault="00D86207" w:rsidP="00AD3D06">
      <w:pPr>
        <w:jc w:val="both"/>
        <w:rPr>
          <w:lang w:val="uk-UA"/>
        </w:rPr>
      </w:pPr>
    </w:p>
    <w:p w:rsidR="00D86207" w:rsidRPr="00AD3D06" w:rsidRDefault="00D86207" w:rsidP="00AD3D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>Внести у  рішення міської ради</w:t>
      </w:r>
      <w:r w:rsidRPr="00AD3D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затвердження Програми розвитку футболу в м. Біла Церква на 2016-2020 роки»  за № 293-17-VII від 29.09.2016 р. 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>наступні зміни</w:t>
      </w:r>
      <w:r w:rsidRPr="00AD3D0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D86207" w:rsidRPr="00AD3D06" w:rsidRDefault="00D86207" w:rsidP="00AD3D0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>у додатку « Програма розвитку футболу в м. Біла Церква на 2016-2020 роки»  у розділ 8  «Заходи щодо реалізації Програми»  у  пункті  3 «Система забезпечення розвитку футболу» підпункт 3.3 викласти в наступній редакції</w:t>
      </w:r>
    </w:p>
    <w:p w:rsidR="00D86207" w:rsidRPr="00AD3D06" w:rsidRDefault="00D86207" w:rsidP="00AD3D0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6207" w:rsidRPr="00AD3D06" w:rsidRDefault="00D86207" w:rsidP="00AD3D0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>« 3.3. Забезпечувати спортивним інвентарем та обладнанням , спортивною формою спортсменів дитячо – юнацьких спортивних шкіл, спортивних клубів , федерацій та інших спортивних установ та організацій» .</w:t>
      </w:r>
    </w:p>
    <w:p w:rsidR="00D86207" w:rsidRPr="00AD3D06" w:rsidRDefault="00D86207" w:rsidP="00AD3D06">
      <w:pPr>
        <w:pStyle w:val="10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6207" w:rsidRPr="00AD3D06" w:rsidRDefault="00D86207" w:rsidP="00AD3D06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AD3D06">
        <w:rPr>
          <w:lang w:val="uk-UA"/>
        </w:rPr>
        <w:t xml:space="preserve">Контроль за виконанням рішення покласти на постійну комісію міської ради </w:t>
      </w:r>
      <w:hyperlink r:id="rId8" w:history="1">
        <w:r w:rsidRPr="00AD3D06">
          <w:rPr>
            <w:lang w:val="uk-UA"/>
          </w:rPr>
          <w:t xml:space="preserve"> з питань  освіти, науки, культури,  мови, прав національних меншин,  міжнародного співробітництва,  інформаційної політики, молоді, спорту та туризму, соціального захисту,  охорони здоров'я, материнства та дитинства</w:t>
        </w:r>
      </w:hyperlink>
      <w:r w:rsidRPr="00AD3D06">
        <w:rPr>
          <w:lang w:val="uk-UA"/>
        </w:rPr>
        <w:t>,.</w:t>
      </w:r>
    </w:p>
    <w:p w:rsidR="00D86207" w:rsidRPr="00AD3D06" w:rsidRDefault="00D86207" w:rsidP="00DF6C0C">
      <w:pPr>
        <w:jc w:val="both"/>
        <w:rPr>
          <w:lang w:val="uk-UA"/>
        </w:rPr>
      </w:pPr>
    </w:p>
    <w:p w:rsidR="00D86207" w:rsidRPr="00AD3D06" w:rsidRDefault="00D86207" w:rsidP="00DF6C0C">
      <w:pPr>
        <w:ind w:left="780"/>
        <w:jc w:val="both"/>
        <w:rPr>
          <w:lang w:val="uk-UA"/>
        </w:rPr>
      </w:pPr>
    </w:p>
    <w:p w:rsidR="00D86207" w:rsidRPr="00AD3D06" w:rsidRDefault="00D86207" w:rsidP="00DF6C0C">
      <w:pPr>
        <w:jc w:val="both"/>
        <w:rPr>
          <w:lang w:val="uk-UA"/>
        </w:rPr>
      </w:pPr>
      <w:r w:rsidRPr="00AD3D06">
        <w:rPr>
          <w:lang w:val="uk-UA"/>
        </w:rPr>
        <w:t>Міський голова</w:t>
      </w:r>
      <w:r w:rsidRPr="00AD3D06">
        <w:rPr>
          <w:lang w:val="uk-UA"/>
        </w:rPr>
        <w:tab/>
      </w:r>
      <w:r w:rsidRPr="00AD3D06">
        <w:rPr>
          <w:lang w:val="uk-UA"/>
        </w:rPr>
        <w:tab/>
      </w:r>
      <w:r w:rsidRPr="00AD3D06">
        <w:rPr>
          <w:lang w:val="uk-UA"/>
        </w:rPr>
        <w:tab/>
      </w:r>
      <w:r w:rsidRPr="00AD3D06">
        <w:rPr>
          <w:lang w:val="uk-UA"/>
        </w:rPr>
        <w:tab/>
      </w:r>
      <w:r w:rsidRPr="00AD3D06">
        <w:rPr>
          <w:lang w:val="uk-UA"/>
        </w:rPr>
        <w:tab/>
      </w:r>
      <w:r w:rsidRPr="00AD3D06">
        <w:rPr>
          <w:lang w:val="uk-UA"/>
        </w:rPr>
        <w:tab/>
      </w:r>
      <w:r w:rsidRPr="00AD3D06">
        <w:rPr>
          <w:lang w:val="uk-UA"/>
        </w:rPr>
        <w:tab/>
      </w:r>
      <w:r w:rsidRPr="00AD3D06">
        <w:rPr>
          <w:lang w:val="uk-UA"/>
        </w:rPr>
        <w:tab/>
        <w:t>Г.А. Дикий</w:t>
      </w:r>
    </w:p>
    <w:p w:rsidR="00D86207" w:rsidRPr="00AD3D06" w:rsidRDefault="00D86207" w:rsidP="00DF6C0C">
      <w:pPr>
        <w:rPr>
          <w:lang w:val="uk-UA"/>
        </w:rPr>
      </w:pPr>
    </w:p>
    <w:p w:rsidR="00D86207" w:rsidRPr="00AD3D06" w:rsidRDefault="00D86207" w:rsidP="00DF6C0C">
      <w:pPr>
        <w:rPr>
          <w:lang w:val="uk-UA"/>
        </w:rPr>
      </w:pPr>
    </w:p>
    <w:p w:rsidR="00D86207" w:rsidRPr="00AD3D06" w:rsidRDefault="00D86207" w:rsidP="00DF6C0C">
      <w:pPr>
        <w:rPr>
          <w:lang w:val="uk-UA"/>
        </w:rPr>
      </w:pPr>
    </w:p>
    <w:p w:rsidR="00D86207" w:rsidRPr="00AD3D06" w:rsidRDefault="00D86207" w:rsidP="00DF6C0C">
      <w:pPr>
        <w:rPr>
          <w:lang w:val="uk-UA"/>
        </w:rPr>
      </w:pPr>
    </w:p>
    <w:p w:rsidR="00D86207" w:rsidRPr="00AD3D06" w:rsidRDefault="00D86207">
      <w:pPr>
        <w:rPr>
          <w:lang w:val="uk-UA"/>
        </w:rPr>
      </w:pPr>
    </w:p>
    <w:sectPr w:rsidR="00D86207" w:rsidRPr="00AD3D06" w:rsidSect="00AD3D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E8F"/>
    <w:multiLevelType w:val="hybridMultilevel"/>
    <w:tmpl w:val="197284A8"/>
    <w:lvl w:ilvl="0" w:tplc="5B1CCA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E64EE"/>
    <w:multiLevelType w:val="hybridMultilevel"/>
    <w:tmpl w:val="55F0570C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20C81"/>
    <w:multiLevelType w:val="hybridMultilevel"/>
    <w:tmpl w:val="FAF0733E"/>
    <w:lvl w:ilvl="0" w:tplc="D0445C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C0C"/>
    <w:rsid w:val="00075305"/>
    <w:rsid w:val="000856B4"/>
    <w:rsid w:val="001217A9"/>
    <w:rsid w:val="0015023A"/>
    <w:rsid w:val="001C0583"/>
    <w:rsid w:val="00205134"/>
    <w:rsid w:val="00291B5A"/>
    <w:rsid w:val="002C32C1"/>
    <w:rsid w:val="003B32DE"/>
    <w:rsid w:val="00411485"/>
    <w:rsid w:val="00431499"/>
    <w:rsid w:val="00436142"/>
    <w:rsid w:val="004647A1"/>
    <w:rsid w:val="00491B9F"/>
    <w:rsid w:val="004B7A29"/>
    <w:rsid w:val="004D32E6"/>
    <w:rsid w:val="00526C5A"/>
    <w:rsid w:val="005C7B6A"/>
    <w:rsid w:val="00662849"/>
    <w:rsid w:val="00754EC8"/>
    <w:rsid w:val="007B4CFC"/>
    <w:rsid w:val="0088172C"/>
    <w:rsid w:val="009273AA"/>
    <w:rsid w:val="00985B3E"/>
    <w:rsid w:val="009D1A1E"/>
    <w:rsid w:val="00A22885"/>
    <w:rsid w:val="00AD3D06"/>
    <w:rsid w:val="00B61D32"/>
    <w:rsid w:val="00BB1580"/>
    <w:rsid w:val="00CA5E65"/>
    <w:rsid w:val="00D71D54"/>
    <w:rsid w:val="00D86207"/>
    <w:rsid w:val="00D934ED"/>
    <w:rsid w:val="00DF6C0C"/>
    <w:rsid w:val="00DF6CF0"/>
    <w:rsid w:val="00E25451"/>
    <w:rsid w:val="00ED1D5A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F6C0C"/>
    <w:pPr>
      <w:ind w:left="708"/>
    </w:pPr>
  </w:style>
  <w:style w:type="paragraph" w:customStyle="1" w:styleId="10">
    <w:name w:val="Без интервала1"/>
    <w:uiPriority w:val="99"/>
    <w:rsid w:val="00DF6C0C"/>
    <w:rPr>
      <w:rFonts w:eastAsia="Times New Roman" w:cs="Calibri"/>
    </w:rPr>
  </w:style>
  <w:style w:type="paragraph" w:styleId="NoSpacing">
    <w:name w:val="No Spacing"/>
    <w:uiPriority w:val="99"/>
    <w:qFormat/>
    <w:rsid w:val="00DF6C0C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DF6C0C"/>
    <w:rPr>
      <w:b/>
      <w:bCs/>
    </w:rPr>
  </w:style>
  <w:style w:type="character" w:styleId="Hyperlink">
    <w:name w:val="Hyperlink"/>
    <w:basedOn w:val="DefaultParagraphFont"/>
    <w:uiPriority w:val="99"/>
    <w:semiHidden/>
    <w:rsid w:val="00DF6C0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5E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491B9F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491B9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Normal"/>
    <w:uiPriority w:val="99"/>
    <w:rsid w:val="00491B9F"/>
    <w:pPr>
      <w:keepNext/>
      <w:widowControl w:val="0"/>
      <w:tabs>
        <w:tab w:val="left" w:pos="567"/>
      </w:tabs>
      <w:ind w:firstLine="425"/>
      <w:jc w:val="both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-rada.gov.ua/node/5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-rada.gov.ua/node/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268</Words>
  <Characters>1532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MIS_BCER2</cp:lastModifiedBy>
  <cp:revision>7</cp:revision>
  <cp:lastPrinted>2017-12-06T13:28:00Z</cp:lastPrinted>
  <dcterms:created xsi:type="dcterms:W3CDTF">2017-11-30T12:12:00Z</dcterms:created>
  <dcterms:modified xsi:type="dcterms:W3CDTF">2017-12-06T13:29:00Z</dcterms:modified>
</cp:coreProperties>
</file>