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5B" w:rsidRDefault="001A0A5B" w:rsidP="0038723E">
      <w:pPr>
        <w:rPr>
          <w:lang w:eastAsia="uk-UA"/>
        </w:rPr>
      </w:pPr>
    </w:p>
    <w:p w:rsidR="001A0A5B" w:rsidRDefault="001A0A5B" w:rsidP="0038723E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74079166" r:id="rId8"/>
        </w:pict>
      </w:r>
    </w:p>
    <w:p w:rsidR="001A0A5B" w:rsidRDefault="001A0A5B" w:rsidP="0038723E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0A5B" w:rsidRDefault="001A0A5B" w:rsidP="0038723E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0A5B" w:rsidRDefault="001A0A5B" w:rsidP="0038723E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1A0A5B" w:rsidRDefault="001A0A5B" w:rsidP="0038723E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1A0A5B" w:rsidRDefault="001A0A5B" w:rsidP="0038723E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1A0A5B" w:rsidRDefault="001A0A5B" w:rsidP="0038723E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1A0A5B" w:rsidRDefault="001A0A5B" w:rsidP="003872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30 листопада 2017 року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623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>
        <w:rPr>
          <w:rFonts w:ascii="Times New Roman" w:hAnsi="Times New Roman" w:cs="Times New Roman"/>
          <w:sz w:val="24"/>
          <w:szCs w:val="24"/>
        </w:rPr>
        <w:t>-VII</w:t>
      </w:r>
    </w:p>
    <w:p w:rsidR="001A0A5B" w:rsidRDefault="001A0A5B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міської ради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28 вересня 2017 </w:t>
      </w:r>
    </w:p>
    <w:p w:rsidR="001A0A5B" w:rsidRDefault="001A0A5B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року № 1448-37-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балансу </w:t>
      </w:r>
    </w:p>
    <w:p w:rsidR="001A0A5B" w:rsidRDefault="001A0A5B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капітального будівництва Білоцерківської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Білоцерківськ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ьої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школи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І-ІІІ ступенів №3 ім. Т.Г.Шевченка Білоцерківської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міської ради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комунальному підприємству  Білоцерківської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«Білоцерківтепломережа», комунальному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sz w:val="24"/>
          <w:szCs w:val="24"/>
          <w:lang w:val="uk-UA"/>
        </w:rPr>
        <w:t>підприємству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«Муніципальне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sz w:val="24"/>
          <w:szCs w:val="24"/>
          <w:lang w:val="uk-UA"/>
        </w:rPr>
        <w:t>шляхово-експлуатаційне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 та Департаменту </w:t>
      </w:r>
    </w:p>
    <w:p w:rsidR="001A0A5B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sz w:val="24"/>
          <w:szCs w:val="24"/>
          <w:lang w:val="uk-UA"/>
        </w:rPr>
        <w:t>житлово-кому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 xml:space="preserve">ального господарства  Білоцерківської </w:t>
      </w:r>
    </w:p>
    <w:p w:rsidR="001A0A5B" w:rsidRPr="00716ACC" w:rsidRDefault="001A0A5B" w:rsidP="00C14B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D2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</w:t>
      </w:r>
    </w:p>
    <w:p w:rsidR="001A0A5B" w:rsidRPr="00716ACC" w:rsidRDefault="001A0A5B" w:rsidP="00716ACC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A5B" w:rsidRDefault="001A0A5B" w:rsidP="00993F6D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       від 30 жовтня 2017 року  № 2-17-395 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вирішила: </w:t>
      </w:r>
    </w:p>
    <w:p w:rsidR="001A0A5B" w:rsidRPr="001B3F32" w:rsidRDefault="001A0A5B" w:rsidP="001B3F32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1.Внести зміни до  рішення міської ради від 28 вересня 2017 року №1448-37-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Білоцерківськ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ьої школи</w:t>
      </w:r>
      <w:r w:rsidRPr="00C0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І-ІІІ ступенів №3 ім. Т.Г.Шевченка Білоцерківської міської ради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, комунальному підприємству  Білоцерківської міської ради «Білоцерківтепломережа», комунальному підприємству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«Муніципальне шляхово-експлуатаційне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управління» та Департаменту житлово-кому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07D28">
        <w:rPr>
          <w:rFonts w:ascii="Times New Roman" w:hAnsi="Times New Roman" w:cs="Times New Roman"/>
          <w:sz w:val="24"/>
          <w:szCs w:val="24"/>
          <w:lang w:val="uk-UA"/>
        </w:rPr>
        <w:t>ального господарства 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об’єктів», а саме п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ункт 2 рішення викласти у наступній редакції :</w:t>
      </w:r>
    </w:p>
    <w:p w:rsidR="001A0A5B" w:rsidRPr="001B3F32" w:rsidRDefault="001A0A5B" w:rsidP="001B3F32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 2. 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Відділу капітального будівництва Білоцерківської міської ради передати безоплатно з свого балансу, а комунальному підприємству Білоцерківської міської ради «Білоцерківтепломережа» тимчасово прийняти на баланс для подальшої передачі власникам (співвласникам) будинків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закінчені будівництвом об’єкти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A0A5B" w:rsidRDefault="001A0A5B" w:rsidP="00C96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 2.1 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«Реконструкція (оснащення житлового фонду) засобами обліку, використання, регулювання та споживання води та теплової енергії житлових будинків  в м. Біла Церква Київської області» (згідно додатку)</w:t>
      </w:r>
      <w:r>
        <w:rPr>
          <w:rFonts w:ascii="Times New Roman" w:hAnsi="Times New Roman" w:cs="Times New Roman"/>
          <w:sz w:val="24"/>
          <w:szCs w:val="24"/>
          <w:lang w:val="uk-UA"/>
        </w:rPr>
        <w:t>»»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A0A5B" w:rsidRDefault="001A0A5B" w:rsidP="00C96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2.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до  рішення міської ради від 28 вересня 2017 року №1448-37-</w:t>
      </w:r>
      <w:r w:rsidRPr="001B3F3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«Про безоплатну передачу з балансу відділу капітального будівництва Білоцерківської міської ради на  баланс </w:t>
      </w:r>
      <w:r w:rsidRPr="001B3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Білоцерківської загальноосвітньої школи І-ІІІ ступенів №3 ім. Т.Г.Шевченка Білоцерківської міської ради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, комунальному підприємству  Білоцерківської міської ради «Білоцерківтепломережа», комунальному підприємству Білоцерківської міської ради «Муніципальне шляхово-експлуатаційне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>управління» та Департаменту житлово-комунального господарства  Білоцерківської міської ради закінчених будівництвом об’єктів», а саме п</w:t>
      </w:r>
      <w:r>
        <w:rPr>
          <w:rFonts w:ascii="Times New Roman" w:hAnsi="Times New Roman" w:cs="Times New Roman"/>
          <w:sz w:val="24"/>
          <w:szCs w:val="24"/>
          <w:lang w:val="uk-UA"/>
        </w:rPr>
        <w:t>ідп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ункт  4.1 </w:t>
      </w:r>
      <w:r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викласти у наступній редакції :</w:t>
      </w:r>
    </w:p>
    <w:p w:rsidR="001A0A5B" w:rsidRPr="00C96432" w:rsidRDefault="001A0A5B" w:rsidP="00C96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432">
        <w:rPr>
          <w:rFonts w:ascii="Times New Roman" w:hAnsi="Times New Roman" w:cs="Times New Roman"/>
          <w:sz w:val="24"/>
          <w:szCs w:val="24"/>
          <w:lang w:val="uk-UA"/>
        </w:rPr>
        <w:t>« 4.1. «Будівництво пішохідної доріжки вздовж р. Рось (лівий беріг) від бази відпочинку в районі вул. Надрічна до вул. Річкова у м. Біла Церква Київської області»».</w:t>
      </w:r>
    </w:p>
    <w:p w:rsidR="001A0A5B" w:rsidRDefault="001A0A5B" w:rsidP="00C96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Pr="00993F6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акту передачі-приймання</w:t>
      </w:r>
      <w:r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1A0A5B" w:rsidRPr="00993F6D" w:rsidRDefault="001A0A5B" w:rsidP="00C96432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 w:rsidRPr="00993F6D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постійну комісію з питань інвестицій, регуляторної політики, товарів, послуг та розвитку підприємства, власності, комунального майна та приватизації.</w:t>
      </w:r>
    </w:p>
    <w:p w:rsidR="001A0A5B" w:rsidRDefault="001A0A5B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A5B" w:rsidRDefault="001A0A5B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A5B" w:rsidRPr="00846EE0" w:rsidRDefault="001A0A5B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>Г.А.Дикий</w:t>
      </w:r>
    </w:p>
    <w:sectPr w:rsidR="001A0A5B" w:rsidRPr="00846EE0" w:rsidSect="0038723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B" w:rsidRDefault="001A0A5B">
      <w:r>
        <w:separator/>
      </w:r>
    </w:p>
  </w:endnote>
  <w:endnote w:type="continuationSeparator" w:id="0">
    <w:p w:rsidR="001A0A5B" w:rsidRDefault="001A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B" w:rsidRDefault="001A0A5B">
      <w:r>
        <w:separator/>
      </w:r>
    </w:p>
  </w:footnote>
  <w:footnote w:type="continuationSeparator" w:id="0">
    <w:p w:rsidR="001A0A5B" w:rsidRDefault="001A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5B" w:rsidRDefault="001A0A5B" w:rsidP="00EE30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0A5B" w:rsidRDefault="001A0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23A71"/>
    <w:multiLevelType w:val="hybridMultilevel"/>
    <w:tmpl w:val="A7A840F4"/>
    <w:lvl w:ilvl="0" w:tplc="F822E1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2170D7"/>
    <w:multiLevelType w:val="hybridMultilevel"/>
    <w:tmpl w:val="1FF2E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946042"/>
    <w:multiLevelType w:val="hybridMultilevel"/>
    <w:tmpl w:val="785E1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6E3A"/>
    <w:multiLevelType w:val="hybridMultilevel"/>
    <w:tmpl w:val="B9043EC4"/>
    <w:lvl w:ilvl="0" w:tplc="61F20FA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42CE7"/>
    <w:rsid w:val="00051C48"/>
    <w:rsid w:val="00062764"/>
    <w:rsid w:val="00112047"/>
    <w:rsid w:val="00116389"/>
    <w:rsid w:val="0013318F"/>
    <w:rsid w:val="001913DD"/>
    <w:rsid w:val="00195798"/>
    <w:rsid w:val="001A0A5B"/>
    <w:rsid w:val="001A665D"/>
    <w:rsid w:val="001B3F32"/>
    <w:rsid w:val="00214FAA"/>
    <w:rsid w:val="00216F35"/>
    <w:rsid w:val="00270A72"/>
    <w:rsid w:val="00275EA2"/>
    <w:rsid w:val="002A61DC"/>
    <w:rsid w:val="002B44E6"/>
    <w:rsid w:val="002F2D19"/>
    <w:rsid w:val="00300CCD"/>
    <w:rsid w:val="00330129"/>
    <w:rsid w:val="00363985"/>
    <w:rsid w:val="003764DA"/>
    <w:rsid w:val="0038723E"/>
    <w:rsid w:val="00390260"/>
    <w:rsid w:val="00390275"/>
    <w:rsid w:val="00397CF5"/>
    <w:rsid w:val="003B05FF"/>
    <w:rsid w:val="003C206B"/>
    <w:rsid w:val="003F3E4E"/>
    <w:rsid w:val="0040327A"/>
    <w:rsid w:val="00440E0F"/>
    <w:rsid w:val="00445B22"/>
    <w:rsid w:val="004A39DD"/>
    <w:rsid w:val="004A5A07"/>
    <w:rsid w:val="004D0556"/>
    <w:rsid w:val="00510B06"/>
    <w:rsid w:val="00513998"/>
    <w:rsid w:val="005436CB"/>
    <w:rsid w:val="0054393B"/>
    <w:rsid w:val="00590B22"/>
    <w:rsid w:val="00596E67"/>
    <w:rsid w:val="00596FDD"/>
    <w:rsid w:val="005A39E7"/>
    <w:rsid w:val="005C4487"/>
    <w:rsid w:val="005E1F71"/>
    <w:rsid w:val="00627D10"/>
    <w:rsid w:val="0063286B"/>
    <w:rsid w:val="006448A9"/>
    <w:rsid w:val="00657A8B"/>
    <w:rsid w:val="006939B7"/>
    <w:rsid w:val="00696A7A"/>
    <w:rsid w:val="00697D30"/>
    <w:rsid w:val="006A0802"/>
    <w:rsid w:val="006C105A"/>
    <w:rsid w:val="007165D7"/>
    <w:rsid w:val="00716ACC"/>
    <w:rsid w:val="00733BD4"/>
    <w:rsid w:val="007356AA"/>
    <w:rsid w:val="007435DF"/>
    <w:rsid w:val="00766087"/>
    <w:rsid w:val="007675DC"/>
    <w:rsid w:val="007914D1"/>
    <w:rsid w:val="007A6AF2"/>
    <w:rsid w:val="00846EE0"/>
    <w:rsid w:val="00872AAF"/>
    <w:rsid w:val="00882D09"/>
    <w:rsid w:val="00890217"/>
    <w:rsid w:val="00892D46"/>
    <w:rsid w:val="00894834"/>
    <w:rsid w:val="008B21CE"/>
    <w:rsid w:val="00913D0B"/>
    <w:rsid w:val="00920995"/>
    <w:rsid w:val="009716F4"/>
    <w:rsid w:val="00993F6D"/>
    <w:rsid w:val="009A24A4"/>
    <w:rsid w:val="009B3924"/>
    <w:rsid w:val="009F13AB"/>
    <w:rsid w:val="00A174B3"/>
    <w:rsid w:val="00A31767"/>
    <w:rsid w:val="00A50279"/>
    <w:rsid w:val="00A569D8"/>
    <w:rsid w:val="00A72D36"/>
    <w:rsid w:val="00A97DEA"/>
    <w:rsid w:val="00AC7738"/>
    <w:rsid w:val="00AE20E2"/>
    <w:rsid w:val="00B07EC7"/>
    <w:rsid w:val="00B14C48"/>
    <w:rsid w:val="00B30FA1"/>
    <w:rsid w:val="00B322BF"/>
    <w:rsid w:val="00B458AA"/>
    <w:rsid w:val="00B50BED"/>
    <w:rsid w:val="00B57C90"/>
    <w:rsid w:val="00B7369C"/>
    <w:rsid w:val="00B964AF"/>
    <w:rsid w:val="00BD72D7"/>
    <w:rsid w:val="00C05846"/>
    <w:rsid w:val="00C07D28"/>
    <w:rsid w:val="00C12696"/>
    <w:rsid w:val="00C14B86"/>
    <w:rsid w:val="00C45072"/>
    <w:rsid w:val="00C46C7E"/>
    <w:rsid w:val="00C67273"/>
    <w:rsid w:val="00C96432"/>
    <w:rsid w:val="00CA4193"/>
    <w:rsid w:val="00CC7D94"/>
    <w:rsid w:val="00CF0FC8"/>
    <w:rsid w:val="00D00489"/>
    <w:rsid w:val="00D65F75"/>
    <w:rsid w:val="00DA3244"/>
    <w:rsid w:val="00DE7AC0"/>
    <w:rsid w:val="00DF2810"/>
    <w:rsid w:val="00DF3086"/>
    <w:rsid w:val="00E13692"/>
    <w:rsid w:val="00E23C3F"/>
    <w:rsid w:val="00E73E45"/>
    <w:rsid w:val="00E82AF4"/>
    <w:rsid w:val="00ED4AB3"/>
    <w:rsid w:val="00EE309C"/>
    <w:rsid w:val="00F10592"/>
    <w:rsid w:val="00F242F7"/>
    <w:rsid w:val="00F314A5"/>
    <w:rsid w:val="00F41119"/>
    <w:rsid w:val="00F67179"/>
    <w:rsid w:val="00F74CF9"/>
    <w:rsid w:val="00F863BB"/>
    <w:rsid w:val="00FB2B2D"/>
    <w:rsid w:val="00FE4841"/>
    <w:rsid w:val="00FE6B6D"/>
    <w:rsid w:val="00FF599D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character" w:customStyle="1" w:styleId="PlainTextChar1">
    <w:name w:val="Plain Text Char1"/>
    <w:link w:val="PlainText"/>
    <w:uiPriority w:val="99"/>
    <w:locked/>
    <w:rsid w:val="0038723E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8723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87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38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2</Pages>
  <Words>511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60</cp:revision>
  <cp:lastPrinted>2017-12-06T13:25:00Z</cp:lastPrinted>
  <dcterms:created xsi:type="dcterms:W3CDTF">2016-09-15T06:53:00Z</dcterms:created>
  <dcterms:modified xsi:type="dcterms:W3CDTF">2017-12-06T13:26:00Z</dcterms:modified>
</cp:coreProperties>
</file>