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BE8DD" w14:textId="77777777" w:rsidR="00105C88" w:rsidRDefault="00105C88" w:rsidP="00105C88">
      <w:pPr>
        <w:pStyle w:val="a7"/>
        <w:jc w:val="center"/>
        <w:rPr>
          <w:rFonts w:ascii="Times New Roman" w:hAnsi="Times New Roman"/>
          <w:sz w:val="36"/>
          <w:szCs w:val="36"/>
          <w:lang w:eastAsia="en-US"/>
        </w:rPr>
      </w:pPr>
      <w:r>
        <w:object w:dxaOrig="1440" w:dyaOrig="1440" w14:anchorId="7F401A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94934580" r:id="rId6"/>
        </w:object>
      </w:r>
    </w:p>
    <w:p w14:paraId="25712048" w14:textId="77777777" w:rsidR="00105C88" w:rsidRDefault="00105C88" w:rsidP="00105C8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14:paraId="7FF03442" w14:textId="77777777" w:rsidR="00105C88" w:rsidRDefault="00105C88" w:rsidP="00105C88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14:paraId="3D11BA78" w14:textId="77777777" w:rsidR="00105C88" w:rsidRDefault="00105C88" w:rsidP="00105C88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6C2B560C" w14:textId="77777777" w:rsidR="00105C88" w:rsidRDefault="00105C88" w:rsidP="00105C88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5590FD00" w14:textId="77777777" w:rsidR="00105C88" w:rsidRDefault="00105C88" w:rsidP="00105C88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3646BF8B" w14:textId="3338DCFE" w:rsidR="00105C88" w:rsidRPr="003D04AA" w:rsidRDefault="00105C88" w:rsidP="00105C88">
      <w:pPr>
        <w:ind w:firstLine="108"/>
      </w:pPr>
      <w:r>
        <w:br/>
      </w:r>
      <w:r w:rsidRPr="003D04AA">
        <w:t xml:space="preserve">від 30 вересня 2021 року                                                             № </w:t>
      </w:r>
      <w:bookmarkStart w:id="0" w:name="_GoBack"/>
      <w:r w:rsidRPr="003D04AA">
        <w:rPr>
          <w:color w:val="000000"/>
          <w:shd w:val="clear" w:color="auto" w:fill="FFFFFF"/>
        </w:rPr>
        <w:t>15</w:t>
      </w:r>
      <w:r>
        <w:rPr>
          <w:color w:val="000000"/>
          <w:shd w:val="clear" w:color="auto" w:fill="FFFFFF"/>
        </w:rPr>
        <w:t>91</w:t>
      </w:r>
      <w:r w:rsidRPr="003D04AA">
        <w:rPr>
          <w:color w:val="000000"/>
          <w:shd w:val="clear" w:color="auto" w:fill="FFFFFF"/>
        </w:rPr>
        <w:t>-17-VIII</w:t>
      </w:r>
      <w:bookmarkEnd w:id="0"/>
    </w:p>
    <w:p w14:paraId="532F0978" w14:textId="77777777" w:rsidR="00105C88" w:rsidRDefault="00105C88" w:rsidP="00105C88">
      <w:pPr>
        <w:pStyle w:val="a3"/>
        <w:ind w:right="6098"/>
      </w:pPr>
    </w:p>
    <w:p w14:paraId="0EB02372" w14:textId="699F713C" w:rsidR="00962E17" w:rsidRDefault="00962E17" w:rsidP="005B2039">
      <w:pPr>
        <w:ind w:right="5952"/>
        <w:jc w:val="both"/>
      </w:pPr>
      <w:r>
        <w:t>Про надання згоди на безоплатне прийняття у комунальну власність Білоцерківської міської територіальної громади майна</w:t>
      </w:r>
    </w:p>
    <w:p w14:paraId="3FCFA913" w14:textId="77777777" w:rsidR="00782D9A" w:rsidRPr="00782D9A" w:rsidRDefault="00782D9A" w:rsidP="00782D9A">
      <w:pPr>
        <w:pStyle w:val="a3"/>
        <w:rPr>
          <w:sz w:val="24"/>
        </w:rPr>
      </w:pPr>
    </w:p>
    <w:p w14:paraId="1C9616D8" w14:textId="149BE5B0" w:rsidR="00782D9A" w:rsidRDefault="00782D9A" w:rsidP="005B2039">
      <w:pPr>
        <w:pStyle w:val="a3"/>
        <w:spacing w:after="120"/>
        <w:ind w:firstLine="567"/>
        <w:rPr>
          <w:sz w:val="24"/>
        </w:rPr>
      </w:pPr>
      <w:r w:rsidRPr="00BC6AC0">
        <w:rPr>
          <w:sz w:val="24"/>
        </w:rPr>
        <w:t xml:space="preserve">Розглянувши подання міського голови </w:t>
      </w:r>
      <w:r w:rsidR="00962E17" w:rsidRPr="00BC6AC0">
        <w:rPr>
          <w:sz w:val="24"/>
        </w:rPr>
        <w:t>Дикого Г.А.</w:t>
      </w:r>
      <w:r w:rsidRPr="00BC6AC0">
        <w:rPr>
          <w:sz w:val="24"/>
        </w:rPr>
        <w:t>,</w:t>
      </w:r>
      <w:r w:rsidR="00962E17" w:rsidRPr="00BC6AC0">
        <w:rPr>
          <w:sz w:val="24"/>
        </w:rPr>
        <w:t xml:space="preserve"> враховуючи звернення</w:t>
      </w:r>
      <w:r w:rsidR="00CB00C1" w:rsidRPr="00BC6AC0">
        <w:rPr>
          <w:sz w:val="24"/>
        </w:rPr>
        <w:t xml:space="preserve"> Г</w:t>
      </w:r>
      <w:r w:rsidR="00933252">
        <w:rPr>
          <w:sz w:val="24"/>
        </w:rPr>
        <w:t>РОМАДСЬКОЇ СПІЛКИ</w:t>
      </w:r>
      <w:r w:rsidR="00377EE6">
        <w:rPr>
          <w:sz w:val="24"/>
        </w:rPr>
        <w:t xml:space="preserve"> «</w:t>
      </w:r>
      <w:r w:rsidR="00CB00C1" w:rsidRPr="00BC6AC0">
        <w:rPr>
          <w:sz w:val="24"/>
        </w:rPr>
        <w:t>КИЇВСЬКЕ ОБ</w:t>
      </w:r>
      <w:r w:rsidR="00377EE6" w:rsidRPr="00BC6AC0">
        <w:rPr>
          <w:sz w:val="24"/>
        </w:rPr>
        <w:t>’</w:t>
      </w:r>
      <w:r w:rsidR="00CB00C1" w:rsidRPr="00BC6AC0">
        <w:rPr>
          <w:sz w:val="24"/>
        </w:rPr>
        <w:t>ЄДНАННЯ АСОЦІАЦІЙ ФУТБОЛУ</w:t>
      </w:r>
      <w:r w:rsidR="00377EE6">
        <w:rPr>
          <w:sz w:val="24"/>
        </w:rPr>
        <w:t>»</w:t>
      </w:r>
      <w:r w:rsidR="00962E17" w:rsidRPr="00BC6AC0">
        <w:rPr>
          <w:sz w:val="24"/>
        </w:rPr>
        <w:t xml:space="preserve"> від 15</w:t>
      </w:r>
      <w:r w:rsidR="005B2039">
        <w:rPr>
          <w:sz w:val="24"/>
        </w:rPr>
        <w:t xml:space="preserve"> липня </w:t>
      </w:r>
      <w:r w:rsidR="00377EE6">
        <w:rPr>
          <w:sz w:val="24"/>
        </w:rPr>
        <w:t>2021 року №21/15-07, рішення В</w:t>
      </w:r>
      <w:r w:rsidR="00962E17" w:rsidRPr="00BC6AC0">
        <w:rPr>
          <w:sz w:val="24"/>
        </w:rPr>
        <w:t xml:space="preserve">иконавчого комітету </w:t>
      </w:r>
      <w:r w:rsidR="00F865E0" w:rsidRPr="00BC6AC0">
        <w:rPr>
          <w:sz w:val="24"/>
        </w:rPr>
        <w:t>Г</w:t>
      </w:r>
      <w:r w:rsidR="00F865E0">
        <w:rPr>
          <w:sz w:val="24"/>
        </w:rPr>
        <w:t>РОМАДСЬКОЇ СПІЛКИ</w:t>
      </w:r>
      <w:r w:rsidR="00CB00C1" w:rsidRPr="00BC6AC0">
        <w:rPr>
          <w:sz w:val="24"/>
        </w:rPr>
        <w:t xml:space="preserve"> </w:t>
      </w:r>
      <w:r w:rsidR="00377EE6">
        <w:rPr>
          <w:sz w:val="24"/>
        </w:rPr>
        <w:t>«</w:t>
      </w:r>
      <w:r w:rsidR="00CB00C1" w:rsidRPr="00BC6AC0">
        <w:rPr>
          <w:sz w:val="24"/>
        </w:rPr>
        <w:t>КИЇВСЬКЕ ОБЄДНАННЯ АСОЦІАЦІЙ ФУТБОЛУ</w:t>
      </w:r>
      <w:r w:rsidR="00377EE6">
        <w:rPr>
          <w:sz w:val="24"/>
        </w:rPr>
        <w:t>»</w:t>
      </w:r>
      <w:r w:rsidR="00962E17" w:rsidRPr="00BC6AC0">
        <w:rPr>
          <w:sz w:val="24"/>
        </w:rPr>
        <w:t xml:space="preserve"> від 08</w:t>
      </w:r>
      <w:r w:rsidR="00377EE6">
        <w:rPr>
          <w:sz w:val="24"/>
        </w:rPr>
        <w:t xml:space="preserve"> липня </w:t>
      </w:r>
      <w:r w:rsidR="00962E17" w:rsidRPr="00BC6AC0">
        <w:rPr>
          <w:sz w:val="24"/>
        </w:rPr>
        <w:t>2021 року №10,</w:t>
      </w:r>
      <w:r w:rsidRPr="00BC6AC0">
        <w:rPr>
          <w:sz w:val="24"/>
        </w:rPr>
        <w:t xml:space="preserve"> відповідно до ст</w:t>
      </w:r>
      <w:r w:rsidR="00377EE6">
        <w:rPr>
          <w:sz w:val="24"/>
        </w:rPr>
        <w:t xml:space="preserve">атті 25, частин першої, п’ятої статті 59, частини другої статті </w:t>
      </w:r>
      <w:r w:rsidRPr="00BC6AC0">
        <w:rPr>
          <w:sz w:val="24"/>
        </w:rPr>
        <w:t>60 Закону України «Про місцеве самоврядування в Україні», міська рада вирішила:</w:t>
      </w:r>
    </w:p>
    <w:p w14:paraId="1AE2182C" w14:textId="5294C2DF" w:rsidR="00BC6AC0" w:rsidRDefault="00377EE6" w:rsidP="00377EE6">
      <w:pPr>
        <w:pStyle w:val="a3"/>
        <w:spacing w:after="120"/>
        <w:ind w:firstLine="567"/>
        <w:rPr>
          <w:sz w:val="24"/>
        </w:rPr>
      </w:pPr>
      <w:r>
        <w:rPr>
          <w:sz w:val="24"/>
        </w:rPr>
        <w:t xml:space="preserve">1. </w:t>
      </w:r>
      <w:r w:rsidR="00CB00C1" w:rsidRPr="00BC6AC0">
        <w:rPr>
          <w:sz w:val="24"/>
        </w:rPr>
        <w:t>Надати згоду на безоплатне прийняття у комунальну власність Білоцерківської міської територіальної громади від Г</w:t>
      </w:r>
      <w:r w:rsidR="00933252">
        <w:rPr>
          <w:sz w:val="24"/>
        </w:rPr>
        <w:t>РОМАДСЬКОЇ СПІЛКИ</w:t>
      </w:r>
      <w:r>
        <w:rPr>
          <w:sz w:val="24"/>
        </w:rPr>
        <w:t xml:space="preserve"> «</w:t>
      </w:r>
      <w:r w:rsidR="00CB00C1" w:rsidRPr="00BC6AC0">
        <w:rPr>
          <w:sz w:val="24"/>
        </w:rPr>
        <w:t>КИЇВСЬКЕ ОБ</w:t>
      </w:r>
      <w:r w:rsidRPr="00BC6AC0">
        <w:rPr>
          <w:sz w:val="24"/>
        </w:rPr>
        <w:t>’</w:t>
      </w:r>
      <w:r w:rsidR="00CB00C1" w:rsidRPr="00BC6AC0">
        <w:rPr>
          <w:sz w:val="24"/>
        </w:rPr>
        <w:t>ЄДНАННЯ АСОЦІАЦІЙ ФУТБОЛУ</w:t>
      </w:r>
      <w:r>
        <w:rPr>
          <w:sz w:val="24"/>
        </w:rPr>
        <w:t>»</w:t>
      </w:r>
      <w:r w:rsidR="000A3406" w:rsidRPr="00BC6AC0">
        <w:rPr>
          <w:sz w:val="24"/>
        </w:rPr>
        <w:t xml:space="preserve"> майна</w:t>
      </w:r>
      <w:r w:rsidR="00CB00C1" w:rsidRPr="00BC6AC0">
        <w:rPr>
          <w:sz w:val="24"/>
        </w:rPr>
        <w:t>, а саме</w:t>
      </w:r>
      <w:r w:rsidR="000A3406" w:rsidRPr="00BC6AC0">
        <w:rPr>
          <w:sz w:val="24"/>
        </w:rPr>
        <w:t>:</w:t>
      </w:r>
      <w:r w:rsidR="00BC6AC0">
        <w:rPr>
          <w:sz w:val="24"/>
        </w:rPr>
        <w:t xml:space="preserve"> </w:t>
      </w:r>
    </w:p>
    <w:p w14:paraId="58A2DE7A" w14:textId="77777777" w:rsidR="00377EE6" w:rsidRDefault="00BC6AC0" w:rsidP="00377EE6">
      <w:pPr>
        <w:pStyle w:val="a3"/>
        <w:spacing w:after="120"/>
        <w:ind w:firstLine="567"/>
        <w:rPr>
          <w:sz w:val="24"/>
        </w:rPr>
      </w:pPr>
      <w:r>
        <w:rPr>
          <w:sz w:val="24"/>
        </w:rPr>
        <w:t xml:space="preserve">- </w:t>
      </w:r>
      <w:r w:rsidR="000A3406" w:rsidRPr="00BC6AC0">
        <w:rPr>
          <w:sz w:val="24"/>
        </w:rPr>
        <w:t>Синтетичне покриття «штучна трава» для обладнання спортивного майданчика (40м х 20м) загальною вартістю – 513</w:t>
      </w:r>
      <w:r w:rsidR="00377EE6">
        <w:rPr>
          <w:sz w:val="24"/>
        </w:rPr>
        <w:t xml:space="preserve"> </w:t>
      </w:r>
      <w:r w:rsidR="000A3406" w:rsidRPr="00BC6AC0">
        <w:rPr>
          <w:sz w:val="24"/>
        </w:rPr>
        <w:t>082,74 грн (п’ятсот тринадцять тисяч вісімдесят дві гривні 74 копійк</w:t>
      </w:r>
      <w:r w:rsidR="00BD0D44">
        <w:rPr>
          <w:sz w:val="24"/>
        </w:rPr>
        <w:t>и</w:t>
      </w:r>
      <w:r w:rsidR="00377EE6">
        <w:rPr>
          <w:sz w:val="24"/>
        </w:rPr>
        <w:t>).</w:t>
      </w:r>
    </w:p>
    <w:p w14:paraId="6D33A39E" w14:textId="77B7A671" w:rsidR="00BC6AC0" w:rsidRPr="00BC6AC0" w:rsidRDefault="00377EE6" w:rsidP="00377EE6">
      <w:pPr>
        <w:pStyle w:val="a3"/>
        <w:spacing w:after="120"/>
        <w:ind w:firstLine="567"/>
        <w:rPr>
          <w:sz w:val="24"/>
        </w:rPr>
      </w:pPr>
      <w:r>
        <w:rPr>
          <w:sz w:val="24"/>
        </w:rPr>
        <w:t xml:space="preserve">2. </w:t>
      </w:r>
      <w:r w:rsidR="00BC6AC0" w:rsidRPr="00BC6AC0">
        <w:rPr>
          <w:sz w:val="24"/>
        </w:rPr>
        <w:t xml:space="preserve">Закріпити на праві оперативного управління за </w:t>
      </w:r>
      <w:r w:rsidR="00BC1A7B">
        <w:rPr>
          <w:sz w:val="24"/>
        </w:rPr>
        <w:t xml:space="preserve">КОМУНАЛЬНИМ ЗАКЛАДОМ БІЛОЦЕРКІВСЬКОЇ МІСЬКОЇ РАДИ ДИТЯЧО-ЮНАЦЬКА СПОРТИВНА ШКОЛА </w:t>
      </w:r>
      <w:r w:rsidR="00933252">
        <w:rPr>
          <w:sz w:val="24"/>
        </w:rPr>
        <w:t>«</w:t>
      </w:r>
      <w:r w:rsidR="00BC1A7B">
        <w:rPr>
          <w:sz w:val="24"/>
        </w:rPr>
        <w:t>ЗМІНА</w:t>
      </w:r>
      <w:r w:rsidR="00933252">
        <w:rPr>
          <w:sz w:val="24"/>
        </w:rPr>
        <w:t>»</w:t>
      </w:r>
      <w:r w:rsidR="00BC1A7B">
        <w:rPr>
          <w:sz w:val="24"/>
        </w:rPr>
        <w:t xml:space="preserve"> (далі - КЗ БМР ДЮСШ «ЗМІНА»)</w:t>
      </w:r>
      <w:r w:rsidR="00BC6AC0" w:rsidRPr="00BC6AC0">
        <w:rPr>
          <w:sz w:val="24"/>
        </w:rPr>
        <w:t xml:space="preserve"> майно зазначене в пункті 1</w:t>
      </w:r>
      <w:r w:rsidR="00933252">
        <w:rPr>
          <w:sz w:val="24"/>
        </w:rPr>
        <w:t xml:space="preserve"> цього рішення</w:t>
      </w:r>
      <w:r w:rsidR="00BC6AC0" w:rsidRPr="00BC6AC0">
        <w:rPr>
          <w:sz w:val="24"/>
        </w:rPr>
        <w:t>.</w:t>
      </w:r>
    </w:p>
    <w:p w14:paraId="6FAE42CE" w14:textId="77777777" w:rsidR="00933252" w:rsidRDefault="00933252" w:rsidP="00933252">
      <w:pPr>
        <w:pStyle w:val="a3"/>
        <w:spacing w:after="120"/>
        <w:ind w:firstLine="567"/>
        <w:rPr>
          <w:sz w:val="24"/>
        </w:rPr>
      </w:pPr>
      <w:r>
        <w:rPr>
          <w:sz w:val="24"/>
        </w:rPr>
        <w:t xml:space="preserve">3. </w:t>
      </w:r>
      <w:r w:rsidR="00BC6AC0" w:rsidRPr="00BC6AC0">
        <w:rPr>
          <w:sz w:val="24"/>
        </w:rPr>
        <w:t>Приймання - передачу майна, зазначеного в пункті 1</w:t>
      </w:r>
      <w:r>
        <w:rPr>
          <w:sz w:val="24"/>
        </w:rPr>
        <w:t xml:space="preserve"> цього рішення</w:t>
      </w:r>
      <w:r w:rsidR="00BC6AC0" w:rsidRPr="00BC6AC0">
        <w:rPr>
          <w:sz w:val="24"/>
        </w:rPr>
        <w:t>, здійснити комісійно за актом приймання - передачі у відповідності до чинного законодавства України.</w:t>
      </w:r>
    </w:p>
    <w:p w14:paraId="23C174E0" w14:textId="77777777" w:rsidR="00933252" w:rsidRDefault="00933252" w:rsidP="00933252">
      <w:pPr>
        <w:pStyle w:val="a3"/>
        <w:spacing w:after="120"/>
        <w:ind w:firstLine="567"/>
        <w:rPr>
          <w:sz w:val="24"/>
        </w:rPr>
      </w:pPr>
      <w:r>
        <w:rPr>
          <w:sz w:val="24"/>
        </w:rPr>
        <w:t xml:space="preserve">4. </w:t>
      </w:r>
      <w:r w:rsidR="00BC1A7B">
        <w:rPr>
          <w:sz w:val="24"/>
        </w:rPr>
        <w:t xml:space="preserve">КЗ БМР ДЮСШ «ЗМІНА» </w:t>
      </w:r>
      <w:r w:rsidR="00BC6AC0" w:rsidRPr="00BC6AC0">
        <w:rPr>
          <w:sz w:val="24"/>
        </w:rPr>
        <w:t>забезпечити внесення змін до реєстрів бухгалтерського обліку, в порядку визначеному чинним законодавством України, а також належне утримання та експлуатацію майна зазначеного в пункті 1</w:t>
      </w:r>
      <w:r>
        <w:rPr>
          <w:sz w:val="24"/>
        </w:rPr>
        <w:t xml:space="preserve"> цього рішення</w:t>
      </w:r>
      <w:r w:rsidR="00BC6AC0" w:rsidRPr="00BC6AC0">
        <w:rPr>
          <w:sz w:val="24"/>
        </w:rPr>
        <w:t>.</w:t>
      </w:r>
    </w:p>
    <w:p w14:paraId="77860797" w14:textId="77777777" w:rsidR="00933252" w:rsidRDefault="00933252" w:rsidP="00933252">
      <w:pPr>
        <w:pStyle w:val="a3"/>
        <w:spacing w:after="120"/>
        <w:ind w:firstLine="567"/>
        <w:rPr>
          <w:sz w:val="24"/>
        </w:rPr>
      </w:pPr>
      <w:r>
        <w:rPr>
          <w:sz w:val="24"/>
        </w:rPr>
        <w:t xml:space="preserve">5. </w:t>
      </w:r>
      <w:r w:rsidR="00782D9A" w:rsidRPr="00BC6AC0">
        <w:rPr>
          <w:sz w:val="24"/>
        </w:rPr>
        <w:t xml:space="preserve">Контроль за виконанням </w:t>
      </w:r>
      <w:r>
        <w:rPr>
          <w:sz w:val="24"/>
        </w:rPr>
        <w:t xml:space="preserve">цього </w:t>
      </w:r>
      <w:r w:rsidR="00782D9A" w:rsidRPr="00BC6AC0">
        <w:rPr>
          <w:sz w:val="24"/>
        </w:rPr>
        <w:t>рішення покласти на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14:paraId="0E5411F3" w14:textId="11304FA7" w:rsidR="00744B3D" w:rsidRPr="00933252" w:rsidRDefault="003F14E6" w:rsidP="00933252">
      <w:pPr>
        <w:pStyle w:val="a3"/>
        <w:spacing w:after="120"/>
        <w:rPr>
          <w:sz w:val="24"/>
        </w:rPr>
      </w:pPr>
      <w:r>
        <w:rPr>
          <w:sz w:val="24"/>
        </w:rPr>
        <w:br/>
      </w:r>
      <w:r w:rsidR="00782D9A" w:rsidRPr="00933252">
        <w:rPr>
          <w:sz w:val="24"/>
        </w:rPr>
        <w:t xml:space="preserve">Міський голова                                                     </w:t>
      </w:r>
      <w:r w:rsidR="00933252">
        <w:rPr>
          <w:sz w:val="24"/>
        </w:rPr>
        <w:t xml:space="preserve">                                  </w:t>
      </w:r>
      <w:r w:rsidR="00782D9A" w:rsidRPr="00933252">
        <w:rPr>
          <w:sz w:val="24"/>
        </w:rPr>
        <w:t xml:space="preserve">        Геннадій ДИКИЙ</w:t>
      </w:r>
    </w:p>
    <w:sectPr w:rsidR="00744B3D" w:rsidRPr="00933252" w:rsidSect="008B6B1C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75"/>
    <w:multiLevelType w:val="multilevel"/>
    <w:tmpl w:val="A6A218D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sz w:val="22"/>
      </w:rPr>
    </w:lvl>
  </w:abstractNum>
  <w:abstractNum w:abstractNumId="1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76E21"/>
    <w:multiLevelType w:val="hybridMultilevel"/>
    <w:tmpl w:val="B3A40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D2361"/>
    <w:multiLevelType w:val="hybridMultilevel"/>
    <w:tmpl w:val="6BA4F9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A532C"/>
    <w:multiLevelType w:val="hybridMultilevel"/>
    <w:tmpl w:val="6AD85766"/>
    <w:lvl w:ilvl="0" w:tplc="FEC44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23BD6"/>
    <w:multiLevelType w:val="hybridMultilevel"/>
    <w:tmpl w:val="2B329E6E"/>
    <w:lvl w:ilvl="0" w:tplc="4FBEB1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2D361D8"/>
    <w:multiLevelType w:val="hybridMultilevel"/>
    <w:tmpl w:val="4484D3AE"/>
    <w:lvl w:ilvl="0" w:tplc="AF887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93E2E"/>
    <w:multiLevelType w:val="hybridMultilevel"/>
    <w:tmpl w:val="718A5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84F08"/>
    <w:multiLevelType w:val="hybridMultilevel"/>
    <w:tmpl w:val="4A620DA4"/>
    <w:lvl w:ilvl="0" w:tplc="B53E79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82A22C6"/>
    <w:multiLevelType w:val="hybridMultilevel"/>
    <w:tmpl w:val="6A884C22"/>
    <w:lvl w:ilvl="0" w:tplc="2246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2B78C8"/>
    <w:multiLevelType w:val="hybridMultilevel"/>
    <w:tmpl w:val="79DA2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05F6D"/>
    <w:multiLevelType w:val="hybridMultilevel"/>
    <w:tmpl w:val="6BA4F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66"/>
    <w:rsid w:val="00035585"/>
    <w:rsid w:val="0007210C"/>
    <w:rsid w:val="000822FF"/>
    <w:rsid w:val="000A3406"/>
    <w:rsid w:val="000B7E29"/>
    <w:rsid w:val="00100BDC"/>
    <w:rsid w:val="00105C88"/>
    <w:rsid w:val="00117F37"/>
    <w:rsid w:val="001602E7"/>
    <w:rsid w:val="00193CBF"/>
    <w:rsid w:val="00193E66"/>
    <w:rsid w:val="001B0279"/>
    <w:rsid w:val="001E3E7C"/>
    <w:rsid w:val="001E64F4"/>
    <w:rsid w:val="00206540"/>
    <w:rsid w:val="002673BE"/>
    <w:rsid w:val="00282DFE"/>
    <w:rsid w:val="002B5F5D"/>
    <w:rsid w:val="002C00AC"/>
    <w:rsid w:val="00310F3C"/>
    <w:rsid w:val="003645D5"/>
    <w:rsid w:val="00377EE6"/>
    <w:rsid w:val="003A2A10"/>
    <w:rsid w:val="003F14E6"/>
    <w:rsid w:val="00433119"/>
    <w:rsid w:val="004E318A"/>
    <w:rsid w:val="005056C6"/>
    <w:rsid w:val="00552FC1"/>
    <w:rsid w:val="0057429D"/>
    <w:rsid w:val="005A6E14"/>
    <w:rsid w:val="005B2039"/>
    <w:rsid w:val="005B5581"/>
    <w:rsid w:val="005C3274"/>
    <w:rsid w:val="005C4BEB"/>
    <w:rsid w:val="005D1DAB"/>
    <w:rsid w:val="005E68AD"/>
    <w:rsid w:val="005F0838"/>
    <w:rsid w:val="00611512"/>
    <w:rsid w:val="0062619E"/>
    <w:rsid w:val="00661303"/>
    <w:rsid w:val="006B5B9E"/>
    <w:rsid w:val="006C4BF8"/>
    <w:rsid w:val="00744B3D"/>
    <w:rsid w:val="00782D9A"/>
    <w:rsid w:val="00790F34"/>
    <w:rsid w:val="007A25A8"/>
    <w:rsid w:val="00837366"/>
    <w:rsid w:val="008728D2"/>
    <w:rsid w:val="008841B2"/>
    <w:rsid w:val="00897E08"/>
    <w:rsid w:val="008B6B1C"/>
    <w:rsid w:val="008C3213"/>
    <w:rsid w:val="008E7134"/>
    <w:rsid w:val="00933252"/>
    <w:rsid w:val="00962E17"/>
    <w:rsid w:val="0097282B"/>
    <w:rsid w:val="00997022"/>
    <w:rsid w:val="00A06BEE"/>
    <w:rsid w:val="00A906A5"/>
    <w:rsid w:val="00B041BF"/>
    <w:rsid w:val="00B112CE"/>
    <w:rsid w:val="00B404E8"/>
    <w:rsid w:val="00B9164C"/>
    <w:rsid w:val="00B945B8"/>
    <w:rsid w:val="00BB1EED"/>
    <w:rsid w:val="00BC1A7B"/>
    <w:rsid w:val="00BC3D19"/>
    <w:rsid w:val="00BC6AC0"/>
    <w:rsid w:val="00BD0D44"/>
    <w:rsid w:val="00C213A1"/>
    <w:rsid w:val="00C7451C"/>
    <w:rsid w:val="00CB00C1"/>
    <w:rsid w:val="00CB7B4A"/>
    <w:rsid w:val="00CD1B2A"/>
    <w:rsid w:val="00CE5C75"/>
    <w:rsid w:val="00D52D7F"/>
    <w:rsid w:val="00D753CD"/>
    <w:rsid w:val="00E44B3C"/>
    <w:rsid w:val="00EE45DB"/>
    <w:rsid w:val="00F1488F"/>
    <w:rsid w:val="00F8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5FC8D4"/>
  <w15:docId w15:val="{BC125CFC-F761-45FD-977B-6AE3801B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  <w:style w:type="paragraph" w:styleId="a6">
    <w:name w:val="No Spacing"/>
    <w:uiPriority w:val="1"/>
    <w:qFormat/>
    <w:rsid w:val="00552FC1"/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552FC1"/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rsid w:val="00552FC1"/>
    <w:rPr>
      <w:rFonts w:ascii="Courier New" w:eastAsia="Calibri" w:hAnsi="Courier New"/>
    </w:rPr>
  </w:style>
  <w:style w:type="paragraph" w:styleId="a9">
    <w:name w:val="Subtitle"/>
    <w:basedOn w:val="a"/>
    <w:next w:val="a"/>
    <w:link w:val="aa"/>
    <w:qFormat/>
    <w:rsid w:val="00782D9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782D9A"/>
    <w:rPr>
      <w:rFonts w:ascii="Cambria" w:hAnsi="Cambria"/>
      <w:sz w:val="24"/>
      <w:szCs w:val="24"/>
      <w:lang w:val="uk-UA"/>
    </w:rPr>
  </w:style>
  <w:style w:type="paragraph" w:customStyle="1" w:styleId="LO-normal">
    <w:name w:val="LO-normal"/>
    <w:qFormat/>
    <w:rsid w:val="00BC6AC0"/>
    <w:pPr>
      <w:suppressAutoHyphens/>
      <w:spacing w:line="276" w:lineRule="auto"/>
    </w:pPr>
    <w:rPr>
      <w:rFonts w:ascii="Arial" w:eastAsia="Arial" w:hAnsi="Arial" w:cs="Arial"/>
      <w:sz w:val="22"/>
      <w:szCs w:val="22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5</cp:revision>
  <cp:lastPrinted>2021-10-01T06:00:00Z</cp:lastPrinted>
  <dcterms:created xsi:type="dcterms:W3CDTF">2021-09-10T06:38:00Z</dcterms:created>
  <dcterms:modified xsi:type="dcterms:W3CDTF">2021-10-05T07:23:00Z</dcterms:modified>
</cp:coreProperties>
</file>