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DD" w:rsidRPr="00E072A6" w:rsidRDefault="00131CDD" w:rsidP="00131CDD"/>
    <w:p w:rsidR="00131CDD" w:rsidRPr="00B04251" w:rsidRDefault="00131CDD" w:rsidP="00131CDD">
      <w:pPr>
        <w:tabs>
          <w:tab w:val="left" w:pos="4934"/>
        </w:tabs>
        <w:spacing w:after="0" w:line="240" w:lineRule="auto"/>
        <w:jc w:val="both"/>
        <w:rPr>
          <w:rFonts w:ascii="Times New Roman" w:eastAsia="Times New Roman" w:hAnsi="Times New Roman"/>
          <w:sz w:val="24"/>
          <w:szCs w:val="24"/>
          <w:lang w:eastAsia="ru-RU"/>
        </w:rPr>
      </w:pPr>
    </w:p>
    <w:p w:rsidR="00131CDD" w:rsidRPr="00BD3B75" w:rsidRDefault="00131CDD" w:rsidP="009E6738">
      <w:pPr>
        <w:spacing w:after="0" w:line="240" w:lineRule="auto"/>
        <w:ind w:firstLine="6379"/>
        <w:contextualSpacing/>
        <w:jc w:val="both"/>
        <w:rPr>
          <w:rFonts w:ascii="Times New Roman" w:hAnsi="Times New Roman"/>
          <w:lang w:eastAsia="ru-RU"/>
        </w:rPr>
      </w:pPr>
      <w:r w:rsidRPr="00BD3B75">
        <w:rPr>
          <w:rFonts w:ascii="Times New Roman" w:hAnsi="Times New Roman"/>
          <w:lang w:eastAsia="ru-RU"/>
        </w:rPr>
        <w:t>ПРОЕКТ</w:t>
      </w:r>
    </w:p>
    <w:p w:rsidR="00131CDD" w:rsidRPr="00BD3B75" w:rsidRDefault="00131CDD" w:rsidP="009E6738">
      <w:pPr>
        <w:spacing w:after="0" w:line="240" w:lineRule="auto"/>
        <w:ind w:firstLine="6379"/>
        <w:contextualSpacing/>
        <w:jc w:val="both"/>
        <w:rPr>
          <w:rFonts w:ascii="Times New Roman" w:hAnsi="Times New Roman"/>
          <w:lang w:eastAsia="ru-RU"/>
        </w:rPr>
      </w:pPr>
      <w:r w:rsidRPr="00BD3B75">
        <w:rPr>
          <w:rFonts w:ascii="Times New Roman" w:hAnsi="Times New Roman"/>
          <w:lang w:eastAsia="ru-RU"/>
        </w:rPr>
        <w:t xml:space="preserve">Автор </w:t>
      </w:r>
    </w:p>
    <w:p w:rsidR="00131CDD" w:rsidRDefault="009E6738" w:rsidP="009E6738">
      <w:pPr>
        <w:spacing w:after="0" w:line="240" w:lineRule="auto"/>
        <w:ind w:firstLine="6379"/>
        <w:contextualSpacing/>
        <w:jc w:val="both"/>
        <w:rPr>
          <w:rFonts w:ascii="Times New Roman" w:hAnsi="Times New Roman"/>
          <w:lang w:eastAsia="ru-RU"/>
        </w:rPr>
      </w:pPr>
      <w:r>
        <w:rPr>
          <w:rFonts w:ascii="Times New Roman" w:hAnsi="Times New Roman"/>
          <w:lang w:eastAsia="ru-RU"/>
        </w:rPr>
        <w:t>Міський голова</w:t>
      </w:r>
    </w:p>
    <w:p w:rsidR="009E6738" w:rsidRPr="00BD3B75" w:rsidRDefault="009E6738" w:rsidP="009E6738">
      <w:pPr>
        <w:spacing w:after="0" w:line="240" w:lineRule="auto"/>
        <w:ind w:firstLine="6379"/>
        <w:contextualSpacing/>
        <w:jc w:val="both"/>
        <w:rPr>
          <w:rFonts w:ascii="Times New Roman" w:hAnsi="Times New Roman"/>
          <w:bCs/>
          <w:lang w:eastAsia="ru-RU"/>
        </w:rPr>
      </w:pPr>
      <w:r>
        <w:rPr>
          <w:rFonts w:ascii="Times New Roman" w:hAnsi="Times New Roman"/>
          <w:lang w:eastAsia="ru-RU"/>
        </w:rPr>
        <w:t>Г. Дикий</w:t>
      </w:r>
    </w:p>
    <w:p w:rsidR="00131CDD" w:rsidRDefault="00131CDD" w:rsidP="00131CDD">
      <w:pPr>
        <w:tabs>
          <w:tab w:val="center" w:pos="4819"/>
        </w:tabs>
        <w:spacing w:after="0" w:line="240" w:lineRule="auto"/>
        <w:jc w:val="center"/>
        <w:rPr>
          <w:rFonts w:ascii="Times New Roman" w:eastAsia="Times New Roman" w:hAnsi="Times New Roman"/>
          <w:sz w:val="24"/>
          <w:szCs w:val="24"/>
          <w:lang w:eastAsia="ru-RU"/>
        </w:rPr>
      </w:pPr>
    </w:p>
    <w:p w:rsidR="00131CDD" w:rsidRPr="00B04251" w:rsidRDefault="00131CDD" w:rsidP="00131CDD">
      <w:pPr>
        <w:tabs>
          <w:tab w:val="center" w:pos="4819"/>
        </w:tabs>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Рішення</w:t>
      </w:r>
    </w:p>
    <w:p w:rsidR="00131CDD" w:rsidRPr="00B04251" w:rsidRDefault="00131CDD" w:rsidP="00131CDD">
      <w:pPr>
        <w:tabs>
          <w:tab w:val="left" w:pos="4934"/>
        </w:tabs>
        <w:spacing w:after="0" w:line="240" w:lineRule="auto"/>
        <w:jc w:val="both"/>
        <w:rPr>
          <w:rFonts w:ascii="Times New Roman" w:eastAsia="Times New Roman" w:hAnsi="Times New Roman"/>
          <w:sz w:val="24"/>
          <w:szCs w:val="24"/>
          <w:lang w:eastAsia="ru-RU"/>
        </w:rPr>
      </w:pPr>
    </w:p>
    <w:p w:rsidR="00131CDD" w:rsidRPr="00B04251" w:rsidRDefault="00131CDD" w:rsidP="00131CDD">
      <w:pPr>
        <w:tabs>
          <w:tab w:val="left" w:pos="4934"/>
        </w:tabs>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Про внесення змін в додаток до рішення міської </w:t>
      </w:r>
    </w:p>
    <w:p w:rsidR="00131CDD" w:rsidRPr="00B04251" w:rsidRDefault="00131CDD" w:rsidP="00131CDD">
      <w:pPr>
        <w:tabs>
          <w:tab w:val="left" w:pos="4934"/>
        </w:tabs>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ради від 23 лютого 2017 року № 501-26-</w:t>
      </w:r>
      <w:r w:rsidRPr="00B04251">
        <w:rPr>
          <w:rFonts w:ascii="Times New Roman" w:eastAsia="Times New Roman" w:hAnsi="Times New Roman"/>
          <w:sz w:val="24"/>
          <w:szCs w:val="24"/>
          <w:lang w:val="en-US" w:eastAsia="ru-RU"/>
        </w:rPr>
        <w:t>VII</w:t>
      </w:r>
      <w:r w:rsidRPr="00B04251">
        <w:rPr>
          <w:rFonts w:ascii="Times New Roman" w:eastAsia="Times New Roman" w:hAnsi="Times New Roman"/>
          <w:sz w:val="24"/>
          <w:szCs w:val="24"/>
          <w:lang w:eastAsia="ru-RU"/>
        </w:rPr>
        <w:t xml:space="preserve"> </w:t>
      </w:r>
    </w:p>
    <w:p w:rsidR="00131CDD" w:rsidRPr="00B04251" w:rsidRDefault="00131CDD" w:rsidP="00131CDD">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«Про затвердження Програми розвитку земельних </w:t>
      </w:r>
    </w:p>
    <w:p w:rsidR="00131CDD" w:rsidRPr="00B04251" w:rsidRDefault="00131CDD" w:rsidP="00131CDD">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відносин у місті Білій Церкві на 2017-2020 роки»</w:t>
      </w:r>
    </w:p>
    <w:p w:rsidR="00131CDD" w:rsidRPr="00B04251" w:rsidRDefault="00131CDD" w:rsidP="00131CDD">
      <w:pPr>
        <w:spacing w:after="0" w:line="240" w:lineRule="auto"/>
        <w:jc w:val="both"/>
        <w:rPr>
          <w:rFonts w:ascii="Times New Roman" w:eastAsia="Times New Roman" w:hAnsi="Times New Roman"/>
          <w:sz w:val="24"/>
          <w:szCs w:val="24"/>
          <w:lang w:eastAsia="ru-RU"/>
        </w:rPr>
      </w:pPr>
    </w:p>
    <w:p w:rsidR="00131CDD" w:rsidRPr="00B04251" w:rsidRDefault="00131CDD" w:rsidP="009E6738">
      <w:pPr>
        <w:spacing w:after="0" w:line="240" w:lineRule="auto"/>
        <w:ind w:firstLine="708"/>
        <w:jc w:val="both"/>
        <w:rPr>
          <w:rFonts w:ascii="Times New Roman" w:eastAsia="Times New Roman" w:hAnsi="Times New Roman"/>
          <w:sz w:val="24"/>
          <w:szCs w:val="24"/>
          <w:lang w:eastAsia="ru-RU"/>
        </w:rPr>
      </w:pPr>
      <w:r w:rsidRPr="00B04251">
        <w:rPr>
          <w:rFonts w:ascii="Times New Roman" w:eastAsia="Times New Roman" w:hAnsi="Times New Roman"/>
          <w:color w:val="000000"/>
          <w:sz w:val="24"/>
          <w:szCs w:val="24"/>
          <w:lang w:eastAsia="ru-RU"/>
        </w:rPr>
        <w:t>Розглянувши</w:t>
      </w:r>
      <w:r w:rsidRPr="00B04251">
        <w:rPr>
          <w:rFonts w:ascii="Times New Roman" w:eastAsia="Times New Roman" w:hAnsi="Times New Roman"/>
          <w:sz w:val="24"/>
          <w:szCs w:val="24"/>
          <w:lang w:eastAsia="zh-CN"/>
        </w:rPr>
        <w:t xml:space="preserve"> звернення </w:t>
      </w:r>
      <w:r w:rsidR="009E6738">
        <w:rPr>
          <w:rFonts w:ascii="Times New Roman" w:eastAsia="Times New Roman" w:hAnsi="Times New Roman"/>
          <w:sz w:val="24"/>
          <w:szCs w:val="24"/>
          <w:lang w:eastAsia="zh-CN"/>
        </w:rPr>
        <w:t>міського голови</w:t>
      </w:r>
      <w:r w:rsidRPr="00B04251">
        <w:rPr>
          <w:rFonts w:ascii="Times New Roman" w:eastAsia="Times New Roman" w:hAnsi="Times New Roman"/>
          <w:bCs/>
          <w:sz w:val="24"/>
          <w:szCs w:val="24"/>
          <w:lang w:eastAsia="ru-RU"/>
        </w:rPr>
        <w:t>,</w:t>
      </w:r>
      <w:r w:rsidRPr="00B04251">
        <w:rPr>
          <w:rFonts w:ascii="Times New Roman" w:eastAsia="Times New Roman" w:hAnsi="Times New Roman"/>
          <w:bCs/>
          <w:color w:val="FF0000"/>
          <w:sz w:val="24"/>
          <w:szCs w:val="24"/>
          <w:lang w:eastAsia="ru-RU"/>
        </w:rPr>
        <w:t xml:space="preserve"> </w:t>
      </w:r>
      <w:r w:rsidRPr="00B04251">
        <w:rPr>
          <w:rFonts w:ascii="Times New Roman" w:eastAsia="Times New Roman" w:hAnsi="Times New Roman"/>
          <w:sz w:val="24"/>
          <w:szCs w:val="24"/>
          <w:lang w:eastAsia="ru-RU"/>
        </w:rPr>
        <w:t>відповідно до Земельного кодексу України, Законів України «Про землеустрій», «Про охорону земель», «Про Державний земельний кадастр», «Про оцінку земель», ч. 1 п.22 ст. 26, 59 «Про місцеве самоврядування в Україні», міська рада вирішила:</w:t>
      </w:r>
    </w:p>
    <w:p w:rsidR="00131CDD" w:rsidRPr="00B04251" w:rsidRDefault="00131CDD" w:rsidP="009E6738">
      <w:pPr>
        <w:spacing w:after="0" w:line="240" w:lineRule="auto"/>
        <w:ind w:firstLine="708"/>
        <w:jc w:val="both"/>
        <w:rPr>
          <w:rFonts w:ascii="Times New Roman" w:eastAsia="Times New Roman" w:hAnsi="Times New Roman"/>
          <w:sz w:val="24"/>
          <w:szCs w:val="24"/>
          <w:lang w:eastAsia="ru-RU"/>
        </w:rPr>
      </w:pPr>
    </w:p>
    <w:p w:rsidR="00131CDD" w:rsidRPr="00B04251" w:rsidRDefault="00131CDD" w:rsidP="009E6738">
      <w:pPr>
        <w:spacing w:after="0" w:line="240" w:lineRule="auto"/>
        <w:ind w:firstLine="708"/>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1. </w:t>
      </w:r>
      <w:proofErr w:type="spellStart"/>
      <w:r w:rsidRPr="00B04251">
        <w:rPr>
          <w:rFonts w:ascii="Times New Roman" w:eastAsia="Times New Roman" w:hAnsi="Times New Roman"/>
          <w:sz w:val="24"/>
          <w:szCs w:val="24"/>
          <w:lang w:eastAsia="ru-RU"/>
        </w:rPr>
        <w:t>Внести</w:t>
      </w:r>
      <w:proofErr w:type="spellEnd"/>
      <w:r w:rsidRPr="00B04251">
        <w:rPr>
          <w:rFonts w:ascii="Times New Roman" w:eastAsia="Times New Roman" w:hAnsi="Times New Roman"/>
          <w:sz w:val="24"/>
          <w:szCs w:val="24"/>
          <w:lang w:eastAsia="ru-RU"/>
        </w:rPr>
        <w:t xml:space="preserve"> зміни в додаток до рішення міської ради </w:t>
      </w:r>
      <w:r w:rsidRPr="00B04251">
        <w:rPr>
          <w:rFonts w:ascii="Times New Roman CYR" w:eastAsia="Times New Roman" w:hAnsi="Times New Roman CYR" w:cs="Times New Roman CYR"/>
          <w:bCs/>
          <w:sz w:val="24"/>
          <w:szCs w:val="24"/>
          <w:lang w:eastAsia="ru-RU"/>
        </w:rPr>
        <w:t>від 23 лютого 2017 року № 501-26-</w:t>
      </w:r>
      <w:r w:rsidRPr="00B04251">
        <w:rPr>
          <w:rFonts w:ascii="Times New Roman" w:eastAsia="Times New Roman" w:hAnsi="Times New Roman"/>
          <w:sz w:val="24"/>
          <w:szCs w:val="24"/>
          <w:lang w:val="en-US" w:eastAsia="ru-RU"/>
        </w:rPr>
        <w:t>VI</w:t>
      </w:r>
      <w:r w:rsidRPr="00B04251">
        <w:rPr>
          <w:rFonts w:ascii="Times New Roman" w:eastAsia="Times New Roman" w:hAnsi="Times New Roman"/>
          <w:sz w:val="24"/>
          <w:szCs w:val="24"/>
          <w:lang w:eastAsia="ru-RU"/>
        </w:rPr>
        <w:t>І «Про затвердження Програми розвитку земельних відносин у місті Білій Церкві на 2017-2020 роки» шляхом викладення та затвердження його в новій редакції, що додається.</w:t>
      </w:r>
    </w:p>
    <w:p w:rsidR="00131CDD" w:rsidRPr="00B04251" w:rsidRDefault="00131CDD" w:rsidP="009E6738">
      <w:pPr>
        <w:spacing w:after="0" w:line="240" w:lineRule="auto"/>
        <w:ind w:firstLine="708"/>
        <w:jc w:val="both"/>
        <w:rPr>
          <w:rFonts w:ascii="Times New Roman" w:eastAsia="Times New Roman" w:hAnsi="Times New Roman"/>
          <w:sz w:val="24"/>
          <w:szCs w:val="24"/>
          <w:lang w:eastAsia="ru-RU"/>
        </w:rPr>
      </w:pPr>
    </w:p>
    <w:p w:rsidR="00131CDD" w:rsidRPr="00B04251" w:rsidRDefault="00131CDD" w:rsidP="009E6738">
      <w:pPr>
        <w:spacing w:after="0" w:line="240" w:lineRule="auto"/>
        <w:ind w:firstLine="708"/>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2. Контроль за виконанням цього рішення покласти на постійну комісію </w:t>
      </w:r>
      <w:r w:rsidRPr="00B04251">
        <w:rPr>
          <w:rFonts w:ascii="Times New Roman" w:eastAsia="Times New Roman" w:hAnsi="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131CDD" w:rsidRPr="00B04251" w:rsidRDefault="00131CDD" w:rsidP="00131CDD">
      <w:pPr>
        <w:tabs>
          <w:tab w:val="left" w:pos="6615"/>
        </w:tabs>
        <w:spacing w:after="0" w:line="240" w:lineRule="auto"/>
        <w:jc w:val="both"/>
        <w:rPr>
          <w:rFonts w:ascii="Times New Roman" w:eastAsia="Times New Roman" w:hAnsi="Times New Roman"/>
          <w:sz w:val="24"/>
          <w:szCs w:val="24"/>
          <w:lang w:eastAsia="ru-RU"/>
        </w:rPr>
      </w:pPr>
    </w:p>
    <w:p w:rsidR="00131CDD" w:rsidRPr="00B04251" w:rsidRDefault="00131CDD" w:rsidP="00131CDD">
      <w:pPr>
        <w:tabs>
          <w:tab w:val="left" w:pos="6615"/>
        </w:tabs>
        <w:spacing w:after="0" w:line="240" w:lineRule="auto"/>
        <w:rPr>
          <w:rFonts w:ascii="Times New Roman" w:eastAsia="Times New Roman" w:hAnsi="Times New Roman"/>
          <w:sz w:val="24"/>
          <w:szCs w:val="24"/>
          <w:lang w:eastAsia="ru-RU"/>
        </w:rPr>
      </w:pPr>
    </w:p>
    <w:p w:rsidR="00131CDD" w:rsidRPr="00B04251" w:rsidRDefault="00131CDD" w:rsidP="00131CDD">
      <w:pPr>
        <w:tabs>
          <w:tab w:val="left" w:pos="6615"/>
        </w:tabs>
        <w:spacing w:after="0" w:line="240" w:lineRule="auto"/>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Міський голова</w:t>
      </w:r>
      <w:r w:rsidRPr="00B04251">
        <w:rPr>
          <w:rFonts w:ascii="Times New Roman" w:eastAsia="Times New Roman" w:hAnsi="Times New Roman"/>
          <w:sz w:val="24"/>
          <w:szCs w:val="24"/>
          <w:lang w:eastAsia="ru-RU"/>
        </w:rPr>
        <w:tab/>
        <w:t xml:space="preserve">                          Г. Дикий</w:t>
      </w: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Default="00131CDD" w:rsidP="00131CDD">
      <w:pPr>
        <w:spacing w:after="0" w:line="240" w:lineRule="auto"/>
        <w:jc w:val="center"/>
        <w:rPr>
          <w:rFonts w:ascii="Times New Roman" w:eastAsia="Times New Roman" w:hAnsi="Times New Roman"/>
          <w:sz w:val="24"/>
          <w:szCs w:val="24"/>
          <w:lang w:eastAsia="ru-RU"/>
        </w:rPr>
      </w:pPr>
    </w:p>
    <w:p w:rsidR="00131CDD"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Default="00131CDD" w:rsidP="00131CDD">
      <w:pPr>
        <w:spacing w:after="0" w:line="240" w:lineRule="auto"/>
        <w:jc w:val="center"/>
        <w:rPr>
          <w:rFonts w:ascii="Times New Roman" w:eastAsia="Times New Roman" w:hAnsi="Times New Roman"/>
          <w:sz w:val="24"/>
          <w:szCs w:val="24"/>
          <w:lang w:eastAsia="ru-RU"/>
        </w:rPr>
      </w:pPr>
    </w:p>
    <w:p w:rsidR="009E6738" w:rsidRDefault="009E6738" w:rsidP="00131CDD">
      <w:pPr>
        <w:spacing w:after="0" w:line="240" w:lineRule="auto"/>
        <w:jc w:val="center"/>
        <w:rPr>
          <w:rFonts w:ascii="Times New Roman" w:eastAsia="Times New Roman" w:hAnsi="Times New Roman"/>
          <w:sz w:val="24"/>
          <w:szCs w:val="24"/>
          <w:lang w:eastAsia="ru-RU"/>
        </w:rPr>
      </w:pPr>
    </w:p>
    <w:p w:rsidR="009E6738" w:rsidRDefault="009E6738" w:rsidP="00131CDD">
      <w:pPr>
        <w:spacing w:after="0" w:line="240" w:lineRule="auto"/>
        <w:jc w:val="center"/>
        <w:rPr>
          <w:rFonts w:ascii="Times New Roman" w:eastAsia="Times New Roman" w:hAnsi="Times New Roman"/>
          <w:sz w:val="24"/>
          <w:szCs w:val="24"/>
          <w:lang w:eastAsia="ru-RU"/>
        </w:rPr>
      </w:pPr>
    </w:p>
    <w:p w:rsidR="009E6738" w:rsidRPr="00B04251" w:rsidRDefault="009E6738"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tabs>
          <w:tab w:val="left" w:pos="5387"/>
        </w:tabs>
        <w:spacing w:after="0" w:line="240" w:lineRule="auto"/>
        <w:ind w:left="5387"/>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lastRenderedPageBreak/>
        <w:t xml:space="preserve">Додаток </w:t>
      </w:r>
    </w:p>
    <w:p w:rsidR="00131CDD" w:rsidRPr="00B04251" w:rsidRDefault="00131CDD" w:rsidP="00131CDD">
      <w:pPr>
        <w:tabs>
          <w:tab w:val="left" w:pos="5387"/>
        </w:tabs>
        <w:spacing w:after="0" w:line="240" w:lineRule="auto"/>
        <w:ind w:left="5387"/>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до рішення міської ради </w:t>
      </w:r>
    </w:p>
    <w:p w:rsidR="00131CDD" w:rsidRPr="00B04251" w:rsidRDefault="00131CDD" w:rsidP="00131CDD">
      <w:pPr>
        <w:tabs>
          <w:tab w:val="left" w:pos="5387"/>
        </w:tabs>
        <w:spacing w:after="0" w:line="240" w:lineRule="auto"/>
        <w:ind w:left="5387"/>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від  ____ ___________   2018 р. </w:t>
      </w:r>
    </w:p>
    <w:p w:rsidR="00131CDD" w:rsidRPr="00B04251" w:rsidRDefault="00131CDD" w:rsidP="00131CDD">
      <w:pPr>
        <w:tabs>
          <w:tab w:val="left" w:pos="5387"/>
        </w:tabs>
        <w:spacing w:after="0" w:line="240" w:lineRule="auto"/>
        <w:ind w:left="5387"/>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________________________</w:t>
      </w: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b/>
          <w:sz w:val="24"/>
          <w:szCs w:val="24"/>
          <w:lang w:eastAsia="ru-RU"/>
        </w:rPr>
      </w:pPr>
      <w:r w:rsidRPr="00B04251">
        <w:rPr>
          <w:rFonts w:ascii="Times New Roman" w:eastAsia="Times New Roman" w:hAnsi="Times New Roman"/>
          <w:b/>
          <w:sz w:val="24"/>
          <w:szCs w:val="24"/>
          <w:lang w:eastAsia="ru-RU"/>
        </w:rPr>
        <w:t xml:space="preserve">Програма розвитку земельних відносин у </w:t>
      </w:r>
    </w:p>
    <w:p w:rsidR="00131CDD" w:rsidRPr="00B04251" w:rsidRDefault="00131CDD" w:rsidP="00131CDD">
      <w:pPr>
        <w:spacing w:after="0" w:line="240" w:lineRule="auto"/>
        <w:jc w:val="center"/>
        <w:rPr>
          <w:rFonts w:ascii="Times New Roman" w:eastAsia="Times New Roman" w:hAnsi="Times New Roman"/>
          <w:b/>
          <w:sz w:val="24"/>
          <w:szCs w:val="24"/>
          <w:lang w:eastAsia="ru-RU"/>
        </w:rPr>
      </w:pPr>
      <w:r w:rsidRPr="00B04251">
        <w:rPr>
          <w:rFonts w:ascii="Times New Roman" w:eastAsia="Times New Roman" w:hAnsi="Times New Roman"/>
          <w:b/>
          <w:sz w:val="24"/>
          <w:szCs w:val="24"/>
          <w:lang w:eastAsia="ru-RU"/>
        </w:rPr>
        <w:t>м. Біла Церква на 2017-2020 роки</w:t>
      </w:r>
    </w:p>
    <w:p w:rsidR="00131CDD" w:rsidRPr="00B04251" w:rsidRDefault="00131CDD" w:rsidP="00131CDD">
      <w:pPr>
        <w:spacing w:after="0" w:line="240" w:lineRule="auto"/>
        <w:jc w:val="center"/>
        <w:rPr>
          <w:rFonts w:ascii="Times New Roman" w:eastAsia="Times New Roman" w:hAnsi="Times New Roman"/>
          <w:b/>
          <w:sz w:val="24"/>
          <w:szCs w:val="24"/>
          <w:lang w:eastAsia="ru-RU"/>
        </w:rPr>
      </w:pPr>
    </w:p>
    <w:p w:rsidR="00131CDD" w:rsidRPr="00B04251" w:rsidRDefault="00131CDD" w:rsidP="00131CDD">
      <w:pPr>
        <w:spacing w:after="0" w:line="240" w:lineRule="auto"/>
        <w:jc w:val="center"/>
        <w:rPr>
          <w:rFonts w:ascii="Times New Roman" w:eastAsia="Times New Roman" w:hAnsi="Times New Roman"/>
          <w:b/>
          <w:sz w:val="24"/>
          <w:szCs w:val="24"/>
          <w:lang w:eastAsia="ru-RU"/>
        </w:rPr>
      </w:pPr>
      <w:r w:rsidRPr="00B04251">
        <w:rPr>
          <w:rFonts w:ascii="Times New Roman" w:eastAsia="Times New Roman" w:hAnsi="Times New Roman"/>
          <w:b/>
          <w:sz w:val="24"/>
          <w:szCs w:val="24"/>
          <w:lang w:eastAsia="ru-RU"/>
        </w:rPr>
        <w:t>1.Загальні положення</w:t>
      </w:r>
    </w:p>
    <w:p w:rsidR="00131CDD" w:rsidRPr="00B04251" w:rsidRDefault="00131CDD" w:rsidP="00131CDD">
      <w:pPr>
        <w:spacing w:after="0" w:line="240" w:lineRule="auto"/>
        <w:jc w:val="center"/>
        <w:rPr>
          <w:rFonts w:ascii="Times New Roman" w:eastAsia="Times New Roman" w:hAnsi="Times New Roman"/>
          <w:b/>
          <w:sz w:val="24"/>
          <w:szCs w:val="24"/>
          <w:lang w:eastAsia="ru-RU"/>
        </w:rPr>
      </w:pP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Земля є одним із головних ресурсів життєдіяльності суспільства, територіальною основою для усіх видів діяльності людини та виробничим фактором багатьох галузей економіки. В соціально – економічному розвитку України земельним ресурсам завжди належала провідна роль. </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Створення ефективної системи управління земельними ресурсами передбачає гарантію прав власності та надійний захист прав володіння землею, підтримку заходів щодо раціонального використання та охорони земель, підвищення ефективності, планування землекористування в населених пунктах, проведення землевпорядних робіт при проведенні земельної реформи, збір та аналіз статистичних даних, зменшення кількості земельних спорів.</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Використання та охорона земель є одним із пріоритетних напрямів державної політики у сфері природокористування і є невід’ємною умовою збалансованого економічного та соціального розвитку. Тому характер і масштаби земельних перетворень визначають темпи та ефективність розвитку національної економіки, формування ринкових відносин. Проведення земельної реформи на території міста можливо шляхом місцевих програм з питань використання та охорони земель, які визначають склад та обсяги першочергових та перспективних заходів щодо використання і охорони земель, а також обсяги і джерела ресурсного забезпечення їх реалізації.</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p>
    <w:p w:rsidR="00131CDD" w:rsidRPr="00B04251" w:rsidRDefault="00131CDD" w:rsidP="009E6738">
      <w:pPr>
        <w:spacing w:after="0" w:line="240" w:lineRule="auto"/>
        <w:ind w:firstLine="709"/>
        <w:jc w:val="center"/>
        <w:rPr>
          <w:rFonts w:ascii="Times New Roman" w:eastAsia="Times New Roman" w:hAnsi="Times New Roman"/>
          <w:b/>
          <w:sz w:val="24"/>
          <w:szCs w:val="24"/>
          <w:lang w:eastAsia="ru-RU"/>
        </w:rPr>
      </w:pPr>
      <w:r w:rsidRPr="00B04251">
        <w:rPr>
          <w:rFonts w:ascii="Times New Roman" w:eastAsia="Times New Roman" w:hAnsi="Times New Roman"/>
          <w:b/>
          <w:sz w:val="24"/>
          <w:szCs w:val="24"/>
          <w:lang w:eastAsia="ru-RU"/>
        </w:rPr>
        <w:t>2. Мета програми</w:t>
      </w:r>
    </w:p>
    <w:p w:rsidR="00131CDD" w:rsidRPr="00B04251" w:rsidRDefault="00131CDD" w:rsidP="009E6738">
      <w:pPr>
        <w:spacing w:after="0" w:line="240" w:lineRule="auto"/>
        <w:ind w:firstLine="709"/>
        <w:jc w:val="center"/>
        <w:rPr>
          <w:rFonts w:ascii="Times New Roman" w:eastAsia="Times New Roman" w:hAnsi="Times New Roman"/>
          <w:sz w:val="24"/>
          <w:szCs w:val="24"/>
          <w:lang w:eastAsia="ru-RU"/>
        </w:rPr>
      </w:pP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Основною метою Програми розвитку земельних відносин у м. Біла Церква на  2017-2020 роки є:</w:t>
      </w:r>
    </w:p>
    <w:p w:rsidR="00131CDD" w:rsidRPr="00B04251" w:rsidRDefault="00131CDD" w:rsidP="009E6738">
      <w:pPr>
        <w:numPr>
          <w:ilvl w:val="0"/>
          <w:numId w:val="3"/>
        </w:numPr>
        <w:tabs>
          <w:tab w:val="left"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131CDD" w:rsidRPr="00B04251" w:rsidRDefault="00131CDD" w:rsidP="009E6738">
      <w:pPr>
        <w:numPr>
          <w:ilvl w:val="0"/>
          <w:numId w:val="3"/>
        </w:numPr>
        <w:tabs>
          <w:tab w:val="left"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w:t>
      </w:r>
    </w:p>
    <w:p w:rsidR="00131CDD" w:rsidRPr="00B04251" w:rsidRDefault="00131CDD" w:rsidP="009E6738">
      <w:pPr>
        <w:numPr>
          <w:ilvl w:val="0"/>
          <w:numId w:val="3"/>
        </w:numPr>
        <w:tabs>
          <w:tab w:val="left"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забезпечення потреб населення і галузей економіки у земельних ресурсах. </w:t>
      </w:r>
      <w:r w:rsidRPr="00B04251">
        <w:rPr>
          <w:rFonts w:ascii="Times New Roman" w:eastAsia="Times New Roman" w:hAnsi="Times New Roman"/>
          <w:sz w:val="24"/>
          <w:szCs w:val="24"/>
          <w:lang w:eastAsia="ru-RU"/>
        </w:rPr>
        <w:tab/>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Програма розвитку земельних відносин у м. Біла Церква (далі Програма) розроблена відповідно до Земельного кодексу України, законів України «Про землеустрій», «Про охорону земель», «Про Державний земельний кадастр» та інших нормативно-правових актів.</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p>
    <w:p w:rsidR="00131CDD" w:rsidRPr="00B04251" w:rsidRDefault="00131CDD" w:rsidP="009E6738">
      <w:pPr>
        <w:spacing w:after="0" w:line="240" w:lineRule="auto"/>
        <w:ind w:firstLine="709"/>
        <w:jc w:val="center"/>
        <w:rPr>
          <w:rFonts w:ascii="Times New Roman" w:eastAsia="Times New Roman" w:hAnsi="Times New Roman"/>
          <w:b/>
          <w:sz w:val="24"/>
          <w:szCs w:val="24"/>
          <w:lang w:eastAsia="ru-RU"/>
        </w:rPr>
      </w:pPr>
      <w:r w:rsidRPr="00B04251">
        <w:rPr>
          <w:rFonts w:ascii="Times New Roman" w:eastAsia="Times New Roman" w:hAnsi="Times New Roman"/>
          <w:b/>
          <w:sz w:val="24"/>
          <w:szCs w:val="24"/>
          <w:lang w:eastAsia="ru-RU"/>
        </w:rPr>
        <w:t>3. Шляхи і способи розв’язання проблем</w:t>
      </w:r>
    </w:p>
    <w:p w:rsidR="00131CDD" w:rsidRPr="00B04251" w:rsidRDefault="00131CDD" w:rsidP="009E6738">
      <w:pPr>
        <w:spacing w:after="0" w:line="240" w:lineRule="auto"/>
        <w:ind w:firstLine="709"/>
        <w:rPr>
          <w:rFonts w:ascii="Times New Roman" w:eastAsia="Times New Roman" w:hAnsi="Times New Roman"/>
          <w:b/>
          <w:sz w:val="24"/>
          <w:szCs w:val="24"/>
          <w:lang w:eastAsia="ru-RU"/>
        </w:rPr>
      </w:pP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Розв’язання проблем, пов’язаних з раціональним використанням та охороною земель на території міста Біла Церква, необхідно здійснити шляхом:</w:t>
      </w:r>
    </w:p>
    <w:p w:rsidR="00131CDD" w:rsidRPr="00B04251" w:rsidRDefault="00131CDD" w:rsidP="009E6738">
      <w:pPr>
        <w:numPr>
          <w:ilvl w:val="0"/>
          <w:numId w:val="7"/>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встановлення меж адміністративно-територіальної одиниці - міста Біла Церква;</w:t>
      </w:r>
    </w:p>
    <w:p w:rsidR="00131CDD" w:rsidRPr="00B04251" w:rsidRDefault="00131CDD" w:rsidP="009E6738">
      <w:pPr>
        <w:numPr>
          <w:ilvl w:val="0"/>
          <w:numId w:val="7"/>
        </w:numPr>
        <w:tabs>
          <w:tab w:val="clear" w:pos="720"/>
          <w:tab w:val="num" w:pos="142"/>
        </w:tabs>
        <w:spacing w:after="0" w:line="240" w:lineRule="auto"/>
        <w:ind w:left="0" w:firstLine="0"/>
        <w:jc w:val="both"/>
        <w:rPr>
          <w:rFonts w:ascii="Times New Roman" w:eastAsia="Times New Roman" w:hAnsi="Times New Roman"/>
          <w:b/>
          <w:sz w:val="24"/>
          <w:szCs w:val="24"/>
          <w:lang w:eastAsia="ru-RU"/>
        </w:rPr>
      </w:pPr>
      <w:r w:rsidRPr="00B04251">
        <w:rPr>
          <w:rFonts w:ascii="Times New Roman" w:eastAsia="Times New Roman" w:hAnsi="Times New Roman"/>
          <w:sz w:val="24"/>
          <w:szCs w:val="24"/>
          <w:lang w:eastAsia="ru-RU"/>
        </w:rPr>
        <w:t>інвентаризації земель комунальної власності територіальної громади м. Біла Церква;</w:t>
      </w:r>
    </w:p>
    <w:p w:rsidR="00131CDD" w:rsidRPr="00B04251" w:rsidRDefault="00131CDD" w:rsidP="009E6738">
      <w:pPr>
        <w:numPr>
          <w:ilvl w:val="0"/>
          <w:numId w:val="7"/>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lastRenderedPageBreak/>
        <w:t>складання схем землеустрою та техніко-економічних обґрунтувань;</w:t>
      </w:r>
    </w:p>
    <w:p w:rsidR="00131CDD" w:rsidRPr="00B04251" w:rsidRDefault="00131CDD" w:rsidP="009E6738">
      <w:pPr>
        <w:numPr>
          <w:ilvl w:val="0"/>
          <w:numId w:val="7"/>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розвитку ринку земель;</w:t>
      </w:r>
    </w:p>
    <w:p w:rsidR="00131CDD" w:rsidRPr="00B04251" w:rsidRDefault="00131CDD" w:rsidP="009E6738">
      <w:pPr>
        <w:numPr>
          <w:ilvl w:val="0"/>
          <w:numId w:val="7"/>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виготовлення документації із землеустрою та перенесення меж земельних ділянок в натуру (на місцевість)</w:t>
      </w:r>
      <w:r w:rsidRPr="00B04251">
        <w:rPr>
          <w:rFonts w:ascii="Times New Roman" w:eastAsia="Times New Roman" w:hAnsi="Times New Roman"/>
          <w:sz w:val="24"/>
          <w:szCs w:val="24"/>
        </w:rPr>
        <w:t xml:space="preserve"> при розгляді земельних спорів;</w:t>
      </w:r>
    </w:p>
    <w:p w:rsidR="00131CDD" w:rsidRPr="00B04251" w:rsidRDefault="00131CDD" w:rsidP="009E6738">
      <w:pPr>
        <w:numPr>
          <w:ilvl w:val="0"/>
          <w:numId w:val="7"/>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виготовлення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w:t>
      </w:r>
    </w:p>
    <w:p w:rsidR="00131CDD" w:rsidRPr="00B04251" w:rsidRDefault="00131CDD" w:rsidP="009E6738">
      <w:pPr>
        <w:numPr>
          <w:ilvl w:val="0"/>
          <w:numId w:val="7"/>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виготовлення технічної документації з нормативної грошової оцінки земель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w:t>
      </w:r>
    </w:p>
    <w:p w:rsidR="00131CDD" w:rsidRPr="00B04251" w:rsidRDefault="00131CDD" w:rsidP="009E6738">
      <w:pPr>
        <w:tabs>
          <w:tab w:val="num" w:pos="142"/>
        </w:tabs>
        <w:spacing w:after="0" w:line="240" w:lineRule="auto"/>
        <w:jc w:val="both"/>
        <w:rPr>
          <w:rFonts w:ascii="Times New Roman" w:eastAsia="Times New Roman" w:hAnsi="Times New Roman"/>
          <w:sz w:val="24"/>
          <w:szCs w:val="24"/>
          <w:lang w:eastAsia="ru-RU"/>
        </w:rPr>
      </w:pPr>
    </w:p>
    <w:p w:rsidR="00131CDD" w:rsidRPr="00B04251" w:rsidRDefault="00131CDD" w:rsidP="009E6738">
      <w:pPr>
        <w:spacing w:after="0" w:line="240" w:lineRule="auto"/>
        <w:ind w:firstLine="709"/>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3.1. Встановлення меж міста Біла Церква</w:t>
      </w:r>
    </w:p>
    <w:p w:rsidR="00131CDD" w:rsidRPr="00B04251" w:rsidRDefault="00131CDD" w:rsidP="009E6738">
      <w:pPr>
        <w:spacing w:after="0" w:line="240" w:lineRule="auto"/>
        <w:ind w:firstLine="709"/>
        <w:jc w:val="center"/>
        <w:rPr>
          <w:rFonts w:ascii="Times New Roman" w:eastAsia="Times New Roman" w:hAnsi="Times New Roman"/>
          <w:sz w:val="24"/>
          <w:szCs w:val="24"/>
          <w:lang w:eastAsia="ru-RU"/>
        </w:rPr>
      </w:pP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Одним із вагомих заходів землевпорядкування є встановлення меж територіально-адміністративних одиниць. Чітко сформовані території меж  територіальної громади створюють умови для прийняття міською радою самостійних рішень щодо соціально-економічного розвитку території, складання бюджетної політики міста, розвитку транспортної, комунальної та іншої інфраструктури. </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Головними складовими техніко-економічного обґрунтування встановлення меж територіальної одиниці є відображення наступних показників:</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раціональне використання землі, забезпечення спеціального охоронного режиму санітарно-захисних та охоронних зон підприємств промисловості, транспорту зв’язку, тощо;</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задоволення потреб територіальної громади території для громадської забудови;</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наявність інфраструктури, розвинутої системи комунікацій для задоволення потреб підприємств та населення;</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забезпечення населення територіальної громади земельними ділянками для набуття у власність або у користування для здійснення підприємницької діяльності, а також для житлової забудови, ведення садівництва, тощо.</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Встановлення меж населеного пункту здійснюється за проектом землеустрою щодо встановлення або зміни меж населеного пункту (міста).</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Об’єктом встановлення меж є територія населеного пункту, що формується із земель всіх 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Проведення робіт із встановлення меж міста:</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дасть можливість остаточно визначити компетенцію міської ради щодо розпорядження окремими категоріями земель;</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131CDD" w:rsidRPr="00B04251" w:rsidRDefault="00131CDD" w:rsidP="009E6738">
      <w:pPr>
        <w:numPr>
          <w:ilvl w:val="0"/>
          <w:numId w:val="8"/>
        </w:numPr>
        <w:tabs>
          <w:tab w:val="clear" w:pos="720"/>
          <w:tab w:val="num" w:pos="142"/>
        </w:tabs>
        <w:spacing w:after="0" w:line="240" w:lineRule="auto"/>
        <w:ind w:left="0" w:firstLine="0"/>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створить умови для запровадження прозорих ринкових відносин.</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Нині актуальним є встановлення та зміна межі міста Біла Церква, що дасть можливість міській раді ефективніше здійснювати управління земельними ресурсами для створення повноцінного життєвого середовища та сприятливих умов їх територіального розвитку, забезпечення ефективного використання потенціалу територій із збереженням їх </w:t>
      </w:r>
      <w:r w:rsidRPr="00B04251">
        <w:rPr>
          <w:rFonts w:ascii="Times New Roman" w:eastAsia="Times New Roman" w:hAnsi="Times New Roman"/>
          <w:sz w:val="24"/>
          <w:szCs w:val="24"/>
          <w:lang w:eastAsia="ru-RU"/>
        </w:rPr>
        <w:lastRenderedPageBreak/>
        <w:t>природних ландшафтів та історико-культурної цінності, з урахуванням інтересів власників  земельних ділянок та землекористувачів.</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 цією метою необхідно розробити та затвердити проект землеустрою щодо встановлення межі міста Біла Церква з урахуванням містобудівної документації. Також передбачається закріплення межі на місцевості відповідними межовими  знаками.</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Обсяги витрат на проведення робіт з розроблення проекту землеустрою щодо встановлення (зміни) меж міста, закріплення межі на місцевості відповідними межовими  знаками, вказані в таблиці 1. </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Таблиця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850"/>
        <w:gridCol w:w="851"/>
        <w:gridCol w:w="850"/>
        <w:gridCol w:w="851"/>
      </w:tblGrid>
      <w:tr w:rsidR="00131CDD" w:rsidRPr="00B04251" w:rsidTr="009E6738">
        <w:tc>
          <w:tcPr>
            <w:tcW w:w="478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Назва заходу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Загальна вартість робіт  (</w:t>
            </w:r>
            <w:proofErr w:type="spellStart"/>
            <w:r w:rsidRPr="00B04251">
              <w:rPr>
                <w:rFonts w:ascii="Times New Roman" w:eastAsia="Times New Roman" w:hAnsi="Times New Roman"/>
                <w:sz w:val="24"/>
                <w:szCs w:val="24"/>
                <w:lang w:eastAsia="ru-RU"/>
              </w:rPr>
              <w:t>тис.грн</w:t>
            </w:r>
            <w:proofErr w:type="spellEnd"/>
            <w:r w:rsidRPr="00B04251">
              <w:rPr>
                <w:rFonts w:ascii="Times New Roman" w:eastAsia="Times New Roman" w:hAnsi="Times New Roman"/>
                <w:sz w:val="24"/>
                <w:szCs w:val="24"/>
                <w:lang w:eastAsia="ru-RU"/>
              </w:rPr>
              <w:t>.)</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Розподіл коштів по роках (тис. грн.)</w:t>
            </w:r>
          </w:p>
        </w:tc>
      </w:tr>
      <w:tr w:rsidR="00131CDD" w:rsidRPr="00B04251" w:rsidTr="009E6738">
        <w:trPr>
          <w:trHeight w:val="539"/>
        </w:trPr>
        <w:tc>
          <w:tcPr>
            <w:tcW w:w="478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2018</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2020</w:t>
            </w:r>
          </w:p>
        </w:tc>
      </w:tr>
      <w:tr w:rsidR="00131CDD" w:rsidRPr="00B04251" w:rsidTr="009E6738">
        <w:trPr>
          <w:trHeight w:val="70"/>
        </w:trPr>
        <w:tc>
          <w:tcPr>
            <w:tcW w:w="478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Розроблення проекту землеустрою щодо встановлення (зміни) меж міста, закріплення межі на місцевості відповідними межовими  знаками.</w:t>
            </w:r>
          </w:p>
        </w:tc>
        <w:tc>
          <w:tcPr>
            <w:tcW w:w="127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2000</w:t>
            </w:r>
          </w:p>
        </w:tc>
      </w:tr>
    </w:tbl>
    <w:p w:rsidR="00131CDD" w:rsidRPr="00B04251" w:rsidRDefault="00131CDD" w:rsidP="00131CDD">
      <w:pPr>
        <w:spacing w:after="0" w:line="240" w:lineRule="auto"/>
        <w:jc w:val="both"/>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3.2. Інвентаризація земель комунальної власності м. Біла Церква</w:t>
      </w:r>
    </w:p>
    <w:p w:rsidR="00131CDD" w:rsidRPr="00B04251" w:rsidRDefault="00131CDD" w:rsidP="00131CDD">
      <w:pPr>
        <w:spacing w:after="0" w:line="240" w:lineRule="auto"/>
        <w:jc w:val="both"/>
        <w:rPr>
          <w:rFonts w:ascii="Times New Roman" w:eastAsia="Times New Roman" w:hAnsi="Times New Roman"/>
          <w:sz w:val="24"/>
          <w:szCs w:val="24"/>
          <w:lang w:eastAsia="ru-RU"/>
        </w:rPr>
      </w:pP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Інвентаризація земель проводиться з метою встановлення місць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деградовані сільськогосподарських угідь і забруднених земель, встановлення кількісних якісних характеристик земель, необхідних для ведення державного земельного кадастру, здійснення державного контролю за використанням охороною земель і прийняття на їх основі відповідних рішень органами виконавчої влади, органами місцевого самоврядування.</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Програмою передбачено протягом 2017-2020 роки провести роботи з інвентаризації земель міста, що не надані у власність та постійне користування. </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Обсяги витрат на проведення робіт з інвентаризації земель  вказані в таблиці 2.</w:t>
      </w:r>
    </w:p>
    <w:p w:rsidR="00131CDD" w:rsidRPr="00B04251" w:rsidRDefault="00131CDD" w:rsidP="009E6738">
      <w:pPr>
        <w:spacing w:after="0" w:line="240" w:lineRule="auto"/>
        <w:jc w:val="both"/>
        <w:rPr>
          <w:rFonts w:ascii="Times New Roman" w:eastAsia="Times New Roman" w:hAnsi="Times New Roman"/>
          <w:b/>
          <w:sz w:val="24"/>
          <w:szCs w:val="24"/>
          <w:lang w:eastAsia="ru-RU"/>
        </w:rPr>
      </w:pPr>
      <w:r w:rsidRPr="00B04251">
        <w:rPr>
          <w:rFonts w:ascii="Times New Roman" w:eastAsia="Times New Roman" w:hAnsi="Times New Roman"/>
          <w:sz w:val="24"/>
          <w:szCs w:val="24"/>
          <w:lang w:eastAsia="ru-RU"/>
        </w:rPr>
        <w:t>Таблиця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850"/>
        <w:gridCol w:w="851"/>
        <w:gridCol w:w="850"/>
        <w:gridCol w:w="851"/>
      </w:tblGrid>
      <w:tr w:rsidR="00131CDD" w:rsidRPr="00B04251" w:rsidTr="009E6738">
        <w:tc>
          <w:tcPr>
            <w:tcW w:w="478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Назва заходу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Загальна вартість робіт  (</w:t>
            </w:r>
            <w:proofErr w:type="spellStart"/>
            <w:r w:rsidRPr="00B04251">
              <w:rPr>
                <w:rFonts w:ascii="Times New Roman" w:eastAsia="Times New Roman" w:hAnsi="Times New Roman"/>
                <w:sz w:val="24"/>
                <w:szCs w:val="24"/>
                <w:lang w:eastAsia="ru-RU"/>
              </w:rPr>
              <w:t>тис.грн</w:t>
            </w:r>
            <w:proofErr w:type="spellEnd"/>
            <w:r w:rsidRPr="00B04251">
              <w:rPr>
                <w:rFonts w:ascii="Times New Roman" w:eastAsia="Times New Roman" w:hAnsi="Times New Roman"/>
                <w:sz w:val="24"/>
                <w:szCs w:val="24"/>
                <w:lang w:eastAsia="ru-RU"/>
              </w:rPr>
              <w:t>.)</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Розподіл коштів по роках (тис. грн.)</w:t>
            </w:r>
          </w:p>
        </w:tc>
      </w:tr>
      <w:tr w:rsidR="00131CDD" w:rsidRPr="00B04251" w:rsidTr="009E6738">
        <w:trPr>
          <w:trHeight w:val="539"/>
        </w:trPr>
        <w:tc>
          <w:tcPr>
            <w:tcW w:w="478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2018</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2020</w:t>
            </w:r>
          </w:p>
        </w:tc>
      </w:tr>
      <w:tr w:rsidR="00131CDD" w:rsidRPr="00B04251" w:rsidTr="009E6738">
        <w:trPr>
          <w:trHeight w:val="716"/>
        </w:trPr>
        <w:tc>
          <w:tcPr>
            <w:tcW w:w="478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Розроблення технічної документації з інвентаризації земель</w:t>
            </w:r>
          </w:p>
        </w:tc>
        <w:tc>
          <w:tcPr>
            <w:tcW w:w="127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4400</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400</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2000</w:t>
            </w:r>
          </w:p>
        </w:tc>
      </w:tr>
    </w:tbl>
    <w:p w:rsidR="00131CDD" w:rsidRPr="00B04251" w:rsidRDefault="00131CDD" w:rsidP="00131CDD">
      <w:pPr>
        <w:spacing w:after="0" w:line="240" w:lineRule="auto"/>
        <w:jc w:val="both"/>
        <w:rPr>
          <w:rFonts w:ascii="Times New Roman" w:eastAsia="Times New Roman" w:hAnsi="Times New Roman"/>
          <w:b/>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3.3. Складання схем землеустрою та техніко-економічних обґрунтувань</w:t>
      </w: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Схеми землеустрою    і    техніко-економічні    обґрунтування використання   та  охорони  земель  адміністративно-територіальних  одиниць   розробляються   з   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водного господарств, розвитку сіл,  селищ,     міст,     територій     оздоровчого,     рекреаційного,  історико-культурного  призначення, природно-заповідного  фонду  та іншого природоохоронного призначення тощо. </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На підставі закладених у Схемах землеустрою планувальних і </w:t>
      </w:r>
      <w:proofErr w:type="spellStart"/>
      <w:r w:rsidRPr="00B04251">
        <w:rPr>
          <w:rFonts w:ascii="Times New Roman" w:eastAsia="Times New Roman" w:hAnsi="Times New Roman"/>
          <w:sz w:val="24"/>
          <w:szCs w:val="24"/>
          <w:lang w:eastAsia="ru-RU"/>
        </w:rPr>
        <w:t>передпроектних</w:t>
      </w:r>
      <w:proofErr w:type="spellEnd"/>
      <w:r w:rsidRPr="00B04251">
        <w:rPr>
          <w:rFonts w:ascii="Times New Roman" w:eastAsia="Times New Roman" w:hAnsi="Times New Roman"/>
          <w:sz w:val="24"/>
          <w:szCs w:val="24"/>
          <w:lang w:eastAsia="ru-RU"/>
        </w:rPr>
        <w:t xml:space="preserve"> рішень розроблятиметься уся місцева планувальна документація, проекти та робочі </w:t>
      </w:r>
      <w:r w:rsidRPr="00B04251">
        <w:rPr>
          <w:rFonts w:ascii="Times New Roman" w:eastAsia="Times New Roman" w:hAnsi="Times New Roman"/>
          <w:sz w:val="24"/>
          <w:szCs w:val="24"/>
          <w:lang w:eastAsia="ru-RU"/>
        </w:rPr>
        <w:lastRenderedPageBreak/>
        <w:t>проекти із землеустрою та охорони земель, лісовпорядкування, формування екологічної мережі, будівництва, тощо.</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Це дасть можливість нарешті подолати безсистемність та неефективність у підходах до прийняття рішень з питань регулювання земельних відносин та охорони земель, зміни їх цільового призначення і забудови, а також консолідувати відповідні зусилля органів виконавчої влади та місцевого самоврядування, органів земельних ресурсів, екології, сільського, лісового, водного господарства, контролюючих органів та інших зацікавлених сторін, в тому числі існуючих та потенційних землекористувачів.</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Обсяги витрат на проведення робіт з складання схем землеустрою та техніко-економічних обґрунтувань вказані в таблиці 3.</w:t>
      </w:r>
    </w:p>
    <w:p w:rsidR="00131CDD" w:rsidRPr="00B04251" w:rsidRDefault="00131CDD" w:rsidP="00131CDD">
      <w:pPr>
        <w:spacing w:after="0" w:line="240" w:lineRule="auto"/>
        <w:jc w:val="both"/>
        <w:rPr>
          <w:rFonts w:ascii="Times New Roman" w:eastAsia="Times New Roman" w:hAnsi="Times New Roman"/>
          <w:sz w:val="24"/>
          <w:szCs w:val="24"/>
          <w:lang w:eastAsia="ru-RU"/>
        </w:rPr>
      </w:pPr>
    </w:p>
    <w:p w:rsidR="00131CDD" w:rsidRPr="00B04251" w:rsidRDefault="00131CDD" w:rsidP="00131CDD">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Таблиця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850"/>
        <w:gridCol w:w="851"/>
        <w:gridCol w:w="850"/>
        <w:gridCol w:w="851"/>
      </w:tblGrid>
      <w:tr w:rsidR="00131CDD" w:rsidRPr="00B04251" w:rsidTr="009E6738">
        <w:tc>
          <w:tcPr>
            <w:tcW w:w="478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Назва заходу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Загальна вартість робіт  (</w:t>
            </w:r>
            <w:proofErr w:type="spellStart"/>
            <w:r w:rsidRPr="00B04251">
              <w:rPr>
                <w:rFonts w:ascii="Times New Roman" w:eastAsia="Times New Roman" w:hAnsi="Times New Roman"/>
                <w:sz w:val="24"/>
                <w:szCs w:val="24"/>
                <w:lang w:eastAsia="ru-RU"/>
              </w:rPr>
              <w:t>тис.грн</w:t>
            </w:r>
            <w:proofErr w:type="spellEnd"/>
            <w:r w:rsidRPr="00B04251">
              <w:rPr>
                <w:rFonts w:ascii="Times New Roman" w:eastAsia="Times New Roman" w:hAnsi="Times New Roman"/>
                <w:sz w:val="24"/>
                <w:szCs w:val="24"/>
                <w:lang w:eastAsia="ru-RU"/>
              </w:rPr>
              <w:t>.)</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Розподіл коштів по роках (тис. грн.)</w:t>
            </w:r>
          </w:p>
        </w:tc>
      </w:tr>
      <w:tr w:rsidR="00131CDD" w:rsidRPr="00B04251" w:rsidTr="009E6738">
        <w:trPr>
          <w:trHeight w:val="539"/>
        </w:trPr>
        <w:tc>
          <w:tcPr>
            <w:tcW w:w="478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2018</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2020</w:t>
            </w:r>
          </w:p>
        </w:tc>
      </w:tr>
      <w:tr w:rsidR="00131CDD" w:rsidRPr="00B04251" w:rsidTr="009E6738">
        <w:trPr>
          <w:trHeight w:val="720"/>
        </w:trPr>
        <w:tc>
          <w:tcPr>
            <w:tcW w:w="478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Складання схем землеустрою та техніко-економічних обґрунтувань </w:t>
            </w:r>
          </w:p>
        </w:tc>
        <w:tc>
          <w:tcPr>
            <w:tcW w:w="127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400</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sz w:val="24"/>
                <w:szCs w:val="24"/>
                <w:lang w:val="ru-RU" w:eastAsia="ru-RU"/>
              </w:rPr>
            </w:pPr>
            <w:r w:rsidRPr="00B04251">
              <w:rPr>
                <w:rFonts w:ascii="Times New Roman" w:hAnsi="Times New Roman"/>
                <w:sz w:val="24"/>
                <w:szCs w:val="24"/>
                <w:lang w:val="ru-RU" w:eastAsia="ru-RU"/>
              </w:rPr>
              <w:t>200</w:t>
            </w:r>
          </w:p>
        </w:tc>
      </w:tr>
    </w:tbl>
    <w:p w:rsidR="00131CDD" w:rsidRPr="00B04251" w:rsidRDefault="00131CDD" w:rsidP="00131CDD">
      <w:pPr>
        <w:spacing w:after="0" w:line="240" w:lineRule="auto"/>
        <w:rPr>
          <w:rFonts w:ascii="Times New Roman" w:eastAsia="Times New Roman" w:hAnsi="Times New Roman"/>
          <w:b/>
          <w:sz w:val="24"/>
          <w:szCs w:val="24"/>
          <w:lang w:eastAsia="ru-RU"/>
        </w:rPr>
      </w:pPr>
    </w:p>
    <w:p w:rsidR="00131CDD" w:rsidRPr="00B04251" w:rsidRDefault="00131CDD" w:rsidP="00131CDD">
      <w:pPr>
        <w:spacing w:after="0" w:line="240" w:lineRule="auto"/>
        <w:jc w:val="center"/>
        <w:rPr>
          <w:rFonts w:ascii="Times New Roman" w:eastAsia="Times New Roman" w:hAnsi="Times New Roman"/>
          <w:bCs/>
          <w:sz w:val="24"/>
          <w:szCs w:val="24"/>
          <w:lang w:eastAsia="ru-RU"/>
        </w:rPr>
      </w:pPr>
      <w:r w:rsidRPr="00B04251">
        <w:rPr>
          <w:rFonts w:ascii="Times New Roman" w:eastAsia="Times New Roman" w:hAnsi="Times New Roman"/>
          <w:bCs/>
          <w:sz w:val="24"/>
          <w:szCs w:val="24"/>
          <w:lang w:eastAsia="ru-RU"/>
        </w:rPr>
        <w:t>3.4. Розвиток ринку землі</w:t>
      </w:r>
    </w:p>
    <w:p w:rsidR="00131CDD" w:rsidRPr="00B04251" w:rsidRDefault="00131CDD" w:rsidP="00131CDD">
      <w:pPr>
        <w:spacing w:after="0" w:line="240" w:lineRule="auto"/>
        <w:jc w:val="center"/>
        <w:rPr>
          <w:rFonts w:ascii="Times New Roman" w:eastAsia="Times New Roman" w:hAnsi="Times New Roman"/>
          <w:bCs/>
          <w:sz w:val="24"/>
          <w:szCs w:val="24"/>
          <w:lang w:eastAsia="ru-RU"/>
        </w:rPr>
      </w:pP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державної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Програмою передбачено протягом 2017-2020 років провести роботи з виготовлення документації із землеустрою з метою формування земельних ділянок, які виставляються на земельні торги окремими лотами відповідно до вимог ст.79-1 Земельного кодексу України та проведення експертної грошової оцінки земельних ділянок відповідно до Закону України "Про оцінку земель".</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Обсяги витрат на проведення робіт з виготовлення документації із землеустрою з метою формування земельних ділянок, які виставляються на земельні торги окремими лотами та проведення експертної грошової оцінки земельних ділянок вказані в  таблиці 4.</w:t>
      </w:r>
    </w:p>
    <w:p w:rsidR="00131CDD" w:rsidRPr="00B04251" w:rsidRDefault="00131CDD" w:rsidP="00131CDD">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Таблиця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850"/>
        <w:gridCol w:w="851"/>
        <w:gridCol w:w="850"/>
        <w:gridCol w:w="851"/>
      </w:tblGrid>
      <w:tr w:rsidR="00131CDD" w:rsidRPr="00B04251" w:rsidTr="009E6738">
        <w:tc>
          <w:tcPr>
            <w:tcW w:w="478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Назва заходу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Загальна вартість робіт  (</w:t>
            </w:r>
            <w:proofErr w:type="spellStart"/>
            <w:r w:rsidRPr="00B04251">
              <w:rPr>
                <w:rFonts w:ascii="Times New Roman" w:eastAsia="Times New Roman" w:hAnsi="Times New Roman"/>
                <w:sz w:val="24"/>
                <w:szCs w:val="24"/>
                <w:lang w:eastAsia="ru-RU"/>
              </w:rPr>
              <w:t>тис.грн</w:t>
            </w:r>
            <w:proofErr w:type="spellEnd"/>
            <w:r w:rsidRPr="00B04251">
              <w:rPr>
                <w:rFonts w:ascii="Times New Roman" w:eastAsia="Times New Roman" w:hAnsi="Times New Roman"/>
                <w:sz w:val="24"/>
                <w:szCs w:val="24"/>
                <w:lang w:eastAsia="ru-RU"/>
              </w:rPr>
              <w:t>.)</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Розподіл коштів по роках (тис. грн.)</w:t>
            </w:r>
          </w:p>
        </w:tc>
      </w:tr>
      <w:tr w:rsidR="00131CDD" w:rsidRPr="00B04251" w:rsidTr="009E6738">
        <w:trPr>
          <w:trHeight w:val="539"/>
        </w:trPr>
        <w:tc>
          <w:tcPr>
            <w:tcW w:w="478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2018</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2020</w:t>
            </w:r>
          </w:p>
        </w:tc>
      </w:tr>
      <w:tr w:rsidR="00131CDD" w:rsidRPr="00B04251" w:rsidTr="009E6738">
        <w:trPr>
          <w:trHeight w:val="70"/>
        </w:trPr>
        <w:tc>
          <w:tcPr>
            <w:tcW w:w="478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Виготовлення документації із землеустрою з метою формування земельних ділянок, які виставляються на земельні торги окремими лотами та проведення експертної грошової оцінки земельних ділянок </w:t>
            </w:r>
          </w:p>
        </w:tc>
        <w:tc>
          <w:tcPr>
            <w:tcW w:w="127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200</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200</w:t>
            </w:r>
          </w:p>
        </w:tc>
      </w:tr>
    </w:tbl>
    <w:p w:rsidR="00131CDD" w:rsidRPr="00B04251" w:rsidRDefault="00131CDD" w:rsidP="00131CDD">
      <w:pPr>
        <w:spacing w:after="0" w:line="240" w:lineRule="auto"/>
        <w:jc w:val="both"/>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lastRenderedPageBreak/>
        <w:t>3.5. Виготовлення документації із землеустрою та перенесення меж земельних ділянок в натуру (на місцевість) при розгляді земельних спорів</w:t>
      </w:r>
    </w:p>
    <w:p w:rsidR="00131CDD" w:rsidRPr="00B04251" w:rsidRDefault="00131CDD" w:rsidP="00131CDD">
      <w:pPr>
        <w:spacing w:after="0" w:line="240" w:lineRule="auto"/>
        <w:jc w:val="center"/>
        <w:rPr>
          <w:rFonts w:ascii="Times New Roman" w:eastAsia="Times New Roman" w:hAnsi="Times New Roman"/>
          <w:sz w:val="24"/>
          <w:szCs w:val="24"/>
        </w:rPr>
      </w:pPr>
    </w:p>
    <w:p w:rsidR="00131CDD" w:rsidRPr="00B04251" w:rsidRDefault="00131CDD" w:rsidP="009E6738">
      <w:pPr>
        <w:spacing w:after="0" w:line="240" w:lineRule="auto"/>
        <w:ind w:firstLine="709"/>
        <w:jc w:val="both"/>
        <w:rPr>
          <w:rFonts w:ascii="Times New Roman" w:eastAsia="Times New Roman" w:hAnsi="Times New Roman"/>
          <w:sz w:val="24"/>
          <w:szCs w:val="24"/>
        </w:rPr>
      </w:pPr>
      <w:r w:rsidRPr="00B04251">
        <w:rPr>
          <w:rFonts w:ascii="Times New Roman" w:eastAsia="Times New Roman" w:hAnsi="Times New Roman"/>
          <w:sz w:val="24"/>
          <w:szCs w:val="24"/>
        </w:rPr>
        <w:t>Виготовлення документації із землеустрою та перенесення меж земельних ділянок в натуру (на місцевість) проводиться з метою здійснення контролю за використання земель, встановлення меж земельних ділянок, винесення їх меж в натуру (на місцевість), відновлення меж натурі (на місцевості) при повній (частковій) втраті в натурі (на місцевості) межових знаків, їх пошкодженні,  яке унеможливлює використання межових знаків, а також при розгляді земельних спорів.</w:t>
      </w:r>
    </w:p>
    <w:p w:rsidR="00131CDD" w:rsidRPr="00B04251" w:rsidRDefault="00131CDD" w:rsidP="009E6738">
      <w:pPr>
        <w:spacing w:after="0" w:line="240" w:lineRule="auto"/>
        <w:ind w:firstLine="709"/>
        <w:jc w:val="both"/>
        <w:rPr>
          <w:rFonts w:ascii="Times New Roman" w:eastAsia="Times New Roman" w:hAnsi="Times New Roman"/>
          <w:sz w:val="24"/>
          <w:szCs w:val="24"/>
        </w:rPr>
      </w:pPr>
      <w:r w:rsidRPr="00B04251">
        <w:rPr>
          <w:rFonts w:ascii="Times New Roman" w:eastAsia="Times New Roman" w:hAnsi="Times New Roman"/>
          <w:sz w:val="24"/>
          <w:szCs w:val="24"/>
        </w:rPr>
        <w:t>Виконання даних робіт також необхідне для визначення збитків, заподіяних власникам землі та землекористувачам з метою їх подальшого відшкодування.</w:t>
      </w:r>
    </w:p>
    <w:p w:rsidR="00131CDD" w:rsidRPr="00B04251" w:rsidRDefault="00131CDD" w:rsidP="009E6738">
      <w:pPr>
        <w:spacing w:after="0" w:line="240" w:lineRule="auto"/>
        <w:ind w:firstLine="709"/>
        <w:jc w:val="both"/>
        <w:rPr>
          <w:rFonts w:ascii="Times New Roman" w:eastAsia="Times New Roman" w:hAnsi="Times New Roman"/>
          <w:sz w:val="24"/>
          <w:szCs w:val="24"/>
        </w:rPr>
      </w:pPr>
      <w:r w:rsidRPr="00B04251">
        <w:rPr>
          <w:rFonts w:ascii="Times New Roman" w:eastAsia="Times New Roman" w:hAnsi="Times New Roman"/>
          <w:sz w:val="24"/>
          <w:szCs w:val="24"/>
        </w:rPr>
        <w:t>Програмою передбачено протягом 2017-2020 роки провести роботи з виготовлення документації із землеустрою та перенесення меж земельних ділянок в натуру (на місцевість) при розгляді земельних спорів.</w:t>
      </w:r>
    </w:p>
    <w:p w:rsidR="00131CDD" w:rsidRPr="00B04251" w:rsidRDefault="00131CDD" w:rsidP="009E6738">
      <w:pPr>
        <w:spacing w:after="0" w:line="240" w:lineRule="auto"/>
        <w:ind w:firstLine="709"/>
        <w:jc w:val="both"/>
        <w:rPr>
          <w:rFonts w:ascii="Times New Roman" w:eastAsia="Times New Roman" w:hAnsi="Times New Roman"/>
          <w:sz w:val="24"/>
          <w:szCs w:val="24"/>
        </w:rPr>
      </w:pPr>
      <w:r w:rsidRPr="00B04251">
        <w:rPr>
          <w:rFonts w:ascii="Times New Roman" w:eastAsia="Times New Roman" w:hAnsi="Times New Roman"/>
          <w:sz w:val="24"/>
          <w:szCs w:val="24"/>
        </w:rPr>
        <w:t>Обсяги витрат на проведення робіт з виготовлення документації із землеустрою та перенесення меж земельних ділянок в натуру (на місцевість) при розгляді земельних спорів вказані в таблиці 5.</w:t>
      </w:r>
    </w:p>
    <w:p w:rsidR="00131CDD" w:rsidRPr="00B04251" w:rsidRDefault="00131CDD" w:rsidP="00131CDD">
      <w:pPr>
        <w:spacing w:after="0" w:line="240" w:lineRule="auto"/>
        <w:jc w:val="both"/>
        <w:rPr>
          <w:rFonts w:ascii="Times New Roman" w:eastAsia="Times New Roman" w:hAnsi="Times New Roman"/>
          <w:sz w:val="24"/>
          <w:szCs w:val="24"/>
        </w:rPr>
      </w:pPr>
      <w:r w:rsidRPr="00B04251">
        <w:rPr>
          <w:rFonts w:ascii="Times New Roman" w:eastAsia="Times New Roman" w:hAnsi="Times New Roman"/>
          <w:sz w:val="24"/>
          <w:szCs w:val="24"/>
        </w:rPr>
        <w:t>Таблиця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850"/>
        <w:gridCol w:w="851"/>
        <w:gridCol w:w="850"/>
        <w:gridCol w:w="851"/>
      </w:tblGrid>
      <w:tr w:rsidR="00131CDD" w:rsidRPr="00B04251" w:rsidTr="009E6738">
        <w:tc>
          <w:tcPr>
            <w:tcW w:w="478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Назва заходу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Загальна вартість робіт  (</w:t>
            </w:r>
            <w:proofErr w:type="spellStart"/>
            <w:r w:rsidRPr="00B04251">
              <w:rPr>
                <w:rFonts w:ascii="Times New Roman" w:eastAsia="Times New Roman" w:hAnsi="Times New Roman"/>
                <w:sz w:val="24"/>
                <w:szCs w:val="24"/>
              </w:rPr>
              <w:t>тис.грн</w:t>
            </w:r>
            <w:proofErr w:type="spellEnd"/>
            <w:r w:rsidRPr="00B04251">
              <w:rPr>
                <w:rFonts w:ascii="Times New Roman" w:eastAsia="Times New Roman" w:hAnsi="Times New Roman"/>
                <w:sz w:val="24"/>
                <w:szCs w:val="24"/>
              </w:rPr>
              <w:t>.)</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Розподіл коштів по роках (тис. грн.)</w:t>
            </w:r>
          </w:p>
        </w:tc>
      </w:tr>
      <w:tr w:rsidR="00131CDD" w:rsidRPr="00B04251" w:rsidTr="009E6738">
        <w:trPr>
          <w:trHeight w:val="539"/>
        </w:trPr>
        <w:tc>
          <w:tcPr>
            <w:tcW w:w="478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2020</w:t>
            </w:r>
          </w:p>
        </w:tc>
      </w:tr>
      <w:tr w:rsidR="00131CDD" w:rsidRPr="00B04251" w:rsidTr="009E6738">
        <w:trPr>
          <w:trHeight w:val="631"/>
        </w:trPr>
        <w:tc>
          <w:tcPr>
            <w:tcW w:w="478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24"/>
                <w:szCs w:val="24"/>
              </w:rPr>
            </w:pPr>
            <w:r w:rsidRPr="00B04251">
              <w:rPr>
                <w:rFonts w:ascii="Times New Roman" w:eastAsia="Times New Roman" w:hAnsi="Times New Roman"/>
                <w:sz w:val="24"/>
                <w:szCs w:val="24"/>
              </w:rPr>
              <w:t>Виготовлення документації із землеустрою та перенесення меж земельних ділянок в натуру (на місцевість) при розгляді земельних спорі</w:t>
            </w:r>
          </w:p>
        </w:tc>
        <w:tc>
          <w:tcPr>
            <w:tcW w:w="127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rPr>
            </w:pPr>
            <w:r w:rsidRPr="00B04251">
              <w:rPr>
                <w:rFonts w:ascii="Times New Roman" w:eastAsia="Times New Roman" w:hAnsi="Times New Roman"/>
                <w:sz w:val="24"/>
                <w:szCs w:val="24"/>
              </w:rPr>
              <w:t>200</w:t>
            </w:r>
          </w:p>
        </w:tc>
      </w:tr>
    </w:tbl>
    <w:p w:rsidR="00131CDD" w:rsidRPr="00B04251" w:rsidRDefault="00131CDD" w:rsidP="00131CDD">
      <w:pPr>
        <w:spacing w:after="0" w:line="240" w:lineRule="auto"/>
        <w:jc w:val="both"/>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3.6. Виготовлення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w:t>
      </w: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9E6738">
      <w:pPr>
        <w:spacing w:after="0" w:line="240" w:lineRule="auto"/>
        <w:ind w:firstLine="709"/>
        <w:jc w:val="both"/>
        <w:rPr>
          <w:rFonts w:ascii="Times New Roman" w:hAnsi="Times New Roman"/>
          <w:sz w:val="24"/>
          <w:szCs w:val="24"/>
        </w:rPr>
      </w:pPr>
      <w:r w:rsidRPr="00B04251">
        <w:rPr>
          <w:rFonts w:ascii="Times New Roman" w:hAnsi="Times New Roman"/>
          <w:sz w:val="24"/>
          <w:szCs w:val="24"/>
        </w:rPr>
        <w:t>Землеустрій проводиться в обов’язковому порядку на землях усіх категорій незалежно від форми власності в разі</w:t>
      </w:r>
      <w:bookmarkStart w:id="0" w:name="n180"/>
      <w:bookmarkEnd w:id="0"/>
      <w:r w:rsidRPr="00B04251">
        <w:rPr>
          <w:rFonts w:ascii="Times New Roman" w:hAnsi="Times New Roman"/>
          <w:sz w:val="24"/>
          <w:szCs w:val="24"/>
        </w:rPr>
        <w:t xml:space="preserve"> розробки документації із землеустрою щодо організації раціонального використання та охорони земель;</w:t>
      </w:r>
      <w:bookmarkStart w:id="1" w:name="n181"/>
      <w:bookmarkEnd w:id="1"/>
      <w:r w:rsidRPr="00B04251">
        <w:rPr>
          <w:rFonts w:ascii="Times New Roman" w:hAnsi="Times New Roman"/>
          <w:sz w:val="24"/>
          <w:szCs w:val="24"/>
        </w:rPr>
        <w:t xml:space="preserve"> встановлення та зміни меж об’єктів землеустрою, у тому числі визначення та встановлення в натурі (на місцевості) державного кордону України;</w:t>
      </w:r>
      <w:bookmarkStart w:id="2" w:name="n182"/>
      <w:bookmarkEnd w:id="2"/>
      <w:r w:rsidRPr="00B04251">
        <w:rPr>
          <w:rFonts w:ascii="Times New Roman" w:hAnsi="Times New Roman"/>
          <w:sz w:val="24"/>
          <w:szCs w:val="24"/>
        </w:rPr>
        <w:t xml:space="preserve"> надання, вилучення (викупу), відчуження земельних ділянок;</w:t>
      </w:r>
      <w:bookmarkStart w:id="3" w:name="n183"/>
      <w:bookmarkEnd w:id="3"/>
      <w:r w:rsidRPr="00B04251">
        <w:rPr>
          <w:rFonts w:ascii="Times New Roman" w:hAnsi="Times New Roman"/>
          <w:sz w:val="24"/>
          <w:szCs w:val="24"/>
        </w:rPr>
        <w:t xml:space="preserve"> встановлення в натурі (на місцевості) меж земель, обмежених у використанні і обмежених (обтяжених) правами інших осіб (земельні сервітути);</w:t>
      </w:r>
      <w:bookmarkStart w:id="4" w:name="n184"/>
      <w:bookmarkEnd w:id="4"/>
      <w:r w:rsidRPr="00B04251">
        <w:rPr>
          <w:rFonts w:ascii="Times New Roman" w:hAnsi="Times New Roman"/>
          <w:sz w:val="24"/>
          <w:szCs w:val="24"/>
        </w:rPr>
        <w:t xml:space="preserve"> організації нових і впорядкування існуючих об’єктів землеустрою;</w:t>
      </w:r>
      <w:bookmarkStart w:id="5" w:name="n185"/>
      <w:bookmarkEnd w:id="5"/>
      <w:r w:rsidRPr="00B04251">
        <w:rPr>
          <w:rFonts w:ascii="Times New Roman" w:hAnsi="Times New Roman"/>
          <w:sz w:val="24"/>
          <w:szCs w:val="24"/>
        </w:rPr>
        <w:t xml:space="preserve"> виявлення порушених земель і земель, що зазнають впливу негативних процесів, та проведення заходів щодо їх відновлення чи консервації, рекультивації порушених земель, </w:t>
      </w:r>
      <w:proofErr w:type="spellStart"/>
      <w:r w:rsidRPr="00B04251">
        <w:rPr>
          <w:rFonts w:ascii="Times New Roman" w:hAnsi="Times New Roman"/>
          <w:sz w:val="24"/>
          <w:szCs w:val="24"/>
        </w:rPr>
        <w:t>землювання</w:t>
      </w:r>
      <w:proofErr w:type="spellEnd"/>
      <w:r w:rsidRPr="00B04251">
        <w:rPr>
          <w:rFonts w:ascii="Times New Roman" w:hAnsi="Times New Roman"/>
          <w:sz w:val="24"/>
          <w:szCs w:val="24"/>
        </w:rPr>
        <w:t xml:space="preserve"> малопродуктивних угідь, захисту земель від ерозії, підтоплення, заболочення, вторинного засолення, </w:t>
      </w:r>
      <w:proofErr w:type="spellStart"/>
      <w:r w:rsidRPr="00B04251">
        <w:rPr>
          <w:rFonts w:ascii="Times New Roman" w:hAnsi="Times New Roman"/>
          <w:sz w:val="24"/>
          <w:szCs w:val="24"/>
        </w:rPr>
        <w:t>висушення</w:t>
      </w:r>
      <w:proofErr w:type="spellEnd"/>
      <w:r w:rsidRPr="00B04251">
        <w:rPr>
          <w:rFonts w:ascii="Times New Roman" w:hAnsi="Times New Roman"/>
          <w:sz w:val="24"/>
          <w:szCs w:val="24"/>
        </w:rPr>
        <w:t>, ущільнення, забруднення промисловими відходами, радіоактивними і хімічними речовинами та інших видів деградації, консервації деградованих і малопродуктивних земель.</w:t>
      </w:r>
    </w:p>
    <w:p w:rsidR="00131CDD" w:rsidRPr="00B04251" w:rsidRDefault="00131CDD" w:rsidP="009E6738">
      <w:pPr>
        <w:spacing w:after="0" w:line="240" w:lineRule="auto"/>
        <w:ind w:firstLine="709"/>
        <w:jc w:val="both"/>
        <w:rPr>
          <w:rFonts w:ascii="Times New Roman" w:hAnsi="Times New Roman"/>
          <w:sz w:val="24"/>
          <w:szCs w:val="24"/>
        </w:rPr>
      </w:pPr>
      <w:bookmarkStart w:id="6" w:name="n186"/>
      <w:bookmarkEnd w:id="6"/>
      <w:r w:rsidRPr="00B04251">
        <w:rPr>
          <w:rFonts w:ascii="Times New Roman" w:hAnsi="Times New Roman"/>
          <w:sz w:val="24"/>
          <w:szCs w:val="24"/>
        </w:rP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131CDD" w:rsidRPr="009E6738" w:rsidRDefault="00131CDD" w:rsidP="009E6738">
      <w:pPr>
        <w:spacing w:after="0" w:line="240" w:lineRule="auto"/>
        <w:ind w:firstLine="709"/>
        <w:jc w:val="both"/>
        <w:rPr>
          <w:rFonts w:ascii="Times New Roman" w:hAnsi="Times New Roman"/>
          <w:sz w:val="24"/>
          <w:szCs w:val="24"/>
        </w:rPr>
      </w:pPr>
      <w:bookmarkStart w:id="7" w:name="n187"/>
      <w:bookmarkStart w:id="8" w:name="n189"/>
      <w:bookmarkEnd w:id="7"/>
      <w:bookmarkEnd w:id="8"/>
      <w:r w:rsidRPr="00B04251">
        <w:rPr>
          <w:rFonts w:ascii="Times New Roman" w:hAnsi="Times New Roman"/>
          <w:sz w:val="24"/>
          <w:szCs w:val="24"/>
        </w:rPr>
        <w:t xml:space="preserve">Організацію і планування землеустрою на місцевому рівнях здійснюють органи місцевого самоврядування відповідно до повноважень, </w:t>
      </w:r>
      <w:r w:rsidRPr="009E6738">
        <w:rPr>
          <w:rFonts w:ascii="Times New Roman" w:hAnsi="Times New Roman"/>
          <w:sz w:val="24"/>
          <w:szCs w:val="24"/>
        </w:rPr>
        <w:t>встановлених </w:t>
      </w:r>
      <w:hyperlink r:id="rId5" w:tgtFrame="_blank" w:history="1">
        <w:r w:rsidRPr="009E6738">
          <w:rPr>
            <w:rFonts w:ascii="Times New Roman" w:hAnsi="Times New Roman"/>
            <w:sz w:val="24"/>
            <w:szCs w:val="24"/>
          </w:rPr>
          <w:t>Конституцією України</w:t>
        </w:r>
      </w:hyperlink>
      <w:r w:rsidRPr="009E6738">
        <w:rPr>
          <w:rFonts w:ascii="Times New Roman" w:hAnsi="Times New Roman"/>
          <w:sz w:val="24"/>
          <w:szCs w:val="24"/>
        </w:rPr>
        <w:t>, </w:t>
      </w:r>
      <w:hyperlink r:id="rId6" w:tgtFrame="_blank" w:history="1">
        <w:r w:rsidRPr="009E6738">
          <w:rPr>
            <w:rFonts w:ascii="Times New Roman" w:hAnsi="Times New Roman"/>
            <w:sz w:val="24"/>
            <w:szCs w:val="24"/>
          </w:rPr>
          <w:t>Земельним кодексом України</w:t>
        </w:r>
      </w:hyperlink>
      <w:r w:rsidRPr="009E6738">
        <w:rPr>
          <w:rFonts w:ascii="Times New Roman" w:hAnsi="Times New Roman"/>
          <w:sz w:val="24"/>
          <w:szCs w:val="24"/>
        </w:rPr>
        <w:t>, Законом України «Про землеустрій» та іншими законами України.</w:t>
      </w:r>
    </w:p>
    <w:p w:rsidR="00131CDD" w:rsidRPr="00B04251" w:rsidRDefault="00131CDD" w:rsidP="009E6738">
      <w:pPr>
        <w:spacing w:after="0" w:line="240" w:lineRule="auto"/>
        <w:ind w:firstLine="709"/>
        <w:jc w:val="both"/>
        <w:rPr>
          <w:rFonts w:ascii="Times New Roman" w:hAnsi="Times New Roman"/>
          <w:sz w:val="24"/>
          <w:szCs w:val="24"/>
        </w:rPr>
      </w:pPr>
      <w:r w:rsidRPr="00B04251">
        <w:rPr>
          <w:rFonts w:ascii="Times New Roman" w:hAnsi="Times New Roman"/>
          <w:sz w:val="24"/>
          <w:szCs w:val="24"/>
        </w:rPr>
        <w:lastRenderedPageBreak/>
        <w:t>При здійснення землеустрою на місцевому рівні розробляються наступні види документації із землеустрою:</w:t>
      </w:r>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sz w:val="24"/>
          <w:szCs w:val="24"/>
        </w:rPr>
        <w:t>- п</w:t>
      </w:r>
      <w:r w:rsidRPr="00B04251">
        <w:rPr>
          <w:rFonts w:ascii="Times New Roman" w:hAnsi="Times New Roman"/>
          <w:color w:val="000000"/>
          <w:sz w:val="24"/>
          <w:szCs w:val="24"/>
        </w:rPr>
        <w:t>роекти землеустрою щодо приватизації земель державних і комунальних сільськогосподарських підприємств, установ та організацій;</w:t>
      </w:r>
      <w:bookmarkStart w:id="9" w:name="n448"/>
      <w:bookmarkStart w:id="10" w:name="n467"/>
      <w:bookmarkEnd w:id="9"/>
      <w:bookmarkEnd w:id="10"/>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color w:val="000000"/>
          <w:sz w:val="24"/>
          <w:szCs w:val="24"/>
        </w:rPr>
        <w:t>- проекти землеустрою щодо організації території земельних часток (паїв);</w:t>
      </w:r>
      <w:bookmarkStart w:id="11" w:name="n468"/>
      <w:bookmarkStart w:id="12" w:name="n469"/>
      <w:bookmarkStart w:id="13" w:name="n490"/>
      <w:bookmarkEnd w:id="11"/>
      <w:bookmarkEnd w:id="12"/>
      <w:bookmarkEnd w:id="13"/>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color w:val="000000"/>
          <w:sz w:val="24"/>
          <w:szCs w:val="24"/>
        </w:rPr>
        <w:t>- проекти землеустрою щодо відведення земельних ділянок</w:t>
      </w:r>
      <w:bookmarkStart w:id="14" w:name="n491"/>
      <w:bookmarkEnd w:id="14"/>
      <w:r w:rsidRPr="00B04251">
        <w:rPr>
          <w:rFonts w:ascii="Times New Roman" w:hAnsi="Times New Roman"/>
          <w:color w:val="000000"/>
          <w:sz w:val="24"/>
          <w:szCs w:val="24"/>
        </w:rPr>
        <w:t xml:space="preserve"> (складаються у разі зміни цільового призначення земельних ділянок або формування нових земельних ділянок);</w:t>
      </w:r>
      <w:bookmarkStart w:id="15" w:name="n492"/>
      <w:bookmarkStart w:id="16" w:name="n515"/>
      <w:bookmarkEnd w:id="15"/>
      <w:bookmarkEnd w:id="16"/>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color w:val="000000"/>
          <w:sz w:val="24"/>
          <w:szCs w:val="24"/>
        </w:rPr>
        <w:t>- проекти землеустрою щодо впорядкування території для містобудівних потреб</w:t>
      </w:r>
      <w:bookmarkStart w:id="17" w:name="n516"/>
      <w:bookmarkStart w:id="18" w:name="n517"/>
      <w:bookmarkStart w:id="19" w:name="n538"/>
      <w:bookmarkEnd w:id="17"/>
      <w:bookmarkEnd w:id="18"/>
      <w:bookmarkEnd w:id="19"/>
      <w:r w:rsidRPr="00B04251">
        <w:rPr>
          <w:rFonts w:ascii="Times New Roman" w:hAnsi="Times New Roman"/>
          <w:color w:val="000000"/>
          <w:sz w:val="24"/>
          <w:szCs w:val="24"/>
        </w:rPr>
        <w:t>;</w:t>
      </w:r>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color w:val="000000"/>
          <w:sz w:val="24"/>
          <w:szCs w:val="24"/>
        </w:rPr>
        <w:t>- проекти землеустрою, що забезпечують еколого-економічне обґрунтування сівозміни та впорядкування угідь</w:t>
      </w:r>
      <w:bookmarkStart w:id="20" w:name="n539"/>
      <w:bookmarkStart w:id="21" w:name="n540"/>
      <w:bookmarkStart w:id="22" w:name="n570"/>
      <w:bookmarkEnd w:id="20"/>
      <w:bookmarkEnd w:id="21"/>
      <w:bookmarkEnd w:id="22"/>
      <w:r w:rsidRPr="00B04251">
        <w:rPr>
          <w:rFonts w:ascii="Times New Roman" w:hAnsi="Times New Roman"/>
          <w:color w:val="000000"/>
          <w:sz w:val="24"/>
          <w:szCs w:val="24"/>
        </w:rPr>
        <w:t>;</w:t>
      </w:r>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color w:val="000000"/>
          <w:sz w:val="24"/>
          <w:szCs w:val="24"/>
        </w:rPr>
        <w:t>- проекти землеустрою щодо впорядкування території населених пунктів</w:t>
      </w:r>
      <w:bookmarkStart w:id="23" w:name="n571"/>
      <w:bookmarkStart w:id="24" w:name="n572"/>
      <w:bookmarkStart w:id="25" w:name="n573"/>
      <w:bookmarkStart w:id="26" w:name="n610"/>
      <w:bookmarkEnd w:id="23"/>
      <w:bookmarkEnd w:id="24"/>
      <w:bookmarkEnd w:id="25"/>
      <w:bookmarkEnd w:id="26"/>
      <w:r w:rsidRPr="00B04251">
        <w:rPr>
          <w:rFonts w:ascii="Times New Roman" w:hAnsi="Times New Roman"/>
          <w:color w:val="000000"/>
          <w:sz w:val="24"/>
          <w:szCs w:val="24"/>
        </w:rPr>
        <w:t>;</w:t>
      </w:r>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color w:val="000000"/>
          <w:sz w:val="24"/>
          <w:szCs w:val="24"/>
        </w:rPr>
        <w:t>- робочі проекти землеустрою</w:t>
      </w:r>
      <w:bookmarkStart w:id="27" w:name="n611"/>
      <w:bookmarkStart w:id="28" w:name="n628"/>
      <w:bookmarkEnd w:id="27"/>
      <w:bookmarkEnd w:id="28"/>
      <w:r w:rsidRPr="00B04251">
        <w:rPr>
          <w:rFonts w:ascii="Times New Roman" w:hAnsi="Times New Roman"/>
          <w:color w:val="000000"/>
          <w:sz w:val="24"/>
          <w:szCs w:val="24"/>
        </w:rPr>
        <w:t>;</w:t>
      </w:r>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color w:val="000000"/>
          <w:sz w:val="24"/>
          <w:szCs w:val="24"/>
        </w:rPr>
        <w:t>- технічна документація із землеустрою щодо встановлення (відновлення) меж земельної ділянки в натурі (на місцевості)</w:t>
      </w:r>
      <w:bookmarkStart w:id="29" w:name="n629"/>
      <w:bookmarkStart w:id="30" w:name="n659"/>
      <w:bookmarkEnd w:id="29"/>
      <w:bookmarkEnd w:id="30"/>
      <w:r w:rsidRPr="00B04251">
        <w:rPr>
          <w:rFonts w:ascii="Times New Roman" w:hAnsi="Times New Roman"/>
          <w:color w:val="000000"/>
          <w:sz w:val="24"/>
          <w:szCs w:val="24"/>
        </w:rPr>
        <w:t>;</w:t>
      </w:r>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color w:val="000000"/>
          <w:sz w:val="24"/>
          <w:szCs w:val="24"/>
        </w:rPr>
        <w:t>- технічна документація із землеустрою щодо встановлення меж частини земельної ділянки, на яку поширюється право суборенди, сервітуту;</w:t>
      </w:r>
      <w:bookmarkStart w:id="31" w:name="n660"/>
      <w:bookmarkStart w:id="32" w:name="n668"/>
      <w:bookmarkEnd w:id="31"/>
      <w:bookmarkEnd w:id="32"/>
    </w:p>
    <w:p w:rsidR="00131CDD" w:rsidRPr="00B04251" w:rsidRDefault="00131CDD" w:rsidP="00131CDD">
      <w:pPr>
        <w:spacing w:after="0" w:line="240" w:lineRule="auto"/>
        <w:jc w:val="both"/>
        <w:rPr>
          <w:rFonts w:ascii="Times New Roman" w:hAnsi="Times New Roman"/>
          <w:color w:val="000000"/>
          <w:sz w:val="24"/>
          <w:szCs w:val="24"/>
        </w:rPr>
      </w:pPr>
      <w:r w:rsidRPr="00B04251">
        <w:rPr>
          <w:rFonts w:ascii="Times New Roman" w:hAnsi="Times New Roman"/>
          <w:color w:val="000000"/>
          <w:sz w:val="24"/>
          <w:szCs w:val="24"/>
        </w:rPr>
        <w:t>- технічна документація із землеустрою щодо поділу та об’єднання земельних ділянок</w:t>
      </w:r>
      <w:bookmarkStart w:id="33" w:name="n669"/>
      <w:bookmarkStart w:id="34" w:name="n679"/>
      <w:bookmarkEnd w:id="33"/>
      <w:bookmarkEnd w:id="34"/>
      <w:r w:rsidRPr="00B04251">
        <w:rPr>
          <w:rFonts w:ascii="Times New Roman" w:hAnsi="Times New Roman"/>
          <w:color w:val="000000"/>
          <w:sz w:val="24"/>
          <w:szCs w:val="24"/>
        </w:rPr>
        <w:t>.</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bookmarkStart w:id="35" w:name="n680"/>
      <w:bookmarkEnd w:id="35"/>
      <w:r w:rsidRPr="00B04251">
        <w:rPr>
          <w:rFonts w:ascii="Times New Roman" w:eastAsia="Times New Roman" w:hAnsi="Times New Roman"/>
          <w:sz w:val="24"/>
          <w:szCs w:val="24"/>
          <w:lang w:eastAsia="ru-RU"/>
        </w:rPr>
        <w:t xml:space="preserve">Обсяги витрат на проведення робіт з виготовлення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 вказані в  таблиці 6.</w:t>
      </w:r>
    </w:p>
    <w:p w:rsidR="00131CDD" w:rsidRPr="00B04251" w:rsidRDefault="00131CDD" w:rsidP="00131CDD">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Таблиця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417"/>
        <w:gridCol w:w="851"/>
        <w:gridCol w:w="850"/>
        <w:gridCol w:w="992"/>
        <w:gridCol w:w="851"/>
      </w:tblGrid>
      <w:tr w:rsidR="00131CDD" w:rsidRPr="00B04251" w:rsidTr="009E6738">
        <w:tc>
          <w:tcPr>
            <w:tcW w:w="4503"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Назва заходу</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Загальна вартість робіт  (</w:t>
            </w:r>
            <w:proofErr w:type="spellStart"/>
            <w:r w:rsidRPr="00B04251">
              <w:rPr>
                <w:rFonts w:ascii="Times New Roman" w:eastAsia="Times New Roman" w:hAnsi="Times New Roman"/>
                <w:sz w:val="24"/>
                <w:szCs w:val="24"/>
                <w:lang w:eastAsia="ru-RU"/>
              </w:rPr>
              <w:t>тис.грн</w:t>
            </w:r>
            <w:proofErr w:type="spellEnd"/>
            <w:r w:rsidRPr="00B04251">
              <w:rPr>
                <w:rFonts w:ascii="Times New Roman" w:eastAsia="Times New Roman" w:hAnsi="Times New Roman"/>
                <w:sz w:val="24"/>
                <w:szCs w:val="24"/>
                <w:lang w:eastAsia="ru-RU"/>
              </w:rPr>
              <w:t>.)</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Розподіл коштів по роках (тис. грн.)</w:t>
            </w:r>
          </w:p>
        </w:tc>
      </w:tr>
      <w:tr w:rsidR="00131CDD" w:rsidRPr="00B04251" w:rsidTr="009E6738">
        <w:trPr>
          <w:trHeight w:val="539"/>
        </w:trPr>
        <w:tc>
          <w:tcPr>
            <w:tcW w:w="4503"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2017</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2020</w:t>
            </w:r>
          </w:p>
        </w:tc>
      </w:tr>
      <w:tr w:rsidR="00131CDD" w:rsidRPr="00B04251" w:rsidTr="009E6738">
        <w:trPr>
          <w:trHeight w:val="70"/>
        </w:trPr>
        <w:tc>
          <w:tcPr>
            <w:tcW w:w="4503"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Виготовлення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w:t>
            </w:r>
          </w:p>
        </w:tc>
        <w:tc>
          <w:tcPr>
            <w:tcW w:w="141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200</w:t>
            </w:r>
          </w:p>
        </w:tc>
      </w:tr>
    </w:tbl>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131CDD">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3.7. Виготовлення технічної документації з нормативної грошової оцінки земель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w:t>
      </w:r>
    </w:p>
    <w:p w:rsidR="00131CDD" w:rsidRPr="00B04251" w:rsidRDefault="00131CDD" w:rsidP="00131CDD">
      <w:pPr>
        <w:spacing w:after="0" w:line="240" w:lineRule="auto"/>
        <w:jc w:val="center"/>
        <w:rPr>
          <w:rFonts w:ascii="Times New Roman" w:eastAsia="Times New Roman" w:hAnsi="Times New Roman"/>
          <w:sz w:val="24"/>
          <w:szCs w:val="24"/>
          <w:lang w:eastAsia="ru-RU"/>
        </w:rPr>
      </w:pP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92B2C"/>
          <w:sz w:val="24"/>
          <w:szCs w:val="24"/>
          <w:lang w:eastAsia="uk-UA"/>
        </w:rPr>
      </w:pPr>
      <w:r w:rsidRPr="00B04251">
        <w:rPr>
          <w:rFonts w:ascii="Times New Roman" w:eastAsia="Times New Roman" w:hAnsi="Times New Roman"/>
          <w:color w:val="292B2C"/>
          <w:sz w:val="24"/>
          <w:szCs w:val="24"/>
          <w:lang w:eastAsia="uk-UA"/>
        </w:rPr>
        <w:t>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w:t>
      </w: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92B2C"/>
          <w:sz w:val="24"/>
          <w:szCs w:val="24"/>
          <w:lang w:eastAsia="uk-UA"/>
        </w:rPr>
      </w:pPr>
      <w:r w:rsidRPr="00B04251">
        <w:rPr>
          <w:rFonts w:ascii="Times New Roman" w:eastAsia="Times New Roman" w:hAnsi="Times New Roman"/>
          <w:color w:val="292B2C"/>
          <w:sz w:val="24"/>
          <w:szCs w:val="24"/>
          <w:lang w:eastAsia="uk-UA"/>
        </w:rPr>
        <w:t>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bookmarkStart w:id="36" w:name="o136"/>
      <w:bookmarkEnd w:id="36"/>
    </w:p>
    <w:p w:rsidR="009E6738"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92B2C"/>
          <w:sz w:val="24"/>
          <w:szCs w:val="24"/>
          <w:lang w:eastAsia="uk-UA"/>
        </w:rPr>
      </w:pPr>
      <w:r w:rsidRPr="00B04251">
        <w:rPr>
          <w:rFonts w:ascii="Times New Roman" w:eastAsia="Times New Roman" w:hAnsi="Times New Roman"/>
          <w:color w:val="292B2C"/>
          <w:sz w:val="24"/>
          <w:szCs w:val="24"/>
          <w:lang w:eastAsia="uk-UA"/>
        </w:rPr>
        <w:t xml:space="preserve">Нормативна грошова оцінка земельних ділянок проводиться: </w:t>
      </w: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92B2C"/>
          <w:sz w:val="24"/>
          <w:szCs w:val="24"/>
          <w:lang w:eastAsia="uk-UA"/>
        </w:rPr>
      </w:pPr>
      <w:bookmarkStart w:id="37" w:name="o137"/>
      <w:bookmarkEnd w:id="37"/>
      <w:r w:rsidRPr="00B04251">
        <w:rPr>
          <w:rFonts w:ascii="Times New Roman" w:eastAsia="Times New Roman" w:hAnsi="Times New Roman"/>
          <w:color w:val="292B2C"/>
          <w:sz w:val="24"/>
          <w:szCs w:val="24"/>
          <w:lang w:eastAsia="uk-UA"/>
        </w:rPr>
        <w:t xml:space="preserve">- розташованих у  межах  населених  пунктів  незалежно  від  їх цільового призначення – </w:t>
      </w: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92B2C"/>
          <w:sz w:val="24"/>
          <w:szCs w:val="24"/>
          <w:lang w:eastAsia="uk-UA"/>
        </w:rPr>
      </w:pPr>
      <w:r w:rsidRPr="00B04251">
        <w:rPr>
          <w:rFonts w:ascii="Times New Roman" w:eastAsia="Times New Roman" w:hAnsi="Times New Roman"/>
          <w:color w:val="292B2C"/>
          <w:sz w:val="24"/>
          <w:szCs w:val="24"/>
          <w:lang w:eastAsia="uk-UA"/>
        </w:rPr>
        <w:t xml:space="preserve">не рідше ніж один раз на 5-7 років; </w:t>
      </w:r>
      <w:bookmarkStart w:id="38" w:name="o138"/>
      <w:bookmarkEnd w:id="38"/>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92B2C"/>
          <w:sz w:val="24"/>
          <w:szCs w:val="24"/>
          <w:lang w:eastAsia="uk-UA"/>
        </w:rPr>
      </w:pPr>
      <w:r w:rsidRPr="00B04251">
        <w:rPr>
          <w:rFonts w:ascii="Times New Roman" w:eastAsia="Times New Roman" w:hAnsi="Times New Roman"/>
          <w:color w:val="292B2C"/>
          <w:sz w:val="24"/>
          <w:szCs w:val="24"/>
          <w:lang w:eastAsia="uk-UA"/>
        </w:rPr>
        <w:t>- 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bookmarkStart w:id="39" w:name="o140"/>
      <w:bookmarkEnd w:id="39"/>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92B2C"/>
          <w:sz w:val="24"/>
          <w:szCs w:val="24"/>
          <w:lang w:eastAsia="uk-UA"/>
        </w:rPr>
      </w:pPr>
      <w:r w:rsidRPr="00B04251">
        <w:rPr>
          <w:rFonts w:ascii="Times New Roman" w:eastAsia="Times New Roman" w:hAnsi="Times New Roman"/>
          <w:color w:val="292B2C"/>
          <w:sz w:val="24"/>
          <w:szCs w:val="24"/>
          <w:lang w:eastAsia="uk-UA"/>
        </w:rPr>
        <w:t>Нормативна грошова  оцінка  земельних   ділянок   проводиться юридичними особами, які є розробниками документації із землеустрою відповідно до Закону України "Про землеустрій"</w:t>
      </w: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92B2C"/>
          <w:sz w:val="24"/>
          <w:szCs w:val="24"/>
          <w:lang w:eastAsia="uk-UA"/>
        </w:rPr>
      </w:pPr>
      <w:r w:rsidRPr="00B04251">
        <w:rPr>
          <w:rFonts w:ascii="Times New Roman" w:eastAsia="Times New Roman" w:hAnsi="Times New Roman"/>
          <w:color w:val="292B2C"/>
          <w:sz w:val="24"/>
          <w:szCs w:val="24"/>
          <w:lang w:eastAsia="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w:t>
      </w:r>
      <w:r w:rsidRPr="00B04251">
        <w:rPr>
          <w:rFonts w:ascii="Times New Roman" w:eastAsia="Times New Roman" w:hAnsi="Times New Roman"/>
          <w:color w:val="292B2C"/>
          <w:sz w:val="24"/>
          <w:szCs w:val="24"/>
          <w:lang w:eastAsia="uk-UA"/>
        </w:rPr>
        <w:lastRenderedPageBreak/>
        <w:t>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Згідно рішення Білоцерківської міської ради від 25 грудня 2012 року №  850-35-</w:t>
      </w:r>
      <w:r w:rsidRPr="00B04251">
        <w:rPr>
          <w:rFonts w:ascii="Times New Roman" w:eastAsia="Times New Roman" w:hAnsi="Times New Roman"/>
          <w:sz w:val="24"/>
          <w:szCs w:val="24"/>
          <w:lang w:val="en-US" w:eastAsia="ru-RU"/>
        </w:rPr>
        <w:t>VI</w:t>
      </w:r>
      <w:r w:rsidRPr="00B04251">
        <w:rPr>
          <w:rFonts w:ascii="Times New Roman" w:eastAsia="Times New Roman" w:hAnsi="Times New Roman"/>
          <w:sz w:val="24"/>
          <w:szCs w:val="24"/>
          <w:lang w:eastAsia="ru-RU"/>
        </w:rPr>
        <w:t xml:space="preserve"> «Про затвердження технічної  документації з нормативної грошової оцінки  земель населеного пункту міста Біла Церква» було затверджено технічну документацію з нормативної грошової оцінки земель населеного пункту міста Біла Церква станом на 01 січня 2012 року.  Тому виникає необхідність проведення у 2019 році нормативної грошової оцінки земель міста.</w:t>
      </w:r>
    </w:p>
    <w:p w:rsidR="00131CDD" w:rsidRPr="00B04251" w:rsidRDefault="00131CDD" w:rsidP="009E6738">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Обсяги витрат на виготовлення технічної документації з нормативної грошової оцінки земель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 вказані в  таблиці 7.</w:t>
      </w:r>
    </w:p>
    <w:p w:rsidR="00131CDD" w:rsidRPr="00B04251" w:rsidRDefault="00131CDD" w:rsidP="00131CDD">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Таблиця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701"/>
        <w:gridCol w:w="851"/>
        <w:gridCol w:w="850"/>
        <w:gridCol w:w="992"/>
        <w:gridCol w:w="851"/>
      </w:tblGrid>
      <w:tr w:rsidR="00131CDD" w:rsidRPr="00B04251" w:rsidTr="004A652B">
        <w:tc>
          <w:tcPr>
            <w:tcW w:w="4219"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Назва заходу</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Загальна вартість робіт  (</w:t>
            </w:r>
            <w:proofErr w:type="spellStart"/>
            <w:r w:rsidRPr="00B04251">
              <w:rPr>
                <w:rFonts w:ascii="Times New Roman" w:eastAsia="Times New Roman" w:hAnsi="Times New Roman"/>
                <w:sz w:val="24"/>
                <w:szCs w:val="24"/>
                <w:lang w:eastAsia="ru-RU"/>
              </w:rPr>
              <w:t>тис.грн</w:t>
            </w:r>
            <w:proofErr w:type="spellEnd"/>
            <w:r w:rsidRPr="00B04251">
              <w:rPr>
                <w:rFonts w:ascii="Times New Roman" w:eastAsia="Times New Roman" w:hAnsi="Times New Roman"/>
                <w:sz w:val="24"/>
                <w:szCs w:val="24"/>
                <w:lang w:eastAsia="ru-RU"/>
              </w:rPr>
              <w:t>.)</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Розподіл коштів по роках (тис. грн.)</w:t>
            </w:r>
          </w:p>
        </w:tc>
      </w:tr>
      <w:tr w:rsidR="00131CDD" w:rsidRPr="00B04251" w:rsidTr="004A652B">
        <w:trPr>
          <w:trHeight w:val="539"/>
        </w:trPr>
        <w:tc>
          <w:tcPr>
            <w:tcW w:w="4219"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2017</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2020</w:t>
            </w:r>
          </w:p>
        </w:tc>
      </w:tr>
      <w:tr w:rsidR="00131CDD" w:rsidRPr="00B04251" w:rsidTr="004A652B">
        <w:trPr>
          <w:trHeight w:val="70"/>
        </w:trPr>
        <w:tc>
          <w:tcPr>
            <w:tcW w:w="421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Виготовлення технічної документації з нормативної грошової оцінки земель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 </w:t>
            </w:r>
          </w:p>
        </w:tc>
        <w:tc>
          <w:tcPr>
            <w:tcW w:w="170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w:t>
            </w:r>
          </w:p>
        </w:tc>
      </w:tr>
    </w:tbl>
    <w:p w:rsidR="004A652B" w:rsidRDefault="004A652B" w:rsidP="00131CDD">
      <w:pPr>
        <w:spacing w:after="0" w:line="240" w:lineRule="auto"/>
        <w:jc w:val="center"/>
        <w:rPr>
          <w:rFonts w:ascii="Times New Roman" w:eastAsia="Times New Roman" w:hAnsi="Times New Roman"/>
          <w:b/>
          <w:sz w:val="24"/>
          <w:szCs w:val="24"/>
          <w:lang w:eastAsia="ru-RU"/>
        </w:rPr>
      </w:pPr>
    </w:p>
    <w:p w:rsidR="00131CDD" w:rsidRPr="00B04251" w:rsidRDefault="00131CDD" w:rsidP="00131CDD">
      <w:pPr>
        <w:spacing w:after="0" w:line="240" w:lineRule="auto"/>
        <w:jc w:val="center"/>
        <w:rPr>
          <w:rFonts w:ascii="Times New Roman" w:eastAsia="Times New Roman" w:hAnsi="Times New Roman"/>
          <w:b/>
          <w:sz w:val="24"/>
          <w:szCs w:val="24"/>
          <w:lang w:eastAsia="ru-RU"/>
        </w:rPr>
      </w:pPr>
      <w:r w:rsidRPr="00B04251">
        <w:rPr>
          <w:rFonts w:ascii="Times New Roman" w:eastAsia="Times New Roman" w:hAnsi="Times New Roman"/>
          <w:b/>
          <w:sz w:val="24"/>
          <w:szCs w:val="24"/>
          <w:lang w:eastAsia="ru-RU"/>
        </w:rPr>
        <w:t>4. Очікувані результати</w:t>
      </w:r>
    </w:p>
    <w:p w:rsidR="00131CDD" w:rsidRPr="00B04251" w:rsidRDefault="00131CDD" w:rsidP="00131CDD">
      <w:pPr>
        <w:spacing w:after="0" w:line="240" w:lineRule="auto"/>
        <w:jc w:val="center"/>
        <w:rPr>
          <w:rFonts w:ascii="Times New Roman" w:eastAsia="Times New Roman" w:hAnsi="Times New Roman"/>
          <w:b/>
          <w:sz w:val="24"/>
          <w:szCs w:val="24"/>
          <w:lang w:eastAsia="ru-RU"/>
        </w:rPr>
      </w:pPr>
    </w:p>
    <w:p w:rsidR="00131CDD" w:rsidRPr="00B04251" w:rsidRDefault="00131CDD" w:rsidP="004A652B">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Удосконалення земельних відносин у місті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131CDD" w:rsidRPr="00B04251" w:rsidRDefault="00131CDD" w:rsidP="004A652B">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131CDD" w:rsidRPr="00B04251" w:rsidRDefault="00131CDD" w:rsidP="004A652B">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У цілому по місту збільшиться надходження коштів до бюджету від сплати земельного податку. 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131CDD" w:rsidRPr="00B04251" w:rsidRDefault="00131CDD" w:rsidP="004A652B">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Запровадження ринку землі, а саме проведення аукціонів та конкурсів дає прозорість в отриманні громадянами та юридичними особами земельних ділянок в приватну власність. Отримання доходу від продажу земель несільськогосподарського призначення в значній мірі може забезпечити та прискорити економічне зростання регіону, збільшити надходження до бюджету міста.</w:t>
      </w:r>
    </w:p>
    <w:p w:rsidR="00131CDD" w:rsidRPr="00B04251" w:rsidRDefault="00131CDD" w:rsidP="004A652B">
      <w:pPr>
        <w:spacing w:after="0" w:line="240" w:lineRule="auto"/>
        <w:ind w:firstLine="709"/>
        <w:jc w:val="center"/>
        <w:rPr>
          <w:rFonts w:ascii="Times New Roman" w:eastAsia="Times New Roman" w:hAnsi="Times New Roman"/>
          <w:b/>
          <w:sz w:val="24"/>
          <w:szCs w:val="24"/>
          <w:lang w:eastAsia="ru-RU"/>
        </w:rPr>
      </w:pPr>
    </w:p>
    <w:p w:rsidR="00131CDD" w:rsidRPr="00B04251" w:rsidRDefault="00131CDD" w:rsidP="00131CDD">
      <w:pPr>
        <w:spacing w:after="0" w:line="240" w:lineRule="auto"/>
        <w:jc w:val="center"/>
        <w:rPr>
          <w:rFonts w:ascii="Times New Roman" w:eastAsia="Times New Roman" w:hAnsi="Times New Roman"/>
          <w:b/>
          <w:sz w:val="24"/>
          <w:szCs w:val="24"/>
          <w:lang w:eastAsia="ru-RU"/>
        </w:rPr>
      </w:pPr>
      <w:r w:rsidRPr="00B04251">
        <w:rPr>
          <w:rFonts w:ascii="Times New Roman" w:eastAsia="Times New Roman" w:hAnsi="Times New Roman"/>
          <w:b/>
          <w:sz w:val="24"/>
          <w:szCs w:val="24"/>
          <w:lang w:eastAsia="ru-RU"/>
        </w:rPr>
        <w:t>5. Фінансове забезпечення</w:t>
      </w:r>
    </w:p>
    <w:p w:rsidR="00131CDD" w:rsidRPr="00B04251" w:rsidRDefault="00131CDD" w:rsidP="00131CDD">
      <w:pPr>
        <w:spacing w:after="0" w:line="240" w:lineRule="auto"/>
        <w:jc w:val="center"/>
        <w:rPr>
          <w:rFonts w:ascii="Times New Roman" w:eastAsia="Times New Roman" w:hAnsi="Times New Roman"/>
          <w:b/>
          <w:sz w:val="24"/>
          <w:szCs w:val="24"/>
          <w:lang w:eastAsia="ru-RU"/>
        </w:rPr>
      </w:pPr>
    </w:p>
    <w:p w:rsidR="00131CDD" w:rsidRPr="00B04251" w:rsidRDefault="00131CDD" w:rsidP="004A652B">
      <w:pPr>
        <w:spacing w:after="0" w:line="240" w:lineRule="auto"/>
        <w:ind w:firstLine="709"/>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Потреба в коштах і джерелах фінансування для забезпечення передбачених Програмою розвитку земельних відносин і охорони земель у м. Біла Церква на 2017-2020 роки обсяг робіт, визначена відповідно до чинного законодавства. Фінансування заходів здійснюватиметься за рахунок міського бюджету. Міським бюджетом передбачається виділення коштів на виконання Програми на 2017-2020 роки у розмірі 14 400 тис. грн. у тому числі: </w:t>
      </w:r>
    </w:p>
    <w:p w:rsidR="00131CDD" w:rsidRPr="00B04251" w:rsidRDefault="00131CDD" w:rsidP="00131CDD">
      <w:pPr>
        <w:numPr>
          <w:ilvl w:val="0"/>
          <w:numId w:val="8"/>
        </w:numPr>
        <w:spacing w:after="0" w:line="240" w:lineRule="auto"/>
        <w:ind w:left="284" w:hanging="284"/>
        <w:jc w:val="both"/>
        <w:rPr>
          <w:rFonts w:ascii="Times New Roman" w:hAnsi="Times New Roman"/>
          <w:sz w:val="24"/>
          <w:szCs w:val="24"/>
          <w:lang w:eastAsia="ru-RU"/>
        </w:rPr>
      </w:pPr>
      <w:r w:rsidRPr="00B04251">
        <w:rPr>
          <w:rFonts w:ascii="Times New Roman" w:hAnsi="Times New Roman"/>
          <w:sz w:val="24"/>
          <w:szCs w:val="24"/>
          <w:lang w:eastAsia="ru-RU"/>
        </w:rPr>
        <w:t>Розроблення проекту землеустрою щодо встановлення (зміни) меж міста, закріплення  межі на місцевості відповідними межовими знаками – 6000 тис. грн.;</w:t>
      </w:r>
    </w:p>
    <w:p w:rsidR="00131CDD" w:rsidRPr="00B04251" w:rsidRDefault="00131CDD" w:rsidP="00131CDD">
      <w:pPr>
        <w:numPr>
          <w:ilvl w:val="0"/>
          <w:numId w:val="8"/>
        </w:numPr>
        <w:spacing w:after="0" w:line="240" w:lineRule="auto"/>
        <w:ind w:left="284" w:hanging="284"/>
        <w:jc w:val="both"/>
        <w:rPr>
          <w:rFonts w:ascii="Times New Roman" w:hAnsi="Times New Roman"/>
          <w:sz w:val="24"/>
          <w:szCs w:val="24"/>
          <w:lang w:eastAsia="ru-RU"/>
        </w:rPr>
      </w:pPr>
      <w:r w:rsidRPr="00B04251">
        <w:rPr>
          <w:rFonts w:ascii="Times New Roman" w:hAnsi="Times New Roman"/>
          <w:sz w:val="24"/>
          <w:szCs w:val="24"/>
          <w:lang w:eastAsia="ru-RU"/>
        </w:rPr>
        <w:lastRenderedPageBreak/>
        <w:t>Розроблення технічної документації з інвентаризації земель – 4400 тис. грн.;</w:t>
      </w:r>
    </w:p>
    <w:p w:rsidR="00131CDD" w:rsidRPr="00B04251" w:rsidRDefault="00131CDD" w:rsidP="00131CDD">
      <w:pPr>
        <w:numPr>
          <w:ilvl w:val="0"/>
          <w:numId w:val="8"/>
        </w:numPr>
        <w:spacing w:after="0" w:line="240" w:lineRule="auto"/>
        <w:ind w:left="284" w:hanging="284"/>
        <w:jc w:val="both"/>
        <w:rPr>
          <w:rFonts w:ascii="Times New Roman" w:hAnsi="Times New Roman"/>
          <w:sz w:val="24"/>
          <w:szCs w:val="24"/>
          <w:lang w:eastAsia="ru-RU"/>
        </w:rPr>
      </w:pPr>
      <w:r w:rsidRPr="00B04251">
        <w:rPr>
          <w:rFonts w:ascii="Times New Roman" w:hAnsi="Times New Roman"/>
          <w:sz w:val="24"/>
          <w:szCs w:val="24"/>
          <w:lang w:eastAsia="ru-RU"/>
        </w:rPr>
        <w:t>Складання схем землеустрою та техніко-економічних обґрунтувань – 400 тис. грн.;</w:t>
      </w:r>
    </w:p>
    <w:p w:rsidR="00131CDD" w:rsidRPr="00B04251" w:rsidRDefault="00131CDD" w:rsidP="00131CDD">
      <w:pPr>
        <w:numPr>
          <w:ilvl w:val="0"/>
          <w:numId w:val="8"/>
        </w:numPr>
        <w:spacing w:after="0" w:line="240" w:lineRule="auto"/>
        <w:ind w:left="284" w:hanging="284"/>
        <w:jc w:val="both"/>
        <w:rPr>
          <w:rFonts w:ascii="Times New Roman" w:hAnsi="Times New Roman"/>
          <w:sz w:val="24"/>
          <w:szCs w:val="24"/>
          <w:lang w:eastAsia="ru-RU"/>
        </w:rPr>
      </w:pPr>
      <w:r w:rsidRPr="00B04251">
        <w:rPr>
          <w:rFonts w:ascii="Times New Roman" w:eastAsia="Times New Roman" w:hAnsi="Times New Roman"/>
          <w:sz w:val="24"/>
          <w:szCs w:val="24"/>
          <w:lang w:eastAsia="ru-RU"/>
        </w:rPr>
        <w:t xml:space="preserve">Виготовлення документації із землеустрою з метою формування земельних ділянок, які виставляються на земельні торги окремими лотами та проведення експертної грошової оцінки земельних ділянок </w:t>
      </w:r>
      <w:r w:rsidRPr="00B04251">
        <w:rPr>
          <w:rFonts w:ascii="Times New Roman" w:hAnsi="Times New Roman"/>
          <w:sz w:val="24"/>
          <w:szCs w:val="24"/>
          <w:lang w:eastAsia="ru-RU"/>
        </w:rPr>
        <w:t>– 600 тис. грн.;</w:t>
      </w:r>
    </w:p>
    <w:p w:rsidR="00131CDD" w:rsidRPr="00B04251" w:rsidRDefault="00131CDD" w:rsidP="00131CDD">
      <w:pPr>
        <w:numPr>
          <w:ilvl w:val="0"/>
          <w:numId w:val="8"/>
        </w:numPr>
        <w:spacing w:after="0" w:line="240" w:lineRule="auto"/>
        <w:ind w:left="284" w:hanging="284"/>
        <w:jc w:val="both"/>
        <w:rPr>
          <w:rFonts w:ascii="Times New Roman" w:eastAsia="Times New Roman" w:hAnsi="Times New Roman"/>
          <w:sz w:val="24"/>
          <w:szCs w:val="24"/>
          <w:lang w:eastAsia="ru-RU"/>
        </w:rPr>
      </w:pPr>
      <w:r w:rsidRPr="00B04251">
        <w:rPr>
          <w:rFonts w:ascii="Times New Roman" w:hAnsi="Times New Roman"/>
          <w:sz w:val="24"/>
          <w:szCs w:val="24"/>
          <w:lang w:eastAsia="ru-RU"/>
        </w:rPr>
        <w:t xml:space="preserve">Виготовлення документації із землеустрою та перенесення меж земельних ділянок в натуру (на місцевість) при розгляді земельних спорів– 600 </w:t>
      </w:r>
      <w:proofErr w:type="spellStart"/>
      <w:r w:rsidRPr="00B04251">
        <w:rPr>
          <w:rFonts w:ascii="Times New Roman" w:hAnsi="Times New Roman"/>
          <w:sz w:val="24"/>
          <w:szCs w:val="24"/>
          <w:lang w:eastAsia="ru-RU"/>
        </w:rPr>
        <w:t>тис.грн</w:t>
      </w:r>
      <w:proofErr w:type="spellEnd"/>
      <w:r w:rsidRPr="00B04251">
        <w:rPr>
          <w:rFonts w:ascii="Times New Roman" w:hAnsi="Times New Roman"/>
          <w:sz w:val="24"/>
          <w:szCs w:val="24"/>
          <w:lang w:eastAsia="ru-RU"/>
        </w:rPr>
        <w:t>.</w:t>
      </w:r>
      <w:r w:rsidRPr="00B04251">
        <w:rPr>
          <w:rFonts w:ascii="Times New Roman" w:eastAsia="Times New Roman" w:hAnsi="Times New Roman"/>
          <w:sz w:val="24"/>
          <w:szCs w:val="24"/>
          <w:lang w:eastAsia="ru-RU"/>
        </w:rPr>
        <w:t>;</w:t>
      </w:r>
    </w:p>
    <w:p w:rsidR="00131CDD" w:rsidRPr="00B04251" w:rsidRDefault="00131CDD" w:rsidP="00131CDD">
      <w:pPr>
        <w:numPr>
          <w:ilvl w:val="0"/>
          <w:numId w:val="8"/>
        </w:numPr>
        <w:spacing w:after="0" w:line="240" w:lineRule="auto"/>
        <w:ind w:left="284" w:hanging="284"/>
        <w:jc w:val="both"/>
        <w:rPr>
          <w:rFonts w:ascii="Times New Roman" w:eastAsia="Times New Roman" w:hAnsi="Times New Roman"/>
          <w:sz w:val="24"/>
          <w:szCs w:val="24"/>
          <w:lang w:eastAsia="ru-RU"/>
        </w:rPr>
      </w:pPr>
      <w:r w:rsidRPr="00B04251">
        <w:rPr>
          <w:rFonts w:ascii="Times New Roman" w:hAnsi="Times New Roman"/>
          <w:sz w:val="24"/>
          <w:szCs w:val="24"/>
          <w:lang w:eastAsia="ru-RU"/>
        </w:rPr>
        <w:t>Виготовлення</w:t>
      </w:r>
      <w:r w:rsidRPr="00B04251">
        <w:rPr>
          <w:rFonts w:ascii="Times New Roman" w:eastAsia="Times New Roman" w:hAnsi="Times New Roman"/>
          <w:sz w:val="24"/>
          <w:szCs w:val="24"/>
          <w:lang w:eastAsia="ru-RU"/>
        </w:rPr>
        <w:t xml:space="preserve">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 – 400 </w:t>
      </w:r>
      <w:proofErr w:type="spellStart"/>
      <w:r w:rsidRPr="00B04251">
        <w:rPr>
          <w:rFonts w:ascii="Times New Roman" w:eastAsia="Times New Roman" w:hAnsi="Times New Roman"/>
          <w:sz w:val="24"/>
          <w:szCs w:val="24"/>
          <w:lang w:eastAsia="ru-RU"/>
        </w:rPr>
        <w:t>тис.грн</w:t>
      </w:r>
      <w:proofErr w:type="spellEnd"/>
      <w:r w:rsidRPr="00B04251">
        <w:rPr>
          <w:rFonts w:ascii="Times New Roman" w:eastAsia="Times New Roman" w:hAnsi="Times New Roman"/>
          <w:sz w:val="24"/>
          <w:szCs w:val="24"/>
          <w:lang w:eastAsia="ru-RU"/>
        </w:rPr>
        <w:t>.;</w:t>
      </w:r>
    </w:p>
    <w:p w:rsidR="00131CDD" w:rsidRPr="00B04251" w:rsidRDefault="00131CDD" w:rsidP="00131CDD">
      <w:pPr>
        <w:numPr>
          <w:ilvl w:val="0"/>
          <w:numId w:val="8"/>
        </w:numPr>
        <w:spacing w:after="0" w:line="240" w:lineRule="auto"/>
        <w:ind w:left="284" w:hanging="284"/>
        <w:jc w:val="both"/>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 xml:space="preserve">Виготовлення технічної документації з нормативної грошової оцінки земель </w:t>
      </w:r>
      <w:proofErr w:type="spellStart"/>
      <w:r w:rsidRPr="00B04251">
        <w:rPr>
          <w:rFonts w:ascii="Times New Roman" w:eastAsia="Times New Roman" w:hAnsi="Times New Roman"/>
          <w:sz w:val="24"/>
          <w:szCs w:val="24"/>
          <w:lang w:eastAsia="ru-RU"/>
        </w:rPr>
        <w:t>м.Біла</w:t>
      </w:r>
      <w:proofErr w:type="spellEnd"/>
      <w:r w:rsidRPr="00B04251">
        <w:rPr>
          <w:rFonts w:ascii="Times New Roman" w:eastAsia="Times New Roman" w:hAnsi="Times New Roman"/>
          <w:sz w:val="24"/>
          <w:szCs w:val="24"/>
          <w:lang w:eastAsia="ru-RU"/>
        </w:rPr>
        <w:t xml:space="preserve"> Церква – 2000 </w:t>
      </w:r>
      <w:proofErr w:type="spellStart"/>
      <w:r w:rsidRPr="00B04251">
        <w:rPr>
          <w:rFonts w:ascii="Times New Roman" w:eastAsia="Times New Roman" w:hAnsi="Times New Roman"/>
          <w:sz w:val="24"/>
          <w:szCs w:val="24"/>
          <w:lang w:eastAsia="ru-RU"/>
        </w:rPr>
        <w:t>тис.грн</w:t>
      </w:r>
      <w:proofErr w:type="spellEnd"/>
      <w:r w:rsidRPr="00B04251">
        <w:rPr>
          <w:rFonts w:ascii="Times New Roman" w:eastAsia="Times New Roman" w:hAnsi="Times New Roman"/>
          <w:sz w:val="24"/>
          <w:szCs w:val="24"/>
          <w:lang w:eastAsia="ru-RU"/>
        </w:rPr>
        <w:t>.</w:t>
      </w:r>
    </w:p>
    <w:p w:rsidR="00131CDD" w:rsidRDefault="00131CDD" w:rsidP="00131CDD">
      <w:pPr>
        <w:spacing w:after="0" w:line="240" w:lineRule="auto"/>
        <w:rPr>
          <w:rFonts w:ascii="Times New Roman" w:eastAsia="Times New Roman" w:hAnsi="Times New Roman"/>
          <w:sz w:val="24"/>
          <w:szCs w:val="24"/>
          <w:lang w:eastAsia="ru-RU"/>
        </w:rPr>
      </w:pPr>
    </w:p>
    <w:p w:rsidR="004A652B" w:rsidRPr="00B04251" w:rsidRDefault="004A652B"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r w:rsidRPr="00B04251">
        <w:rPr>
          <w:rFonts w:ascii="Times New Roman" w:eastAsia="Times New Roman" w:hAnsi="Times New Roman"/>
          <w:sz w:val="24"/>
          <w:szCs w:val="24"/>
          <w:lang w:eastAsia="ru-RU"/>
        </w:rPr>
        <w:t>Секретар міської ради</w:t>
      </w:r>
      <w:r w:rsidRPr="00B04251">
        <w:rPr>
          <w:rFonts w:ascii="Times New Roman" w:eastAsia="Times New Roman" w:hAnsi="Times New Roman"/>
          <w:sz w:val="24"/>
          <w:szCs w:val="24"/>
          <w:lang w:eastAsia="ru-RU"/>
        </w:rPr>
        <w:tab/>
      </w:r>
      <w:r w:rsidRPr="00B04251">
        <w:rPr>
          <w:rFonts w:ascii="Times New Roman" w:eastAsia="Times New Roman" w:hAnsi="Times New Roman"/>
          <w:sz w:val="24"/>
          <w:szCs w:val="24"/>
          <w:lang w:eastAsia="ru-RU"/>
        </w:rPr>
        <w:tab/>
      </w:r>
      <w:r w:rsidRPr="00B04251">
        <w:rPr>
          <w:rFonts w:ascii="Times New Roman" w:eastAsia="Times New Roman" w:hAnsi="Times New Roman"/>
          <w:sz w:val="24"/>
          <w:szCs w:val="24"/>
          <w:lang w:eastAsia="ru-RU"/>
        </w:rPr>
        <w:tab/>
      </w:r>
      <w:r w:rsidRPr="00B04251">
        <w:rPr>
          <w:rFonts w:ascii="Times New Roman" w:eastAsia="Times New Roman" w:hAnsi="Times New Roman"/>
          <w:sz w:val="24"/>
          <w:szCs w:val="24"/>
          <w:lang w:eastAsia="ru-RU"/>
        </w:rPr>
        <w:tab/>
      </w:r>
      <w:r w:rsidRPr="00B04251">
        <w:rPr>
          <w:rFonts w:ascii="Times New Roman" w:eastAsia="Times New Roman" w:hAnsi="Times New Roman"/>
          <w:sz w:val="24"/>
          <w:szCs w:val="24"/>
          <w:lang w:eastAsia="ru-RU"/>
        </w:rPr>
        <w:tab/>
      </w:r>
      <w:r w:rsidRPr="00B04251">
        <w:rPr>
          <w:rFonts w:ascii="Times New Roman" w:eastAsia="Times New Roman" w:hAnsi="Times New Roman"/>
          <w:sz w:val="24"/>
          <w:szCs w:val="24"/>
          <w:lang w:eastAsia="ru-RU"/>
        </w:rPr>
        <w:tab/>
      </w:r>
      <w:r w:rsidRPr="00B04251">
        <w:rPr>
          <w:rFonts w:ascii="Times New Roman" w:eastAsia="Times New Roman" w:hAnsi="Times New Roman"/>
          <w:sz w:val="24"/>
          <w:szCs w:val="24"/>
          <w:lang w:eastAsia="ru-RU"/>
        </w:rPr>
        <w:tab/>
      </w:r>
      <w:proofErr w:type="spellStart"/>
      <w:r w:rsidRPr="00B04251">
        <w:rPr>
          <w:rFonts w:ascii="Times New Roman" w:eastAsia="Times New Roman" w:hAnsi="Times New Roman"/>
          <w:sz w:val="24"/>
          <w:szCs w:val="24"/>
          <w:lang w:eastAsia="ru-RU"/>
        </w:rPr>
        <w:t>В.Кошель</w:t>
      </w:r>
      <w:proofErr w:type="spellEnd"/>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Default="00131CDD" w:rsidP="00131CDD">
      <w:pPr>
        <w:spacing w:after="0" w:line="240" w:lineRule="auto"/>
        <w:rPr>
          <w:rFonts w:ascii="Times New Roman" w:eastAsia="Times New Roman" w:hAnsi="Times New Roman"/>
          <w:sz w:val="24"/>
          <w:szCs w:val="24"/>
          <w:lang w:eastAsia="ru-RU"/>
        </w:rPr>
      </w:pPr>
    </w:p>
    <w:p w:rsidR="00131CDD" w:rsidRDefault="00131CDD" w:rsidP="00131CDD">
      <w:pPr>
        <w:spacing w:after="0" w:line="240" w:lineRule="auto"/>
        <w:rPr>
          <w:rFonts w:ascii="Times New Roman" w:eastAsia="Times New Roman" w:hAnsi="Times New Roman"/>
          <w:sz w:val="24"/>
          <w:szCs w:val="24"/>
          <w:lang w:eastAsia="ru-RU"/>
        </w:rPr>
      </w:pPr>
    </w:p>
    <w:p w:rsidR="00131CDD"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Default="00131CDD"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Default="004A652B" w:rsidP="00131CDD">
      <w:pPr>
        <w:spacing w:after="0" w:line="240" w:lineRule="auto"/>
        <w:rPr>
          <w:rFonts w:ascii="Times New Roman" w:eastAsia="Times New Roman" w:hAnsi="Times New Roman"/>
          <w:sz w:val="24"/>
          <w:szCs w:val="24"/>
          <w:lang w:eastAsia="ru-RU"/>
        </w:rPr>
      </w:pPr>
    </w:p>
    <w:p w:rsidR="004A652B" w:rsidRPr="00B04251" w:rsidRDefault="004A652B" w:rsidP="00131CDD">
      <w:pPr>
        <w:spacing w:after="0" w:line="240" w:lineRule="auto"/>
        <w:rPr>
          <w:rFonts w:ascii="Times New Roman" w:eastAsia="Times New Roman" w:hAnsi="Times New Roman"/>
          <w:sz w:val="24"/>
          <w:szCs w:val="24"/>
          <w:lang w:eastAsia="ru-RU"/>
        </w:rPr>
      </w:pPr>
    </w:p>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Pr="00B04251" w:rsidRDefault="00131CDD" w:rsidP="00131CDD">
      <w:pPr>
        <w:tabs>
          <w:tab w:val="left" w:pos="4934"/>
        </w:tabs>
        <w:spacing w:after="0" w:line="240" w:lineRule="auto"/>
        <w:jc w:val="center"/>
        <w:rPr>
          <w:rFonts w:ascii="Times New Roman" w:eastAsia="Times New Roman" w:hAnsi="Times New Roman"/>
          <w:b/>
          <w:sz w:val="18"/>
          <w:szCs w:val="18"/>
          <w:lang w:eastAsia="ru-RU"/>
        </w:rPr>
      </w:pPr>
    </w:p>
    <w:p w:rsidR="00131CDD" w:rsidRPr="00B04251" w:rsidRDefault="00131CDD" w:rsidP="00131CDD">
      <w:pPr>
        <w:tabs>
          <w:tab w:val="left" w:pos="4934"/>
        </w:tabs>
        <w:spacing w:after="0" w:line="240" w:lineRule="auto"/>
        <w:jc w:val="center"/>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lastRenderedPageBreak/>
        <w:t>Порівняльна таблиця до проекту рішення</w:t>
      </w:r>
    </w:p>
    <w:p w:rsidR="00131CDD" w:rsidRPr="00B04251" w:rsidRDefault="00131CDD" w:rsidP="00131CDD">
      <w:pPr>
        <w:spacing w:after="0" w:line="240" w:lineRule="auto"/>
        <w:jc w:val="center"/>
        <w:rPr>
          <w:rFonts w:ascii="Times New Roman" w:hAnsi="Times New Roman"/>
          <w:b/>
          <w:sz w:val="18"/>
          <w:szCs w:val="18"/>
        </w:rPr>
      </w:pPr>
      <w:r w:rsidRPr="00B04251">
        <w:rPr>
          <w:rFonts w:ascii="Times New Roman" w:hAnsi="Times New Roman"/>
          <w:b/>
          <w:sz w:val="18"/>
          <w:szCs w:val="18"/>
        </w:rPr>
        <w:t>«</w:t>
      </w:r>
      <w:r w:rsidRPr="00B04251">
        <w:rPr>
          <w:rFonts w:ascii="Times New Roman" w:hAnsi="Times New Roman"/>
          <w:sz w:val="18"/>
          <w:szCs w:val="18"/>
        </w:rPr>
        <w:t>Про внесення змін до рішення міської ради «Про затвердження Програми розвитку земельних відносин у місті Білій Церкві на 2017-2020 роки» від 23 лютого 2017 року № 501-26-</w:t>
      </w:r>
      <w:r w:rsidRPr="00B04251">
        <w:rPr>
          <w:rFonts w:ascii="Times New Roman" w:hAnsi="Times New Roman"/>
          <w:sz w:val="18"/>
          <w:szCs w:val="18"/>
          <w:lang w:val="en-US"/>
        </w:rPr>
        <w:t>VII</w:t>
      </w:r>
      <w:r w:rsidRPr="00B04251">
        <w:rPr>
          <w:rFonts w:ascii="Times New Roman" w:hAnsi="Times New Roman"/>
          <w:b/>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03"/>
      </w:tblGrid>
      <w:tr w:rsidR="00131CDD" w:rsidRPr="00B04251" w:rsidTr="009E6738">
        <w:trPr>
          <w:trHeight w:val="314"/>
        </w:trPr>
        <w:tc>
          <w:tcPr>
            <w:tcW w:w="5070" w:type="dxa"/>
            <w:shd w:val="clear" w:color="auto" w:fill="auto"/>
            <w:hideMark/>
          </w:tcPr>
          <w:p w:rsidR="00131CDD" w:rsidRPr="00B04251" w:rsidRDefault="00131CDD" w:rsidP="009E6738">
            <w:pPr>
              <w:spacing w:after="0" w:line="240" w:lineRule="auto"/>
              <w:jc w:val="center"/>
              <w:rPr>
                <w:rFonts w:ascii="Times New Roman" w:hAnsi="Times New Roman"/>
                <w:sz w:val="18"/>
                <w:szCs w:val="18"/>
                <w:lang w:val="ru-RU" w:eastAsia="zh-CN" w:bidi="hi-IN"/>
              </w:rPr>
            </w:pPr>
            <w:proofErr w:type="spellStart"/>
            <w:r w:rsidRPr="00B04251">
              <w:rPr>
                <w:rFonts w:ascii="Times New Roman" w:hAnsi="Times New Roman"/>
                <w:sz w:val="18"/>
                <w:szCs w:val="18"/>
                <w:lang w:val="ru-RU" w:eastAsia="zh-CN" w:bidi="hi-IN"/>
              </w:rPr>
              <w:t>Редакція</w:t>
            </w:r>
            <w:proofErr w:type="spellEnd"/>
            <w:r w:rsidRPr="00B04251">
              <w:rPr>
                <w:rFonts w:ascii="Times New Roman" w:hAnsi="Times New Roman"/>
                <w:sz w:val="18"/>
                <w:szCs w:val="18"/>
                <w:lang w:val="ru-RU" w:eastAsia="zh-CN" w:bidi="hi-IN"/>
              </w:rPr>
              <w:t xml:space="preserve"> </w:t>
            </w:r>
            <w:proofErr w:type="spellStart"/>
            <w:r w:rsidRPr="00B04251">
              <w:rPr>
                <w:rFonts w:ascii="Times New Roman" w:hAnsi="Times New Roman"/>
                <w:sz w:val="18"/>
                <w:szCs w:val="18"/>
                <w:lang w:val="ru-RU" w:eastAsia="zh-CN" w:bidi="hi-IN"/>
              </w:rPr>
              <w:t>рішення</w:t>
            </w:r>
            <w:proofErr w:type="spellEnd"/>
            <w:r w:rsidRPr="00B04251">
              <w:rPr>
                <w:rFonts w:ascii="Times New Roman" w:hAnsi="Times New Roman"/>
                <w:sz w:val="18"/>
                <w:szCs w:val="18"/>
                <w:lang w:val="ru-RU" w:eastAsia="zh-CN" w:bidi="hi-IN"/>
              </w:rPr>
              <w:t xml:space="preserve">, </w:t>
            </w:r>
            <w:proofErr w:type="spellStart"/>
            <w:r w:rsidRPr="00B04251">
              <w:rPr>
                <w:rFonts w:ascii="Times New Roman" w:hAnsi="Times New Roman"/>
                <w:sz w:val="18"/>
                <w:szCs w:val="18"/>
                <w:lang w:val="ru-RU" w:eastAsia="zh-CN" w:bidi="hi-IN"/>
              </w:rPr>
              <w:t>що</w:t>
            </w:r>
            <w:proofErr w:type="spellEnd"/>
            <w:r w:rsidRPr="00B04251">
              <w:rPr>
                <w:rFonts w:ascii="Times New Roman" w:hAnsi="Times New Roman"/>
                <w:sz w:val="18"/>
                <w:szCs w:val="18"/>
                <w:lang w:val="ru-RU" w:eastAsia="zh-CN" w:bidi="hi-IN"/>
              </w:rPr>
              <w:t xml:space="preserve"> </w:t>
            </w:r>
            <w:proofErr w:type="spellStart"/>
            <w:r w:rsidRPr="00B04251">
              <w:rPr>
                <w:rFonts w:ascii="Times New Roman" w:hAnsi="Times New Roman"/>
                <w:sz w:val="18"/>
                <w:szCs w:val="18"/>
                <w:lang w:val="ru-RU" w:eastAsia="zh-CN" w:bidi="hi-IN"/>
              </w:rPr>
              <w:t>діє</w:t>
            </w:r>
            <w:proofErr w:type="spellEnd"/>
          </w:p>
        </w:tc>
        <w:tc>
          <w:tcPr>
            <w:tcW w:w="5103" w:type="dxa"/>
            <w:shd w:val="clear" w:color="auto" w:fill="auto"/>
            <w:hideMark/>
          </w:tcPr>
          <w:p w:rsidR="00131CDD" w:rsidRPr="00B04251" w:rsidRDefault="00131CDD" w:rsidP="009E6738">
            <w:pPr>
              <w:widowControl w:val="0"/>
              <w:suppressLineNumbers/>
              <w:suppressAutoHyphens/>
              <w:spacing w:after="0" w:line="240" w:lineRule="auto"/>
              <w:jc w:val="center"/>
              <w:rPr>
                <w:rFonts w:ascii="Times New Roman" w:eastAsia="SimSun" w:hAnsi="Times New Roman"/>
                <w:kern w:val="2"/>
                <w:sz w:val="18"/>
                <w:szCs w:val="18"/>
                <w:lang w:val="ru-RU" w:eastAsia="zh-CN" w:bidi="hi-IN"/>
              </w:rPr>
            </w:pPr>
            <w:proofErr w:type="spellStart"/>
            <w:r w:rsidRPr="00B04251">
              <w:rPr>
                <w:rFonts w:ascii="Times New Roman" w:eastAsia="SimSun" w:hAnsi="Times New Roman"/>
                <w:kern w:val="2"/>
                <w:sz w:val="18"/>
                <w:szCs w:val="18"/>
                <w:lang w:val="ru-RU" w:eastAsia="zh-CN" w:bidi="hi-IN"/>
              </w:rPr>
              <w:t>Редакція</w:t>
            </w:r>
            <w:proofErr w:type="spellEnd"/>
            <w:r w:rsidRPr="00B04251">
              <w:rPr>
                <w:rFonts w:ascii="Times New Roman" w:eastAsia="SimSun" w:hAnsi="Times New Roman"/>
                <w:kern w:val="2"/>
                <w:sz w:val="18"/>
                <w:szCs w:val="18"/>
                <w:lang w:val="ru-RU" w:eastAsia="zh-CN" w:bidi="hi-IN"/>
              </w:rPr>
              <w:t xml:space="preserve">, </w:t>
            </w:r>
            <w:proofErr w:type="spellStart"/>
            <w:r w:rsidRPr="00B04251">
              <w:rPr>
                <w:rFonts w:ascii="Times New Roman" w:eastAsia="SimSun" w:hAnsi="Times New Roman"/>
                <w:kern w:val="2"/>
                <w:sz w:val="18"/>
                <w:szCs w:val="18"/>
                <w:lang w:val="ru-RU" w:eastAsia="zh-CN" w:bidi="hi-IN"/>
              </w:rPr>
              <w:t>що</w:t>
            </w:r>
            <w:proofErr w:type="spellEnd"/>
            <w:r w:rsidRPr="00B04251">
              <w:rPr>
                <w:rFonts w:ascii="Times New Roman" w:eastAsia="SimSun" w:hAnsi="Times New Roman"/>
                <w:kern w:val="2"/>
                <w:sz w:val="18"/>
                <w:szCs w:val="18"/>
                <w:lang w:val="ru-RU" w:eastAsia="zh-CN" w:bidi="hi-IN"/>
              </w:rPr>
              <w:t xml:space="preserve"> </w:t>
            </w:r>
            <w:proofErr w:type="spellStart"/>
            <w:r w:rsidRPr="00B04251">
              <w:rPr>
                <w:rFonts w:ascii="Times New Roman" w:eastAsia="SimSun" w:hAnsi="Times New Roman"/>
                <w:kern w:val="2"/>
                <w:sz w:val="18"/>
                <w:szCs w:val="18"/>
                <w:lang w:val="ru-RU" w:eastAsia="zh-CN" w:bidi="hi-IN"/>
              </w:rPr>
              <w:t>пропонується</w:t>
            </w:r>
            <w:proofErr w:type="spellEnd"/>
          </w:p>
        </w:tc>
      </w:tr>
      <w:tr w:rsidR="00131CDD" w:rsidRPr="00B04251" w:rsidTr="009E6738">
        <w:trPr>
          <w:trHeight w:val="314"/>
        </w:trPr>
        <w:tc>
          <w:tcPr>
            <w:tcW w:w="5070" w:type="dxa"/>
            <w:shd w:val="clear" w:color="auto" w:fill="auto"/>
          </w:tcPr>
          <w:p w:rsidR="00131CDD" w:rsidRPr="00B04251" w:rsidRDefault="00131CDD" w:rsidP="004A652B">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1.Загальні положення</w:t>
            </w:r>
          </w:p>
          <w:p w:rsidR="00131CDD" w:rsidRPr="00B04251" w:rsidRDefault="00131CDD" w:rsidP="004A652B">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Земля є одним із головних ресурсів життєдіяльності суспільства, територіальною основою для усіх видів діяльності людини та виробничим фактором багатьох галузей економіки. В соціально – економічному розвитку України земельним ресурсам завжди належала провідна роль. </w:t>
            </w:r>
          </w:p>
          <w:p w:rsidR="00131CDD" w:rsidRPr="00B04251" w:rsidRDefault="00131CDD" w:rsidP="004A652B">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Створення ефективної системи управління земельними ресурсами передбачає гарантію прав власності та надійний захист прав володіння землею, підтримку заходів щодо раціонального використання та охорони земель, підвищення ефективності, планування землекористування в населених пунктах, проведення землевпорядних робіт при проведенні земельної реформи, збір та аналіз статистичних даних, зменшення кількості земельних спорів.</w:t>
            </w:r>
          </w:p>
          <w:p w:rsidR="00131CDD" w:rsidRPr="00B04251" w:rsidRDefault="00131CDD" w:rsidP="004A652B">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Використання та охорона земель є одним із пріоритетних напрямів державної політики у сфері природокористування і є невід’ємною умовою збалансованого економічного та соціального розвитку. Тому характер і масштаби земельних перетворень визначають темпи та ефективність розвитку національної економіки, формування ринкових відносин. Проведення земельної реформи на території міста можливо шляхом місцевих програм з питань використання та охорони земель, які визначають склад та обсяги першочергових та перспективних заходів щодо використання і охорони земель, а також обсяги і джерела ресурсного забезпечення їх реалізації.</w:t>
            </w:r>
          </w:p>
          <w:p w:rsidR="00131CDD" w:rsidRPr="00B04251" w:rsidRDefault="00131CDD" w:rsidP="004A652B">
            <w:pPr>
              <w:spacing w:after="0" w:line="240" w:lineRule="auto"/>
              <w:jc w:val="both"/>
              <w:rPr>
                <w:rFonts w:ascii="Times New Roman" w:hAnsi="Times New Roman"/>
                <w:b/>
                <w:sz w:val="18"/>
                <w:szCs w:val="18"/>
              </w:rPr>
            </w:pPr>
            <w:r w:rsidRPr="00B04251">
              <w:rPr>
                <w:rFonts w:ascii="Times New Roman" w:hAnsi="Times New Roman"/>
                <w:b/>
                <w:sz w:val="18"/>
                <w:szCs w:val="18"/>
              </w:rPr>
              <w:t>Виконавців робіт із землеустрою і оцінки земель  та виконавців земельних торгів визначає комісія Білоцерківської міської ради  до предмета  відання якої належать питання земельних відносин, містобудування та архітектури.</w:t>
            </w:r>
          </w:p>
        </w:tc>
        <w:tc>
          <w:tcPr>
            <w:tcW w:w="5103" w:type="dxa"/>
            <w:shd w:val="clear" w:color="auto" w:fill="auto"/>
          </w:tcPr>
          <w:p w:rsidR="00131CDD" w:rsidRPr="00B04251" w:rsidRDefault="00131CDD" w:rsidP="004A652B">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1.Загальні положення</w:t>
            </w:r>
          </w:p>
          <w:p w:rsidR="00131CDD" w:rsidRPr="00B04251" w:rsidRDefault="00131CDD" w:rsidP="004A652B">
            <w:pPr>
              <w:spacing w:after="0" w:line="240" w:lineRule="auto"/>
              <w:jc w:val="both"/>
              <w:rPr>
                <w:rFonts w:ascii="Times New Roman" w:eastAsia="Times New Roman" w:hAnsi="Times New Roman"/>
                <w:sz w:val="18"/>
                <w:szCs w:val="18"/>
                <w:lang w:eastAsia="ru-RU"/>
              </w:rPr>
            </w:pPr>
            <w:r w:rsidRPr="00B04251">
              <w:rPr>
                <w:rFonts w:ascii="Times New Roman" w:eastAsia="Times New Roman" w:hAnsi="Times New Roman"/>
                <w:sz w:val="18"/>
                <w:szCs w:val="18"/>
                <w:lang w:eastAsia="ru-RU"/>
              </w:rPr>
              <w:t xml:space="preserve">Земля є одним із головних ресурсів життєдіяльності суспільства, територіальною основою для усіх видів діяльності людини та виробничим фактором багатьох галузей економіки. В соціально – економічному розвитку України земельним ресурсам завжди належала провідна роль. </w:t>
            </w:r>
          </w:p>
          <w:p w:rsidR="00131CDD" w:rsidRPr="00B04251" w:rsidRDefault="00131CDD" w:rsidP="004A652B">
            <w:pPr>
              <w:spacing w:after="0" w:line="240" w:lineRule="auto"/>
              <w:jc w:val="both"/>
              <w:rPr>
                <w:rFonts w:ascii="Times New Roman" w:eastAsia="Times New Roman" w:hAnsi="Times New Roman"/>
                <w:sz w:val="18"/>
                <w:szCs w:val="18"/>
                <w:lang w:eastAsia="ru-RU"/>
              </w:rPr>
            </w:pPr>
            <w:r w:rsidRPr="00B04251">
              <w:rPr>
                <w:rFonts w:ascii="Times New Roman" w:eastAsia="Times New Roman" w:hAnsi="Times New Roman"/>
                <w:sz w:val="18"/>
                <w:szCs w:val="18"/>
                <w:lang w:eastAsia="ru-RU"/>
              </w:rPr>
              <w:t>Створення ефективної системи управління земельними ресурсами передбачає гарантію прав власності та надійний захист прав володіння землею, підтримку заходів щодо раціонального використання та охорони земель, підвищення ефективності, планування землекористування в населених пунктах, проведення землевпорядних робіт при проведенні земельної реформи, збір та аналіз статистичних даних, зменшення кількості земельних спорів.</w:t>
            </w:r>
          </w:p>
          <w:p w:rsidR="00131CDD" w:rsidRPr="00B04251" w:rsidRDefault="00131CDD" w:rsidP="004A652B">
            <w:pPr>
              <w:spacing w:after="0" w:line="240" w:lineRule="auto"/>
              <w:jc w:val="both"/>
              <w:rPr>
                <w:rFonts w:ascii="Times New Roman" w:eastAsia="Times New Roman" w:hAnsi="Times New Roman"/>
                <w:sz w:val="18"/>
                <w:szCs w:val="18"/>
                <w:lang w:eastAsia="ru-RU"/>
              </w:rPr>
            </w:pPr>
            <w:r w:rsidRPr="00B04251">
              <w:rPr>
                <w:rFonts w:ascii="Times New Roman" w:eastAsia="Times New Roman" w:hAnsi="Times New Roman"/>
                <w:sz w:val="18"/>
                <w:szCs w:val="18"/>
                <w:lang w:eastAsia="ru-RU"/>
              </w:rPr>
              <w:t>Використання та охорона земель є одним із пріоритетних напрямів державної політики у сфері природокористування і є невід’ємною умовою збалансованого економічного та соціального розвитку. Тому характер і масштаби земельних перетворень визначають темпи та ефективність розвитку національної економіки, формування ринкових відносин. Проведення земельної реформи на території міста можливо шляхом місцевих програм з питань використання та охорони земель, які визначають склад та обсяги першочергових та перспективних заходів щодо використання і охорони земель, а також обсяги і джерела ресурсного забезпечення їх реалізації.</w:t>
            </w:r>
          </w:p>
          <w:p w:rsidR="00131CDD" w:rsidRPr="00B04251" w:rsidRDefault="00131CDD" w:rsidP="004A652B">
            <w:pPr>
              <w:widowControl w:val="0"/>
              <w:suppressLineNumbers/>
              <w:suppressAutoHyphens/>
              <w:spacing w:after="0" w:line="240" w:lineRule="auto"/>
              <w:rPr>
                <w:rFonts w:ascii="Times New Roman" w:eastAsia="SimSun" w:hAnsi="Times New Roman"/>
                <w:b/>
                <w:kern w:val="2"/>
                <w:sz w:val="18"/>
                <w:szCs w:val="18"/>
                <w:lang w:eastAsia="zh-CN" w:bidi="hi-IN"/>
              </w:rPr>
            </w:pPr>
            <w:r w:rsidRPr="00B04251">
              <w:rPr>
                <w:rFonts w:ascii="Times New Roman" w:hAnsi="Times New Roman"/>
                <w:b/>
                <w:sz w:val="18"/>
                <w:szCs w:val="18"/>
                <w:lang w:eastAsia="ru-RU"/>
              </w:rPr>
              <w:t>Абзац 4 виключити</w:t>
            </w:r>
          </w:p>
        </w:tc>
      </w:tr>
      <w:tr w:rsidR="00131CDD" w:rsidRPr="00B04251" w:rsidTr="009E6738">
        <w:trPr>
          <w:trHeight w:val="314"/>
        </w:trPr>
        <w:tc>
          <w:tcPr>
            <w:tcW w:w="5070"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2. Мета програми</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ab/>
              <w:t>Основною метою Програми розвитку земельних відносин у м. Біла Церква на  2017-2020 роки є:</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 забезпечення потреб населення і галузей економіки у земельних ресурсах. </w:t>
            </w:r>
            <w:r w:rsidRPr="00B04251">
              <w:rPr>
                <w:rFonts w:ascii="Times New Roman" w:hAnsi="Times New Roman"/>
                <w:sz w:val="18"/>
                <w:szCs w:val="18"/>
                <w:lang w:eastAsia="ru-RU"/>
              </w:rPr>
              <w:tab/>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ab/>
              <w:t>Програма розвитку земельних відносин у м. Біла Церква (далі Програма) розроблена відповідно до Земельного кодексу України, законів України «Про землеустрій», «Про охорону земель», «Про Державний земельний кадастр» та інших нормативно-правових актів.</w:t>
            </w:r>
          </w:p>
        </w:tc>
        <w:tc>
          <w:tcPr>
            <w:tcW w:w="5103"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2. Мета програми</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Основною метою Програми розвитку земельних відносин у м. Біла Церква на  2017-2020 роки є:</w:t>
            </w:r>
          </w:p>
          <w:p w:rsidR="00131CDD" w:rsidRPr="00B04251" w:rsidRDefault="00131CDD" w:rsidP="009E6738">
            <w:pPr>
              <w:numPr>
                <w:ilvl w:val="0"/>
                <w:numId w:val="3"/>
              </w:numPr>
              <w:tabs>
                <w:tab w:val="left" w:pos="284"/>
              </w:tabs>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131CDD" w:rsidRPr="00B04251" w:rsidRDefault="00131CDD" w:rsidP="009E6738">
            <w:pPr>
              <w:numPr>
                <w:ilvl w:val="0"/>
                <w:numId w:val="3"/>
              </w:numPr>
              <w:tabs>
                <w:tab w:val="left" w:pos="284"/>
              </w:tabs>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w:t>
            </w:r>
          </w:p>
          <w:p w:rsidR="00131CDD" w:rsidRPr="00B04251" w:rsidRDefault="00131CDD" w:rsidP="009E6738">
            <w:pPr>
              <w:numPr>
                <w:ilvl w:val="0"/>
                <w:numId w:val="3"/>
              </w:numPr>
              <w:tabs>
                <w:tab w:val="left" w:pos="284"/>
              </w:tabs>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 xml:space="preserve">забезпечення потреб населення і галузей економіки у земельних ресурсах. </w:t>
            </w:r>
            <w:r w:rsidRPr="00B04251">
              <w:rPr>
                <w:rFonts w:ascii="Times New Roman" w:hAnsi="Times New Roman"/>
                <w:sz w:val="18"/>
                <w:szCs w:val="18"/>
                <w:lang w:eastAsia="ru-RU"/>
              </w:rPr>
              <w:tab/>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Програма розвитку земельних відносин у м. Біла Церква (далі Програма) розроблена відповідно до Земельного кодексу України, законів України «Про землеустрій», «Про охорону земель», «Про Державний земельний кадастр» та інших нормативно-правових актів.</w:t>
            </w:r>
          </w:p>
        </w:tc>
      </w:tr>
      <w:tr w:rsidR="00131CDD" w:rsidRPr="00B04251" w:rsidTr="009E6738">
        <w:trPr>
          <w:trHeight w:val="314"/>
        </w:trPr>
        <w:tc>
          <w:tcPr>
            <w:tcW w:w="5070"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3. Шляхи і способи розв’язання проблем</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Розв’язання проблем, пов’язаних з раціональним використанням та охороною земель на території міста Біла Церква, необхідно здійснити шляхом:</w:t>
            </w:r>
          </w:p>
          <w:p w:rsidR="00131CDD" w:rsidRPr="00B04251" w:rsidRDefault="00131CDD" w:rsidP="009E6738">
            <w:pPr>
              <w:numPr>
                <w:ilvl w:val="0"/>
                <w:numId w:val="7"/>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встановлення меж адміністративно-територіальної одиниці - міста Біла Церква;</w:t>
            </w:r>
          </w:p>
          <w:p w:rsidR="00131CDD" w:rsidRPr="00B04251" w:rsidRDefault="00131CDD" w:rsidP="009E6738">
            <w:pPr>
              <w:numPr>
                <w:ilvl w:val="0"/>
                <w:numId w:val="7"/>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інвентаризації земель комунальної власності територіальної громади м. Біла Церква;</w:t>
            </w:r>
          </w:p>
          <w:p w:rsidR="00131CDD" w:rsidRPr="00B04251" w:rsidRDefault="00131CDD" w:rsidP="009E6738">
            <w:pPr>
              <w:numPr>
                <w:ilvl w:val="0"/>
                <w:numId w:val="7"/>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 xml:space="preserve">складання схем землеустрою </w:t>
            </w:r>
            <w:bookmarkStart w:id="40" w:name="_GoBack"/>
            <w:bookmarkEnd w:id="40"/>
            <w:r w:rsidRPr="00B04251">
              <w:rPr>
                <w:rFonts w:ascii="Times New Roman" w:hAnsi="Times New Roman"/>
                <w:sz w:val="18"/>
                <w:szCs w:val="18"/>
                <w:lang w:eastAsia="ru-RU"/>
              </w:rPr>
              <w:t>та техніко-економічних обґрунтувань;</w:t>
            </w:r>
          </w:p>
          <w:p w:rsidR="00131CDD" w:rsidRPr="00B04251" w:rsidRDefault="00131CDD" w:rsidP="009E6738">
            <w:pPr>
              <w:numPr>
                <w:ilvl w:val="0"/>
                <w:numId w:val="7"/>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розвитку ринку земель.</w:t>
            </w:r>
          </w:p>
          <w:p w:rsidR="00131CDD" w:rsidRPr="00B04251" w:rsidRDefault="00131CDD" w:rsidP="009E6738">
            <w:pPr>
              <w:numPr>
                <w:ilvl w:val="0"/>
                <w:numId w:val="7"/>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виготовлення документації із землеустрою та перенесення меж земельних ділянок в натуру (на місцевість)</w:t>
            </w:r>
          </w:p>
          <w:p w:rsidR="00131CDD" w:rsidRPr="00B04251" w:rsidRDefault="00131CDD" w:rsidP="009E6738">
            <w:pPr>
              <w:spacing w:after="0" w:line="240" w:lineRule="auto"/>
              <w:jc w:val="center"/>
              <w:rPr>
                <w:rFonts w:ascii="Times New Roman" w:hAnsi="Times New Roman"/>
                <w:sz w:val="18"/>
                <w:szCs w:val="18"/>
                <w:lang w:eastAsia="zh-CN" w:bidi="hi-IN"/>
              </w:rPr>
            </w:pPr>
          </w:p>
        </w:tc>
        <w:tc>
          <w:tcPr>
            <w:tcW w:w="5103"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3. Шляхи і способи розв’язання проблем</w:t>
            </w:r>
          </w:p>
          <w:p w:rsidR="00131CDD" w:rsidRPr="00B04251" w:rsidRDefault="00131CDD" w:rsidP="009E6738">
            <w:pPr>
              <w:spacing w:after="0" w:line="240" w:lineRule="auto"/>
              <w:jc w:val="both"/>
              <w:rPr>
                <w:rFonts w:ascii="Times New Roman" w:eastAsia="Times New Roman" w:hAnsi="Times New Roman"/>
                <w:sz w:val="18"/>
                <w:szCs w:val="18"/>
                <w:lang w:eastAsia="ru-RU"/>
              </w:rPr>
            </w:pPr>
            <w:r w:rsidRPr="00B04251">
              <w:rPr>
                <w:rFonts w:ascii="Times New Roman" w:eastAsia="Times New Roman" w:hAnsi="Times New Roman"/>
                <w:sz w:val="18"/>
                <w:szCs w:val="18"/>
                <w:lang w:eastAsia="ru-RU"/>
              </w:rPr>
              <w:t>Розв’язання проблем, пов’язаних з раціональним використанням та охороною земель на території міста Біла Церква, необхідно здійснити шляхом:</w:t>
            </w:r>
          </w:p>
          <w:p w:rsidR="00131CDD" w:rsidRPr="00B04251" w:rsidRDefault="00131CDD" w:rsidP="009E6738">
            <w:pPr>
              <w:numPr>
                <w:ilvl w:val="0"/>
                <w:numId w:val="7"/>
              </w:numPr>
              <w:spacing w:after="0" w:line="240" w:lineRule="auto"/>
              <w:ind w:left="284" w:hanging="284"/>
              <w:jc w:val="both"/>
              <w:rPr>
                <w:rFonts w:ascii="Times New Roman" w:eastAsia="Times New Roman" w:hAnsi="Times New Roman"/>
                <w:sz w:val="18"/>
                <w:szCs w:val="18"/>
                <w:lang w:eastAsia="ru-RU"/>
              </w:rPr>
            </w:pPr>
            <w:r w:rsidRPr="00B04251">
              <w:rPr>
                <w:rFonts w:ascii="Times New Roman" w:eastAsia="Times New Roman" w:hAnsi="Times New Roman"/>
                <w:sz w:val="18"/>
                <w:szCs w:val="18"/>
                <w:lang w:eastAsia="ru-RU"/>
              </w:rPr>
              <w:t>встановлення меж адміністративно-територіальної одиниці - міста Біла Церква;</w:t>
            </w:r>
          </w:p>
          <w:p w:rsidR="00131CDD" w:rsidRPr="00B04251" w:rsidRDefault="00131CDD" w:rsidP="009E6738">
            <w:pPr>
              <w:numPr>
                <w:ilvl w:val="0"/>
                <w:numId w:val="7"/>
              </w:numPr>
              <w:spacing w:after="0" w:line="240" w:lineRule="auto"/>
              <w:ind w:left="284" w:hanging="284"/>
              <w:jc w:val="both"/>
              <w:rPr>
                <w:rFonts w:ascii="Times New Roman" w:eastAsia="Times New Roman" w:hAnsi="Times New Roman"/>
                <w:b/>
                <w:sz w:val="18"/>
                <w:szCs w:val="18"/>
                <w:lang w:eastAsia="ru-RU"/>
              </w:rPr>
            </w:pPr>
            <w:r w:rsidRPr="00B04251">
              <w:rPr>
                <w:rFonts w:ascii="Times New Roman" w:eastAsia="Times New Roman" w:hAnsi="Times New Roman"/>
                <w:sz w:val="18"/>
                <w:szCs w:val="18"/>
                <w:lang w:eastAsia="ru-RU"/>
              </w:rPr>
              <w:t>інвентаризації земель комунальної власності територіальної громади м. Біла Церква;</w:t>
            </w:r>
          </w:p>
          <w:p w:rsidR="00131CDD" w:rsidRPr="00B04251" w:rsidRDefault="00131CDD" w:rsidP="009E6738">
            <w:pPr>
              <w:numPr>
                <w:ilvl w:val="0"/>
                <w:numId w:val="7"/>
              </w:numPr>
              <w:spacing w:after="0" w:line="240" w:lineRule="auto"/>
              <w:ind w:left="284" w:hanging="284"/>
              <w:jc w:val="both"/>
              <w:rPr>
                <w:rFonts w:ascii="Times New Roman" w:eastAsia="Times New Roman" w:hAnsi="Times New Roman"/>
                <w:sz w:val="18"/>
                <w:szCs w:val="18"/>
                <w:lang w:eastAsia="ru-RU"/>
              </w:rPr>
            </w:pPr>
            <w:r w:rsidRPr="00B04251">
              <w:rPr>
                <w:rFonts w:ascii="Times New Roman" w:eastAsia="Times New Roman" w:hAnsi="Times New Roman"/>
                <w:sz w:val="18"/>
                <w:szCs w:val="18"/>
                <w:lang w:eastAsia="ru-RU"/>
              </w:rPr>
              <w:t>складання схем землеустрою та техніко-економічних обґрунтувань;</w:t>
            </w:r>
          </w:p>
          <w:p w:rsidR="00131CDD" w:rsidRPr="00B04251" w:rsidRDefault="00131CDD" w:rsidP="009E6738">
            <w:pPr>
              <w:numPr>
                <w:ilvl w:val="0"/>
                <w:numId w:val="7"/>
              </w:numPr>
              <w:spacing w:after="0" w:line="240" w:lineRule="auto"/>
              <w:ind w:left="284" w:hanging="284"/>
              <w:jc w:val="both"/>
              <w:rPr>
                <w:rFonts w:ascii="Times New Roman" w:eastAsia="Times New Roman" w:hAnsi="Times New Roman"/>
                <w:sz w:val="18"/>
                <w:szCs w:val="18"/>
                <w:lang w:eastAsia="ru-RU"/>
              </w:rPr>
            </w:pPr>
            <w:r w:rsidRPr="00B04251">
              <w:rPr>
                <w:rFonts w:ascii="Times New Roman" w:eastAsia="Times New Roman" w:hAnsi="Times New Roman"/>
                <w:sz w:val="18"/>
                <w:szCs w:val="18"/>
                <w:lang w:eastAsia="ru-RU"/>
              </w:rPr>
              <w:t>розвитку ринку земель;</w:t>
            </w:r>
          </w:p>
          <w:p w:rsidR="00131CDD" w:rsidRPr="00B04251" w:rsidRDefault="00131CDD" w:rsidP="009E6738">
            <w:pPr>
              <w:numPr>
                <w:ilvl w:val="0"/>
                <w:numId w:val="7"/>
              </w:numPr>
              <w:spacing w:after="0" w:line="240" w:lineRule="auto"/>
              <w:ind w:left="284" w:hanging="284"/>
              <w:jc w:val="both"/>
              <w:rPr>
                <w:rFonts w:ascii="Times New Roman" w:eastAsia="Times New Roman" w:hAnsi="Times New Roman"/>
                <w:b/>
                <w:sz w:val="18"/>
                <w:szCs w:val="18"/>
                <w:lang w:eastAsia="ru-RU"/>
              </w:rPr>
            </w:pPr>
            <w:r w:rsidRPr="00B04251">
              <w:rPr>
                <w:rFonts w:ascii="Times New Roman" w:eastAsia="Times New Roman" w:hAnsi="Times New Roman"/>
                <w:sz w:val="18"/>
                <w:szCs w:val="18"/>
                <w:lang w:eastAsia="ru-RU"/>
              </w:rPr>
              <w:t>виготовлення документації із землеустрою та перенесення меж земельних ділянок в натуру (на місцевість)</w:t>
            </w:r>
            <w:r w:rsidRPr="00B04251">
              <w:rPr>
                <w:rFonts w:ascii="Times New Roman" w:eastAsia="Times New Roman" w:hAnsi="Times New Roman"/>
                <w:sz w:val="18"/>
                <w:szCs w:val="18"/>
              </w:rPr>
              <w:t xml:space="preserve"> </w:t>
            </w:r>
            <w:r w:rsidRPr="00B04251">
              <w:rPr>
                <w:rFonts w:ascii="Times New Roman" w:eastAsia="Times New Roman" w:hAnsi="Times New Roman"/>
                <w:b/>
                <w:sz w:val="18"/>
                <w:szCs w:val="18"/>
              </w:rPr>
              <w:t>при розгляді земельних спорів;</w:t>
            </w:r>
          </w:p>
          <w:p w:rsidR="00131CDD" w:rsidRPr="00B04251" w:rsidRDefault="00131CDD" w:rsidP="009E6738">
            <w:pPr>
              <w:numPr>
                <w:ilvl w:val="0"/>
                <w:numId w:val="7"/>
              </w:numPr>
              <w:spacing w:after="0" w:line="240" w:lineRule="auto"/>
              <w:ind w:left="284" w:hanging="284"/>
              <w:jc w:val="both"/>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 xml:space="preserve">виготовлення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b/>
                <w:sz w:val="18"/>
                <w:szCs w:val="18"/>
                <w:lang w:eastAsia="ru-RU"/>
              </w:rPr>
              <w:lastRenderedPageBreak/>
              <w:t>м.Біла</w:t>
            </w:r>
            <w:proofErr w:type="spellEnd"/>
            <w:r w:rsidRPr="00B04251">
              <w:rPr>
                <w:rFonts w:ascii="Times New Roman" w:eastAsia="Times New Roman" w:hAnsi="Times New Roman"/>
                <w:b/>
                <w:sz w:val="18"/>
                <w:szCs w:val="18"/>
                <w:lang w:eastAsia="ru-RU"/>
              </w:rPr>
              <w:t xml:space="preserve"> Церква;</w:t>
            </w:r>
          </w:p>
          <w:p w:rsidR="00131CDD" w:rsidRPr="00B04251" w:rsidRDefault="00131CDD" w:rsidP="009E6738">
            <w:pPr>
              <w:numPr>
                <w:ilvl w:val="0"/>
                <w:numId w:val="7"/>
              </w:numPr>
              <w:spacing w:after="0" w:line="240" w:lineRule="auto"/>
              <w:ind w:left="284" w:hanging="284"/>
              <w:jc w:val="both"/>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 xml:space="preserve">Виготовлення технічної документації з нормативної грошової оцінки земель </w:t>
            </w:r>
            <w:proofErr w:type="spellStart"/>
            <w:r w:rsidRPr="00B04251">
              <w:rPr>
                <w:rFonts w:ascii="Times New Roman" w:eastAsia="Times New Roman" w:hAnsi="Times New Roman"/>
                <w:b/>
                <w:sz w:val="18"/>
                <w:szCs w:val="18"/>
                <w:lang w:eastAsia="ru-RU"/>
              </w:rPr>
              <w:t>м.Біла</w:t>
            </w:r>
            <w:proofErr w:type="spellEnd"/>
            <w:r w:rsidRPr="00B04251">
              <w:rPr>
                <w:rFonts w:ascii="Times New Roman" w:eastAsia="Times New Roman" w:hAnsi="Times New Roman"/>
                <w:b/>
                <w:sz w:val="18"/>
                <w:szCs w:val="18"/>
                <w:lang w:eastAsia="ru-RU"/>
              </w:rPr>
              <w:t xml:space="preserve"> Церква.</w:t>
            </w:r>
          </w:p>
        </w:tc>
      </w:tr>
      <w:tr w:rsidR="00131CDD" w:rsidRPr="00B04251" w:rsidTr="009E6738">
        <w:trPr>
          <w:trHeight w:val="314"/>
        </w:trPr>
        <w:tc>
          <w:tcPr>
            <w:tcW w:w="5070"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lastRenderedPageBreak/>
              <w:t>3.1. Встановлення меж міста Біла Церква</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Одним із вагомих заходів землевпорядкування є встановлення меж територіально-адміністративних одиниць. Чітко сформовані території меж  територіальної громади створюють умови для прийняття міською радою самостійних рішень щодо соціально-економічного розвитку території, складання бюджетної політики міста, розвитку транспортної, комунальної та іншої інфраструктури. </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Головними складовими техніко-економічного обґрунтування встановлення меж територіальної одиниці є відображення наступних показників:</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раціональне використання землі, забезпечення спеціального охоронного режиму санітарно-захисних та охоронних зон підприємств промисловості, транспорту зв’язку, тощо;</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задоволення потреб територіальної громади території для громадської забудови;</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наявність інфраструктури, розвинутої системи комунікацій для задоволення потреб підприємств та населення;</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 xml:space="preserve">забезпечення населення територіальної громади земельними ділянками для набуття у власність або у користування для здійснення підприємницької діяльності, а також для житлової забудови, ведення </w:t>
            </w:r>
            <w:proofErr w:type="spellStart"/>
            <w:r w:rsidRPr="00B04251">
              <w:rPr>
                <w:rFonts w:ascii="Times New Roman" w:hAnsi="Times New Roman"/>
                <w:sz w:val="18"/>
                <w:szCs w:val="18"/>
                <w:lang w:eastAsia="ru-RU"/>
              </w:rPr>
              <w:t>садівництва,тощо</w:t>
            </w:r>
            <w:proofErr w:type="spellEnd"/>
            <w:r w:rsidRPr="00B04251">
              <w:rPr>
                <w:rFonts w:ascii="Times New Roman" w:hAnsi="Times New Roman"/>
                <w:sz w:val="18"/>
                <w:szCs w:val="18"/>
                <w:lang w:eastAsia="ru-RU"/>
              </w:rPr>
              <w:t>.</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Встановлення меж населеного пункту здійснюється за проектом землеустрою щодо встановлення або зміни меж населеного пункту (міста).</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Об’єктом встановлення меж є територія населеного пункту, що формується із земель всіх 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Проведення робіт із встановлення меж міста:</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дасть можливість остаточно визначити компетенцію міської ради щодо розпорядження окремими категоріями земель;</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створить умови для запровадження прозорих ринкових відносин.</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Нині актуальним є встановлення та зміна межі міста Біла Церква, що дасть можливість міській раді ефективніше здійснювати управління земельними ресурсами для створення повноцінного життєвого середовища та сприятливих умов їх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 з урахуванням інтересів власників  земельних ділянок та землекористувачів.</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З цією метою необхідно розробити та затвердити проект землеустрою щодо встановлення межі міста Біла Церква з урахуванням містобудівної документації. Також передбачається закріплення межі на місцевості відповідними </w:t>
            </w:r>
            <w:r w:rsidRPr="00B04251">
              <w:rPr>
                <w:rFonts w:ascii="Times New Roman" w:hAnsi="Times New Roman"/>
                <w:sz w:val="18"/>
                <w:szCs w:val="18"/>
                <w:lang w:eastAsia="ru-RU"/>
              </w:rPr>
              <w:lastRenderedPageBreak/>
              <w:t>межовими  знаками.</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Обсяги витрат на проведення робіт з розроблення проекту землеустрою щодо встановлення (зміни) меж міста, закріплення межі на місцевості відповідними межовими  знаками, вказані в таблиці 1. </w:t>
            </w:r>
          </w:p>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Таблиця 1</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9"/>
              <w:gridCol w:w="709"/>
              <w:gridCol w:w="709"/>
              <w:gridCol w:w="567"/>
              <w:gridCol w:w="566"/>
            </w:tblGrid>
            <w:tr w:rsidR="00131CDD" w:rsidRPr="00B04251" w:rsidTr="009E6738">
              <w:tc>
                <w:tcPr>
                  <w:tcW w:w="1555"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rPr>
                      <w:rFonts w:ascii="Times New Roman" w:eastAsia="Times New Roman" w:hAnsi="Times New Roman"/>
                      <w:sz w:val="16"/>
                      <w:szCs w:val="16"/>
                      <w:lang w:eastAsia="ru-RU"/>
                    </w:rPr>
                  </w:pPr>
                </w:p>
                <w:p w:rsidR="00131CDD" w:rsidRPr="00B04251" w:rsidRDefault="00131CDD" w:rsidP="009E6738">
                  <w:pPr>
                    <w:spacing w:after="0" w:line="240" w:lineRule="auto"/>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Назва заходу</w:t>
                  </w:r>
                </w:p>
              </w:tc>
              <w:tc>
                <w:tcPr>
                  <w:tcW w:w="709"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Загальна вартість робіт  (</w:t>
                  </w:r>
                  <w:proofErr w:type="spellStart"/>
                  <w:r w:rsidRPr="00B04251">
                    <w:rPr>
                      <w:rFonts w:ascii="Times New Roman" w:eastAsia="Times New Roman" w:hAnsi="Times New Roman"/>
                      <w:sz w:val="16"/>
                      <w:szCs w:val="16"/>
                      <w:lang w:eastAsia="ru-RU"/>
                    </w:rPr>
                    <w:t>тис.грн</w:t>
                  </w:r>
                  <w:proofErr w:type="spellEnd"/>
                  <w:r w:rsidRPr="00B04251">
                    <w:rPr>
                      <w:rFonts w:ascii="Times New Roman" w:eastAsia="Times New Roman" w:hAnsi="Times New Roman"/>
                      <w:sz w:val="16"/>
                      <w:szCs w:val="16"/>
                      <w:lang w:eastAsia="ru-RU"/>
                    </w:rPr>
                    <w:t>.)</w:t>
                  </w:r>
                </w:p>
              </w:tc>
              <w:tc>
                <w:tcPr>
                  <w:tcW w:w="2551" w:type="dxa"/>
                  <w:gridSpan w:val="4"/>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Розподіл коштів по роках (тис. грн.)</w:t>
                  </w:r>
                </w:p>
              </w:tc>
            </w:tr>
            <w:tr w:rsidR="00131CDD" w:rsidRPr="00B04251" w:rsidTr="009E6738">
              <w:trPr>
                <w:trHeight w:val="539"/>
              </w:trPr>
              <w:tc>
                <w:tcPr>
                  <w:tcW w:w="1555"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2018</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2019</w:t>
                  </w:r>
                </w:p>
              </w:tc>
              <w:tc>
                <w:tcPr>
                  <w:tcW w:w="56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2020</w:t>
                  </w:r>
                </w:p>
              </w:tc>
            </w:tr>
            <w:tr w:rsidR="00131CDD" w:rsidRPr="00B04251" w:rsidTr="009E6738">
              <w:trPr>
                <w:trHeight w:val="70"/>
              </w:trPr>
              <w:tc>
                <w:tcPr>
                  <w:tcW w:w="1555"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Розроблення проекту землеустрою щодо встановлення (зміни) меж міста, закріплення межі на місцевості відповідними межовими  знаками.</w:t>
                  </w:r>
                </w:p>
                <w:p w:rsidR="00131CDD" w:rsidRPr="00B04251" w:rsidRDefault="00131CDD" w:rsidP="009E6738">
                  <w:pPr>
                    <w:spacing w:after="0" w:line="240" w:lineRule="auto"/>
                    <w:jc w:val="both"/>
                    <w:rPr>
                      <w:rFonts w:ascii="Times New Roman" w:eastAsia="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 xml:space="preserve">  ---</w:t>
                  </w:r>
                </w:p>
              </w:tc>
            </w:tr>
          </w:tbl>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center"/>
              <w:rPr>
                <w:rFonts w:ascii="Times New Roman" w:hAnsi="Times New Roman"/>
                <w:sz w:val="18"/>
                <w:szCs w:val="18"/>
                <w:lang w:eastAsia="zh-CN" w:bidi="hi-IN"/>
              </w:rPr>
            </w:pPr>
          </w:p>
        </w:tc>
        <w:tc>
          <w:tcPr>
            <w:tcW w:w="5103"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lastRenderedPageBreak/>
              <w:t>3.1. Встановлення меж міста Біла Церква</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Одним із вагомих заходів землевпорядкування є встановлення меж територіально-адміністративних одиниць. Чітко сформовані території меж  територіальної громади створюють умови для прийняття міською радою самостійних рішень щодо соціально-економічного розвитку території, складання бюджетної політики міста, розвитку транспортної, комунальної та іншої інфраструктури. </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Головними складовими техніко-економічного обґрунтування встановлення меж територіальної одиниці є відображення наступних показників:</w:t>
            </w:r>
          </w:p>
          <w:p w:rsidR="00131CDD" w:rsidRPr="00B04251" w:rsidRDefault="00131CDD" w:rsidP="009E6738">
            <w:pPr>
              <w:numPr>
                <w:ilvl w:val="0"/>
                <w:numId w:val="8"/>
              </w:numPr>
              <w:tabs>
                <w:tab w:val="left" w:pos="284"/>
              </w:tabs>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раціональне використання землі, забезпечення спеціального охоронного режиму санітарно-захисних та охоронних зон підприємств промисловості, транспорту зв’язку, тощо;</w:t>
            </w:r>
          </w:p>
          <w:p w:rsidR="00131CDD" w:rsidRPr="00B04251" w:rsidRDefault="00131CDD" w:rsidP="009E6738">
            <w:pPr>
              <w:numPr>
                <w:ilvl w:val="0"/>
                <w:numId w:val="8"/>
              </w:numPr>
              <w:tabs>
                <w:tab w:val="left" w:pos="284"/>
              </w:tabs>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задоволення потреб територіальної громади території для громадської забудови;</w:t>
            </w:r>
          </w:p>
          <w:p w:rsidR="00131CDD" w:rsidRPr="00B04251" w:rsidRDefault="00131CDD" w:rsidP="009E6738">
            <w:pPr>
              <w:numPr>
                <w:ilvl w:val="0"/>
                <w:numId w:val="8"/>
              </w:numPr>
              <w:tabs>
                <w:tab w:val="left" w:pos="284"/>
              </w:tabs>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наявність інфраструктури, розвинутої системи комунікацій для задоволення потреб підприємств та населення;</w:t>
            </w:r>
          </w:p>
          <w:p w:rsidR="00131CDD" w:rsidRPr="00B04251" w:rsidRDefault="00131CDD" w:rsidP="009E6738">
            <w:pPr>
              <w:numPr>
                <w:ilvl w:val="0"/>
                <w:numId w:val="8"/>
              </w:numPr>
              <w:tabs>
                <w:tab w:val="left" w:pos="284"/>
              </w:tabs>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забезпечення населення територіальної громади земельними ділянками для набуття у власність або у користування для здійснення підприємницької діяльності, а також для житлової забудови, ведення садівництва, тощо.</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Встановлення меж населеного пункту здійснюється за проектом землеустрою щодо встановлення або зміни меж населеного пункту (міста).</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Об’єктом встановлення меж є територія населеного пункту, що формується із земель всіх 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Проведення робіт із встановлення меж міста:</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дасть можливість остаточно визначити компетенцію міської ради щодо розпорядження окремими категоріями земель;</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створить умови для запровадження прозорих ринкових відносин.</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Нині актуальним є встановлення та зміна межі міста Біла Церква, що дасть можливість міській раді ефективніше здійснювати управління земельними ресурсами для створення повноцінного життєвого середовища та сприятливих умов їх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 з урахуванням інтересів власників  земельних ділянок та землекористувачів.</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З цією метою необхідно розробити та затвердити проект землеустрою щодо встановлення межі міста Біла Церква з урахуванням містобудівної документації. Також передбачається закріплення межі на місцевості відповідними </w:t>
            </w:r>
            <w:r w:rsidRPr="00B04251">
              <w:rPr>
                <w:rFonts w:ascii="Times New Roman" w:hAnsi="Times New Roman"/>
                <w:sz w:val="18"/>
                <w:szCs w:val="18"/>
                <w:lang w:eastAsia="ru-RU"/>
              </w:rPr>
              <w:lastRenderedPageBreak/>
              <w:t>межовими  знаками.</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Обсяги витрат на проведення робіт з розроблення проекту землеустрою щодо встановлення (зміни) меж міста, закріплення межі на місцевості відповідними межовими  знаками, вказані в таблиці 1. </w:t>
            </w:r>
          </w:p>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Таблиця 1</w:t>
            </w:r>
          </w:p>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709"/>
              <w:gridCol w:w="567"/>
              <w:gridCol w:w="567"/>
              <w:gridCol w:w="709"/>
              <w:gridCol w:w="567"/>
            </w:tblGrid>
            <w:tr w:rsidR="00131CDD" w:rsidRPr="00B04251" w:rsidTr="009E6738">
              <w:tc>
                <w:tcPr>
                  <w:tcW w:w="1588"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Назва заходу</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Загальна вартість робіт  (</w:t>
                  </w:r>
                  <w:proofErr w:type="spellStart"/>
                  <w:r w:rsidRPr="00B04251">
                    <w:rPr>
                      <w:rFonts w:ascii="Times New Roman" w:eastAsia="Times New Roman" w:hAnsi="Times New Roman"/>
                      <w:sz w:val="16"/>
                      <w:szCs w:val="16"/>
                      <w:lang w:eastAsia="ru-RU"/>
                    </w:rPr>
                    <w:t>тис.грн</w:t>
                  </w:r>
                  <w:proofErr w:type="spellEnd"/>
                  <w:r w:rsidRPr="00B04251">
                    <w:rPr>
                      <w:rFonts w:ascii="Times New Roman" w:eastAsia="Times New Roman" w:hAnsi="Times New Roman"/>
                      <w:sz w:val="16"/>
                      <w:szCs w:val="16"/>
                      <w:lang w:eastAsia="ru-RU"/>
                    </w:rPr>
                    <w:t>.)</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Розподіл коштів по роках (тис. грн.)</w:t>
                  </w:r>
                </w:p>
              </w:tc>
            </w:tr>
            <w:tr w:rsidR="00131CDD" w:rsidRPr="00B04251" w:rsidTr="009E6738">
              <w:trPr>
                <w:trHeight w:val="539"/>
              </w:trPr>
              <w:tc>
                <w:tcPr>
                  <w:tcW w:w="1588"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2017</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2019</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2020</w:t>
                  </w:r>
                </w:p>
              </w:tc>
            </w:tr>
            <w:tr w:rsidR="00131CDD" w:rsidRPr="00B04251" w:rsidTr="009E6738">
              <w:trPr>
                <w:trHeight w:val="70"/>
              </w:trPr>
              <w:tc>
                <w:tcPr>
                  <w:tcW w:w="1588"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Розроблення проекту землеустрою щодо встановлення (зміни) меж міста, закріплення межі на місцевості відповідними межовими  знаками.</w:t>
                  </w:r>
                </w:p>
                <w:p w:rsidR="00131CDD" w:rsidRPr="00B04251" w:rsidRDefault="00131CDD" w:rsidP="009E6738">
                  <w:pPr>
                    <w:spacing w:after="0" w:line="240" w:lineRule="auto"/>
                    <w:jc w:val="both"/>
                    <w:rPr>
                      <w:rFonts w:ascii="Times New Roman" w:eastAsia="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6000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2000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2000</w:t>
                  </w:r>
                </w:p>
              </w:tc>
            </w:tr>
          </w:tbl>
          <w:p w:rsidR="00131CDD" w:rsidRPr="00B04251" w:rsidRDefault="00131CDD" w:rsidP="009E6738">
            <w:pPr>
              <w:widowControl w:val="0"/>
              <w:suppressLineNumbers/>
              <w:suppressAutoHyphens/>
              <w:spacing w:after="0" w:line="240" w:lineRule="auto"/>
              <w:jc w:val="center"/>
              <w:rPr>
                <w:rFonts w:ascii="Times New Roman" w:eastAsia="SimSun" w:hAnsi="Times New Roman"/>
                <w:kern w:val="2"/>
                <w:sz w:val="18"/>
                <w:szCs w:val="18"/>
                <w:lang w:eastAsia="zh-CN" w:bidi="hi-IN"/>
              </w:rPr>
            </w:pPr>
          </w:p>
        </w:tc>
      </w:tr>
      <w:tr w:rsidR="00131CDD" w:rsidRPr="00B04251" w:rsidTr="009E6738">
        <w:trPr>
          <w:trHeight w:val="314"/>
        </w:trPr>
        <w:tc>
          <w:tcPr>
            <w:tcW w:w="5070"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lastRenderedPageBreak/>
              <w:t>3.2. Інвентаризація земель комунальної власності м. Біла Церква</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Інвентаризація земель проводиться з метою встановлення місць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деградовані сільськогосподарських угідь і забруднених земель, встановлення кількісних якісних характеристик земель, необхідних для ведення державного земельного кадастру, здійснення державного контролю за використанням охороною земель і прийняття на їх основі відповідних рішень органами виконавчої влади, органами місцевого самоврядування.</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Програмою передбачено протягом 2017-2020 роки провести роботи з інвентаризації земель міста, що не надані у власність та постійне-користування. </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Обсяги витрат на проведення робіт з інвентаризації земель  в таблиці 2.</w:t>
            </w:r>
          </w:p>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both"/>
              <w:rPr>
                <w:rFonts w:ascii="Times New Roman" w:hAnsi="Times New Roman"/>
                <w:b/>
                <w:sz w:val="18"/>
                <w:szCs w:val="18"/>
                <w:lang w:eastAsia="ru-RU"/>
              </w:rPr>
            </w:pPr>
            <w:r w:rsidRPr="00B04251">
              <w:rPr>
                <w:rFonts w:ascii="Times New Roman" w:hAnsi="Times New Roman"/>
                <w:sz w:val="18"/>
                <w:szCs w:val="18"/>
                <w:lang w:eastAsia="ru-RU"/>
              </w:rPr>
              <w:t>Таблиця 2</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9"/>
              <w:gridCol w:w="567"/>
              <w:gridCol w:w="708"/>
              <w:gridCol w:w="567"/>
              <w:gridCol w:w="709"/>
            </w:tblGrid>
            <w:tr w:rsidR="00131CDD" w:rsidRPr="00B04251" w:rsidTr="009E6738">
              <w:tc>
                <w:tcPr>
                  <w:tcW w:w="1413"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rPr>
                      <w:rFonts w:ascii="Times New Roman" w:eastAsia="Times New Roman" w:hAnsi="Times New Roman"/>
                      <w:sz w:val="16"/>
                      <w:szCs w:val="16"/>
                      <w:lang w:eastAsia="ru-RU"/>
                    </w:rPr>
                  </w:pPr>
                </w:p>
                <w:p w:rsidR="00131CDD" w:rsidRPr="00B04251" w:rsidRDefault="00131CDD" w:rsidP="009E6738">
                  <w:pPr>
                    <w:spacing w:after="0" w:line="240" w:lineRule="auto"/>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Назва заходу</w:t>
                  </w:r>
                </w:p>
              </w:tc>
              <w:tc>
                <w:tcPr>
                  <w:tcW w:w="709"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Загальна вартість робіт  (</w:t>
                  </w:r>
                  <w:proofErr w:type="spellStart"/>
                  <w:r w:rsidRPr="00B04251">
                    <w:rPr>
                      <w:rFonts w:ascii="Times New Roman" w:eastAsia="Times New Roman" w:hAnsi="Times New Roman"/>
                      <w:sz w:val="16"/>
                      <w:szCs w:val="16"/>
                      <w:lang w:eastAsia="ru-RU"/>
                    </w:rPr>
                    <w:t>тис.грн</w:t>
                  </w:r>
                  <w:proofErr w:type="spellEnd"/>
                  <w:r w:rsidRPr="00B04251">
                    <w:rPr>
                      <w:rFonts w:ascii="Times New Roman" w:eastAsia="Times New Roman" w:hAnsi="Times New Roman"/>
                      <w:sz w:val="16"/>
                      <w:szCs w:val="16"/>
                      <w:lang w:eastAsia="ru-RU"/>
                    </w:rPr>
                    <w:t>.)</w:t>
                  </w:r>
                </w:p>
              </w:tc>
              <w:tc>
                <w:tcPr>
                  <w:tcW w:w="2551" w:type="dxa"/>
                  <w:gridSpan w:val="4"/>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Розподіл коштів по роках (тис. грн.)</w:t>
                  </w:r>
                </w:p>
              </w:tc>
            </w:tr>
            <w:tr w:rsidR="00131CDD" w:rsidRPr="00B04251" w:rsidTr="009E6738">
              <w:trPr>
                <w:trHeight w:val="539"/>
              </w:trPr>
              <w:tc>
                <w:tcPr>
                  <w:tcW w:w="1413"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2017</w:t>
                  </w:r>
                </w:p>
              </w:tc>
              <w:tc>
                <w:tcPr>
                  <w:tcW w:w="708"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2018</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2020</w:t>
                  </w:r>
                </w:p>
              </w:tc>
            </w:tr>
            <w:tr w:rsidR="00131CDD" w:rsidRPr="00B04251" w:rsidTr="009E6738">
              <w:trPr>
                <w:trHeight w:val="70"/>
              </w:trPr>
              <w:tc>
                <w:tcPr>
                  <w:tcW w:w="1413"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Розроблення технічної документації з інвентаризації земель</w:t>
                  </w:r>
                </w:p>
                <w:p w:rsidR="00131CDD" w:rsidRPr="00B04251" w:rsidRDefault="00131CDD" w:rsidP="009E6738">
                  <w:pPr>
                    <w:spacing w:after="0" w:line="240" w:lineRule="auto"/>
                    <w:jc w:val="both"/>
                    <w:rPr>
                      <w:rFonts w:ascii="Times New Roman" w:eastAsia="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5400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3000</w:t>
                  </w:r>
                </w:p>
              </w:tc>
              <w:tc>
                <w:tcPr>
                  <w:tcW w:w="708"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400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1000</w:t>
                  </w:r>
                </w:p>
              </w:tc>
            </w:tr>
          </w:tbl>
          <w:p w:rsidR="00131CDD" w:rsidRPr="00B04251" w:rsidRDefault="00131CDD" w:rsidP="009E6738">
            <w:pPr>
              <w:spacing w:after="0" w:line="240" w:lineRule="auto"/>
              <w:jc w:val="both"/>
              <w:rPr>
                <w:rFonts w:ascii="Times New Roman" w:hAnsi="Times New Roman"/>
                <w:b/>
                <w:sz w:val="18"/>
                <w:szCs w:val="18"/>
                <w:lang w:eastAsia="ru-RU"/>
              </w:rPr>
            </w:pPr>
          </w:p>
          <w:p w:rsidR="00131CDD" w:rsidRPr="00B04251" w:rsidRDefault="00131CDD" w:rsidP="009E6738">
            <w:pPr>
              <w:spacing w:after="0" w:line="240" w:lineRule="auto"/>
              <w:jc w:val="center"/>
              <w:rPr>
                <w:rFonts w:ascii="Times New Roman" w:hAnsi="Times New Roman"/>
                <w:sz w:val="18"/>
                <w:szCs w:val="18"/>
                <w:lang w:eastAsia="zh-CN" w:bidi="hi-IN"/>
              </w:rPr>
            </w:pPr>
          </w:p>
        </w:tc>
        <w:tc>
          <w:tcPr>
            <w:tcW w:w="5103"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3.2. Інвентаризація земель комунальної власності м. Біла Церква</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Інвентаризація земель проводиться з метою встановлення місць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деградовані сільськогосподарських угідь і забруднених земель, встановлення кількісних якісних характеристик земель, необхідних для ведення державного земельного кадастру, здійснення державного контролю за використанням охороною земель і прийняття на їх основі відповідних рішень органами виконавчої влади, органами місцевого самоврядування.</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Програмою передбачено протягом 2017-2020 роки провести роботи з інвентаризації земель міста, що не надані у власність та постійне користування. </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Обсяги витрат на проведення робіт з інвентаризації земель  в таблиці 2.</w:t>
            </w:r>
          </w:p>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both"/>
              <w:rPr>
                <w:rFonts w:ascii="Times New Roman" w:hAnsi="Times New Roman"/>
                <w:b/>
                <w:sz w:val="18"/>
                <w:szCs w:val="18"/>
                <w:lang w:eastAsia="ru-RU"/>
              </w:rPr>
            </w:pPr>
            <w:r w:rsidRPr="00B04251">
              <w:rPr>
                <w:rFonts w:ascii="Times New Roman" w:hAnsi="Times New Roman"/>
                <w:sz w:val="18"/>
                <w:szCs w:val="18"/>
                <w:lang w:eastAsia="ru-RU"/>
              </w:rPr>
              <w:t>Таблиця 2</w:t>
            </w:r>
          </w:p>
          <w:tbl>
            <w:tblPr>
              <w:tblW w:w="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709"/>
              <w:gridCol w:w="567"/>
              <w:gridCol w:w="567"/>
              <w:gridCol w:w="709"/>
              <w:gridCol w:w="708"/>
            </w:tblGrid>
            <w:tr w:rsidR="00131CDD" w:rsidRPr="00B04251" w:rsidTr="009E6738">
              <w:tc>
                <w:tcPr>
                  <w:tcW w:w="1304"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Назва заходу</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Загальна вартість робіт  (</w:t>
                  </w:r>
                  <w:proofErr w:type="spellStart"/>
                  <w:r w:rsidRPr="00B04251">
                    <w:rPr>
                      <w:rFonts w:ascii="Times New Roman" w:eastAsia="Times New Roman" w:hAnsi="Times New Roman"/>
                      <w:sz w:val="16"/>
                      <w:szCs w:val="16"/>
                      <w:lang w:eastAsia="ru-RU"/>
                    </w:rPr>
                    <w:t>тис.грн</w:t>
                  </w:r>
                  <w:proofErr w:type="spellEnd"/>
                  <w:r w:rsidRPr="00B04251">
                    <w:rPr>
                      <w:rFonts w:ascii="Times New Roman" w:eastAsia="Times New Roman" w:hAnsi="Times New Roman"/>
                      <w:sz w:val="16"/>
                      <w:szCs w:val="16"/>
                      <w:lang w:eastAsia="ru-RU"/>
                    </w:rPr>
                    <w:t>.)</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Розподіл коштів по роках (тис. грн.)</w:t>
                  </w:r>
                </w:p>
              </w:tc>
            </w:tr>
            <w:tr w:rsidR="00131CDD" w:rsidRPr="00B04251" w:rsidTr="009E6738">
              <w:trPr>
                <w:trHeight w:val="539"/>
              </w:trPr>
              <w:tc>
                <w:tcPr>
                  <w:tcW w:w="1304"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2017</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2019</w:t>
                  </w:r>
                </w:p>
              </w:tc>
              <w:tc>
                <w:tcPr>
                  <w:tcW w:w="708"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2020</w:t>
                  </w:r>
                </w:p>
              </w:tc>
            </w:tr>
            <w:tr w:rsidR="00131CDD" w:rsidRPr="00B04251" w:rsidTr="009E6738">
              <w:trPr>
                <w:trHeight w:val="716"/>
              </w:trPr>
              <w:tc>
                <w:tcPr>
                  <w:tcW w:w="1304"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Розроблення технічної документації з інвентаризації земель</w:t>
                  </w:r>
                </w:p>
                <w:p w:rsidR="00131CDD" w:rsidRPr="00B04251" w:rsidRDefault="00131CDD" w:rsidP="009E6738">
                  <w:pPr>
                    <w:spacing w:after="0" w:line="240" w:lineRule="auto"/>
                    <w:jc w:val="both"/>
                    <w:rPr>
                      <w:rFonts w:ascii="Times New Roman" w:eastAsia="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4400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400</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2000</w:t>
                  </w:r>
                </w:p>
              </w:tc>
              <w:tc>
                <w:tcPr>
                  <w:tcW w:w="708"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val="ru-RU" w:eastAsia="ru-RU"/>
                    </w:rPr>
                  </w:pPr>
                  <w:r w:rsidRPr="00B04251">
                    <w:rPr>
                      <w:rFonts w:ascii="Times New Roman" w:hAnsi="Times New Roman"/>
                      <w:b/>
                      <w:sz w:val="16"/>
                      <w:szCs w:val="16"/>
                      <w:lang w:val="ru-RU" w:eastAsia="ru-RU"/>
                    </w:rPr>
                    <w:t>2000</w:t>
                  </w:r>
                </w:p>
              </w:tc>
            </w:tr>
          </w:tbl>
          <w:p w:rsidR="00131CDD" w:rsidRPr="00B04251" w:rsidRDefault="00131CDD" w:rsidP="009E6738">
            <w:pPr>
              <w:spacing w:after="0" w:line="240" w:lineRule="auto"/>
              <w:jc w:val="both"/>
              <w:rPr>
                <w:rFonts w:ascii="Times New Roman" w:hAnsi="Times New Roman"/>
                <w:b/>
                <w:sz w:val="18"/>
                <w:szCs w:val="18"/>
                <w:lang w:eastAsia="ru-RU"/>
              </w:rPr>
            </w:pPr>
          </w:p>
          <w:p w:rsidR="00131CDD" w:rsidRPr="00B04251" w:rsidRDefault="00131CDD" w:rsidP="009E6738">
            <w:pPr>
              <w:widowControl w:val="0"/>
              <w:suppressLineNumbers/>
              <w:suppressAutoHyphens/>
              <w:spacing w:after="0" w:line="240" w:lineRule="auto"/>
              <w:jc w:val="center"/>
              <w:rPr>
                <w:rFonts w:ascii="Times New Roman" w:eastAsia="SimSun" w:hAnsi="Times New Roman"/>
                <w:kern w:val="2"/>
                <w:sz w:val="18"/>
                <w:szCs w:val="18"/>
                <w:lang w:eastAsia="zh-CN" w:bidi="hi-IN"/>
              </w:rPr>
            </w:pPr>
          </w:p>
        </w:tc>
      </w:tr>
      <w:tr w:rsidR="00131CDD" w:rsidRPr="00B04251" w:rsidTr="009E6738">
        <w:trPr>
          <w:trHeight w:val="314"/>
        </w:trPr>
        <w:tc>
          <w:tcPr>
            <w:tcW w:w="5070"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3.3. Складання схем землеустрою та техніко-економічних обґрунтувань</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Схеми землеустрою    і    техніко-економічні    обґрунтування використання   та  охорони  земель  адміністративно-територіальних  одиниць   розробляються   з   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водного господарств, розвитку сіл,  селищ,     міст,     територій     оздоровчого,     рекреаційного,  історико-культурного  призначення, природно-заповідного  фонду  та іншого природоохоронного </w:t>
            </w:r>
            <w:r w:rsidRPr="00B04251">
              <w:rPr>
                <w:rFonts w:ascii="Times New Roman" w:hAnsi="Times New Roman"/>
                <w:sz w:val="18"/>
                <w:szCs w:val="18"/>
                <w:lang w:eastAsia="ru-RU"/>
              </w:rPr>
              <w:lastRenderedPageBreak/>
              <w:t xml:space="preserve">призначення тощо. </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ab/>
              <w:t xml:space="preserve">На підставі закладених у Схемах землеустрою планувальних і </w:t>
            </w:r>
            <w:proofErr w:type="spellStart"/>
            <w:r w:rsidRPr="00B04251">
              <w:rPr>
                <w:rFonts w:ascii="Times New Roman" w:hAnsi="Times New Roman"/>
                <w:sz w:val="18"/>
                <w:szCs w:val="18"/>
                <w:lang w:eastAsia="ru-RU"/>
              </w:rPr>
              <w:t>передпроектних</w:t>
            </w:r>
            <w:proofErr w:type="spellEnd"/>
            <w:r w:rsidRPr="00B04251">
              <w:rPr>
                <w:rFonts w:ascii="Times New Roman" w:hAnsi="Times New Roman"/>
                <w:sz w:val="18"/>
                <w:szCs w:val="18"/>
                <w:lang w:eastAsia="ru-RU"/>
              </w:rPr>
              <w:t xml:space="preserve"> рішень розроблятиметься уся місцева планувальна документація, проекти та робочі проекти із землеустрою та охорони земель, лісовпорядкування, формування екологічної мережі, будівництва, тощо.</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ab/>
              <w:t>Це дасть можливість нарешті подолати безсистемність та неефективність у підходах до прийняття рішень з питань регулювання земельних відносин та охорони земель, зміни їх цільового призначення і забудови, а також консолідувати відповідні зусилля органів виконавчої влади та місцевого самоврядування, органів земельних ресурсів, екології, сільського, лісового, водного господарства, контролюючих органів та інших зацікавлених сторін, в тому числі існуючих та потенційних землекористувачів.</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Обсяги витрат на проведення робіт з складання схем землеустрою та техніко-економічних обґрунтувань в таблиці 3.</w:t>
            </w:r>
          </w:p>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Таблиця 3</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567"/>
              <w:gridCol w:w="567"/>
              <w:gridCol w:w="567"/>
              <w:gridCol w:w="709"/>
            </w:tblGrid>
            <w:tr w:rsidR="00131CDD" w:rsidRPr="00B04251" w:rsidTr="009E6738">
              <w:tc>
                <w:tcPr>
                  <w:tcW w:w="1413"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jc w:val="both"/>
                    <w:rPr>
                      <w:rFonts w:ascii="Times New Roman" w:eastAsia="Times New Roman" w:hAnsi="Times New Roman"/>
                      <w:sz w:val="16"/>
                      <w:szCs w:val="16"/>
                      <w:lang w:eastAsia="ru-RU"/>
                    </w:rPr>
                  </w:pPr>
                </w:p>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Назва заходу</w:t>
                  </w:r>
                </w:p>
              </w:tc>
              <w:tc>
                <w:tcPr>
                  <w:tcW w:w="992"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Загальна вартість робіт  (</w:t>
                  </w:r>
                  <w:proofErr w:type="spellStart"/>
                  <w:r w:rsidRPr="00B04251">
                    <w:rPr>
                      <w:rFonts w:ascii="Times New Roman" w:eastAsia="Times New Roman" w:hAnsi="Times New Roman"/>
                      <w:sz w:val="16"/>
                      <w:szCs w:val="16"/>
                      <w:lang w:eastAsia="ru-RU"/>
                    </w:rPr>
                    <w:t>тис.грн</w:t>
                  </w:r>
                  <w:proofErr w:type="spellEnd"/>
                  <w:r w:rsidRPr="00B04251">
                    <w:rPr>
                      <w:rFonts w:ascii="Times New Roman" w:eastAsia="Times New Roman" w:hAnsi="Times New Roman"/>
                      <w:sz w:val="16"/>
                      <w:szCs w:val="16"/>
                      <w:lang w:eastAsia="ru-RU"/>
                    </w:rPr>
                    <w:t>.)</w:t>
                  </w:r>
                </w:p>
              </w:tc>
              <w:tc>
                <w:tcPr>
                  <w:tcW w:w="2410" w:type="dxa"/>
                  <w:gridSpan w:val="4"/>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Розподіл коштів по роках (тис. грн.)</w:t>
                  </w:r>
                </w:p>
              </w:tc>
            </w:tr>
            <w:tr w:rsidR="00131CDD" w:rsidRPr="00B04251" w:rsidTr="009E6738">
              <w:trPr>
                <w:trHeight w:val="539"/>
              </w:trPr>
              <w:tc>
                <w:tcPr>
                  <w:tcW w:w="1413"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2017</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2018</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2020</w:t>
                  </w:r>
                </w:p>
              </w:tc>
            </w:tr>
            <w:tr w:rsidR="00131CDD" w:rsidRPr="00B04251" w:rsidTr="009E6738">
              <w:trPr>
                <w:trHeight w:val="70"/>
              </w:trPr>
              <w:tc>
                <w:tcPr>
                  <w:tcW w:w="1413"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 xml:space="preserve">складання схем землеустрою та техніко-економічних обґрунтувань </w:t>
                  </w:r>
                </w:p>
              </w:tc>
              <w:tc>
                <w:tcPr>
                  <w:tcW w:w="992"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800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400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r>
          </w:tbl>
          <w:p w:rsidR="00131CDD" w:rsidRPr="00B04251" w:rsidRDefault="00131CDD" w:rsidP="009E6738">
            <w:pPr>
              <w:spacing w:after="0" w:line="240" w:lineRule="auto"/>
              <w:jc w:val="center"/>
              <w:rPr>
                <w:rFonts w:ascii="Times New Roman" w:hAnsi="Times New Roman"/>
                <w:sz w:val="18"/>
                <w:szCs w:val="18"/>
                <w:lang w:eastAsia="zh-CN" w:bidi="hi-IN"/>
              </w:rPr>
            </w:pPr>
          </w:p>
          <w:p w:rsidR="00131CDD" w:rsidRPr="00B04251" w:rsidRDefault="00131CDD" w:rsidP="009E6738">
            <w:pPr>
              <w:spacing w:after="0" w:line="240" w:lineRule="auto"/>
              <w:jc w:val="center"/>
              <w:rPr>
                <w:rFonts w:ascii="Times New Roman" w:hAnsi="Times New Roman"/>
                <w:sz w:val="18"/>
                <w:szCs w:val="18"/>
                <w:lang w:eastAsia="zh-CN" w:bidi="hi-IN"/>
              </w:rPr>
            </w:pPr>
          </w:p>
        </w:tc>
        <w:tc>
          <w:tcPr>
            <w:tcW w:w="5103"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lastRenderedPageBreak/>
              <w:t>3.3. Складання схем землеустрою та техніко-економічних обґрунтувань</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Схеми землеустрою    і    техніко-економічні    обґрунтування використання   та  охорони  земель  адміністративно-територіальних  одиниць   розробляються   з   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водного господарств, розвитку сіл,  селищ,     міст,     територій     оздоровчого,     рекреаційного,  історико-культурного  призначення, природно-заповідного  фонду  та іншого природоохоронного </w:t>
            </w:r>
            <w:r w:rsidRPr="00B04251">
              <w:rPr>
                <w:rFonts w:ascii="Times New Roman" w:hAnsi="Times New Roman"/>
                <w:sz w:val="18"/>
                <w:szCs w:val="18"/>
                <w:lang w:eastAsia="ru-RU"/>
              </w:rPr>
              <w:lastRenderedPageBreak/>
              <w:t xml:space="preserve">призначення тощо. </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На підставі закладених у Схемах землеустрою планувальних і </w:t>
            </w:r>
            <w:proofErr w:type="spellStart"/>
            <w:r w:rsidRPr="00B04251">
              <w:rPr>
                <w:rFonts w:ascii="Times New Roman" w:hAnsi="Times New Roman"/>
                <w:sz w:val="18"/>
                <w:szCs w:val="18"/>
                <w:lang w:eastAsia="ru-RU"/>
              </w:rPr>
              <w:t>передпроектних</w:t>
            </w:r>
            <w:proofErr w:type="spellEnd"/>
            <w:r w:rsidRPr="00B04251">
              <w:rPr>
                <w:rFonts w:ascii="Times New Roman" w:hAnsi="Times New Roman"/>
                <w:sz w:val="18"/>
                <w:szCs w:val="18"/>
                <w:lang w:eastAsia="ru-RU"/>
              </w:rPr>
              <w:t xml:space="preserve"> рішень розроблятиметься уся місцева планувальна документація, проекти та робочі проекти із землеустрою та охорони земель, лісовпорядкування, формування екологічної мережі, будівництва, тощо.</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Це дасть можливість нарешті подолати безсистемність та неефективність у підходах до прийняття рішень з питань регулювання земельних відносин та охорони земель, зміни їх цільового призначення і забудови, а також консолідувати відповідні зусилля органів виконавчої влади та місцевого самоврядування, органів земельних ресурсів, екології, сільського, лісового, водного господарства, контролюючих органів та інших зацікавлених сторін, в тому числі існуючих та потенційних землекористувачів.</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Обсяги витрат на проведення робіт з складання схем землеустрою та техніко-економічних обґрунтувань в таблиці   3.</w:t>
            </w:r>
          </w:p>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Таблиця 3</w:t>
            </w:r>
          </w:p>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992"/>
              <w:gridCol w:w="567"/>
              <w:gridCol w:w="567"/>
              <w:gridCol w:w="567"/>
              <w:gridCol w:w="709"/>
            </w:tblGrid>
            <w:tr w:rsidR="00131CDD" w:rsidRPr="00B04251" w:rsidTr="009E6738">
              <w:tc>
                <w:tcPr>
                  <w:tcW w:w="1446"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Назва заходу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Загальна вартість робіт  (</w:t>
                  </w:r>
                  <w:proofErr w:type="spellStart"/>
                  <w:r w:rsidRPr="00B04251">
                    <w:rPr>
                      <w:rFonts w:ascii="Times New Roman" w:eastAsia="Times New Roman" w:hAnsi="Times New Roman"/>
                      <w:sz w:val="16"/>
                      <w:szCs w:val="16"/>
                      <w:lang w:eastAsia="ru-RU"/>
                    </w:rPr>
                    <w:t>тис.грн</w:t>
                  </w:r>
                  <w:proofErr w:type="spellEnd"/>
                  <w:r w:rsidRPr="00B04251">
                    <w:rPr>
                      <w:rFonts w:ascii="Times New Roman" w:eastAsia="Times New Roman" w:hAnsi="Times New Roman"/>
                      <w:sz w:val="16"/>
                      <w:szCs w:val="16"/>
                      <w:lang w:eastAsia="ru-RU"/>
                    </w:rPr>
                    <w:t>.)</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Розподіл коштів по роках (тис. грн.)</w:t>
                  </w:r>
                </w:p>
              </w:tc>
            </w:tr>
            <w:tr w:rsidR="00131CDD" w:rsidRPr="00B04251" w:rsidTr="009E6738">
              <w:trPr>
                <w:trHeight w:val="539"/>
              </w:trPr>
              <w:tc>
                <w:tcPr>
                  <w:tcW w:w="1446"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2017</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2018</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2020</w:t>
                  </w:r>
                </w:p>
              </w:tc>
            </w:tr>
            <w:tr w:rsidR="00131CDD" w:rsidRPr="00B04251" w:rsidTr="009E6738">
              <w:trPr>
                <w:trHeight w:val="720"/>
              </w:trPr>
              <w:tc>
                <w:tcPr>
                  <w:tcW w:w="1446"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 xml:space="preserve">Складання схем землеустрою та техніко-економічних обґрунтувань </w:t>
                  </w:r>
                </w:p>
              </w:tc>
              <w:tc>
                <w:tcPr>
                  <w:tcW w:w="992"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eastAsia="ru-RU"/>
                    </w:rPr>
                  </w:pPr>
                  <w:r w:rsidRPr="00B04251">
                    <w:rPr>
                      <w:rFonts w:ascii="Times New Roman" w:hAnsi="Times New Roman"/>
                      <w:b/>
                      <w:sz w:val="16"/>
                      <w:szCs w:val="16"/>
                      <w:lang w:eastAsia="ru-RU"/>
                    </w:rPr>
                    <w:t>400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eastAsia="ru-RU"/>
                    </w:rPr>
                  </w:pPr>
                  <w:r w:rsidRPr="00B04251">
                    <w:rPr>
                      <w:rFonts w:ascii="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eastAsia="ru-RU"/>
                    </w:rPr>
                  </w:pPr>
                  <w:r w:rsidRPr="00B04251">
                    <w:rPr>
                      <w:rFonts w:ascii="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eastAsia="ru-RU"/>
                    </w:rPr>
                  </w:pPr>
                  <w:r w:rsidRPr="00B04251">
                    <w:rPr>
                      <w:rFonts w:ascii="Times New Roman" w:hAnsi="Times New Roman"/>
                      <w:b/>
                      <w:sz w:val="16"/>
                      <w:szCs w:val="16"/>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76" w:lineRule="auto"/>
                    <w:jc w:val="center"/>
                    <w:rPr>
                      <w:rFonts w:ascii="Times New Roman" w:hAnsi="Times New Roman"/>
                      <w:b/>
                      <w:sz w:val="16"/>
                      <w:szCs w:val="16"/>
                      <w:lang w:eastAsia="ru-RU"/>
                    </w:rPr>
                  </w:pPr>
                  <w:r w:rsidRPr="00B04251">
                    <w:rPr>
                      <w:rFonts w:ascii="Times New Roman" w:hAnsi="Times New Roman"/>
                      <w:b/>
                      <w:sz w:val="16"/>
                      <w:szCs w:val="16"/>
                      <w:lang w:eastAsia="ru-RU"/>
                    </w:rPr>
                    <w:t>200</w:t>
                  </w:r>
                </w:p>
              </w:tc>
            </w:tr>
          </w:tbl>
          <w:p w:rsidR="00131CDD" w:rsidRPr="00B04251" w:rsidRDefault="00131CDD" w:rsidP="009E6738">
            <w:pPr>
              <w:spacing w:after="0" w:line="240" w:lineRule="auto"/>
              <w:rPr>
                <w:rFonts w:ascii="Times New Roman" w:hAnsi="Times New Roman"/>
                <w:b/>
                <w:sz w:val="18"/>
                <w:szCs w:val="18"/>
                <w:lang w:eastAsia="ru-RU"/>
              </w:rPr>
            </w:pPr>
          </w:p>
          <w:p w:rsidR="00131CDD" w:rsidRPr="00B04251" w:rsidRDefault="00131CDD" w:rsidP="009E6738">
            <w:pPr>
              <w:widowControl w:val="0"/>
              <w:suppressLineNumbers/>
              <w:suppressAutoHyphens/>
              <w:spacing w:after="0" w:line="240" w:lineRule="auto"/>
              <w:jc w:val="center"/>
              <w:rPr>
                <w:rFonts w:ascii="Times New Roman" w:eastAsia="SimSun" w:hAnsi="Times New Roman"/>
                <w:kern w:val="2"/>
                <w:sz w:val="18"/>
                <w:szCs w:val="18"/>
                <w:lang w:eastAsia="zh-CN" w:bidi="hi-IN"/>
              </w:rPr>
            </w:pPr>
          </w:p>
        </w:tc>
      </w:tr>
      <w:tr w:rsidR="00131CDD" w:rsidRPr="00B04251" w:rsidTr="009E6738">
        <w:trPr>
          <w:trHeight w:val="314"/>
        </w:trPr>
        <w:tc>
          <w:tcPr>
            <w:tcW w:w="5070" w:type="dxa"/>
            <w:shd w:val="clear" w:color="auto" w:fill="auto"/>
          </w:tcPr>
          <w:p w:rsidR="00131CDD" w:rsidRPr="00B04251" w:rsidRDefault="00131CDD" w:rsidP="009E6738">
            <w:pPr>
              <w:spacing w:after="0" w:line="240" w:lineRule="auto"/>
              <w:jc w:val="center"/>
              <w:rPr>
                <w:rFonts w:ascii="Times New Roman" w:hAnsi="Times New Roman"/>
                <w:bCs/>
                <w:sz w:val="18"/>
                <w:szCs w:val="18"/>
                <w:lang w:eastAsia="ru-RU"/>
              </w:rPr>
            </w:pPr>
            <w:r w:rsidRPr="00B04251">
              <w:rPr>
                <w:rFonts w:ascii="Times New Roman" w:hAnsi="Times New Roman"/>
                <w:bCs/>
                <w:sz w:val="18"/>
                <w:szCs w:val="18"/>
                <w:lang w:eastAsia="ru-RU"/>
              </w:rPr>
              <w:lastRenderedPageBreak/>
              <w:t>3.4. Розвиток ринку землі</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державної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131CDD" w:rsidRPr="00B04251" w:rsidRDefault="00131CDD" w:rsidP="009E6738">
            <w:pPr>
              <w:spacing w:after="0" w:line="240" w:lineRule="auto"/>
              <w:jc w:val="both"/>
              <w:rPr>
                <w:rFonts w:ascii="Times New Roman" w:hAnsi="Times New Roman"/>
                <w:b/>
                <w:sz w:val="18"/>
                <w:szCs w:val="18"/>
                <w:lang w:eastAsia="ru-RU"/>
              </w:rPr>
            </w:pPr>
            <w:r w:rsidRPr="00B04251">
              <w:rPr>
                <w:rFonts w:ascii="Times New Roman" w:hAnsi="Times New Roman"/>
                <w:b/>
                <w:sz w:val="18"/>
                <w:szCs w:val="18"/>
                <w:lang w:eastAsia="ru-RU"/>
              </w:rPr>
              <w:t>Програмою передбачено протягом 2017-2020 років провести роботи виготовлення проектів землеустрою щодо відведення земельних ділянок комунальної власності, які виставляються на земельні торги окремими лотами та проведення експертної грошової оцінки земельних ділянок відповідно до Закону України "Про оцінку земель"</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 Обсяги витрат на проведення робіт з виготовлення проектів землеустрою щодо відведення земельних ділянок комунальної власності, які виставляються на земельні торги окремими лотами та проведення експертної грошової оцінки земельних ділянок в  таблиці 4.</w:t>
            </w:r>
          </w:p>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Таблиця 4</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09"/>
              <w:gridCol w:w="567"/>
              <w:gridCol w:w="567"/>
              <w:gridCol w:w="567"/>
              <w:gridCol w:w="567"/>
            </w:tblGrid>
            <w:tr w:rsidR="00131CDD" w:rsidRPr="00B04251" w:rsidTr="009E6738">
              <w:tc>
                <w:tcPr>
                  <w:tcW w:w="1980"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rPr>
                      <w:rFonts w:ascii="Times New Roman" w:eastAsia="Times New Roman" w:hAnsi="Times New Roman"/>
                      <w:sz w:val="16"/>
                      <w:szCs w:val="16"/>
                      <w:lang w:eastAsia="ru-RU"/>
                    </w:rPr>
                  </w:pPr>
                </w:p>
                <w:p w:rsidR="00131CDD" w:rsidRPr="00B04251" w:rsidRDefault="00131CDD" w:rsidP="009E6738">
                  <w:pPr>
                    <w:spacing w:after="0" w:line="240" w:lineRule="auto"/>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Назва заходу</w:t>
                  </w:r>
                </w:p>
              </w:tc>
              <w:tc>
                <w:tcPr>
                  <w:tcW w:w="709"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Загальна вартість робіт  (</w:t>
                  </w:r>
                  <w:proofErr w:type="spellStart"/>
                  <w:r w:rsidRPr="00B04251">
                    <w:rPr>
                      <w:rFonts w:ascii="Times New Roman" w:eastAsia="Times New Roman" w:hAnsi="Times New Roman"/>
                      <w:sz w:val="16"/>
                      <w:szCs w:val="16"/>
                      <w:lang w:eastAsia="ru-RU"/>
                    </w:rPr>
                    <w:t>тис.грн</w:t>
                  </w:r>
                  <w:proofErr w:type="spellEnd"/>
                  <w:r w:rsidRPr="00B04251">
                    <w:rPr>
                      <w:rFonts w:ascii="Times New Roman" w:eastAsia="Times New Roman" w:hAnsi="Times New Roman"/>
                      <w:sz w:val="16"/>
                      <w:szCs w:val="16"/>
                      <w:lang w:eastAsia="ru-RU"/>
                    </w:rPr>
                    <w:t>.)</w:t>
                  </w:r>
                </w:p>
              </w:tc>
              <w:tc>
                <w:tcPr>
                  <w:tcW w:w="2268" w:type="dxa"/>
                  <w:gridSpan w:val="4"/>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Розподіл коштів по роках (тис. грн.)</w:t>
                  </w:r>
                </w:p>
              </w:tc>
            </w:tr>
            <w:tr w:rsidR="00131CDD" w:rsidRPr="00B04251" w:rsidTr="009E6738">
              <w:trPr>
                <w:trHeight w:val="539"/>
              </w:trPr>
              <w:tc>
                <w:tcPr>
                  <w:tcW w:w="1980"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2017</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2018</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2019</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2020</w:t>
                  </w:r>
                </w:p>
              </w:tc>
            </w:tr>
            <w:tr w:rsidR="00131CDD" w:rsidRPr="00B04251" w:rsidTr="009E6738">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 xml:space="preserve">Виготовлення проектів землеустрою щодо відведення земельних ділянок комунальної власності, які виставляються на </w:t>
                  </w:r>
                  <w:r w:rsidRPr="00B04251">
                    <w:rPr>
                      <w:rFonts w:ascii="Times New Roman" w:eastAsia="Times New Roman" w:hAnsi="Times New Roman"/>
                      <w:b/>
                      <w:sz w:val="16"/>
                      <w:szCs w:val="16"/>
                      <w:lang w:eastAsia="ru-RU"/>
                    </w:rPr>
                    <w:lastRenderedPageBreak/>
                    <w:t xml:space="preserve">земельні торги окремими лотами та проведення експертної грошової оцінки земельних ділянок </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lastRenderedPageBreak/>
                    <w:t>1000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400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r>
          </w:tbl>
          <w:p w:rsidR="00131CDD" w:rsidRPr="00B04251" w:rsidRDefault="00131CDD" w:rsidP="009E6738">
            <w:pPr>
              <w:spacing w:after="0" w:line="240" w:lineRule="auto"/>
              <w:rPr>
                <w:rFonts w:ascii="Times New Roman" w:hAnsi="Times New Roman"/>
                <w:sz w:val="18"/>
                <w:szCs w:val="18"/>
                <w:lang w:val="ru-RU" w:eastAsia="zh-CN" w:bidi="hi-IN"/>
              </w:rPr>
            </w:pPr>
          </w:p>
        </w:tc>
        <w:tc>
          <w:tcPr>
            <w:tcW w:w="5103" w:type="dxa"/>
            <w:shd w:val="clear" w:color="auto" w:fill="auto"/>
          </w:tcPr>
          <w:p w:rsidR="00131CDD" w:rsidRPr="00B04251" w:rsidRDefault="00131CDD" w:rsidP="009E6738">
            <w:pPr>
              <w:spacing w:after="0" w:line="240" w:lineRule="auto"/>
              <w:jc w:val="center"/>
              <w:rPr>
                <w:rFonts w:ascii="Times New Roman" w:hAnsi="Times New Roman"/>
                <w:bCs/>
                <w:sz w:val="18"/>
                <w:szCs w:val="18"/>
                <w:lang w:eastAsia="ru-RU"/>
              </w:rPr>
            </w:pPr>
            <w:r w:rsidRPr="00B04251">
              <w:rPr>
                <w:rFonts w:ascii="Times New Roman" w:hAnsi="Times New Roman"/>
                <w:bCs/>
                <w:sz w:val="18"/>
                <w:szCs w:val="18"/>
                <w:lang w:eastAsia="ru-RU"/>
              </w:rPr>
              <w:lastRenderedPageBreak/>
              <w:t>3.4. Розвиток ринку землі</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державної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131CDD" w:rsidRPr="00B04251" w:rsidRDefault="00131CDD" w:rsidP="009E6738">
            <w:pPr>
              <w:spacing w:after="0" w:line="240" w:lineRule="auto"/>
              <w:jc w:val="both"/>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Програмою передбачено протягом 2017-2020 років провести роботи з виготовлення документації із землеустрою з метою формування земельних ділянок, які виставляються на земельні торги окремими лотами відповідно до вимог ст.79-1 Земельного кодексу України та проведення експертної грошової оцінки земельних ділянок відповідно до Закону України "Про оцінку земель".</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Обсяги витрат на проведення робіт </w:t>
            </w:r>
            <w:r w:rsidRPr="00B04251">
              <w:rPr>
                <w:rFonts w:ascii="Times New Roman" w:eastAsia="Times New Roman" w:hAnsi="Times New Roman"/>
                <w:sz w:val="18"/>
                <w:szCs w:val="18"/>
                <w:lang w:eastAsia="ru-RU"/>
              </w:rPr>
              <w:t>з виготовлення документації із землеустрою з метою формування земельних ділянок, які виставляються на земельні торги окремими лотами</w:t>
            </w:r>
            <w:r w:rsidRPr="00B04251">
              <w:rPr>
                <w:rFonts w:ascii="Times New Roman" w:hAnsi="Times New Roman"/>
                <w:sz w:val="18"/>
                <w:szCs w:val="18"/>
                <w:lang w:eastAsia="ru-RU"/>
              </w:rPr>
              <w:t xml:space="preserve"> та проведення експертної грошової оцінки земельних ділянок в  таблиці 4.</w:t>
            </w:r>
          </w:p>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Таблиця 4</w:t>
            </w:r>
          </w:p>
          <w:tbl>
            <w:tblPr>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08"/>
              <w:gridCol w:w="567"/>
              <w:gridCol w:w="567"/>
              <w:gridCol w:w="567"/>
              <w:gridCol w:w="567"/>
            </w:tblGrid>
            <w:tr w:rsidR="00131CDD" w:rsidRPr="00B04251" w:rsidTr="009E6738">
              <w:tc>
                <w:tcPr>
                  <w:tcW w:w="1729"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Назва заходу</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Загальна вартість робіт  (</w:t>
                  </w:r>
                  <w:proofErr w:type="spellStart"/>
                  <w:r w:rsidRPr="00B04251">
                    <w:rPr>
                      <w:rFonts w:ascii="Times New Roman" w:eastAsia="Times New Roman" w:hAnsi="Times New Roman"/>
                      <w:sz w:val="16"/>
                      <w:szCs w:val="16"/>
                      <w:lang w:eastAsia="ru-RU"/>
                    </w:rPr>
                    <w:t>тис.грн</w:t>
                  </w:r>
                  <w:proofErr w:type="spellEnd"/>
                  <w:r w:rsidRPr="00B04251">
                    <w:rPr>
                      <w:rFonts w:ascii="Times New Roman" w:eastAsia="Times New Roman" w:hAnsi="Times New Roman"/>
                      <w:sz w:val="16"/>
                      <w:szCs w:val="16"/>
                      <w:lang w:eastAsia="ru-RU"/>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Розподіл коштів по роках (тис. грн.)</w:t>
                  </w:r>
                </w:p>
              </w:tc>
            </w:tr>
            <w:tr w:rsidR="00131CDD" w:rsidRPr="00B04251" w:rsidTr="009E6738">
              <w:trPr>
                <w:trHeight w:val="539"/>
              </w:trPr>
              <w:tc>
                <w:tcPr>
                  <w:tcW w:w="1729"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2017</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2018</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2019</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lang w:eastAsia="ru-RU"/>
                    </w:rPr>
                  </w:pPr>
                  <w:r w:rsidRPr="00B04251">
                    <w:rPr>
                      <w:rFonts w:ascii="Times New Roman" w:eastAsia="Times New Roman" w:hAnsi="Times New Roman"/>
                      <w:sz w:val="16"/>
                      <w:szCs w:val="16"/>
                      <w:lang w:eastAsia="ru-RU"/>
                    </w:rPr>
                    <w:t>2020</w:t>
                  </w:r>
                </w:p>
              </w:tc>
            </w:tr>
            <w:tr w:rsidR="00131CDD" w:rsidRPr="00B04251" w:rsidTr="009E6738">
              <w:trPr>
                <w:trHeight w:val="70"/>
              </w:trPr>
              <w:tc>
                <w:tcPr>
                  <w:tcW w:w="172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 xml:space="preserve">Виготовлення документації із землеустрою з метою формування земельних ділянок, які виставляються </w:t>
                  </w:r>
                  <w:r w:rsidRPr="00B04251">
                    <w:rPr>
                      <w:rFonts w:ascii="Times New Roman" w:eastAsia="Times New Roman" w:hAnsi="Times New Roman"/>
                      <w:b/>
                      <w:sz w:val="16"/>
                      <w:szCs w:val="16"/>
                      <w:lang w:eastAsia="ru-RU"/>
                    </w:rPr>
                    <w:lastRenderedPageBreak/>
                    <w:t xml:space="preserve">на земельні торги окремими лотами та проведення експертної грошової оцінки земельних ділянок </w:t>
                  </w:r>
                </w:p>
              </w:tc>
              <w:tc>
                <w:tcPr>
                  <w:tcW w:w="708"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lastRenderedPageBreak/>
                    <w:t>600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r>
          </w:tbl>
          <w:p w:rsidR="00131CDD" w:rsidRPr="00B04251" w:rsidRDefault="00131CDD" w:rsidP="009E6738">
            <w:pPr>
              <w:widowControl w:val="0"/>
              <w:suppressLineNumbers/>
              <w:suppressAutoHyphens/>
              <w:spacing w:after="0" w:line="240" w:lineRule="auto"/>
              <w:rPr>
                <w:rFonts w:ascii="Times New Roman" w:eastAsia="SimSun" w:hAnsi="Times New Roman"/>
                <w:kern w:val="2"/>
                <w:sz w:val="6"/>
                <w:szCs w:val="6"/>
                <w:lang w:eastAsia="zh-CN" w:bidi="hi-IN"/>
              </w:rPr>
            </w:pPr>
          </w:p>
        </w:tc>
      </w:tr>
      <w:tr w:rsidR="00131CDD" w:rsidRPr="00B04251" w:rsidTr="009E6738">
        <w:trPr>
          <w:trHeight w:val="7896"/>
        </w:trPr>
        <w:tc>
          <w:tcPr>
            <w:tcW w:w="5070" w:type="dxa"/>
            <w:shd w:val="clear" w:color="auto" w:fill="auto"/>
          </w:tcPr>
          <w:p w:rsidR="00131CDD" w:rsidRPr="00B04251" w:rsidRDefault="00131CDD" w:rsidP="009E6738">
            <w:pPr>
              <w:spacing w:after="0" w:line="240" w:lineRule="auto"/>
              <w:jc w:val="center"/>
              <w:rPr>
                <w:rFonts w:ascii="Times New Roman" w:hAnsi="Times New Roman"/>
                <w:sz w:val="18"/>
                <w:szCs w:val="18"/>
                <w:lang w:val="ru-RU"/>
              </w:rPr>
            </w:pPr>
            <w:r w:rsidRPr="00B04251">
              <w:rPr>
                <w:rFonts w:ascii="Times New Roman" w:hAnsi="Times New Roman"/>
                <w:sz w:val="18"/>
                <w:szCs w:val="18"/>
                <w:lang w:val="ru-RU"/>
              </w:rPr>
              <w:lastRenderedPageBreak/>
              <w:t xml:space="preserve">3.5. </w:t>
            </w:r>
            <w:proofErr w:type="spellStart"/>
            <w:r w:rsidRPr="00B04251">
              <w:rPr>
                <w:rFonts w:ascii="Times New Roman" w:hAnsi="Times New Roman"/>
                <w:sz w:val="18"/>
                <w:szCs w:val="18"/>
                <w:lang w:val="ru-RU"/>
              </w:rPr>
              <w:t>Виготовлення</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документації</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із</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землеустрою</w:t>
            </w:r>
            <w:proofErr w:type="spellEnd"/>
            <w:r w:rsidRPr="00B04251">
              <w:rPr>
                <w:rFonts w:ascii="Times New Roman" w:hAnsi="Times New Roman"/>
                <w:sz w:val="18"/>
                <w:szCs w:val="18"/>
                <w:lang w:val="ru-RU"/>
              </w:rPr>
              <w:t xml:space="preserve"> та </w:t>
            </w:r>
            <w:proofErr w:type="spellStart"/>
            <w:r w:rsidRPr="00B04251">
              <w:rPr>
                <w:rFonts w:ascii="Times New Roman" w:hAnsi="Times New Roman"/>
                <w:sz w:val="18"/>
                <w:szCs w:val="18"/>
                <w:lang w:val="ru-RU"/>
              </w:rPr>
              <w:t>перенесення</w:t>
            </w:r>
            <w:proofErr w:type="spellEnd"/>
            <w:r w:rsidRPr="00B04251">
              <w:rPr>
                <w:rFonts w:ascii="Times New Roman" w:hAnsi="Times New Roman"/>
                <w:sz w:val="18"/>
                <w:szCs w:val="18"/>
                <w:lang w:val="ru-RU"/>
              </w:rPr>
              <w:t xml:space="preserve"> меж земельних </w:t>
            </w:r>
            <w:proofErr w:type="spellStart"/>
            <w:r w:rsidRPr="00B04251">
              <w:rPr>
                <w:rFonts w:ascii="Times New Roman" w:hAnsi="Times New Roman"/>
                <w:sz w:val="18"/>
                <w:szCs w:val="18"/>
                <w:lang w:val="ru-RU"/>
              </w:rPr>
              <w:t>ділянок</w:t>
            </w:r>
            <w:proofErr w:type="spellEnd"/>
            <w:r w:rsidRPr="00B04251">
              <w:rPr>
                <w:rFonts w:ascii="Times New Roman" w:hAnsi="Times New Roman"/>
                <w:sz w:val="18"/>
                <w:szCs w:val="18"/>
                <w:lang w:val="ru-RU"/>
              </w:rPr>
              <w:t xml:space="preserve"> в натуру (на </w:t>
            </w:r>
            <w:proofErr w:type="spellStart"/>
            <w:r w:rsidRPr="00B04251">
              <w:rPr>
                <w:rFonts w:ascii="Times New Roman" w:hAnsi="Times New Roman"/>
                <w:sz w:val="18"/>
                <w:szCs w:val="18"/>
                <w:lang w:val="ru-RU"/>
              </w:rPr>
              <w:t>місцевість</w:t>
            </w:r>
            <w:proofErr w:type="spellEnd"/>
            <w:r w:rsidRPr="00B04251">
              <w:rPr>
                <w:rFonts w:ascii="Times New Roman" w:hAnsi="Times New Roman"/>
                <w:sz w:val="18"/>
                <w:szCs w:val="18"/>
                <w:lang w:val="ru-RU"/>
              </w:rPr>
              <w:t>)</w:t>
            </w:r>
          </w:p>
          <w:p w:rsidR="00131CDD" w:rsidRPr="00B04251" w:rsidRDefault="00131CDD" w:rsidP="009E6738">
            <w:pPr>
              <w:spacing w:after="0" w:line="240" w:lineRule="auto"/>
              <w:jc w:val="center"/>
              <w:rPr>
                <w:rFonts w:ascii="Times New Roman" w:hAnsi="Times New Roman"/>
                <w:sz w:val="18"/>
                <w:szCs w:val="18"/>
                <w:lang w:val="ru-RU"/>
              </w:rPr>
            </w:pPr>
          </w:p>
          <w:p w:rsidR="00131CDD" w:rsidRPr="00B04251" w:rsidRDefault="00131CDD" w:rsidP="009E6738">
            <w:pPr>
              <w:spacing w:after="0" w:line="240" w:lineRule="auto"/>
              <w:jc w:val="both"/>
              <w:rPr>
                <w:rFonts w:ascii="Times New Roman" w:hAnsi="Times New Roman"/>
                <w:sz w:val="18"/>
                <w:szCs w:val="18"/>
                <w:lang w:val="ru-RU"/>
              </w:rPr>
            </w:pPr>
            <w:proofErr w:type="spellStart"/>
            <w:r w:rsidRPr="00B04251">
              <w:rPr>
                <w:rFonts w:ascii="Times New Roman" w:hAnsi="Times New Roman"/>
                <w:sz w:val="18"/>
                <w:szCs w:val="18"/>
                <w:lang w:val="ru-RU"/>
              </w:rPr>
              <w:t>Виготовлення</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документації</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із</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землеустрою</w:t>
            </w:r>
            <w:proofErr w:type="spellEnd"/>
            <w:r w:rsidRPr="00B04251">
              <w:rPr>
                <w:rFonts w:ascii="Times New Roman" w:hAnsi="Times New Roman"/>
                <w:sz w:val="18"/>
                <w:szCs w:val="18"/>
                <w:lang w:val="ru-RU"/>
              </w:rPr>
              <w:t xml:space="preserve"> та </w:t>
            </w:r>
            <w:proofErr w:type="spellStart"/>
            <w:r w:rsidRPr="00B04251">
              <w:rPr>
                <w:rFonts w:ascii="Times New Roman" w:hAnsi="Times New Roman"/>
                <w:sz w:val="18"/>
                <w:szCs w:val="18"/>
                <w:lang w:val="ru-RU"/>
              </w:rPr>
              <w:t>перенесення</w:t>
            </w:r>
            <w:proofErr w:type="spellEnd"/>
            <w:r w:rsidRPr="00B04251">
              <w:rPr>
                <w:rFonts w:ascii="Times New Roman" w:hAnsi="Times New Roman"/>
                <w:sz w:val="18"/>
                <w:szCs w:val="18"/>
                <w:lang w:val="ru-RU"/>
              </w:rPr>
              <w:t xml:space="preserve"> меж земельних </w:t>
            </w:r>
            <w:proofErr w:type="spellStart"/>
            <w:r w:rsidRPr="00B04251">
              <w:rPr>
                <w:rFonts w:ascii="Times New Roman" w:hAnsi="Times New Roman"/>
                <w:sz w:val="18"/>
                <w:szCs w:val="18"/>
                <w:lang w:val="ru-RU"/>
              </w:rPr>
              <w:t>ділянок</w:t>
            </w:r>
            <w:proofErr w:type="spellEnd"/>
            <w:r w:rsidRPr="00B04251">
              <w:rPr>
                <w:rFonts w:ascii="Times New Roman" w:hAnsi="Times New Roman"/>
                <w:sz w:val="18"/>
                <w:szCs w:val="18"/>
                <w:lang w:val="ru-RU"/>
              </w:rPr>
              <w:t xml:space="preserve"> в натуру (на </w:t>
            </w:r>
            <w:proofErr w:type="spellStart"/>
            <w:r w:rsidRPr="00B04251">
              <w:rPr>
                <w:rFonts w:ascii="Times New Roman" w:hAnsi="Times New Roman"/>
                <w:sz w:val="18"/>
                <w:szCs w:val="18"/>
                <w:lang w:val="ru-RU"/>
              </w:rPr>
              <w:t>місцевість</w:t>
            </w:r>
            <w:proofErr w:type="spellEnd"/>
            <w:r w:rsidRPr="00B04251">
              <w:rPr>
                <w:rFonts w:ascii="Times New Roman" w:hAnsi="Times New Roman"/>
                <w:sz w:val="18"/>
                <w:szCs w:val="18"/>
                <w:lang w:val="ru-RU"/>
              </w:rPr>
              <w:t xml:space="preserve">) проводиться з метою </w:t>
            </w:r>
            <w:proofErr w:type="spellStart"/>
            <w:r w:rsidRPr="00B04251">
              <w:rPr>
                <w:rFonts w:ascii="Times New Roman" w:hAnsi="Times New Roman"/>
                <w:sz w:val="18"/>
                <w:szCs w:val="18"/>
                <w:lang w:val="ru-RU"/>
              </w:rPr>
              <w:t>здійснення</w:t>
            </w:r>
            <w:proofErr w:type="spellEnd"/>
            <w:r w:rsidRPr="00B04251">
              <w:rPr>
                <w:rFonts w:ascii="Times New Roman" w:hAnsi="Times New Roman"/>
                <w:sz w:val="18"/>
                <w:szCs w:val="18"/>
                <w:lang w:val="ru-RU"/>
              </w:rPr>
              <w:t xml:space="preserve"> контролю за </w:t>
            </w:r>
            <w:proofErr w:type="spellStart"/>
            <w:r w:rsidRPr="00B04251">
              <w:rPr>
                <w:rFonts w:ascii="Times New Roman" w:hAnsi="Times New Roman"/>
                <w:sz w:val="18"/>
                <w:szCs w:val="18"/>
                <w:lang w:val="ru-RU"/>
              </w:rPr>
              <w:t>використання</w:t>
            </w:r>
            <w:proofErr w:type="spellEnd"/>
            <w:r w:rsidRPr="00B04251">
              <w:rPr>
                <w:rFonts w:ascii="Times New Roman" w:hAnsi="Times New Roman"/>
                <w:sz w:val="18"/>
                <w:szCs w:val="18"/>
                <w:lang w:val="ru-RU"/>
              </w:rPr>
              <w:t xml:space="preserve"> земель, </w:t>
            </w:r>
            <w:proofErr w:type="spellStart"/>
            <w:r w:rsidRPr="00B04251">
              <w:rPr>
                <w:rFonts w:ascii="Times New Roman" w:hAnsi="Times New Roman"/>
                <w:sz w:val="18"/>
                <w:szCs w:val="18"/>
                <w:lang w:val="ru-RU"/>
              </w:rPr>
              <w:t>встановлення</w:t>
            </w:r>
            <w:proofErr w:type="spellEnd"/>
            <w:r w:rsidRPr="00B04251">
              <w:rPr>
                <w:rFonts w:ascii="Times New Roman" w:hAnsi="Times New Roman"/>
                <w:sz w:val="18"/>
                <w:szCs w:val="18"/>
                <w:lang w:val="ru-RU"/>
              </w:rPr>
              <w:t xml:space="preserve"> меж земельних </w:t>
            </w:r>
            <w:proofErr w:type="spellStart"/>
            <w:r w:rsidRPr="00B04251">
              <w:rPr>
                <w:rFonts w:ascii="Times New Roman" w:hAnsi="Times New Roman"/>
                <w:sz w:val="18"/>
                <w:szCs w:val="18"/>
                <w:lang w:val="ru-RU"/>
              </w:rPr>
              <w:t>ділянок</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винесення</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їх</w:t>
            </w:r>
            <w:proofErr w:type="spellEnd"/>
            <w:r w:rsidRPr="00B04251">
              <w:rPr>
                <w:rFonts w:ascii="Times New Roman" w:hAnsi="Times New Roman"/>
                <w:sz w:val="18"/>
                <w:szCs w:val="18"/>
                <w:lang w:val="ru-RU"/>
              </w:rPr>
              <w:t xml:space="preserve"> меж в натуру (на </w:t>
            </w:r>
            <w:proofErr w:type="spellStart"/>
            <w:r w:rsidRPr="00B04251">
              <w:rPr>
                <w:rFonts w:ascii="Times New Roman" w:hAnsi="Times New Roman"/>
                <w:sz w:val="18"/>
                <w:szCs w:val="18"/>
                <w:lang w:val="ru-RU"/>
              </w:rPr>
              <w:t>місцевість</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відновлення</w:t>
            </w:r>
            <w:proofErr w:type="spellEnd"/>
            <w:r w:rsidRPr="00B04251">
              <w:rPr>
                <w:rFonts w:ascii="Times New Roman" w:hAnsi="Times New Roman"/>
                <w:sz w:val="18"/>
                <w:szCs w:val="18"/>
                <w:lang w:val="ru-RU"/>
              </w:rPr>
              <w:t xml:space="preserve"> меж </w:t>
            </w:r>
            <w:proofErr w:type="spellStart"/>
            <w:r w:rsidRPr="00B04251">
              <w:rPr>
                <w:rFonts w:ascii="Times New Roman" w:hAnsi="Times New Roman"/>
                <w:sz w:val="18"/>
                <w:szCs w:val="18"/>
                <w:lang w:val="ru-RU"/>
              </w:rPr>
              <w:t>натурі</w:t>
            </w:r>
            <w:proofErr w:type="spellEnd"/>
            <w:r w:rsidRPr="00B04251">
              <w:rPr>
                <w:rFonts w:ascii="Times New Roman" w:hAnsi="Times New Roman"/>
                <w:sz w:val="18"/>
                <w:szCs w:val="18"/>
                <w:lang w:val="ru-RU"/>
              </w:rPr>
              <w:t xml:space="preserve"> (на </w:t>
            </w:r>
            <w:proofErr w:type="spellStart"/>
            <w:r w:rsidRPr="00B04251">
              <w:rPr>
                <w:rFonts w:ascii="Times New Roman" w:hAnsi="Times New Roman"/>
                <w:sz w:val="18"/>
                <w:szCs w:val="18"/>
                <w:lang w:val="ru-RU"/>
              </w:rPr>
              <w:t>місцевості</w:t>
            </w:r>
            <w:proofErr w:type="spellEnd"/>
            <w:r w:rsidRPr="00B04251">
              <w:rPr>
                <w:rFonts w:ascii="Times New Roman" w:hAnsi="Times New Roman"/>
                <w:sz w:val="18"/>
                <w:szCs w:val="18"/>
                <w:lang w:val="ru-RU"/>
              </w:rPr>
              <w:t xml:space="preserve">) при </w:t>
            </w:r>
            <w:proofErr w:type="spellStart"/>
            <w:r w:rsidRPr="00B04251">
              <w:rPr>
                <w:rFonts w:ascii="Times New Roman" w:hAnsi="Times New Roman"/>
                <w:sz w:val="18"/>
                <w:szCs w:val="18"/>
                <w:lang w:val="ru-RU"/>
              </w:rPr>
              <w:t>повній</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частковій</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втраті</w:t>
            </w:r>
            <w:proofErr w:type="spellEnd"/>
            <w:r w:rsidRPr="00B04251">
              <w:rPr>
                <w:rFonts w:ascii="Times New Roman" w:hAnsi="Times New Roman"/>
                <w:sz w:val="18"/>
                <w:szCs w:val="18"/>
                <w:lang w:val="ru-RU"/>
              </w:rPr>
              <w:t xml:space="preserve"> в </w:t>
            </w:r>
            <w:proofErr w:type="spellStart"/>
            <w:r w:rsidRPr="00B04251">
              <w:rPr>
                <w:rFonts w:ascii="Times New Roman" w:hAnsi="Times New Roman"/>
                <w:sz w:val="18"/>
                <w:szCs w:val="18"/>
                <w:lang w:val="ru-RU"/>
              </w:rPr>
              <w:t>натурі</w:t>
            </w:r>
            <w:proofErr w:type="spellEnd"/>
            <w:r w:rsidRPr="00B04251">
              <w:rPr>
                <w:rFonts w:ascii="Times New Roman" w:hAnsi="Times New Roman"/>
                <w:sz w:val="18"/>
                <w:szCs w:val="18"/>
                <w:lang w:val="ru-RU"/>
              </w:rPr>
              <w:t xml:space="preserve"> (на </w:t>
            </w:r>
            <w:proofErr w:type="spellStart"/>
            <w:r w:rsidRPr="00B04251">
              <w:rPr>
                <w:rFonts w:ascii="Times New Roman" w:hAnsi="Times New Roman"/>
                <w:sz w:val="18"/>
                <w:szCs w:val="18"/>
                <w:lang w:val="ru-RU"/>
              </w:rPr>
              <w:t>місцевості</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межових</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знаків</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їх</w:t>
            </w:r>
            <w:proofErr w:type="spellEnd"/>
            <w:r w:rsidRPr="00B04251">
              <w:rPr>
                <w:rFonts w:ascii="Times New Roman" w:hAnsi="Times New Roman"/>
                <w:sz w:val="18"/>
                <w:szCs w:val="18"/>
                <w:lang w:val="ru-RU"/>
              </w:rPr>
              <w:t xml:space="preserve"> </w:t>
            </w:r>
            <w:proofErr w:type="spellStart"/>
            <w:proofErr w:type="gramStart"/>
            <w:r w:rsidRPr="00B04251">
              <w:rPr>
                <w:rFonts w:ascii="Times New Roman" w:hAnsi="Times New Roman"/>
                <w:sz w:val="18"/>
                <w:szCs w:val="18"/>
                <w:lang w:val="ru-RU"/>
              </w:rPr>
              <w:t>пошкодженні</w:t>
            </w:r>
            <w:proofErr w:type="spellEnd"/>
            <w:r w:rsidRPr="00B04251">
              <w:rPr>
                <w:rFonts w:ascii="Times New Roman" w:hAnsi="Times New Roman"/>
                <w:sz w:val="18"/>
                <w:szCs w:val="18"/>
                <w:lang w:val="ru-RU"/>
              </w:rPr>
              <w:t>,  яке</w:t>
            </w:r>
            <w:proofErr w:type="gram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унеможливлює</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використання</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межових</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знаків</w:t>
            </w:r>
            <w:proofErr w:type="spellEnd"/>
            <w:r w:rsidRPr="00B04251">
              <w:rPr>
                <w:rFonts w:ascii="Times New Roman" w:hAnsi="Times New Roman"/>
                <w:sz w:val="18"/>
                <w:szCs w:val="18"/>
                <w:lang w:val="ru-RU"/>
              </w:rPr>
              <w:t xml:space="preserve">, а </w:t>
            </w:r>
            <w:proofErr w:type="spellStart"/>
            <w:r w:rsidRPr="00B04251">
              <w:rPr>
                <w:rFonts w:ascii="Times New Roman" w:hAnsi="Times New Roman"/>
                <w:sz w:val="18"/>
                <w:szCs w:val="18"/>
                <w:lang w:val="ru-RU"/>
              </w:rPr>
              <w:t>також</w:t>
            </w:r>
            <w:proofErr w:type="spellEnd"/>
            <w:r w:rsidRPr="00B04251">
              <w:rPr>
                <w:rFonts w:ascii="Times New Roman" w:hAnsi="Times New Roman"/>
                <w:sz w:val="18"/>
                <w:szCs w:val="18"/>
                <w:lang w:val="ru-RU"/>
              </w:rPr>
              <w:t xml:space="preserve"> при </w:t>
            </w:r>
            <w:proofErr w:type="spellStart"/>
            <w:r w:rsidRPr="00B04251">
              <w:rPr>
                <w:rFonts w:ascii="Times New Roman" w:hAnsi="Times New Roman"/>
                <w:sz w:val="18"/>
                <w:szCs w:val="18"/>
                <w:lang w:val="ru-RU"/>
              </w:rPr>
              <w:t>розгляді</w:t>
            </w:r>
            <w:proofErr w:type="spellEnd"/>
            <w:r w:rsidRPr="00B04251">
              <w:rPr>
                <w:rFonts w:ascii="Times New Roman" w:hAnsi="Times New Roman"/>
                <w:sz w:val="18"/>
                <w:szCs w:val="18"/>
                <w:lang w:val="ru-RU"/>
              </w:rPr>
              <w:t xml:space="preserve"> земельних </w:t>
            </w:r>
            <w:proofErr w:type="spellStart"/>
            <w:r w:rsidRPr="00B04251">
              <w:rPr>
                <w:rFonts w:ascii="Times New Roman" w:hAnsi="Times New Roman"/>
                <w:sz w:val="18"/>
                <w:szCs w:val="18"/>
                <w:lang w:val="ru-RU"/>
              </w:rPr>
              <w:t>спорів</w:t>
            </w:r>
            <w:proofErr w:type="spellEnd"/>
            <w:r w:rsidRPr="00B04251">
              <w:rPr>
                <w:rFonts w:ascii="Times New Roman" w:hAnsi="Times New Roman"/>
                <w:sz w:val="18"/>
                <w:szCs w:val="18"/>
                <w:lang w:val="ru-RU"/>
              </w:rPr>
              <w:t>.</w:t>
            </w:r>
          </w:p>
          <w:p w:rsidR="00131CDD" w:rsidRPr="00B04251" w:rsidRDefault="00131CDD" w:rsidP="009E6738">
            <w:pPr>
              <w:spacing w:after="0" w:line="240" w:lineRule="auto"/>
              <w:jc w:val="both"/>
              <w:rPr>
                <w:rFonts w:ascii="Times New Roman" w:hAnsi="Times New Roman"/>
                <w:sz w:val="18"/>
                <w:szCs w:val="18"/>
                <w:lang w:val="ru-RU"/>
              </w:rPr>
            </w:pPr>
            <w:proofErr w:type="spellStart"/>
            <w:r w:rsidRPr="00B04251">
              <w:rPr>
                <w:rFonts w:ascii="Times New Roman" w:hAnsi="Times New Roman"/>
                <w:sz w:val="18"/>
                <w:szCs w:val="18"/>
                <w:lang w:val="ru-RU"/>
              </w:rPr>
              <w:t>Виконання</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даних</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робіт</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також</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необхідне</w:t>
            </w:r>
            <w:proofErr w:type="spellEnd"/>
            <w:r w:rsidRPr="00B04251">
              <w:rPr>
                <w:rFonts w:ascii="Times New Roman" w:hAnsi="Times New Roman"/>
                <w:sz w:val="18"/>
                <w:szCs w:val="18"/>
                <w:lang w:val="ru-RU"/>
              </w:rPr>
              <w:t xml:space="preserve"> для </w:t>
            </w:r>
            <w:proofErr w:type="spellStart"/>
            <w:r w:rsidRPr="00B04251">
              <w:rPr>
                <w:rFonts w:ascii="Times New Roman" w:hAnsi="Times New Roman"/>
                <w:sz w:val="18"/>
                <w:szCs w:val="18"/>
                <w:lang w:val="ru-RU"/>
              </w:rPr>
              <w:t>визначення</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збитків</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заподіяних</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власникам</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землі</w:t>
            </w:r>
            <w:proofErr w:type="spellEnd"/>
            <w:r w:rsidRPr="00B04251">
              <w:rPr>
                <w:rFonts w:ascii="Times New Roman" w:hAnsi="Times New Roman"/>
                <w:sz w:val="18"/>
                <w:szCs w:val="18"/>
                <w:lang w:val="ru-RU"/>
              </w:rPr>
              <w:t xml:space="preserve"> та </w:t>
            </w:r>
            <w:proofErr w:type="spellStart"/>
            <w:r w:rsidRPr="00B04251">
              <w:rPr>
                <w:rFonts w:ascii="Times New Roman" w:hAnsi="Times New Roman"/>
                <w:sz w:val="18"/>
                <w:szCs w:val="18"/>
                <w:lang w:val="ru-RU"/>
              </w:rPr>
              <w:t>землекористувачам</w:t>
            </w:r>
            <w:proofErr w:type="spellEnd"/>
            <w:r w:rsidRPr="00B04251">
              <w:rPr>
                <w:rFonts w:ascii="Times New Roman" w:hAnsi="Times New Roman"/>
                <w:sz w:val="18"/>
                <w:szCs w:val="18"/>
                <w:lang w:val="ru-RU"/>
              </w:rPr>
              <w:t xml:space="preserve"> з метою </w:t>
            </w:r>
            <w:proofErr w:type="spellStart"/>
            <w:r w:rsidRPr="00B04251">
              <w:rPr>
                <w:rFonts w:ascii="Times New Roman" w:hAnsi="Times New Roman"/>
                <w:sz w:val="18"/>
                <w:szCs w:val="18"/>
                <w:lang w:val="ru-RU"/>
              </w:rPr>
              <w:t>їх</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подальшого</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відшкодування</w:t>
            </w:r>
            <w:proofErr w:type="spellEnd"/>
            <w:r w:rsidRPr="00B04251">
              <w:rPr>
                <w:rFonts w:ascii="Times New Roman" w:hAnsi="Times New Roman"/>
                <w:sz w:val="18"/>
                <w:szCs w:val="18"/>
                <w:lang w:val="ru-RU"/>
              </w:rPr>
              <w:t>.</w:t>
            </w:r>
          </w:p>
          <w:p w:rsidR="00131CDD" w:rsidRPr="00B04251" w:rsidRDefault="00131CDD" w:rsidP="009E6738">
            <w:pPr>
              <w:spacing w:after="0" w:line="240" w:lineRule="auto"/>
              <w:jc w:val="both"/>
              <w:rPr>
                <w:rFonts w:ascii="Times New Roman" w:hAnsi="Times New Roman"/>
                <w:sz w:val="18"/>
                <w:szCs w:val="18"/>
                <w:lang w:val="ru-RU"/>
              </w:rPr>
            </w:pPr>
            <w:proofErr w:type="spellStart"/>
            <w:r w:rsidRPr="00B04251">
              <w:rPr>
                <w:rFonts w:ascii="Times New Roman" w:hAnsi="Times New Roman"/>
                <w:sz w:val="18"/>
                <w:szCs w:val="18"/>
                <w:lang w:val="ru-RU"/>
              </w:rPr>
              <w:t>Програмою</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передбачено</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протягом</w:t>
            </w:r>
            <w:proofErr w:type="spellEnd"/>
            <w:r w:rsidRPr="00B04251">
              <w:rPr>
                <w:rFonts w:ascii="Times New Roman" w:hAnsi="Times New Roman"/>
                <w:sz w:val="18"/>
                <w:szCs w:val="18"/>
                <w:lang w:val="ru-RU"/>
              </w:rPr>
              <w:t xml:space="preserve"> 2017-2020 роки провести </w:t>
            </w:r>
            <w:proofErr w:type="spellStart"/>
            <w:r w:rsidRPr="00B04251">
              <w:rPr>
                <w:rFonts w:ascii="Times New Roman" w:hAnsi="Times New Roman"/>
                <w:sz w:val="18"/>
                <w:szCs w:val="18"/>
                <w:lang w:val="ru-RU"/>
              </w:rPr>
              <w:t>роботи</w:t>
            </w:r>
            <w:proofErr w:type="spellEnd"/>
            <w:r w:rsidRPr="00B04251">
              <w:rPr>
                <w:rFonts w:ascii="Times New Roman" w:hAnsi="Times New Roman"/>
                <w:sz w:val="18"/>
                <w:szCs w:val="18"/>
                <w:lang w:val="ru-RU"/>
              </w:rPr>
              <w:t xml:space="preserve"> з </w:t>
            </w:r>
            <w:proofErr w:type="spellStart"/>
            <w:r w:rsidRPr="00B04251">
              <w:rPr>
                <w:rFonts w:ascii="Times New Roman" w:hAnsi="Times New Roman"/>
                <w:sz w:val="18"/>
                <w:szCs w:val="18"/>
                <w:lang w:val="ru-RU"/>
              </w:rPr>
              <w:t>виготовлення</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документації</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із</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землеустрою</w:t>
            </w:r>
            <w:proofErr w:type="spellEnd"/>
            <w:r w:rsidRPr="00B04251">
              <w:rPr>
                <w:rFonts w:ascii="Times New Roman" w:hAnsi="Times New Roman"/>
                <w:sz w:val="18"/>
                <w:szCs w:val="18"/>
                <w:lang w:val="ru-RU"/>
              </w:rPr>
              <w:t xml:space="preserve"> та </w:t>
            </w:r>
            <w:proofErr w:type="spellStart"/>
            <w:r w:rsidRPr="00B04251">
              <w:rPr>
                <w:rFonts w:ascii="Times New Roman" w:hAnsi="Times New Roman"/>
                <w:sz w:val="18"/>
                <w:szCs w:val="18"/>
                <w:lang w:val="ru-RU"/>
              </w:rPr>
              <w:t>перенесення</w:t>
            </w:r>
            <w:proofErr w:type="spellEnd"/>
            <w:r w:rsidRPr="00B04251">
              <w:rPr>
                <w:rFonts w:ascii="Times New Roman" w:hAnsi="Times New Roman"/>
                <w:sz w:val="18"/>
                <w:szCs w:val="18"/>
                <w:lang w:val="ru-RU"/>
              </w:rPr>
              <w:t xml:space="preserve"> меж земельних </w:t>
            </w:r>
            <w:proofErr w:type="spellStart"/>
            <w:r w:rsidRPr="00B04251">
              <w:rPr>
                <w:rFonts w:ascii="Times New Roman" w:hAnsi="Times New Roman"/>
                <w:sz w:val="18"/>
                <w:szCs w:val="18"/>
                <w:lang w:val="ru-RU"/>
              </w:rPr>
              <w:t>ділянок</w:t>
            </w:r>
            <w:proofErr w:type="spellEnd"/>
            <w:r w:rsidRPr="00B04251">
              <w:rPr>
                <w:rFonts w:ascii="Times New Roman" w:hAnsi="Times New Roman"/>
                <w:sz w:val="18"/>
                <w:szCs w:val="18"/>
                <w:lang w:val="ru-RU"/>
              </w:rPr>
              <w:t xml:space="preserve"> в </w:t>
            </w:r>
            <w:proofErr w:type="gramStart"/>
            <w:r w:rsidRPr="00B04251">
              <w:rPr>
                <w:rFonts w:ascii="Times New Roman" w:hAnsi="Times New Roman"/>
                <w:sz w:val="18"/>
                <w:szCs w:val="18"/>
                <w:lang w:val="ru-RU"/>
              </w:rPr>
              <w:t>натуру(</w:t>
            </w:r>
            <w:proofErr w:type="gramEnd"/>
            <w:r w:rsidRPr="00B04251">
              <w:rPr>
                <w:rFonts w:ascii="Times New Roman" w:hAnsi="Times New Roman"/>
                <w:sz w:val="18"/>
                <w:szCs w:val="18"/>
                <w:lang w:val="ru-RU"/>
              </w:rPr>
              <w:t xml:space="preserve">на </w:t>
            </w:r>
            <w:proofErr w:type="spellStart"/>
            <w:r w:rsidRPr="00B04251">
              <w:rPr>
                <w:rFonts w:ascii="Times New Roman" w:hAnsi="Times New Roman"/>
                <w:sz w:val="18"/>
                <w:szCs w:val="18"/>
                <w:lang w:val="ru-RU"/>
              </w:rPr>
              <w:t>місцевість</w:t>
            </w:r>
            <w:proofErr w:type="spellEnd"/>
            <w:r w:rsidRPr="00B04251">
              <w:rPr>
                <w:rFonts w:ascii="Times New Roman" w:hAnsi="Times New Roman"/>
                <w:sz w:val="18"/>
                <w:szCs w:val="18"/>
                <w:lang w:val="ru-RU"/>
              </w:rPr>
              <w:t xml:space="preserve">) </w:t>
            </w:r>
          </w:p>
          <w:p w:rsidR="00131CDD" w:rsidRPr="00B04251" w:rsidRDefault="00131CDD" w:rsidP="009E6738">
            <w:pPr>
              <w:spacing w:after="0" w:line="240" w:lineRule="auto"/>
              <w:jc w:val="both"/>
              <w:rPr>
                <w:rFonts w:ascii="Times New Roman" w:hAnsi="Times New Roman"/>
                <w:sz w:val="18"/>
                <w:szCs w:val="18"/>
                <w:lang w:val="ru-RU"/>
              </w:rPr>
            </w:pPr>
            <w:proofErr w:type="spellStart"/>
            <w:r w:rsidRPr="00B04251">
              <w:rPr>
                <w:rFonts w:ascii="Times New Roman" w:hAnsi="Times New Roman"/>
                <w:sz w:val="18"/>
                <w:szCs w:val="18"/>
                <w:lang w:val="ru-RU"/>
              </w:rPr>
              <w:t>Обсяги</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витрат</w:t>
            </w:r>
            <w:proofErr w:type="spellEnd"/>
            <w:r w:rsidRPr="00B04251">
              <w:rPr>
                <w:rFonts w:ascii="Times New Roman" w:hAnsi="Times New Roman"/>
                <w:sz w:val="18"/>
                <w:szCs w:val="18"/>
                <w:lang w:val="ru-RU"/>
              </w:rPr>
              <w:t xml:space="preserve"> на </w:t>
            </w:r>
            <w:proofErr w:type="spellStart"/>
            <w:r w:rsidRPr="00B04251">
              <w:rPr>
                <w:rFonts w:ascii="Times New Roman" w:hAnsi="Times New Roman"/>
                <w:sz w:val="18"/>
                <w:szCs w:val="18"/>
                <w:lang w:val="ru-RU"/>
              </w:rPr>
              <w:t>проведення</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робіт</w:t>
            </w:r>
            <w:proofErr w:type="spellEnd"/>
            <w:r w:rsidRPr="00B04251">
              <w:rPr>
                <w:rFonts w:ascii="Times New Roman" w:hAnsi="Times New Roman"/>
                <w:sz w:val="18"/>
                <w:szCs w:val="18"/>
                <w:lang w:val="ru-RU"/>
              </w:rPr>
              <w:t xml:space="preserve"> з </w:t>
            </w:r>
            <w:proofErr w:type="spellStart"/>
            <w:r w:rsidRPr="00B04251">
              <w:rPr>
                <w:rFonts w:ascii="Times New Roman" w:hAnsi="Times New Roman"/>
                <w:sz w:val="18"/>
                <w:szCs w:val="18"/>
                <w:lang w:val="ru-RU"/>
              </w:rPr>
              <w:t>виготовлення</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документації</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із</w:t>
            </w:r>
            <w:proofErr w:type="spell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землеустрою</w:t>
            </w:r>
            <w:proofErr w:type="spellEnd"/>
            <w:r w:rsidRPr="00B04251">
              <w:rPr>
                <w:rFonts w:ascii="Times New Roman" w:hAnsi="Times New Roman"/>
                <w:sz w:val="18"/>
                <w:szCs w:val="18"/>
                <w:lang w:val="ru-RU"/>
              </w:rPr>
              <w:t xml:space="preserve"> та </w:t>
            </w:r>
            <w:proofErr w:type="spellStart"/>
            <w:r w:rsidRPr="00B04251">
              <w:rPr>
                <w:rFonts w:ascii="Times New Roman" w:hAnsi="Times New Roman"/>
                <w:sz w:val="18"/>
                <w:szCs w:val="18"/>
                <w:lang w:val="ru-RU"/>
              </w:rPr>
              <w:t>перенесення</w:t>
            </w:r>
            <w:proofErr w:type="spellEnd"/>
            <w:r w:rsidRPr="00B04251">
              <w:rPr>
                <w:rFonts w:ascii="Times New Roman" w:hAnsi="Times New Roman"/>
                <w:sz w:val="18"/>
                <w:szCs w:val="18"/>
                <w:lang w:val="ru-RU"/>
              </w:rPr>
              <w:t xml:space="preserve"> меж земельних </w:t>
            </w:r>
            <w:proofErr w:type="spellStart"/>
            <w:r w:rsidRPr="00B04251">
              <w:rPr>
                <w:rFonts w:ascii="Times New Roman" w:hAnsi="Times New Roman"/>
                <w:sz w:val="18"/>
                <w:szCs w:val="18"/>
                <w:lang w:val="ru-RU"/>
              </w:rPr>
              <w:t>ділянок</w:t>
            </w:r>
            <w:proofErr w:type="spellEnd"/>
            <w:r w:rsidRPr="00B04251">
              <w:rPr>
                <w:rFonts w:ascii="Times New Roman" w:hAnsi="Times New Roman"/>
                <w:sz w:val="18"/>
                <w:szCs w:val="18"/>
                <w:lang w:val="ru-RU"/>
              </w:rPr>
              <w:t xml:space="preserve"> в натуру (на </w:t>
            </w:r>
            <w:proofErr w:type="spellStart"/>
            <w:proofErr w:type="gramStart"/>
            <w:r w:rsidRPr="00B04251">
              <w:rPr>
                <w:rFonts w:ascii="Times New Roman" w:hAnsi="Times New Roman"/>
                <w:sz w:val="18"/>
                <w:szCs w:val="18"/>
                <w:lang w:val="ru-RU"/>
              </w:rPr>
              <w:t>місцевість</w:t>
            </w:r>
            <w:proofErr w:type="spellEnd"/>
            <w:r w:rsidRPr="00B04251">
              <w:rPr>
                <w:rFonts w:ascii="Times New Roman" w:hAnsi="Times New Roman"/>
                <w:sz w:val="18"/>
                <w:szCs w:val="18"/>
                <w:lang w:val="ru-RU"/>
              </w:rPr>
              <w:t>)  в</w:t>
            </w:r>
            <w:proofErr w:type="gramEnd"/>
            <w:r w:rsidRPr="00B04251">
              <w:rPr>
                <w:rFonts w:ascii="Times New Roman" w:hAnsi="Times New Roman"/>
                <w:sz w:val="18"/>
                <w:szCs w:val="18"/>
                <w:lang w:val="ru-RU"/>
              </w:rPr>
              <w:t xml:space="preserve"> </w:t>
            </w:r>
            <w:proofErr w:type="spellStart"/>
            <w:r w:rsidRPr="00B04251">
              <w:rPr>
                <w:rFonts w:ascii="Times New Roman" w:hAnsi="Times New Roman"/>
                <w:sz w:val="18"/>
                <w:szCs w:val="18"/>
                <w:lang w:val="ru-RU"/>
              </w:rPr>
              <w:t>таблиці</w:t>
            </w:r>
            <w:proofErr w:type="spellEnd"/>
            <w:r w:rsidRPr="00B04251">
              <w:rPr>
                <w:rFonts w:ascii="Times New Roman" w:hAnsi="Times New Roman"/>
                <w:sz w:val="18"/>
                <w:szCs w:val="18"/>
                <w:lang w:val="ru-RU"/>
              </w:rPr>
              <w:t xml:space="preserve"> 5.</w:t>
            </w:r>
          </w:p>
          <w:p w:rsidR="00131CDD" w:rsidRPr="00B04251" w:rsidRDefault="00131CDD" w:rsidP="009E6738">
            <w:pPr>
              <w:spacing w:after="0" w:line="240" w:lineRule="auto"/>
              <w:jc w:val="both"/>
              <w:rPr>
                <w:rFonts w:ascii="Times New Roman" w:hAnsi="Times New Roman"/>
                <w:sz w:val="18"/>
                <w:szCs w:val="18"/>
                <w:lang w:val="ru-RU"/>
              </w:rPr>
            </w:pPr>
          </w:p>
          <w:p w:rsidR="00131CDD" w:rsidRPr="00B04251" w:rsidRDefault="00131CDD" w:rsidP="009E6738">
            <w:pPr>
              <w:spacing w:after="0" w:line="240" w:lineRule="auto"/>
              <w:jc w:val="both"/>
              <w:rPr>
                <w:rFonts w:ascii="Times New Roman" w:hAnsi="Times New Roman"/>
                <w:sz w:val="18"/>
                <w:szCs w:val="18"/>
                <w:lang w:val="ru-RU"/>
              </w:rPr>
            </w:pPr>
          </w:p>
          <w:p w:rsidR="00131CDD" w:rsidRPr="00B04251" w:rsidRDefault="00131CDD" w:rsidP="009E6738">
            <w:pPr>
              <w:spacing w:after="0" w:line="240" w:lineRule="auto"/>
              <w:jc w:val="both"/>
              <w:rPr>
                <w:rFonts w:ascii="Times New Roman" w:hAnsi="Times New Roman"/>
                <w:sz w:val="18"/>
                <w:szCs w:val="18"/>
                <w:lang w:val="ru-RU"/>
              </w:rPr>
            </w:pPr>
          </w:p>
          <w:p w:rsidR="00131CDD" w:rsidRPr="00B04251" w:rsidRDefault="00131CDD" w:rsidP="009E6738">
            <w:pPr>
              <w:spacing w:after="0" w:line="240" w:lineRule="auto"/>
              <w:jc w:val="both"/>
              <w:rPr>
                <w:rFonts w:ascii="Times New Roman" w:hAnsi="Times New Roman"/>
                <w:sz w:val="18"/>
                <w:szCs w:val="18"/>
                <w:lang w:val="ru-RU"/>
              </w:rPr>
            </w:pPr>
            <w:proofErr w:type="spellStart"/>
            <w:r w:rsidRPr="00B04251">
              <w:rPr>
                <w:rFonts w:ascii="Times New Roman" w:hAnsi="Times New Roman"/>
                <w:sz w:val="18"/>
                <w:szCs w:val="18"/>
                <w:lang w:val="ru-RU"/>
              </w:rPr>
              <w:t>Таблиця</w:t>
            </w:r>
            <w:proofErr w:type="spellEnd"/>
            <w:r w:rsidRPr="00B04251">
              <w:rPr>
                <w:rFonts w:ascii="Times New Roman" w:hAnsi="Times New Roman"/>
                <w:sz w:val="18"/>
                <w:szCs w:val="18"/>
                <w:lang w:val="ru-RU"/>
              </w:rPr>
              <w:t xml:space="preserve"> 5</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50"/>
              <w:gridCol w:w="567"/>
              <w:gridCol w:w="567"/>
              <w:gridCol w:w="567"/>
              <w:gridCol w:w="567"/>
            </w:tblGrid>
            <w:tr w:rsidR="00131CDD" w:rsidRPr="00B04251" w:rsidTr="009E6738">
              <w:tc>
                <w:tcPr>
                  <w:tcW w:w="1555"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jc w:val="both"/>
                    <w:rPr>
                      <w:rFonts w:ascii="Times New Roman" w:eastAsia="Times New Roman" w:hAnsi="Times New Roman"/>
                      <w:sz w:val="16"/>
                      <w:szCs w:val="16"/>
                    </w:rPr>
                  </w:pPr>
                </w:p>
                <w:p w:rsidR="00131CDD" w:rsidRPr="00B04251" w:rsidRDefault="00131CDD" w:rsidP="009E6738">
                  <w:pPr>
                    <w:spacing w:after="0" w:line="240" w:lineRule="auto"/>
                    <w:jc w:val="both"/>
                    <w:rPr>
                      <w:rFonts w:ascii="Times New Roman" w:eastAsia="Times New Roman" w:hAnsi="Times New Roman"/>
                      <w:sz w:val="16"/>
                      <w:szCs w:val="16"/>
                    </w:rPr>
                  </w:pPr>
                  <w:r w:rsidRPr="00B04251">
                    <w:rPr>
                      <w:rFonts w:ascii="Times New Roman" w:eastAsia="Times New Roman" w:hAnsi="Times New Roman"/>
                      <w:sz w:val="16"/>
                      <w:szCs w:val="16"/>
                    </w:rPr>
                    <w:t>Назва заходу</w:t>
                  </w:r>
                </w:p>
              </w:tc>
              <w:tc>
                <w:tcPr>
                  <w:tcW w:w="850" w:type="dxa"/>
                  <w:vMerge w:val="restart"/>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jc w:val="both"/>
                    <w:rPr>
                      <w:rFonts w:ascii="Times New Roman" w:eastAsia="Times New Roman" w:hAnsi="Times New Roman"/>
                      <w:sz w:val="16"/>
                      <w:szCs w:val="16"/>
                    </w:rPr>
                  </w:pPr>
                  <w:r w:rsidRPr="00B04251">
                    <w:rPr>
                      <w:rFonts w:ascii="Times New Roman" w:eastAsia="Times New Roman" w:hAnsi="Times New Roman"/>
                      <w:sz w:val="16"/>
                      <w:szCs w:val="16"/>
                    </w:rPr>
                    <w:t>Загальна вартість робіт  (</w:t>
                  </w:r>
                  <w:proofErr w:type="spellStart"/>
                  <w:r w:rsidRPr="00B04251">
                    <w:rPr>
                      <w:rFonts w:ascii="Times New Roman" w:eastAsia="Times New Roman" w:hAnsi="Times New Roman"/>
                      <w:sz w:val="16"/>
                      <w:szCs w:val="16"/>
                    </w:rPr>
                    <w:t>тис.грн</w:t>
                  </w:r>
                  <w:proofErr w:type="spellEnd"/>
                  <w:r w:rsidRPr="00B04251">
                    <w:rPr>
                      <w:rFonts w:ascii="Times New Roman" w:eastAsia="Times New Roman" w:hAnsi="Times New Roman"/>
                      <w:sz w:val="16"/>
                      <w:szCs w:val="16"/>
                    </w:rPr>
                    <w:t>.)</w:t>
                  </w:r>
                </w:p>
              </w:tc>
              <w:tc>
                <w:tcPr>
                  <w:tcW w:w="2268" w:type="dxa"/>
                  <w:gridSpan w:val="4"/>
                  <w:tcBorders>
                    <w:top w:val="single" w:sz="4" w:space="0" w:color="auto"/>
                    <w:left w:val="single" w:sz="4" w:space="0" w:color="auto"/>
                    <w:bottom w:val="single" w:sz="4" w:space="0" w:color="auto"/>
                    <w:right w:val="single" w:sz="4" w:space="0" w:color="auto"/>
                  </w:tcBorders>
                </w:tcPr>
                <w:p w:rsidR="00131CDD" w:rsidRPr="00B04251" w:rsidRDefault="00131CDD" w:rsidP="009E6738">
                  <w:pPr>
                    <w:spacing w:after="0" w:line="240" w:lineRule="auto"/>
                    <w:jc w:val="both"/>
                    <w:rPr>
                      <w:rFonts w:ascii="Times New Roman" w:eastAsia="Times New Roman" w:hAnsi="Times New Roman"/>
                      <w:sz w:val="16"/>
                      <w:szCs w:val="16"/>
                    </w:rPr>
                  </w:pPr>
                  <w:r w:rsidRPr="00B04251">
                    <w:rPr>
                      <w:rFonts w:ascii="Times New Roman" w:eastAsia="Times New Roman" w:hAnsi="Times New Roman"/>
                      <w:sz w:val="16"/>
                      <w:szCs w:val="16"/>
                    </w:rPr>
                    <w:t>Розподіл коштів по роках (тис. грн.)</w:t>
                  </w:r>
                </w:p>
              </w:tc>
            </w:tr>
            <w:tr w:rsidR="00131CDD" w:rsidRPr="00B04251" w:rsidTr="009E6738">
              <w:trPr>
                <w:trHeight w:val="539"/>
              </w:trPr>
              <w:tc>
                <w:tcPr>
                  <w:tcW w:w="1555"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rPr>
                  </w:pPr>
                  <w:r w:rsidRPr="00B04251">
                    <w:rPr>
                      <w:rFonts w:ascii="Times New Roman" w:eastAsia="Times New Roman" w:hAnsi="Times New Roman"/>
                      <w:sz w:val="16"/>
                      <w:szCs w:val="16"/>
                    </w:rPr>
                    <w:t>2017</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rPr>
                  </w:pPr>
                  <w:r w:rsidRPr="00B04251">
                    <w:rPr>
                      <w:rFonts w:ascii="Times New Roman" w:eastAsia="Times New Roman" w:hAnsi="Times New Roman"/>
                      <w:sz w:val="16"/>
                      <w:szCs w:val="16"/>
                    </w:rPr>
                    <w:t>2018</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rPr>
                  </w:pPr>
                  <w:r w:rsidRPr="00B04251">
                    <w:rPr>
                      <w:rFonts w:ascii="Times New Roman" w:eastAsia="Times New Roman" w:hAnsi="Times New Roman"/>
                      <w:sz w:val="16"/>
                      <w:szCs w:val="16"/>
                    </w:rPr>
                    <w:t>2019</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sz w:val="16"/>
                      <w:szCs w:val="16"/>
                    </w:rPr>
                  </w:pPr>
                  <w:r w:rsidRPr="00B04251">
                    <w:rPr>
                      <w:rFonts w:ascii="Times New Roman" w:eastAsia="Times New Roman" w:hAnsi="Times New Roman"/>
                      <w:sz w:val="16"/>
                      <w:szCs w:val="16"/>
                    </w:rPr>
                    <w:t>2020</w:t>
                  </w:r>
                </w:p>
              </w:tc>
            </w:tr>
            <w:tr w:rsidR="00131CDD" w:rsidRPr="00B04251" w:rsidTr="009E6738">
              <w:trPr>
                <w:trHeight w:val="631"/>
              </w:trPr>
              <w:tc>
                <w:tcPr>
                  <w:tcW w:w="1555"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rPr>
                  </w:pPr>
                  <w:r w:rsidRPr="00B04251">
                    <w:rPr>
                      <w:rFonts w:ascii="Times New Roman" w:eastAsia="Times New Roman" w:hAnsi="Times New Roman"/>
                      <w:sz w:val="16"/>
                      <w:szCs w:val="16"/>
                    </w:rPr>
                    <w:t>Виготовлення документації із землеустрою та перенесення меж земельних ділянок в натуру (на місцевість)</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rPr>
                  </w:pPr>
                  <w:r w:rsidRPr="00B04251">
                    <w:rPr>
                      <w:rFonts w:ascii="Times New Roman" w:eastAsia="Times New Roman" w:hAnsi="Times New Roman"/>
                      <w:b/>
                      <w:sz w:val="16"/>
                      <w:szCs w:val="16"/>
                    </w:rPr>
                    <w:t>620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rPr>
                  </w:pPr>
                  <w:r w:rsidRPr="00B04251">
                    <w:rPr>
                      <w:rFonts w:ascii="Times New Roman" w:eastAsia="Times New Roman" w:hAnsi="Times New Roman"/>
                      <w:b/>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rPr>
                  </w:pPr>
                  <w:r w:rsidRPr="00B04251">
                    <w:rPr>
                      <w:rFonts w:ascii="Times New Roman" w:eastAsia="Times New Roman" w:hAnsi="Times New Roman"/>
                      <w:b/>
                      <w:sz w:val="16"/>
                      <w:szCs w:val="16"/>
                    </w:rPr>
                    <w:t>200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rPr>
                  </w:pPr>
                  <w:r w:rsidRPr="00B04251">
                    <w:rPr>
                      <w:rFonts w:ascii="Times New Roman" w:eastAsia="Times New Roman" w:hAnsi="Times New Roman"/>
                      <w:b/>
                      <w:sz w:val="16"/>
                      <w:szCs w:val="16"/>
                    </w:rPr>
                    <w:t>200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rPr>
                  </w:pPr>
                  <w:r w:rsidRPr="00B04251">
                    <w:rPr>
                      <w:rFonts w:ascii="Times New Roman" w:eastAsia="Times New Roman" w:hAnsi="Times New Roman"/>
                      <w:b/>
                      <w:sz w:val="16"/>
                      <w:szCs w:val="16"/>
                    </w:rPr>
                    <w:t>200</w:t>
                  </w:r>
                </w:p>
              </w:tc>
            </w:tr>
          </w:tbl>
          <w:p w:rsidR="00131CDD" w:rsidRPr="00B04251" w:rsidRDefault="00131CDD" w:rsidP="009E6738">
            <w:pPr>
              <w:spacing w:after="0" w:line="240" w:lineRule="auto"/>
              <w:jc w:val="center"/>
              <w:rPr>
                <w:rFonts w:ascii="Times New Roman" w:hAnsi="Times New Roman"/>
                <w:sz w:val="18"/>
                <w:szCs w:val="18"/>
                <w:lang w:val="ru-RU" w:eastAsia="zh-CN" w:bidi="hi-IN"/>
              </w:rPr>
            </w:pPr>
          </w:p>
        </w:tc>
        <w:tc>
          <w:tcPr>
            <w:tcW w:w="5103" w:type="dxa"/>
            <w:shd w:val="clear" w:color="auto" w:fill="auto"/>
          </w:tcPr>
          <w:p w:rsidR="00131CDD" w:rsidRPr="00B04251" w:rsidRDefault="00131CDD" w:rsidP="009E6738">
            <w:pPr>
              <w:spacing w:after="0" w:line="240" w:lineRule="auto"/>
              <w:jc w:val="center"/>
              <w:rPr>
                <w:rFonts w:ascii="Times New Roman" w:hAnsi="Times New Roman"/>
                <w:b/>
                <w:sz w:val="18"/>
                <w:szCs w:val="18"/>
              </w:rPr>
            </w:pPr>
            <w:r w:rsidRPr="00B04251">
              <w:rPr>
                <w:rFonts w:ascii="Times New Roman" w:hAnsi="Times New Roman"/>
                <w:sz w:val="18"/>
                <w:szCs w:val="18"/>
              </w:rPr>
              <w:t xml:space="preserve">3.5. Виготовлення документації із землеустрою та перенесення меж земельних ділянок в натуру (на місцевість) </w:t>
            </w:r>
            <w:r w:rsidRPr="00B04251">
              <w:rPr>
                <w:rFonts w:ascii="Times New Roman" w:hAnsi="Times New Roman"/>
                <w:b/>
                <w:sz w:val="18"/>
                <w:szCs w:val="18"/>
              </w:rPr>
              <w:t>при розгляді земельних спорів</w:t>
            </w:r>
          </w:p>
          <w:p w:rsidR="00131CDD" w:rsidRPr="00B04251" w:rsidRDefault="00131CDD" w:rsidP="009E6738">
            <w:pPr>
              <w:spacing w:after="0" w:line="240" w:lineRule="auto"/>
              <w:jc w:val="both"/>
              <w:rPr>
                <w:rFonts w:ascii="Times New Roman" w:hAnsi="Times New Roman"/>
                <w:sz w:val="18"/>
                <w:szCs w:val="18"/>
              </w:rPr>
            </w:pPr>
            <w:r w:rsidRPr="00B04251">
              <w:rPr>
                <w:rFonts w:ascii="Times New Roman" w:hAnsi="Times New Roman"/>
                <w:sz w:val="18"/>
                <w:szCs w:val="18"/>
              </w:rPr>
              <w:t>Виготовлення документації із землеустрою та перенесення меж земельних ділянок в натуру (на місцевість) проводиться з метою здійснення контролю за використання земель, встановлення меж земельних ділянок, винесення їх меж в натуру (на місцевість), відновлення меж натурі (на місцевості) при повній (частковій) втраті в натурі (на місцевості) межових знаків, їх пошкодженні,  яке унеможливлює використання межових знаків, а також при розгляді земельних спорів.</w:t>
            </w:r>
          </w:p>
          <w:p w:rsidR="00131CDD" w:rsidRPr="00B04251" w:rsidRDefault="00131CDD" w:rsidP="009E6738">
            <w:pPr>
              <w:spacing w:after="0" w:line="240" w:lineRule="auto"/>
              <w:jc w:val="both"/>
              <w:rPr>
                <w:rFonts w:ascii="Times New Roman" w:hAnsi="Times New Roman"/>
                <w:sz w:val="18"/>
                <w:szCs w:val="18"/>
              </w:rPr>
            </w:pPr>
            <w:r w:rsidRPr="00B04251">
              <w:rPr>
                <w:rFonts w:ascii="Times New Roman" w:hAnsi="Times New Roman"/>
                <w:sz w:val="18"/>
                <w:szCs w:val="18"/>
              </w:rPr>
              <w:t>Виконання даних робіт також необхідне для визначення збитків, заподіяних власникам землі та землекористувачам з метою їх подальшого відшкодування.</w:t>
            </w:r>
          </w:p>
          <w:p w:rsidR="00131CDD" w:rsidRPr="00B04251" w:rsidRDefault="00131CDD" w:rsidP="009E6738">
            <w:pPr>
              <w:spacing w:after="0" w:line="240" w:lineRule="auto"/>
              <w:jc w:val="both"/>
              <w:rPr>
                <w:rFonts w:ascii="Times New Roman" w:hAnsi="Times New Roman"/>
                <w:sz w:val="18"/>
                <w:szCs w:val="18"/>
              </w:rPr>
            </w:pPr>
            <w:r w:rsidRPr="00B04251">
              <w:rPr>
                <w:rFonts w:ascii="Times New Roman" w:hAnsi="Times New Roman"/>
                <w:sz w:val="18"/>
                <w:szCs w:val="18"/>
              </w:rPr>
              <w:t xml:space="preserve">Програмою передбачено протягом 2017-2020 роки провести роботи з виготовлення документації із землеустрою та перенесення меж земельних ділянок в натуру (на місцевість) </w:t>
            </w:r>
            <w:r w:rsidRPr="00B04251">
              <w:rPr>
                <w:rFonts w:ascii="Times New Roman" w:hAnsi="Times New Roman"/>
                <w:b/>
                <w:sz w:val="18"/>
                <w:szCs w:val="18"/>
              </w:rPr>
              <w:t>при розгляді земельних спорів.</w:t>
            </w:r>
          </w:p>
          <w:p w:rsidR="00131CDD" w:rsidRPr="00B04251" w:rsidRDefault="00131CDD" w:rsidP="009E6738">
            <w:pPr>
              <w:spacing w:after="0" w:line="240" w:lineRule="auto"/>
              <w:jc w:val="both"/>
              <w:rPr>
                <w:rFonts w:ascii="Times New Roman" w:hAnsi="Times New Roman"/>
                <w:sz w:val="18"/>
                <w:szCs w:val="18"/>
              </w:rPr>
            </w:pPr>
            <w:r w:rsidRPr="00B04251">
              <w:rPr>
                <w:rFonts w:ascii="Times New Roman" w:hAnsi="Times New Roman"/>
                <w:sz w:val="18"/>
                <w:szCs w:val="18"/>
              </w:rPr>
              <w:t xml:space="preserve">Обсяги витрат на проведення робіт з виготовлення документації із землеустрою та перенесення меж земельних ділянок в натуру (на місцевість) </w:t>
            </w:r>
            <w:r w:rsidRPr="00B04251">
              <w:rPr>
                <w:rFonts w:ascii="Times New Roman" w:hAnsi="Times New Roman"/>
                <w:b/>
                <w:sz w:val="18"/>
                <w:szCs w:val="18"/>
              </w:rPr>
              <w:t>при розгляді земельних спорів</w:t>
            </w:r>
            <w:r w:rsidRPr="00B04251">
              <w:rPr>
                <w:rFonts w:ascii="Times New Roman" w:hAnsi="Times New Roman"/>
                <w:sz w:val="18"/>
                <w:szCs w:val="18"/>
              </w:rPr>
              <w:t xml:space="preserve"> вказані в таблиці 5.</w:t>
            </w:r>
          </w:p>
          <w:p w:rsidR="00131CDD" w:rsidRPr="00B04251" w:rsidRDefault="00131CDD" w:rsidP="009E6738">
            <w:pPr>
              <w:spacing w:after="0" w:line="240" w:lineRule="auto"/>
              <w:jc w:val="both"/>
              <w:rPr>
                <w:rFonts w:ascii="Times New Roman" w:hAnsi="Times New Roman"/>
                <w:sz w:val="18"/>
                <w:szCs w:val="18"/>
              </w:rPr>
            </w:pPr>
          </w:p>
          <w:p w:rsidR="00131CDD" w:rsidRPr="00B04251" w:rsidRDefault="00131CDD" w:rsidP="009E6738">
            <w:pPr>
              <w:spacing w:after="0" w:line="240" w:lineRule="auto"/>
              <w:jc w:val="both"/>
              <w:rPr>
                <w:rFonts w:ascii="Times New Roman" w:hAnsi="Times New Roman"/>
                <w:sz w:val="18"/>
                <w:szCs w:val="18"/>
              </w:rPr>
            </w:pPr>
            <w:r w:rsidRPr="00B04251">
              <w:rPr>
                <w:rFonts w:ascii="Times New Roman" w:hAnsi="Times New Roman"/>
                <w:sz w:val="18"/>
                <w:szCs w:val="18"/>
              </w:rPr>
              <w:t>Таблиця 5</w:t>
            </w: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850"/>
              <w:gridCol w:w="567"/>
              <w:gridCol w:w="567"/>
              <w:gridCol w:w="567"/>
              <w:gridCol w:w="567"/>
            </w:tblGrid>
            <w:tr w:rsidR="00131CDD" w:rsidRPr="00B04251" w:rsidTr="009E6738">
              <w:tc>
                <w:tcPr>
                  <w:tcW w:w="1588"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rPr>
                  </w:pPr>
                  <w:r w:rsidRPr="00B04251">
                    <w:rPr>
                      <w:rFonts w:ascii="Times New Roman" w:eastAsia="Times New Roman" w:hAnsi="Times New Roman"/>
                      <w:sz w:val="16"/>
                      <w:szCs w:val="16"/>
                    </w:rPr>
                    <w:t>Назва заходу</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rPr>
                  </w:pPr>
                  <w:r w:rsidRPr="00B04251">
                    <w:rPr>
                      <w:rFonts w:ascii="Times New Roman" w:eastAsia="Times New Roman" w:hAnsi="Times New Roman"/>
                      <w:sz w:val="16"/>
                      <w:szCs w:val="16"/>
                    </w:rPr>
                    <w:t>Загальна вартість робіт  (</w:t>
                  </w:r>
                  <w:proofErr w:type="spellStart"/>
                  <w:r w:rsidRPr="00B04251">
                    <w:rPr>
                      <w:rFonts w:ascii="Times New Roman" w:eastAsia="Times New Roman" w:hAnsi="Times New Roman"/>
                      <w:sz w:val="16"/>
                      <w:szCs w:val="16"/>
                    </w:rPr>
                    <w:t>тис.грн</w:t>
                  </w:r>
                  <w:proofErr w:type="spellEnd"/>
                  <w:r w:rsidRPr="00B04251">
                    <w:rPr>
                      <w:rFonts w:ascii="Times New Roman" w:eastAsia="Times New Roman" w:hAnsi="Times New Roman"/>
                      <w:sz w:val="16"/>
                      <w:szCs w:val="16"/>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rPr>
                  </w:pPr>
                  <w:r w:rsidRPr="00B04251">
                    <w:rPr>
                      <w:rFonts w:ascii="Times New Roman" w:eastAsia="Times New Roman" w:hAnsi="Times New Roman"/>
                      <w:sz w:val="16"/>
                      <w:szCs w:val="16"/>
                    </w:rPr>
                    <w:t>Розподіл коштів по роках (тис. грн.)</w:t>
                  </w:r>
                </w:p>
              </w:tc>
            </w:tr>
            <w:tr w:rsidR="00131CDD" w:rsidRPr="00B04251" w:rsidTr="009E6738">
              <w:trPr>
                <w:trHeight w:val="539"/>
              </w:trPr>
              <w:tc>
                <w:tcPr>
                  <w:tcW w:w="1588"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rPr>
                  </w:pPr>
                  <w:r w:rsidRPr="00B04251">
                    <w:rPr>
                      <w:rFonts w:ascii="Times New Roman" w:eastAsia="Times New Roman" w:hAnsi="Times New Roman"/>
                      <w:sz w:val="16"/>
                      <w:szCs w:val="16"/>
                    </w:rPr>
                    <w:t>2017</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rPr>
                  </w:pPr>
                  <w:r w:rsidRPr="00B04251">
                    <w:rPr>
                      <w:rFonts w:ascii="Times New Roman" w:eastAsia="Times New Roman" w:hAnsi="Times New Roman"/>
                      <w:sz w:val="16"/>
                      <w:szCs w:val="16"/>
                    </w:rPr>
                    <w:t>2018</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rPr>
                  </w:pPr>
                  <w:r w:rsidRPr="00B04251">
                    <w:rPr>
                      <w:rFonts w:ascii="Times New Roman" w:eastAsia="Times New Roman" w:hAnsi="Times New Roman"/>
                      <w:sz w:val="16"/>
                      <w:szCs w:val="16"/>
                    </w:rPr>
                    <w:t>2019</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sz w:val="16"/>
                      <w:szCs w:val="16"/>
                    </w:rPr>
                  </w:pPr>
                  <w:r w:rsidRPr="00B04251">
                    <w:rPr>
                      <w:rFonts w:ascii="Times New Roman" w:eastAsia="Times New Roman" w:hAnsi="Times New Roman"/>
                      <w:sz w:val="16"/>
                      <w:szCs w:val="16"/>
                    </w:rPr>
                    <w:t>2020</w:t>
                  </w:r>
                </w:p>
              </w:tc>
            </w:tr>
            <w:tr w:rsidR="00131CDD" w:rsidRPr="00B04251" w:rsidTr="009E6738">
              <w:trPr>
                <w:trHeight w:val="631"/>
              </w:trPr>
              <w:tc>
                <w:tcPr>
                  <w:tcW w:w="1588"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rPr>
                      <w:rFonts w:ascii="Times New Roman" w:eastAsia="Times New Roman" w:hAnsi="Times New Roman"/>
                      <w:sz w:val="16"/>
                      <w:szCs w:val="16"/>
                    </w:rPr>
                  </w:pPr>
                  <w:r w:rsidRPr="00B04251">
                    <w:rPr>
                      <w:rFonts w:ascii="Times New Roman" w:eastAsia="Times New Roman" w:hAnsi="Times New Roman"/>
                      <w:sz w:val="16"/>
                      <w:szCs w:val="16"/>
                    </w:rPr>
                    <w:t xml:space="preserve">Виготовлення документації із землеустрою та перенесення меж земельних ділянок в натуру (на місцевість) </w:t>
                  </w:r>
                  <w:r w:rsidRPr="00B04251">
                    <w:rPr>
                      <w:rFonts w:ascii="Times New Roman" w:eastAsia="Times New Roman" w:hAnsi="Times New Roman"/>
                      <w:b/>
                      <w:sz w:val="16"/>
                      <w:szCs w:val="16"/>
                    </w:rPr>
                    <w:t>при розгляді земельних спорів</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rPr>
                  </w:pPr>
                  <w:r w:rsidRPr="00B04251">
                    <w:rPr>
                      <w:rFonts w:ascii="Times New Roman" w:eastAsia="Times New Roman" w:hAnsi="Times New Roman"/>
                      <w:b/>
                      <w:sz w:val="16"/>
                      <w:szCs w:val="16"/>
                    </w:rPr>
                    <w:t>600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rPr>
                  </w:pPr>
                  <w:r w:rsidRPr="00B04251">
                    <w:rPr>
                      <w:rFonts w:ascii="Times New Roman" w:eastAsia="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rPr>
                  </w:pPr>
                  <w:r w:rsidRPr="00B04251">
                    <w:rPr>
                      <w:rFonts w:ascii="Times New Roman" w:eastAsia="Times New Roman" w:hAnsi="Times New Roman"/>
                      <w:b/>
                      <w:sz w:val="16"/>
                      <w:szCs w:val="16"/>
                    </w:rPr>
                    <w:t>200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rPr>
                  </w:pPr>
                  <w:r w:rsidRPr="00B04251">
                    <w:rPr>
                      <w:rFonts w:ascii="Times New Roman" w:eastAsia="Times New Roman" w:hAnsi="Times New Roman"/>
                      <w:b/>
                      <w:sz w:val="16"/>
                      <w:szCs w:val="16"/>
                    </w:rPr>
                    <w:t>200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rPr>
                  </w:pPr>
                  <w:r w:rsidRPr="00B04251">
                    <w:rPr>
                      <w:rFonts w:ascii="Times New Roman" w:eastAsia="Times New Roman" w:hAnsi="Times New Roman"/>
                      <w:b/>
                      <w:sz w:val="16"/>
                      <w:szCs w:val="16"/>
                    </w:rPr>
                    <w:t>200</w:t>
                  </w:r>
                </w:p>
              </w:tc>
            </w:tr>
          </w:tbl>
          <w:p w:rsidR="00131CDD" w:rsidRPr="00B04251" w:rsidRDefault="00131CDD" w:rsidP="009E6738">
            <w:pPr>
              <w:spacing w:after="0" w:line="240" w:lineRule="auto"/>
              <w:jc w:val="both"/>
              <w:rPr>
                <w:rFonts w:ascii="Times New Roman" w:hAnsi="Times New Roman"/>
                <w:sz w:val="18"/>
                <w:szCs w:val="18"/>
                <w:lang w:eastAsia="ru-RU"/>
              </w:rPr>
            </w:pPr>
          </w:p>
          <w:p w:rsidR="00131CDD" w:rsidRPr="00B04251" w:rsidRDefault="00131CDD" w:rsidP="009E6738">
            <w:pPr>
              <w:widowControl w:val="0"/>
              <w:suppressLineNumbers/>
              <w:suppressAutoHyphens/>
              <w:spacing w:after="0" w:line="240" w:lineRule="auto"/>
              <w:jc w:val="center"/>
              <w:rPr>
                <w:rFonts w:ascii="Times New Roman" w:eastAsia="SimSun" w:hAnsi="Times New Roman"/>
                <w:kern w:val="2"/>
                <w:sz w:val="18"/>
                <w:szCs w:val="18"/>
                <w:lang w:eastAsia="zh-CN" w:bidi="hi-IN"/>
              </w:rPr>
            </w:pPr>
          </w:p>
        </w:tc>
      </w:tr>
      <w:tr w:rsidR="00131CDD" w:rsidRPr="00B04251" w:rsidTr="009E6738">
        <w:trPr>
          <w:trHeight w:val="360"/>
        </w:trPr>
        <w:tc>
          <w:tcPr>
            <w:tcW w:w="5070" w:type="dxa"/>
            <w:shd w:val="clear" w:color="auto" w:fill="auto"/>
          </w:tcPr>
          <w:p w:rsidR="00131CDD" w:rsidRPr="00B04251" w:rsidRDefault="00131CDD" w:rsidP="009E6738">
            <w:pPr>
              <w:spacing w:after="0" w:line="240" w:lineRule="auto"/>
              <w:jc w:val="center"/>
              <w:rPr>
                <w:rFonts w:ascii="Times New Roman" w:hAnsi="Times New Roman"/>
                <w:b/>
                <w:sz w:val="18"/>
                <w:szCs w:val="18"/>
                <w:lang w:val="ru-RU"/>
              </w:rPr>
            </w:pPr>
            <w:r w:rsidRPr="00B04251">
              <w:rPr>
                <w:rFonts w:ascii="Times New Roman" w:hAnsi="Times New Roman"/>
                <w:b/>
                <w:sz w:val="18"/>
                <w:szCs w:val="18"/>
                <w:lang w:val="ru-RU"/>
              </w:rPr>
              <w:t>-</w:t>
            </w:r>
          </w:p>
        </w:tc>
        <w:tc>
          <w:tcPr>
            <w:tcW w:w="5103" w:type="dxa"/>
            <w:shd w:val="clear" w:color="auto" w:fill="auto"/>
          </w:tcPr>
          <w:p w:rsidR="00131CDD" w:rsidRPr="00B04251" w:rsidRDefault="00131CDD" w:rsidP="009E6738">
            <w:pPr>
              <w:spacing w:after="0" w:line="240" w:lineRule="auto"/>
              <w:jc w:val="center"/>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 xml:space="preserve">3.6. Виготовлення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b/>
                <w:sz w:val="18"/>
                <w:szCs w:val="18"/>
                <w:lang w:eastAsia="ru-RU"/>
              </w:rPr>
              <w:t>м.Біла</w:t>
            </w:r>
            <w:proofErr w:type="spellEnd"/>
            <w:r w:rsidRPr="00B04251">
              <w:rPr>
                <w:rFonts w:ascii="Times New Roman" w:eastAsia="Times New Roman" w:hAnsi="Times New Roman"/>
                <w:b/>
                <w:sz w:val="18"/>
                <w:szCs w:val="18"/>
                <w:lang w:eastAsia="ru-RU"/>
              </w:rPr>
              <w:t xml:space="preserve"> Церква</w:t>
            </w:r>
          </w:p>
          <w:p w:rsidR="00131CDD" w:rsidRPr="00B04251" w:rsidRDefault="00131CDD" w:rsidP="009E6738">
            <w:pPr>
              <w:spacing w:after="0" w:line="240" w:lineRule="auto"/>
              <w:jc w:val="center"/>
              <w:rPr>
                <w:rFonts w:ascii="Times New Roman" w:eastAsia="Times New Roman" w:hAnsi="Times New Roman"/>
                <w:b/>
                <w:sz w:val="18"/>
                <w:szCs w:val="18"/>
                <w:lang w:eastAsia="ru-RU"/>
              </w:rPr>
            </w:pPr>
          </w:p>
          <w:p w:rsidR="00131CDD" w:rsidRPr="00B04251" w:rsidRDefault="00131CDD" w:rsidP="009E6738">
            <w:pPr>
              <w:spacing w:after="0" w:line="240" w:lineRule="auto"/>
              <w:jc w:val="both"/>
              <w:rPr>
                <w:rFonts w:ascii="Times New Roman" w:hAnsi="Times New Roman"/>
                <w:b/>
                <w:sz w:val="18"/>
                <w:szCs w:val="18"/>
              </w:rPr>
            </w:pPr>
            <w:r w:rsidRPr="00B04251">
              <w:rPr>
                <w:rFonts w:ascii="Times New Roman" w:hAnsi="Times New Roman"/>
                <w:b/>
                <w:sz w:val="18"/>
                <w:szCs w:val="18"/>
              </w:rPr>
              <w:t xml:space="preserve">Землеустрій проводиться в обов’язковому порядку на землях усіх категорій незалежно від форми власності в разі розробки документації із землеустрою щодо організації раціонального використання та охорони земель; встановлення та зміни меж об’єктів землеустрою, у тому числі визначення та встановлення в натурі (на місцевості) державного кордону України; надання, вилучення (викупу), відчуження земельних ділянок; встановлення в натурі (на місцевості) меж земель, обмежених у використанні і обмежених (обтяжених) правами інших осіб (земельні сервітути); організації нових і впорядкування існуючих об’єктів землеустрою; виявлення порушених земель і земель, що зазнають впливу негативних процесів, та проведення заходів щодо їх відновлення чи консервації, рекультивації порушених земель, </w:t>
            </w:r>
            <w:proofErr w:type="spellStart"/>
            <w:r w:rsidRPr="00B04251">
              <w:rPr>
                <w:rFonts w:ascii="Times New Roman" w:hAnsi="Times New Roman"/>
                <w:b/>
                <w:sz w:val="18"/>
                <w:szCs w:val="18"/>
              </w:rPr>
              <w:t>землювання</w:t>
            </w:r>
            <w:proofErr w:type="spellEnd"/>
            <w:r w:rsidRPr="00B04251">
              <w:rPr>
                <w:rFonts w:ascii="Times New Roman" w:hAnsi="Times New Roman"/>
                <w:b/>
                <w:sz w:val="18"/>
                <w:szCs w:val="18"/>
              </w:rPr>
              <w:t xml:space="preserve"> малопродуктивних угідь, захисту земель від ерозії, підтоплення, заболочення, вторинного засолення, </w:t>
            </w:r>
            <w:proofErr w:type="spellStart"/>
            <w:r w:rsidRPr="00B04251">
              <w:rPr>
                <w:rFonts w:ascii="Times New Roman" w:hAnsi="Times New Roman"/>
                <w:b/>
                <w:sz w:val="18"/>
                <w:szCs w:val="18"/>
              </w:rPr>
              <w:t>висушення</w:t>
            </w:r>
            <w:proofErr w:type="spellEnd"/>
            <w:r w:rsidRPr="00B04251">
              <w:rPr>
                <w:rFonts w:ascii="Times New Roman" w:hAnsi="Times New Roman"/>
                <w:b/>
                <w:sz w:val="18"/>
                <w:szCs w:val="18"/>
              </w:rPr>
              <w:t>, ущільнення, забруднення промисловими відходами, радіоактивними і хімічними речовинами та інших видів деградації, консервації деградованих і малопродуктивних земель.</w:t>
            </w:r>
          </w:p>
          <w:p w:rsidR="00131CDD" w:rsidRPr="00B04251" w:rsidRDefault="00131CDD" w:rsidP="009E6738">
            <w:pPr>
              <w:spacing w:after="0" w:line="240" w:lineRule="auto"/>
              <w:jc w:val="both"/>
              <w:rPr>
                <w:rFonts w:ascii="Times New Roman" w:hAnsi="Times New Roman"/>
                <w:b/>
                <w:sz w:val="18"/>
                <w:szCs w:val="18"/>
              </w:rPr>
            </w:pPr>
            <w:r w:rsidRPr="00B04251">
              <w:rPr>
                <w:rFonts w:ascii="Times New Roman" w:hAnsi="Times New Roman"/>
                <w:b/>
                <w:sz w:val="18"/>
                <w:szCs w:val="18"/>
              </w:rPr>
              <w:t xml:space="preserve">Заходи, передбачені затвердженою в установленому </w:t>
            </w:r>
            <w:r w:rsidRPr="00B04251">
              <w:rPr>
                <w:rFonts w:ascii="Times New Roman" w:hAnsi="Times New Roman"/>
                <w:b/>
                <w:sz w:val="18"/>
                <w:szCs w:val="18"/>
              </w:rPr>
              <w:lastRenderedPageBreak/>
              <w:t>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131CDD" w:rsidRPr="00B04251" w:rsidRDefault="00131CDD" w:rsidP="009E6738">
            <w:pPr>
              <w:spacing w:after="0" w:line="240" w:lineRule="auto"/>
              <w:jc w:val="both"/>
              <w:rPr>
                <w:rFonts w:ascii="Times New Roman" w:hAnsi="Times New Roman"/>
                <w:b/>
                <w:sz w:val="18"/>
                <w:szCs w:val="18"/>
              </w:rPr>
            </w:pPr>
            <w:r w:rsidRPr="00B04251">
              <w:rPr>
                <w:rFonts w:ascii="Times New Roman" w:hAnsi="Times New Roman"/>
                <w:b/>
                <w:sz w:val="18"/>
                <w:szCs w:val="18"/>
              </w:rPr>
              <w:t>Організацію і планування землеустрою на місцевому рівнях здійснюють органи місцевого самоврядування відповідно до повноважень, встановлених </w:t>
            </w:r>
            <w:hyperlink r:id="rId7" w:tgtFrame="_blank" w:history="1">
              <w:r w:rsidRPr="00B04251">
                <w:rPr>
                  <w:rFonts w:ascii="Times New Roman" w:hAnsi="Times New Roman"/>
                  <w:b/>
                  <w:color w:val="0000FF"/>
                  <w:sz w:val="18"/>
                  <w:szCs w:val="18"/>
                  <w:u w:val="single"/>
                </w:rPr>
                <w:t>Конституцією України</w:t>
              </w:r>
            </w:hyperlink>
            <w:r w:rsidRPr="00B04251">
              <w:rPr>
                <w:rFonts w:ascii="Times New Roman" w:hAnsi="Times New Roman"/>
                <w:b/>
                <w:sz w:val="18"/>
                <w:szCs w:val="18"/>
              </w:rPr>
              <w:t>, </w:t>
            </w:r>
            <w:hyperlink r:id="rId8" w:tgtFrame="_blank" w:history="1">
              <w:r w:rsidRPr="00B04251">
                <w:rPr>
                  <w:rFonts w:ascii="Times New Roman" w:hAnsi="Times New Roman"/>
                  <w:b/>
                  <w:color w:val="0000FF"/>
                  <w:sz w:val="18"/>
                  <w:szCs w:val="18"/>
                  <w:u w:val="single"/>
                </w:rPr>
                <w:t>Земельним кодексом України</w:t>
              </w:r>
            </w:hyperlink>
            <w:r w:rsidRPr="00B04251">
              <w:rPr>
                <w:rFonts w:ascii="Times New Roman" w:hAnsi="Times New Roman"/>
                <w:b/>
                <w:sz w:val="18"/>
                <w:szCs w:val="18"/>
              </w:rPr>
              <w:t>, Законом України «Про землеустрій» та іншими законами України.</w:t>
            </w:r>
          </w:p>
          <w:p w:rsidR="00131CDD" w:rsidRPr="00B04251" w:rsidRDefault="00131CDD" w:rsidP="009E6738">
            <w:pPr>
              <w:spacing w:after="0" w:line="240" w:lineRule="auto"/>
              <w:jc w:val="both"/>
              <w:rPr>
                <w:rFonts w:ascii="Times New Roman" w:hAnsi="Times New Roman"/>
                <w:b/>
                <w:sz w:val="18"/>
                <w:szCs w:val="18"/>
              </w:rPr>
            </w:pPr>
            <w:r w:rsidRPr="00B04251">
              <w:rPr>
                <w:rFonts w:ascii="Times New Roman" w:hAnsi="Times New Roman"/>
                <w:b/>
                <w:sz w:val="18"/>
                <w:szCs w:val="18"/>
              </w:rPr>
              <w:t>При здійснення землеустрою на місцевому рівні розробляються наступні види документації із землеустрою:</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sz w:val="18"/>
                <w:szCs w:val="18"/>
              </w:rPr>
              <w:t>- п</w:t>
            </w:r>
            <w:r w:rsidRPr="00B04251">
              <w:rPr>
                <w:rFonts w:ascii="Times New Roman" w:hAnsi="Times New Roman"/>
                <w:b/>
                <w:color w:val="000000"/>
                <w:sz w:val="18"/>
                <w:szCs w:val="18"/>
              </w:rPr>
              <w:t>роекти землеустрою щодо приватизації земель державних і комунальних сільськогосподарських підприємств, установ та організацій;</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color w:val="000000"/>
                <w:sz w:val="18"/>
                <w:szCs w:val="18"/>
              </w:rPr>
              <w:t>- проекти землеустрою щодо організації території земельних часток (паїв);</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color w:val="000000"/>
                <w:sz w:val="18"/>
                <w:szCs w:val="18"/>
              </w:rPr>
              <w:t>-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color w:val="000000"/>
                <w:sz w:val="18"/>
                <w:szCs w:val="18"/>
              </w:rPr>
              <w:t>- проекти землеустрою щодо впорядкування території для містобудівних потреб;</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color w:val="000000"/>
                <w:sz w:val="18"/>
                <w:szCs w:val="18"/>
              </w:rPr>
              <w:t>- проекти землеустрою, що забезпечують еколого-економічне обґрунтування сівозміни та впорядкування угідь;</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color w:val="000000"/>
                <w:sz w:val="18"/>
                <w:szCs w:val="18"/>
              </w:rPr>
              <w:t>- проекти землеустрою щодо впорядкування території населених пунктів;</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color w:val="000000"/>
                <w:sz w:val="18"/>
                <w:szCs w:val="18"/>
              </w:rPr>
              <w:t>- робочі проекти землеустрою;</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color w:val="000000"/>
                <w:sz w:val="18"/>
                <w:szCs w:val="18"/>
              </w:rPr>
              <w:t>- технічна документація із землеустрою щодо встановлення (відновлення) меж земельної ділянки в натурі (на місцевості);</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color w:val="000000"/>
                <w:sz w:val="18"/>
                <w:szCs w:val="18"/>
              </w:rPr>
              <w:t>- технічна документація із землеустрою щодо встановлення меж частини земельної ділянки, на яку поширюється право суборенди, сервітуту;</w:t>
            </w:r>
          </w:p>
          <w:p w:rsidR="00131CDD" w:rsidRPr="00B04251" w:rsidRDefault="00131CDD" w:rsidP="009E6738">
            <w:pPr>
              <w:spacing w:after="0" w:line="240" w:lineRule="auto"/>
              <w:jc w:val="both"/>
              <w:rPr>
                <w:rFonts w:ascii="Times New Roman" w:hAnsi="Times New Roman"/>
                <w:b/>
                <w:color w:val="000000"/>
                <w:sz w:val="18"/>
                <w:szCs w:val="18"/>
              </w:rPr>
            </w:pPr>
            <w:r w:rsidRPr="00B04251">
              <w:rPr>
                <w:rFonts w:ascii="Times New Roman" w:hAnsi="Times New Roman"/>
                <w:b/>
                <w:color w:val="000000"/>
                <w:sz w:val="18"/>
                <w:szCs w:val="18"/>
              </w:rPr>
              <w:t>- технічна документація із землеустрою щодо поділу та об’єднання земельних ділянок.</w:t>
            </w:r>
          </w:p>
          <w:p w:rsidR="00131CDD" w:rsidRPr="00B04251" w:rsidRDefault="00131CDD" w:rsidP="009E6738">
            <w:pPr>
              <w:spacing w:after="0" w:line="240" w:lineRule="auto"/>
              <w:jc w:val="both"/>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 xml:space="preserve">Обсяги витрат на проведення робіт з виготовлення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b/>
                <w:sz w:val="18"/>
                <w:szCs w:val="18"/>
                <w:lang w:eastAsia="ru-RU"/>
              </w:rPr>
              <w:t>м.Біла</w:t>
            </w:r>
            <w:proofErr w:type="spellEnd"/>
            <w:r w:rsidRPr="00B04251">
              <w:rPr>
                <w:rFonts w:ascii="Times New Roman" w:eastAsia="Times New Roman" w:hAnsi="Times New Roman"/>
                <w:b/>
                <w:sz w:val="18"/>
                <w:szCs w:val="18"/>
                <w:lang w:eastAsia="ru-RU"/>
              </w:rPr>
              <w:t xml:space="preserve"> Церква вказані в  таблиці 6.</w:t>
            </w:r>
          </w:p>
          <w:p w:rsidR="00131CDD" w:rsidRPr="00B04251" w:rsidRDefault="00131CDD" w:rsidP="009E6738">
            <w:pPr>
              <w:spacing w:after="0" w:line="240" w:lineRule="auto"/>
              <w:jc w:val="both"/>
              <w:rPr>
                <w:rFonts w:ascii="Times New Roman" w:eastAsia="Times New Roman" w:hAnsi="Times New Roman"/>
                <w:b/>
                <w:sz w:val="18"/>
                <w:szCs w:val="18"/>
                <w:lang w:eastAsia="ru-RU"/>
              </w:rPr>
            </w:pPr>
          </w:p>
          <w:p w:rsidR="00131CDD" w:rsidRPr="00B04251" w:rsidRDefault="00131CDD" w:rsidP="009E6738">
            <w:pPr>
              <w:spacing w:after="0" w:line="240" w:lineRule="auto"/>
              <w:jc w:val="both"/>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Таблиця 6</w:t>
            </w:r>
          </w:p>
          <w:tbl>
            <w:tblPr>
              <w:tblW w:w="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992"/>
              <w:gridCol w:w="567"/>
              <w:gridCol w:w="567"/>
              <w:gridCol w:w="567"/>
              <w:gridCol w:w="567"/>
            </w:tblGrid>
            <w:tr w:rsidR="00131CDD" w:rsidRPr="00B04251" w:rsidTr="009E6738">
              <w:tc>
                <w:tcPr>
                  <w:tcW w:w="1304"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Назва заходу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Загальна вартість робіт  (</w:t>
                  </w:r>
                  <w:proofErr w:type="spellStart"/>
                  <w:r w:rsidRPr="00B04251">
                    <w:rPr>
                      <w:rFonts w:ascii="Times New Roman" w:eastAsia="Times New Roman" w:hAnsi="Times New Roman"/>
                      <w:b/>
                      <w:sz w:val="16"/>
                      <w:szCs w:val="16"/>
                      <w:lang w:eastAsia="ru-RU"/>
                    </w:rPr>
                    <w:t>тис.грн</w:t>
                  </w:r>
                  <w:proofErr w:type="spellEnd"/>
                  <w:r w:rsidRPr="00B04251">
                    <w:rPr>
                      <w:rFonts w:ascii="Times New Roman" w:eastAsia="Times New Roman" w:hAnsi="Times New Roman"/>
                      <w:b/>
                      <w:sz w:val="16"/>
                      <w:szCs w:val="16"/>
                      <w:lang w:eastAsia="ru-RU"/>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Розподіл коштів по роках (тис. грн.)</w:t>
                  </w:r>
                </w:p>
              </w:tc>
            </w:tr>
            <w:tr w:rsidR="00131CDD" w:rsidRPr="00B04251" w:rsidTr="009E6738">
              <w:trPr>
                <w:trHeight w:val="539"/>
              </w:trPr>
              <w:tc>
                <w:tcPr>
                  <w:tcW w:w="1304"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2017</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2018</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2019</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2020</w:t>
                  </w:r>
                </w:p>
              </w:tc>
            </w:tr>
            <w:tr w:rsidR="00131CDD" w:rsidRPr="00B04251" w:rsidTr="009E6738">
              <w:trPr>
                <w:trHeight w:val="1880"/>
              </w:trPr>
              <w:tc>
                <w:tcPr>
                  <w:tcW w:w="1304"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 xml:space="preserve">Виготовлення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b/>
                      <w:sz w:val="16"/>
                      <w:szCs w:val="16"/>
                      <w:lang w:eastAsia="ru-RU"/>
                    </w:rPr>
                    <w:t>м.Біла</w:t>
                  </w:r>
                  <w:proofErr w:type="spellEnd"/>
                  <w:r w:rsidRPr="00B04251">
                    <w:rPr>
                      <w:rFonts w:ascii="Times New Roman" w:eastAsia="Times New Roman" w:hAnsi="Times New Roman"/>
                      <w:b/>
                      <w:sz w:val="16"/>
                      <w:szCs w:val="16"/>
                      <w:lang w:eastAsia="ru-RU"/>
                    </w:rPr>
                    <w:t xml:space="preserve"> Церква</w:t>
                  </w:r>
                </w:p>
              </w:tc>
              <w:tc>
                <w:tcPr>
                  <w:tcW w:w="992"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400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w:t>
                  </w:r>
                </w:p>
              </w:tc>
            </w:tr>
          </w:tbl>
          <w:p w:rsidR="00131CDD" w:rsidRPr="00B04251" w:rsidRDefault="00131CDD" w:rsidP="009E6738">
            <w:pPr>
              <w:widowControl w:val="0"/>
              <w:suppressLineNumbers/>
              <w:suppressAutoHyphens/>
              <w:spacing w:after="0" w:line="240" w:lineRule="auto"/>
              <w:jc w:val="center"/>
              <w:rPr>
                <w:rFonts w:ascii="Times New Roman" w:hAnsi="Times New Roman"/>
                <w:sz w:val="18"/>
                <w:szCs w:val="18"/>
              </w:rPr>
            </w:pPr>
          </w:p>
        </w:tc>
      </w:tr>
      <w:tr w:rsidR="00131CDD" w:rsidRPr="00B04251" w:rsidTr="009E6738">
        <w:trPr>
          <w:trHeight w:val="330"/>
        </w:trPr>
        <w:tc>
          <w:tcPr>
            <w:tcW w:w="5070"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p>
          <w:p w:rsidR="00131CDD" w:rsidRPr="00B04251" w:rsidRDefault="00131CDD" w:rsidP="009E6738">
            <w:pPr>
              <w:spacing w:after="0" w:line="240" w:lineRule="auto"/>
              <w:jc w:val="center"/>
              <w:rPr>
                <w:rFonts w:ascii="Times New Roman" w:hAnsi="Times New Roman"/>
                <w:sz w:val="18"/>
                <w:szCs w:val="18"/>
                <w:lang w:eastAsia="zh-CN" w:bidi="hi-IN"/>
              </w:rPr>
            </w:pPr>
            <w:r w:rsidRPr="00B04251">
              <w:rPr>
                <w:rFonts w:ascii="Times New Roman" w:hAnsi="Times New Roman"/>
                <w:sz w:val="18"/>
                <w:szCs w:val="18"/>
                <w:lang w:eastAsia="zh-CN" w:bidi="hi-IN"/>
              </w:rPr>
              <w:t>-</w:t>
            </w:r>
          </w:p>
        </w:tc>
        <w:tc>
          <w:tcPr>
            <w:tcW w:w="5103" w:type="dxa"/>
            <w:shd w:val="clear" w:color="auto" w:fill="auto"/>
          </w:tcPr>
          <w:p w:rsidR="00131CDD" w:rsidRPr="00B04251" w:rsidRDefault="00131CDD" w:rsidP="009E6738">
            <w:pPr>
              <w:spacing w:after="0" w:line="240" w:lineRule="auto"/>
              <w:jc w:val="center"/>
              <w:rPr>
                <w:rFonts w:ascii="Times New Roman" w:hAnsi="Times New Roman"/>
                <w:b/>
                <w:sz w:val="18"/>
                <w:szCs w:val="18"/>
                <w:lang w:eastAsia="ru-RU"/>
              </w:rPr>
            </w:pPr>
          </w:p>
          <w:p w:rsidR="00131CDD" w:rsidRPr="00B04251" w:rsidRDefault="00131CDD" w:rsidP="009E6738">
            <w:pPr>
              <w:spacing w:after="0" w:line="240" w:lineRule="auto"/>
              <w:jc w:val="center"/>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 xml:space="preserve">3.7. Виготовлення технічної документації з нормативної грошової оцінки земель </w:t>
            </w:r>
            <w:proofErr w:type="spellStart"/>
            <w:r w:rsidRPr="00B04251">
              <w:rPr>
                <w:rFonts w:ascii="Times New Roman" w:eastAsia="Times New Roman" w:hAnsi="Times New Roman"/>
                <w:b/>
                <w:sz w:val="18"/>
                <w:szCs w:val="18"/>
                <w:lang w:eastAsia="ru-RU"/>
              </w:rPr>
              <w:t>м.Біла</w:t>
            </w:r>
            <w:proofErr w:type="spellEnd"/>
            <w:r w:rsidRPr="00B04251">
              <w:rPr>
                <w:rFonts w:ascii="Times New Roman" w:eastAsia="Times New Roman" w:hAnsi="Times New Roman"/>
                <w:b/>
                <w:sz w:val="18"/>
                <w:szCs w:val="18"/>
                <w:lang w:eastAsia="ru-RU"/>
              </w:rPr>
              <w:t xml:space="preserve"> Церква</w:t>
            </w:r>
          </w:p>
          <w:p w:rsidR="00131CDD" w:rsidRPr="00B04251" w:rsidRDefault="00131CDD" w:rsidP="009E6738">
            <w:pPr>
              <w:spacing w:after="0" w:line="240" w:lineRule="auto"/>
              <w:jc w:val="center"/>
              <w:rPr>
                <w:rFonts w:ascii="Times New Roman" w:eastAsia="Times New Roman" w:hAnsi="Times New Roman"/>
                <w:b/>
                <w:sz w:val="18"/>
                <w:szCs w:val="18"/>
                <w:lang w:eastAsia="ru-RU"/>
              </w:rPr>
            </w:pP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92B2C"/>
                <w:sz w:val="18"/>
                <w:szCs w:val="18"/>
                <w:lang w:eastAsia="uk-UA"/>
              </w:rPr>
            </w:pPr>
            <w:r w:rsidRPr="00B04251">
              <w:rPr>
                <w:rFonts w:ascii="Times New Roman" w:eastAsia="Times New Roman" w:hAnsi="Times New Roman"/>
                <w:b/>
                <w:color w:val="292B2C"/>
                <w:sz w:val="18"/>
                <w:szCs w:val="18"/>
                <w:lang w:eastAsia="uk-UA"/>
              </w:rPr>
              <w:t>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w:t>
            </w: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92B2C"/>
                <w:sz w:val="18"/>
                <w:szCs w:val="18"/>
                <w:lang w:eastAsia="uk-UA"/>
              </w:rPr>
            </w:pPr>
            <w:r w:rsidRPr="00B04251">
              <w:rPr>
                <w:rFonts w:ascii="Times New Roman" w:eastAsia="Times New Roman" w:hAnsi="Times New Roman"/>
                <w:b/>
                <w:color w:val="292B2C"/>
                <w:sz w:val="18"/>
                <w:szCs w:val="18"/>
                <w:lang w:eastAsia="uk-UA"/>
              </w:rPr>
              <w:t>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92B2C"/>
                <w:sz w:val="18"/>
                <w:szCs w:val="18"/>
                <w:lang w:eastAsia="uk-UA"/>
              </w:rPr>
            </w:pPr>
            <w:r w:rsidRPr="00B04251">
              <w:rPr>
                <w:rFonts w:ascii="Times New Roman" w:eastAsia="Times New Roman" w:hAnsi="Times New Roman"/>
                <w:b/>
                <w:color w:val="292B2C"/>
                <w:sz w:val="18"/>
                <w:szCs w:val="18"/>
                <w:lang w:eastAsia="uk-UA"/>
              </w:rPr>
              <w:t xml:space="preserve">Нормативна грошова оцінка земельних ділянок проводиться: </w:t>
            </w:r>
            <w:r w:rsidRPr="00B04251">
              <w:rPr>
                <w:rFonts w:ascii="Times New Roman" w:eastAsia="Times New Roman" w:hAnsi="Times New Roman"/>
                <w:b/>
                <w:color w:val="292B2C"/>
                <w:sz w:val="18"/>
                <w:szCs w:val="18"/>
                <w:lang w:eastAsia="uk-UA"/>
              </w:rPr>
              <w:br/>
            </w:r>
            <w:r w:rsidRPr="00B04251">
              <w:rPr>
                <w:rFonts w:ascii="Times New Roman" w:eastAsia="Times New Roman" w:hAnsi="Times New Roman"/>
                <w:b/>
                <w:color w:val="292B2C"/>
                <w:sz w:val="18"/>
                <w:szCs w:val="18"/>
                <w:lang w:eastAsia="uk-UA"/>
              </w:rPr>
              <w:lastRenderedPageBreak/>
              <w:t xml:space="preserve">- розташованих у  межах  населених  пунктів  незалежно  від  їх цільового призначення – не рідше ніж один раз на 5-7 років; </w:t>
            </w: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92B2C"/>
                <w:sz w:val="18"/>
                <w:szCs w:val="18"/>
                <w:lang w:eastAsia="uk-UA"/>
              </w:rPr>
            </w:pPr>
            <w:r w:rsidRPr="00B04251">
              <w:rPr>
                <w:rFonts w:ascii="Times New Roman" w:eastAsia="Times New Roman" w:hAnsi="Times New Roman"/>
                <w:b/>
                <w:color w:val="292B2C"/>
                <w:sz w:val="18"/>
                <w:szCs w:val="18"/>
                <w:lang w:eastAsia="uk-UA"/>
              </w:rPr>
              <w:t>- 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92B2C"/>
                <w:sz w:val="18"/>
                <w:szCs w:val="18"/>
                <w:lang w:eastAsia="uk-UA"/>
              </w:rPr>
            </w:pPr>
            <w:r w:rsidRPr="00B04251">
              <w:rPr>
                <w:rFonts w:ascii="Times New Roman" w:eastAsia="Times New Roman" w:hAnsi="Times New Roman"/>
                <w:b/>
                <w:color w:val="292B2C"/>
                <w:sz w:val="18"/>
                <w:szCs w:val="18"/>
                <w:lang w:eastAsia="uk-UA"/>
              </w:rPr>
              <w:t>Нормативна грошова  оцінка  земельних   ділянок   проводиться юридичними особами, які є розробниками документації із землеустрою відповідно до Закону України "Про землеустрій"</w:t>
            </w:r>
          </w:p>
          <w:p w:rsidR="00131CDD" w:rsidRPr="00B04251" w:rsidRDefault="00131CDD" w:rsidP="009E67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92B2C"/>
                <w:sz w:val="18"/>
                <w:szCs w:val="18"/>
                <w:lang w:eastAsia="uk-UA"/>
              </w:rPr>
            </w:pPr>
            <w:r w:rsidRPr="00B04251">
              <w:rPr>
                <w:rFonts w:ascii="Times New Roman" w:eastAsia="Times New Roman" w:hAnsi="Times New Roman"/>
                <w:b/>
                <w:color w:val="292B2C"/>
                <w:sz w:val="18"/>
                <w:szCs w:val="18"/>
                <w:lang w:eastAsia="uk-UA"/>
              </w:rPr>
              <w:t>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w:t>
            </w:r>
          </w:p>
          <w:p w:rsidR="00131CDD" w:rsidRPr="00B04251" w:rsidRDefault="00131CDD" w:rsidP="009E6738">
            <w:pPr>
              <w:spacing w:after="0" w:line="240" w:lineRule="auto"/>
              <w:jc w:val="both"/>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Згідно рішення Білоцерківської міської ради від 25 грудня 2012 року №  850-35-</w:t>
            </w:r>
            <w:r w:rsidRPr="00B04251">
              <w:rPr>
                <w:rFonts w:ascii="Times New Roman" w:eastAsia="Times New Roman" w:hAnsi="Times New Roman"/>
                <w:b/>
                <w:sz w:val="18"/>
                <w:szCs w:val="18"/>
                <w:lang w:val="en-US" w:eastAsia="ru-RU"/>
              </w:rPr>
              <w:t>VI</w:t>
            </w:r>
            <w:r w:rsidRPr="00B04251">
              <w:rPr>
                <w:rFonts w:ascii="Times New Roman" w:eastAsia="Times New Roman" w:hAnsi="Times New Roman"/>
                <w:b/>
                <w:sz w:val="18"/>
                <w:szCs w:val="18"/>
                <w:lang w:eastAsia="ru-RU"/>
              </w:rPr>
              <w:t xml:space="preserve"> «Про затвердження технічної  документації з нормативної грошової оцінки  земель населеного пункту міста Біла Церква» було затверджено технічну документацію з нормативної грошової оцінки земель населеного пункту міста Біла Церква станом на 01 січня 2012 року.  Тому виникає необхідність проведення у 2019 році нормативної грошової оцінки земель міста.</w:t>
            </w:r>
          </w:p>
          <w:p w:rsidR="00131CDD" w:rsidRPr="00B04251" w:rsidRDefault="00131CDD" w:rsidP="009E6738">
            <w:pPr>
              <w:spacing w:after="0" w:line="240" w:lineRule="auto"/>
              <w:jc w:val="both"/>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 xml:space="preserve">Обсяги витрат на виготовлення технічної документації з нормативної грошової оцінки земель </w:t>
            </w:r>
            <w:proofErr w:type="spellStart"/>
            <w:r w:rsidRPr="00B04251">
              <w:rPr>
                <w:rFonts w:ascii="Times New Roman" w:eastAsia="Times New Roman" w:hAnsi="Times New Roman"/>
                <w:b/>
                <w:sz w:val="18"/>
                <w:szCs w:val="18"/>
                <w:lang w:eastAsia="ru-RU"/>
              </w:rPr>
              <w:t>м.Біла</w:t>
            </w:r>
            <w:proofErr w:type="spellEnd"/>
            <w:r w:rsidRPr="00B04251">
              <w:rPr>
                <w:rFonts w:ascii="Times New Roman" w:eastAsia="Times New Roman" w:hAnsi="Times New Roman"/>
                <w:b/>
                <w:sz w:val="18"/>
                <w:szCs w:val="18"/>
                <w:lang w:eastAsia="ru-RU"/>
              </w:rPr>
              <w:t xml:space="preserve"> Церква вказані в  таблиці 7.</w:t>
            </w:r>
          </w:p>
          <w:p w:rsidR="00131CDD" w:rsidRPr="00B04251" w:rsidRDefault="00131CDD" w:rsidP="009E6738">
            <w:pPr>
              <w:spacing w:after="0" w:line="240" w:lineRule="auto"/>
              <w:jc w:val="both"/>
              <w:rPr>
                <w:rFonts w:ascii="Times New Roman" w:eastAsia="Times New Roman" w:hAnsi="Times New Roman"/>
                <w:b/>
                <w:sz w:val="18"/>
                <w:szCs w:val="18"/>
                <w:lang w:eastAsia="ru-RU"/>
              </w:rPr>
            </w:pPr>
          </w:p>
          <w:p w:rsidR="00131CDD" w:rsidRPr="00B04251" w:rsidRDefault="00131CDD" w:rsidP="009E6738">
            <w:pPr>
              <w:spacing w:after="0" w:line="240" w:lineRule="auto"/>
              <w:jc w:val="both"/>
              <w:rPr>
                <w:rFonts w:ascii="Times New Roman" w:eastAsia="Times New Roman" w:hAnsi="Times New Roman"/>
                <w:b/>
                <w:sz w:val="18"/>
                <w:szCs w:val="18"/>
                <w:lang w:eastAsia="ru-RU"/>
              </w:rPr>
            </w:pPr>
            <w:r w:rsidRPr="00B04251">
              <w:rPr>
                <w:rFonts w:ascii="Times New Roman" w:eastAsia="Times New Roman" w:hAnsi="Times New Roman"/>
                <w:b/>
                <w:sz w:val="18"/>
                <w:szCs w:val="18"/>
                <w:lang w:eastAsia="ru-RU"/>
              </w:rPr>
              <w:t>Таблиця 7</w:t>
            </w:r>
          </w:p>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850"/>
              <w:gridCol w:w="709"/>
              <w:gridCol w:w="709"/>
              <w:gridCol w:w="709"/>
              <w:gridCol w:w="567"/>
            </w:tblGrid>
            <w:tr w:rsidR="00131CDD" w:rsidRPr="00B04251" w:rsidTr="009E6738">
              <w:tc>
                <w:tcPr>
                  <w:tcW w:w="1304"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Назва заходу</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Загальна вартість робіт  (</w:t>
                  </w:r>
                  <w:proofErr w:type="spellStart"/>
                  <w:r w:rsidRPr="00B04251">
                    <w:rPr>
                      <w:rFonts w:ascii="Times New Roman" w:eastAsia="Times New Roman" w:hAnsi="Times New Roman"/>
                      <w:b/>
                      <w:sz w:val="16"/>
                      <w:szCs w:val="16"/>
                      <w:lang w:eastAsia="ru-RU"/>
                    </w:rPr>
                    <w:t>тис.грн</w:t>
                  </w:r>
                  <w:proofErr w:type="spellEnd"/>
                  <w:r w:rsidRPr="00B04251">
                    <w:rPr>
                      <w:rFonts w:ascii="Times New Roman" w:eastAsia="Times New Roman" w:hAnsi="Times New Roman"/>
                      <w:b/>
                      <w:sz w:val="16"/>
                      <w:szCs w:val="16"/>
                      <w:lang w:eastAsia="ru-RU"/>
                    </w:rPr>
                    <w:t>.)</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Розподіл коштів по роках (тис. грн.)</w:t>
                  </w:r>
                </w:p>
              </w:tc>
            </w:tr>
            <w:tr w:rsidR="00131CDD" w:rsidRPr="00B04251" w:rsidTr="009E6738">
              <w:trPr>
                <w:trHeight w:val="539"/>
              </w:trPr>
              <w:tc>
                <w:tcPr>
                  <w:tcW w:w="1304"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2019</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2020</w:t>
                  </w:r>
                </w:p>
              </w:tc>
            </w:tr>
            <w:tr w:rsidR="00131CDD" w:rsidRPr="00B04251" w:rsidTr="009E6738">
              <w:trPr>
                <w:trHeight w:val="70"/>
              </w:trPr>
              <w:tc>
                <w:tcPr>
                  <w:tcW w:w="1304"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both"/>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 xml:space="preserve">Виготовлення технічної документації з нормативної грошової оцінки земель </w:t>
                  </w:r>
                  <w:proofErr w:type="spellStart"/>
                  <w:r w:rsidRPr="00B04251">
                    <w:rPr>
                      <w:rFonts w:ascii="Times New Roman" w:eastAsia="Times New Roman" w:hAnsi="Times New Roman"/>
                      <w:b/>
                      <w:sz w:val="16"/>
                      <w:szCs w:val="16"/>
                      <w:lang w:eastAsia="ru-RU"/>
                    </w:rPr>
                    <w:t>м.Біла</w:t>
                  </w:r>
                  <w:proofErr w:type="spellEnd"/>
                  <w:r w:rsidRPr="00B04251">
                    <w:rPr>
                      <w:rFonts w:ascii="Times New Roman" w:eastAsia="Times New Roman" w:hAnsi="Times New Roman"/>
                      <w:b/>
                      <w:sz w:val="16"/>
                      <w:szCs w:val="16"/>
                      <w:lang w:eastAsia="ru-RU"/>
                    </w:rPr>
                    <w:t xml:space="preserve"> Церква </w:t>
                  </w:r>
                </w:p>
              </w:tc>
              <w:tc>
                <w:tcPr>
                  <w:tcW w:w="850"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2000</w:t>
                  </w:r>
                </w:p>
              </w:tc>
              <w:tc>
                <w:tcPr>
                  <w:tcW w:w="567" w:type="dxa"/>
                  <w:tcBorders>
                    <w:top w:val="single" w:sz="4" w:space="0" w:color="auto"/>
                    <w:left w:val="single" w:sz="4" w:space="0" w:color="auto"/>
                    <w:bottom w:val="single" w:sz="4" w:space="0" w:color="auto"/>
                    <w:right w:val="single" w:sz="4" w:space="0" w:color="auto"/>
                  </w:tcBorders>
                  <w:vAlign w:val="center"/>
                </w:tcPr>
                <w:p w:rsidR="00131CDD" w:rsidRPr="00B04251" w:rsidRDefault="00131CDD" w:rsidP="009E6738">
                  <w:pPr>
                    <w:spacing w:after="0" w:line="240" w:lineRule="auto"/>
                    <w:jc w:val="center"/>
                    <w:rPr>
                      <w:rFonts w:ascii="Times New Roman" w:eastAsia="Times New Roman" w:hAnsi="Times New Roman"/>
                      <w:b/>
                      <w:sz w:val="16"/>
                      <w:szCs w:val="16"/>
                      <w:lang w:eastAsia="ru-RU"/>
                    </w:rPr>
                  </w:pPr>
                  <w:r w:rsidRPr="00B04251">
                    <w:rPr>
                      <w:rFonts w:ascii="Times New Roman" w:eastAsia="Times New Roman" w:hAnsi="Times New Roman"/>
                      <w:b/>
                      <w:sz w:val="16"/>
                      <w:szCs w:val="16"/>
                      <w:lang w:eastAsia="ru-RU"/>
                    </w:rPr>
                    <w:t>-</w:t>
                  </w:r>
                </w:p>
              </w:tc>
            </w:tr>
          </w:tbl>
          <w:p w:rsidR="00131CDD" w:rsidRPr="00B04251" w:rsidRDefault="00131CDD" w:rsidP="009E6738">
            <w:pPr>
              <w:widowControl w:val="0"/>
              <w:suppressLineNumbers/>
              <w:suppressAutoHyphens/>
              <w:spacing w:after="0" w:line="240" w:lineRule="auto"/>
              <w:jc w:val="center"/>
              <w:rPr>
                <w:rFonts w:ascii="Times New Roman" w:eastAsia="SimSun" w:hAnsi="Times New Roman"/>
                <w:kern w:val="2"/>
                <w:sz w:val="18"/>
                <w:szCs w:val="18"/>
                <w:lang w:eastAsia="zh-CN" w:bidi="hi-IN"/>
              </w:rPr>
            </w:pPr>
          </w:p>
        </w:tc>
      </w:tr>
      <w:tr w:rsidR="00131CDD" w:rsidRPr="00B04251" w:rsidTr="009E6738">
        <w:trPr>
          <w:trHeight w:val="5037"/>
        </w:trPr>
        <w:tc>
          <w:tcPr>
            <w:tcW w:w="5070"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p>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4. Очікувані результати</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Удосконалення земельних відносин у місті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У цілому по місту збільшиться надходження коштів до бюджету від сплати земельного податку.</w:t>
            </w:r>
            <w:r w:rsidRPr="00B04251">
              <w:rPr>
                <w:rFonts w:ascii="Times New Roman" w:hAnsi="Times New Roman"/>
                <w:sz w:val="18"/>
                <w:szCs w:val="18"/>
                <w:lang w:eastAsia="ru-RU"/>
              </w:rPr>
              <w:br/>
              <w:t>    </w:t>
            </w:r>
            <w:r w:rsidRPr="00B04251">
              <w:rPr>
                <w:rFonts w:ascii="Times New Roman" w:hAnsi="Times New Roman"/>
                <w:sz w:val="18"/>
                <w:szCs w:val="18"/>
                <w:lang w:eastAsia="ru-RU"/>
              </w:rPr>
              <w:tab/>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Запровадження ринку землі, а саме проведення аукціонів та конкурсів дає прозорість в отриманні громадянами та юридичними особами земельних ділянок в приватну власність. Отримання доходу від продажу земель несільськогосподарського призначення в значній мірі може забезпечити та прискорити економічне зростання регіону, збільшити надходження до бюджету міста.</w:t>
            </w:r>
          </w:p>
          <w:p w:rsidR="00131CDD" w:rsidRPr="00B04251" w:rsidRDefault="00131CDD" w:rsidP="009E6738">
            <w:pPr>
              <w:spacing w:after="0" w:line="240" w:lineRule="auto"/>
              <w:jc w:val="center"/>
              <w:rPr>
                <w:sz w:val="18"/>
                <w:szCs w:val="18"/>
              </w:rPr>
            </w:pPr>
          </w:p>
        </w:tc>
        <w:tc>
          <w:tcPr>
            <w:tcW w:w="5103"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p>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4. Очікувані результати</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Удосконалення земельних відносин у місті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У цілому по місту збільшиться надходження коштів до бюджету від сплати земельного податку. 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Запровадження ринку землі, а саме проведення аукціонів та конкурсів дає прозорість в отриманні громадянами та юридичними особами земельних ділянок в приватну власність. Отримання доходу від продажу земель несільськогосподарського призначення в значній мірі може забезпечити та прискорити економічне зростання регіону, збільшити надходження до бюджету міста.</w:t>
            </w:r>
          </w:p>
          <w:p w:rsidR="00131CDD" w:rsidRPr="00B04251" w:rsidRDefault="00131CDD" w:rsidP="009E6738">
            <w:pPr>
              <w:widowControl w:val="0"/>
              <w:suppressLineNumbers/>
              <w:suppressAutoHyphens/>
              <w:spacing w:after="0" w:line="240" w:lineRule="auto"/>
              <w:jc w:val="center"/>
              <w:rPr>
                <w:rFonts w:ascii="Times New Roman" w:hAnsi="Times New Roman"/>
                <w:sz w:val="18"/>
                <w:szCs w:val="18"/>
                <w:lang w:eastAsia="ru-RU"/>
              </w:rPr>
            </w:pPr>
          </w:p>
        </w:tc>
      </w:tr>
      <w:tr w:rsidR="00131CDD" w:rsidRPr="00B04251" w:rsidTr="009E6738">
        <w:trPr>
          <w:trHeight w:val="314"/>
        </w:trPr>
        <w:tc>
          <w:tcPr>
            <w:tcW w:w="5070"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5. Фінансове забезпечення</w:t>
            </w:r>
          </w:p>
          <w:p w:rsidR="00131CDD" w:rsidRPr="00B04251" w:rsidRDefault="00131CDD" w:rsidP="009E6738">
            <w:pPr>
              <w:spacing w:after="0" w:line="240" w:lineRule="auto"/>
              <w:jc w:val="both"/>
              <w:rPr>
                <w:rFonts w:ascii="Times New Roman" w:hAnsi="Times New Roman"/>
                <w:sz w:val="18"/>
                <w:szCs w:val="18"/>
                <w:lang w:eastAsia="ru-RU"/>
              </w:rPr>
            </w:pPr>
            <w:r w:rsidRPr="00B04251">
              <w:rPr>
                <w:rFonts w:ascii="Times New Roman" w:hAnsi="Times New Roman"/>
                <w:sz w:val="18"/>
                <w:szCs w:val="18"/>
                <w:lang w:eastAsia="ru-RU"/>
              </w:rPr>
              <w:t xml:space="preserve">Потреба в коштах і джерелах фінансування для забезпечення передбачених Програмою розвитку земельних відносин і охорони земель у м. Біла Церква на 2017-2020 роки обсяг робіт, визначена відповідно до чинного законодавства. Фінансування заходів здійснюватиметься за рахунок міського бюджету. Міським бюджетом передбачається виділення коштів на виконання Програми на 2017-2020 роки у розмірі </w:t>
            </w:r>
            <w:r w:rsidRPr="00B04251">
              <w:rPr>
                <w:rFonts w:ascii="Times New Roman" w:hAnsi="Times New Roman"/>
                <w:b/>
                <w:sz w:val="18"/>
                <w:szCs w:val="18"/>
                <w:lang w:eastAsia="ru-RU"/>
              </w:rPr>
              <w:t>10 820 тис. грн</w:t>
            </w:r>
            <w:r w:rsidRPr="00B04251">
              <w:rPr>
                <w:rFonts w:ascii="Times New Roman" w:hAnsi="Times New Roman"/>
                <w:sz w:val="18"/>
                <w:szCs w:val="18"/>
                <w:lang w:eastAsia="ru-RU"/>
              </w:rPr>
              <w:t xml:space="preserve">. у тому числі: </w:t>
            </w:r>
          </w:p>
          <w:p w:rsidR="00131CDD" w:rsidRPr="00B04251" w:rsidRDefault="00131CDD" w:rsidP="009E6738">
            <w:pPr>
              <w:numPr>
                <w:ilvl w:val="0"/>
                <w:numId w:val="8"/>
              </w:numPr>
              <w:spacing w:after="0" w:line="240" w:lineRule="auto"/>
              <w:ind w:left="284" w:hanging="284"/>
              <w:jc w:val="both"/>
              <w:rPr>
                <w:rFonts w:ascii="Times New Roman" w:hAnsi="Times New Roman"/>
                <w:b/>
                <w:sz w:val="18"/>
                <w:szCs w:val="18"/>
                <w:lang w:eastAsia="ru-RU"/>
              </w:rPr>
            </w:pPr>
            <w:r w:rsidRPr="00B04251">
              <w:rPr>
                <w:rFonts w:ascii="Times New Roman" w:hAnsi="Times New Roman"/>
                <w:sz w:val="18"/>
                <w:szCs w:val="18"/>
                <w:lang w:eastAsia="ru-RU"/>
              </w:rPr>
              <w:t xml:space="preserve">Розроблення проекту землеустрою щодо встановлення (зміни) меж міста, закріплення  межі на місцевості відповідними межовими знаками – </w:t>
            </w:r>
            <w:r w:rsidRPr="00B04251">
              <w:rPr>
                <w:rFonts w:ascii="Times New Roman" w:hAnsi="Times New Roman"/>
                <w:b/>
                <w:sz w:val="18"/>
                <w:szCs w:val="18"/>
                <w:lang w:eastAsia="ru-RU"/>
              </w:rPr>
              <w:t>3000 тис. грн.;</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 xml:space="preserve">Розроблення технічної документації з інвентаризації земель – </w:t>
            </w:r>
            <w:r w:rsidRPr="00B04251">
              <w:rPr>
                <w:rFonts w:ascii="Times New Roman" w:hAnsi="Times New Roman"/>
                <w:b/>
                <w:sz w:val="18"/>
                <w:szCs w:val="18"/>
                <w:lang w:eastAsia="ru-RU"/>
              </w:rPr>
              <w:t xml:space="preserve">5400 тис. </w:t>
            </w:r>
            <w:r w:rsidRPr="00B04251">
              <w:rPr>
                <w:rFonts w:ascii="Times New Roman" w:hAnsi="Times New Roman"/>
                <w:sz w:val="18"/>
                <w:szCs w:val="18"/>
                <w:lang w:eastAsia="ru-RU"/>
              </w:rPr>
              <w:t>грн.;</w:t>
            </w:r>
          </w:p>
          <w:p w:rsidR="00131CDD" w:rsidRPr="00B04251" w:rsidRDefault="00131CDD" w:rsidP="009E6738">
            <w:pPr>
              <w:numPr>
                <w:ilvl w:val="0"/>
                <w:numId w:val="8"/>
              </w:numPr>
              <w:spacing w:after="0" w:line="240" w:lineRule="auto"/>
              <w:ind w:left="284" w:hanging="284"/>
              <w:jc w:val="both"/>
              <w:rPr>
                <w:rFonts w:ascii="Times New Roman" w:hAnsi="Times New Roman"/>
                <w:b/>
                <w:sz w:val="18"/>
                <w:szCs w:val="18"/>
                <w:lang w:eastAsia="ru-RU"/>
              </w:rPr>
            </w:pPr>
            <w:r w:rsidRPr="00B04251">
              <w:rPr>
                <w:rFonts w:ascii="Times New Roman" w:hAnsi="Times New Roman"/>
                <w:sz w:val="18"/>
                <w:szCs w:val="18"/>
                <w:lang w:eastAsia="ru-RU"/>
              </w:rPr>
              <w:t xml:space="preserve">Складання схем землеустрою та техніко-економічних обґрунтувань – </w:t>
            </w:r>
            <w:r w:rsidRPr="00B04251">
              <w:rPr>
                <w:rFonts w:ascii="Times New Roman" w:hAnsi="Times New Roman"/>
                <w:b/>
                <w:sz w:val="18"/>
                <w:szCs w:val="18"/>
                <w:lang w:eastAsia="ru-RU"/>
              </w:rPr>
              <w:t>800 тис. грн.;</w:t>
            </w:r>
          </w:p>
          <w:p w:rsidR="00131CDD" w:rsidRPr="00B04251" w:rsidRDefault="00131CDD" w:rsidP="009E6738">
            <w:pPr>
              <w:numPr>
                <w:ilvl w:val="0"/>
                <w:numId w:val="8"/>
              </w:numPr>
              <w:spacing w:after="0" w:line="240" w:lineRule="auto"/>
              <w:ind w:left="284" w:hanging="284"/>
              <w:jc w:val="both"/>
              <w:rPr>
                <w:rFonts w:ascii="Times New Roman" w:hAnsi="Times New Roman"/>
                <w:b/>
                <w:sz w:val="18"/>
                <w:szCs w:val="18"/>
                <w:lang w:eastAsia="ru-RU"/>
              </w:rPr>
            </w:pPr>
            <w:r w:rsidRPr="00B04251">
              <w:rPr>
                <w:rFonts w:ascii="Times New Roman" w:hAnsi="Times New Roman"/>
                <w:b/>
                <w:sz w:val="18"/>
                <w:szCs w:val="18"/>
                <w:lang w:eastAsia="ru-RU"/>
              </w:rPr>
              <w:t>Виготовлення проектів землеустрою щодо відведення</w:t>
            </w:r>
            <w:r w:rsidRPr="00B04251">
              <w:rPr>
                <w:rFonts w:ascii="Times New Roman" w:hAnsi="Times New Roman"/>
                <w:sz w:val="18"/>
                <w:szCs w:val="18"/>
                <w:lang w:eastAsia="ru-RU"/>
              </w:rPr>
              <w:t xml:space="preserve"> </w:t>
            </w:r>
            <w:r w:rsidRPr="00B04251">
              <w:rPr>
                <w:rFonts w:ascii="Times New Roman" w:hAnsi="Times New Roman"/>
                <w:b/>
                <w:sz w:val="18"/>
                <w:szCs w:val="18"/>
                <w:lang w:eastAsia="ru-RU"/>
              </w:rPr>
              <w:t>земельних ділянок комунальної власності, які виставляються на земельні торги окремими лотами та проведення експертної грошової оцінки земельних ділянок – 1000 тис. грн.;</w:t>
            </w:r>
          </w:p>
          <w:p w:rsidR="00131CDD" w:rsidRPr="00B04251" w:rsidRDefault="00131CDD" w:rsidP="009E6738">
            <w:pPr>
              <w:numPr>
                <w:ilvl w:val="0"/>
                <w:numId w:val="8"/>
              </w:numPr>
              <w:spacing w:after="0" w:line="240" w:lineRule="auto"/>
              <w:ind w:left="284" w:hanging="284"/>
              <w:jc w:val="both"/>
              <w:rPr>
                <w:rFonts w:ascii="Times New Roman" w:hAnsi="Times New Roman"/>
                <w:b/>
                <w:sz w:val="18"/>
                <w:szCs w:val="18"/>
                <w:lang w:eastAsia="ru-RU"/>
              </w:rPr>
            </w:pPr>
            <w:r w:rsidRPr="00B04251">
              <w:rPr>
                <w:rFonts w:ascii="Times New Roman" w:hAnsi="Times New Roman"/>
                <w:sz w:val="18"/>
                <w:szCs w:val="18"/>
                <w:lang w:eastAsia="ru-RU"/>
              </w:rPr>
              <w:t xml:space="preserve">Виготовлення документації із землеустрою та перенесення меж земельних ділянок в натуру (на місцевість) – </w:t>
            </w:r>
            <w:r w:rsidRPr="00B04251">
              <w:rPr>
                <w:rFonts w:ascii="Times New Roman" w:hAnsi="Times New Roman"/>
                <w:b/>
                <w:sz w:val="18"/>
                <w:szCs w:val="18"/>
                <w:lang w:eastAsia="ru-RU"/>
              </w:rPr>
              <w:t xml:space="preserve">620 </w:t>
            </w:r>
            <w:proofErr w:type="spellStart"/>
            <w:r w:rsidRPr="00B04251">
              <w:rPr>
                <w:rFonts w:ascii="Times New Roman" w:hAnsi="Times New Roman"/>
                <w:b/>
                <w:sz w:val="18"/>
                <w:szCs w:val="18"/>
                <w:lang w:eastAsia="ru-RU"/>
              </w:rPr>
              <w:t>тис.грн</w:t>
            </w:r>
            <w:proofErr w:type="spellEnd"/>
            <w:r w:rsidRPr="00B04251">
              <w:rPr>
                <w:rFonts w:ascii="Times New Roman" w:hAnsi="Times New Roman"/>
                <w:b/>
                <w:sz w:val="18"/>
                <w:szCs w:val="18"/>
                <w:lang w:eastAsia="ru-RU"/>
              </w:rPr>
              <w:t>..</w:t>
            </w:r>
          </w:p>
          <w:p w:rsidR="00131CDD" w:rsidRPr="00B04251" w:rsidRDefault="00131CDD" w:rsidP="009E6738">
            <w:pPr>
              <w:spacing w:after="0" w:line="240" w:lineRule="auto"/>
              <w:jc w:val="center"/>
              <w:rPr>
                <w:rFonts w:ascii="Times New Roman" w:hAnsi="Times New Roman"/>
                <w:sz w:val="18"/>
                <w:szCs w:val="18"/>
                <w:lang w:eastAsia="zh-CN" w:bidi="hi-IN"/>
              </w:rPr>
            </w:pPr>
          </w:p>
        </w:tc>
        <w:tc>
          <w:tcPr>
            <w:tcW w:w="5103" w:type="dxa"/>
            <w:shd w:val="clear" w:color="auto" w:fill="auto"/>
          </w:tcPr>
          <w:p w:rsidR="00131CDD" w:rsidRPr="00B04251" w:rsidRDefault="00131CDD" w:rsidP="009E6738">
            <w:pPr>
              <w:spacing w:after="0" w:line="240" w:lineRule="auto"/>
              <w:jc w:val="center"/>
              <w:rPr>
                <w:rFonts w:ascii="Times New Roman" w:hAnsi="Times New Roman"/>
                <w:sz w:val="18"/>
                <w:szCs w:val="18"/>
                <w:lang w:eastAsia="ru-RU"/>
              </w:rPr>
            </w:pPr>
            <w:r w:rsidRPr="00B04251">
              <w:rPr>
                <w:rFonts w:ascii="Times New Roman" w:hAnsi="Times New Roman"/>
                <w:sz w:val="18"/>
                <w:szCs w:val="18"/>
                <w:lang w:eastAsia="ru-RU"/>
              </w:rPr>
              <w:t>5. Фінансове забезпечення</w:t>
            </w:r>
          </w:p>
          <w:p w:rsidR="00131CDD" w:rsidRPr="00B04251" w:rsidRDefault="00131CDD" w:rsidP="009E6738">
            <w:pPr>
              <w:spacing w:after="0" w:line="240" w:lineRule="auto"/>
              <w:jc w:val="both"/>
              <w:rPr>
                <w:rFonts w:ascii="Times New Roman" w:eastAsia="Times New Roman" w:hAnsi="Times New Roman"/>
                <w:sz w:val="18"/>
                <w:szCs w:val="18"/>
                <w:lang w:eastAsia="ru-RU"/>
              </w:rPr>
            </w:pPr>
            <w:r w:rsidRPr="00B04251">
              <w:rPr>
                <w:rFonts w:ascii="Times New Roman" w:eastAsia="Times New Roman" w:hAnsi="Times New Roman"/>
                <w:sz w:val="18"/>
                <w:szCs w:val="18"/>
                <w:lang w:eastAsia="ru-RU"/>
              </w:rPr>
              <w:t xml:space="preserve">Потреба в коштах і джерелах фінансування для забезпечення передбачених Програмою розвитку земельних відносин і охорони земель у м. Біла Церква на 2017-2020 роки обсяг робіт, визначена відповідно до чинного законодавства. Фінансування заходів здійснюватиметься за рахунок міського бюджету. Міським бюджетом передбачається виділення коштів на виконання Програми на 2017-2020 роки у розмірі </w:t>
            </w:r>
            <w:r w:rsidRPr="00B04251">
              <w:rPr>
                <w:rFonts w:ascii="Times New Roman" w:eastAsia="Times New Roman" w:hAnsi="Times New Roman"/>
                <w:b/>
                <w:sz w:val="18"/>
                <w:szCs w:val="18"/>
                <w:lang w:eastAsia="ru-RU"/>
              </w:rPr>
              <w:t>14 400 тис. грн.</w:t>
            </w:r>
            <w:r w:rsidRPr="00B04251">
              <w:rPr>
                <w:rFonts w:ascii="Times New Roman" w:eastAsia="Times New Roman" w:hAnsi="Times New Roman"/>
                <w:sz w:val="18"/>
                <w:szCs w:val="18"/>
                <w:lang w:eastAsia="ru-RU"/>
              </w:rPr>
              <w:t xml:space="preserve"> у тому числі: </w:t>
            </w:r>
          </w:p>
          <w:p w:rsidR="00131CDD" w:rsidRPr="00B04251" w:rsidRDefault="00131CDD" w:rsidP="009E6738">
            <w:pPr>
              <w:numPr>
                <w:ilvl w:val="0"/>
                <w:numId w:val="8"/>
              </w:numPr>
              <w:spacing w:after="0" w:line="240" w:lineRule="auto"/>
              <w:ind w:left="284" w:hanging="284"/>
              <w:jc w:val="both"/>
              <w:rPr>
                <w:rFonts w:ascii="Times New Roman" w:hAnsi="Times New Roman"/>
                <w:sz w:val="18"/>
                <w:szCs w:val="18"/>
                <w:lang w:eastAsia="ru-RU"/>
              </w:rPr>
            </w:pPr>
            <w:r w:rsidRPr="00B04251">
              <w:rPr>
                <w:rFonts w:ascii="Times New Roman" w:hAnsi="Times New Roman"/>
                <w:sz w:val="18"/>
                <w:szCs w:val="18"/>
                <w:lang w:eastAsia="ru-RU"/>
              </w:rPr>
              <w:t xml:space="preserve">Розроблення проекту землеустрою щодо встановлення (зміни) меж міста, закріплення  межі на місцевості відповідними межовими знаками – </w:t>
            </w:r>
            <w:r w:rsidRPr="00B04251">
              <w:rPr>
                <w:rFonts w:ascii="Times New Roman" w:hAnsi="Times New Roman"/>
                <w:b/>
                <w:sz w:val="18"/>
                <w:szCs w:val="18"/>
                <w:lang w:eastAsia="ru-RU"/>
              </w:rPr>
              <w:t>6000 тис. грн.;</w:t>
            </w:r>
          </w:p>
          <w:p w:rsidR="00131CDD" w:rsidRPr="00B04251" w:rsidRDefault="00131CDD" w:rsidP="009E6738">
            <w:pPr>
              <w:numPr>
                <w:ilvl w:val="0"/>
                <w:numId w:val="8"/>
              </w:numPr>
              <w:spacing w:after="0" w:line="240" w:lineRule="auto"/>
              <w:ind w:left="284" w:hanging="284"/>
              <w:jc w:val="both"/>
              <w:rPr>
                <w:rFonts w:ascii="Times New Roman" w:hAnsi="Times New Roman"/>
                <w:b/>
                <w:sz w:val="18"/>
                <w:szCs w:val="18"/>
                <w:lang w:eastAsia="ru-RU"/>
              </w:rPr>
            </w:pPr>
            <w:r w:rsidRPr="00B04251">
              <w:rPr>
                <w:rFonts w:ascii="Times New Roman" w:hAnsi="Times New Roman"/>
                <w:sz w:val="18"/>
                <w:szCs w:val="18"/>
                <w:lang w:eastAsia="ru-RU"/>
              </w:rPr>
              <w:t xml:space="preserve">Розроблення технічної документації з інвентаризації земель – </w:t>
            </w:r>
            <w:r w:rsidRPr="00B04251">
              <w:rPr>
                <w:rFonts w:ascii="Times New Roman" w:hAnsi="Times New Roman"/>
                <w:b/>
                <w:sz w:val="18"/>
                <w:szCs w:val="18"/>
                <w:lang w:eastAsia="ru-RU"/>
              </w:rPr>
              <w:t>4400 тис. грн.;</w:t>
            </w:r>
          </w:p>
          <w:p w:rsidR="00131CDD" w:rsidRPr="00B04251" w:rsidRDefault="00131CDD" w:rsidP="009E6738">
            <w:pPr>
              <w:numPr>
                <w:ilvl w:val="0"/>
                <w:numId w:val="8"/>
              </w:numPr>
              <w:spacing w:after="0" w:line="240" w:lineRule="auto"/>
              <w:ind w:left="284" w:hanging="284"/>
              <w:jc w:val="both"/>
              <w:rPr>
                <w:rFonts w:ascii="Times New Roman" w:hAnsi="Times New Roman"/>
                <w:b/>
                <w:sz w:val="18"/>
                <w:szCs w:val="18"/>
                <w:lang w:eastAsia="ru-RU"/>
              </w:rPr>
            </w:pPr>
            <w:r w:rsidRPr="00B04251">
              <w:rPr>
                <w:rFonts w:ascii="Times New Roman" w:hAnsi="Times New Roman"/>
                <w:sz w:val="18"/>
                <w:szCs w:val="18"/>
                <w:lang w:eastAsia="ru-RU"/>
              </w:rPr>
              <w:t xml:space="preserve">Складання схем землеустрою та техніко-економічних обґрунтувань – </w:t>
            </w:r>
            <w:r w:rsidRPr="00B04251">
              <w:rPr>
                <w:rFonts w:ascii="Times New Roman" w:hAnsi="Times New Roman"/>
                <w:b/>
                <w:sz w:val="18"/>
                <w:szCs w:val="18"/>
                <w:lang w:eastAsia="ru-RU"/>
              </w:rPr>
              <w:t>400 тис. грн.;</w:t>
            </w:r>
          </w:p>
          <w:p w:rsidR="00131CDD" w:rsidRPr="00B04251" w:rsidRDefault="00131CDD" w:rsidP="009E6738">
            <w:pPr>
              <w:numPr>
                <w:ilvl w:val="0"/>
                <w:numId w:val="8"/>
              </w:numPr>
              <w:spacing w:after="0" w:line="240" w:lineRule="auto"/>
              <w:ind w:left="284" w:hanging="284"/>
              <w:jc w:val="both"/>
              <w:rPr>
                <w:rFonts w:ascii="Times New Roman" w:hAnsi="Times New Roman"/>
                <w:b/>
                <w:sz w:val="18"/>
                <w:szCs w:val="18"/>
                <w:lang w:eastAsia="ru-RU"/>
              </w:rPr>
            </w:pPr>
            <w:r w:rsidRPr="00B04251">
              <w:rPr>
                <w:rFonts w:ascii="Times New Roman" w:eastAsia="Times New Roman" w:hAnsi="Times New Roman"/>
                <w:b/>
                <w:sz w:val="18"/>
                <w:szCs w:val="18"/>
                <w:lang w:eastAsia="ru-RU"/>
              </w:rPr>
              <w:t>Виготовлення документації із землеустрою з метою формування земельних ділянок, які виставляються на земельні торги окремими лотами</w:t>
            </w:r>
            <w:r w:rsidRPr="00B04251">
              <w:rPr>
                <w:rFonts w:ascii="Times New Roman" w:hAnsi="Times New Roman"/>
                <w:b/>
                <w:sz w:val="18"/>
                <w:szCs w:val="18"/>
                <w:lang w:eastAsia="ru-RU"/>
              </w:rPr>
              <w:t xml:space="preserve"> та проведення експертної грошової оцінки земельних ділянок – 600 тис. грн.;</w:t>
            </w:r>
          </w:p>
          <w:p w:rsidR="00131CDD" w:rsidRPr="00B04251" w:rsidRDefault="00131CDD" w:rsidP="009E6738">
            <w:pPr>
              <w:numPr>
                <w:ilvl w:val="0"/>
                <w:numId w:val="8"/>
              </w:numPr>
              <w:spacing w:after="0" w:line="240" w:lineRule="auto"/>
              <w:ind w:left="284" w:hanging="284"/>
              <w:jc w:val="both"/>
              <w:rPr>
                <w:rFonts w:ascii="Times New Roman" w:eastAsia="SimSun" w:hAnsi="Times New Roman"/>
                <w:kern w:val="2"/>
                <w:sz w:val="18"/>
                <w:szCs w:val="18"/>
                <w:lang w:eastAsia="zh-CN" w:bidi="hi-IN"/>
              </w:rPr>
            </w:pPr>
            <w:r w:rsidRPr="00B04251">
              <w:rPr>
                <w:rFonts w:ascii="Times New Roman" w:hAnsi="Times New Roman"/>
                <w:sz w:val="18"/>
                <w:szCs w:val="18"/>
                <w:lang w:eastAsia="ru-RU"/>
              </w:rPr>
              <w:t xml:space="preserve">Виготовлення документації із землеустрою та перенесення меж земельних ділянок в натуру (на місцевість) </w:t>
            </w:r>
            <w:r w:rsidRPr="00B04251">
              <w:rPr>
                <w:rFonts w:ascii="Times New Roman" w:hAnsi="Times New Roman"/>
                <w:b/>
                <w:sz w:val="18"/>
                <w:szCs w:val="18"/>
                <w:lang w:eastAsia="ru-RU"/>
              </w:rPr>
              <w:t xml:space="preserve">при розгляді земельних спорів– 600 </w:t>
            </w:r>
            <w:proofErr w:type="spellStart"/>
            <w:r w:rsidRPr="00B04251">
              <w:rPr>
                <w:rFonts w:ascii="Times New Roman" w:hAnsi="Times New Roman"/>
                <w:b/>
                <w:sz w:val="18"/>
                <w:szCs w:val="18"/>
                <w:lang w:eastAsia="ru-RU"/>
              </w:rPr>
              <w:t>тис.грн</w:t>
            </w:r>
            <w:proofErr w:type="spellEnd"/>
            <w:r w:rsidRPr="00B04251">
              <w:rPr>
                <w:rFonts w:ascii="Times New Roman" w:hAnsi="Times New Roman"/>
                <w:b/>
                <w:sz w:val="18"/>
                <w:szCs w:val="18"/>
                <w:lang w:eastAsia="ru-RU"/>
              </w:rPr>
              <w:t>.</w:t>
            </w:r>
            <w:r w:rsidRPr="00B04251">
              <w:rPr>
                <w:rFonts w:ascii="Times New Roman" w:eastAsia="Times New Roman" w:hAnsi="Times New Roman"/>
                <w:b/>
                <w:sz w:val="18"/>
                <w:szCs w:val="18"/>
                <w:lang w:eastAsia="ru-RU"/>
              </w:rPr>
              <w:t>;</w:t>
            </w:r>
          </w:p>
          <w:p w:rsidR="00131CDD" w:rsidRPr="00B04251" w:rsidRDefault="00131CDD" w:rsidP="009E6738">
            <w:pPr>
              <w:numPr>
                <w:ilvl w:val="0"/>
                <w:numId w:val="8"/>
              </w:numPr>
              <w:spacing w:after="0" w:line="240" w:lineRule="auto"/>
              <w:ind w:left="284" w:hanging="284"/>
              <w:jc w:val="both"/>
              <w:rPr>
                <w:rFonts w:ascii="Times New Roman" w:eastAsia="SimSun" w:hAnsi="Times New Roman"/>
                <w:kern w:val="2"/>
                <w:sz w:val="18"/>
                <w:szCs w:val="18"/>
                <w:lang w:eastAsia="zh-CN" w:bidi="hi-IN"/>
              </w:rPr>
            </w:pPr>
            <w:r w:rsidRPr="00B04251">
              <w:rPr>
                <w:rFonts w:ascii="Times New Roman" w:hAnsi="Times New Roman"/>
                <w:b/>
                <w:sz w:val="18"/>
                <w:szCs w:val="18"/>
                <w:lang w:eastAsia="ru-RU"/>
              </w:rPr>
              <w:t>Виготовлення</w:t>
            </w:r>
            <w:r w:rsidRPr="00B04251">
              <w:rPr>
                <w:rFonts w:ascii="Times New Roman" w:eastAsia="Times New Roman" w:hAnsi="Times New Roman"/>
                <w:b/>
                <w:sz w:val="18"/>
                <w:szCs w:val="18"/>
                <w:lang w:eastAsia="ru-RU"/>
              </w:rPr>
              <w:t xml:space="preserve"> документації із землеустрою на земельні ділянки комунальної власності територіальної громади </w:t>
            </w:r>
            <w:proofErr w:type="spellStart"/>
            <w:r w:rsidRPr="00B04251">
              <w:rPr>
                <w:rFonts w:ascii="Times New Roman" w:eastAsia="Times New Roman" w:hAnsi="Times New Roman"/>
                <w:b/>
                <w:sz w:val="18"/>
                <w:szCs w:val="18"/>
                <w:lang w:eastAsia="ru-RU"/>
              </w:rPr>
              <w:t>м.Біла</w:t>
            </w:r>
            <w:proofErr w:type="spellEnd"/>
            <w:r w:rsidRPr="00B04251">
              <w:rPr>
                <w:rFonts w:ascii="Times New Roman" w:eastAsia="Times New Roman" w:hAnsi="Times New Roman"/>
                <w:b/>
                <w:sz w:val="18"/>
                <w:szCs w:val="18"/>
                <w:lang w:eastAsia="ru-RU"/>
              </w:rPr>
              <w:t xml:space="preserve"> Церква – 400 </w:t>
            </w:r>
            <w:proofErr w:type="spellStart"/>
            <w:r w:rsidRPr="00B04251">
              <w:rPr>
                <w:rFonts w:ascii="Times New Roman" w:eastAsia="Times New Roman" w:hAnsi="Times New Roman"/>
                <w:b/>
                <w:sz w:val="18"/>
                <w:szCs w:val="18"/>
                <w:lang w:eastAsia="ru-RU"/>
              </w:rPr>
              <w:t>тис.грн</w:t>
            </w:r>
            <w:proofErr w:type="spellEnd"/>
            <w:r w:rsidRPr="00B04251">
              <w:rPr>
                <w:rFonts w:ascii="Times New Roman" w:eastAsia="Times New Roman" w:hAnsi="Times New Roman"/>
                <w:b/>
                <w:sz w:val="18"/>
                <w:szCs w:val="18"/>
                <w:lang w:eastAsia="ru-RU"/>
              </w:rPr>
              <w:t>.;</w:t>
            </w:r>
          </w:p>
          <w:p w:rsidR="00131CDD" w:rsidRPr="00B04251" w:rsidRDefault="00131CDD" w:rsidP="009E6738">
            <w:pPr>
              <w:numPr>
                <w:ilvl w:val="0"/>
                <w:numId w:val="8"/>
              </w:numPr>
              <w:spacing w:after="0" w:line="240" w:lineRule="auto"/>
              <w:ind w:left="284" w:hanging="284"/>
              <w:jc w:val="both"/>
              <w:rPr>
                <w:rFonts w:ascii="Times New Roman" w:eastAsia="SimSun" w:hAnsi="Times New Roman"/>
                <w:b/>
                <w:kern w:val="2"/>
                <w:sz w:val="18"/>
                <w:szCs w:val="18"/>
                <w:lang w:eastAsia="zh-CN" w:bidi="hi-IN"/>
              </w:rPr>
            </w:pPr>
            <w:r w:rsidRPr="00B04251">
              <w:rPr>
                <w:rFonts w:ascii="Times New Roman" w:eastAsia="Times New Roman" w:hAnsi="Times New Roman"/>
                <w:b/>
                <w:sz w:val="18"/>
                <w:szCs w:val="18"/>
                <w:lang w:eastAsia="ru-RU"/>
              </w:rPr>
              <w:t xml:space="preserve">Виготовлення технічної документації з нормативної грошової оцінки земель </w:t>
            </w:r>
            <w:proofErr w:type="spellStart"/>
            <w:r w:rsidRPr="00B04251">
              <w:rPr>
                <w:rFonts w:ascii="Times New Roman" w:eastAsia="Times New Roman" w:hAnsi="Times New Roman"/>
                <w:b/>
                <w:sz w:val="18"/>
                <w:szCs w:val="18"/>
                <w:lang w:eastAsia="ru-RU"/>
              </w:rPr>
              <w:t>м.Біла</w:t>
            </w:r>
            <w:proofErr w:type="spellEnd"/>
            <w:r w:rsidRPr="00B04251">
              <w:rPr>
                <w:rFonts w:ascii="Times New Roman" w:eastAsia="Times New Roman" w:hAnsi="Times New Roman"/>
                <w:b/>
                <w:sz w:val="18"/>
                <w:szCs w:val="18"/>
                <w:lang w:eastAsia="ru-RU"/>
              </w:rPr>
              <w:t xml:space="preserve"> Церква – 2000 </w:t>
            </w:r>
            <w:proofErr w:type="spellStart"/>
            <w:r w:rsidRPr="00B04251">
              <w:rPr>
                <w:rFonts w:ascii="Times New Roman" w:eastAsia="Times New Roman" w:hAnsi="Times New Roman"/>
                <w:b/>
                <w:sz w:val="18"/>
                <w:szCs w:val="18"/>
                <w:lang w:eastAsia="ru-RU"/>
              </w:rPr>
              <w:t>тис.грн</w:t>
            </w:r>
            <w:proofErr w:type="spellEnd"/>
            <w:r w:rsidRPr="00B04251">
              <w:rPr>
                <w:rFonts w:ascii="Times New Roman" w:eastAsia="Times New Roman" w:hAnsi="Times New Roman"/>
                <w:b/>
                <w:sz w:val="18"/>
                <w:szCs w:val="18"/>
                <w:lang w:eastAsia="ru-RU"/>
              </w:rPr>
              <w:t>.</w:t>
            </w:r>
          </w:p>
        </w:tc>
      </w:tr>
    </w:tbl>
    <w:p w:rsidR="00131CDD" w:rsidRPr="00B04251" w:rsidRDefault="00131CDD" w:rsidP="00131CDD">
      <w:pPr>
        <w:spacing w:after="0" w:line="240" w:lineRule="auto"/>
        <w:rPr>
          <w:rFonts w:ascii="Times New Roman" w:eastAsia="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131CDD" w:rsidRDefault="00131CDD" w:rsidP="00131CDD">
      <w:pPr>
        <w:pStyle w:val="a3"/>
        <w:ind w:firstLine="4536"/>
        <w:contextualSpacing/>
        <w:jc w:val="both"/>
        <w:rPr>
          <w:rFonts w:ascii="Times New Roman" w:hAnsi="Times New Roman"/>
          <w:sz w:val="24"/>
          <w:szCs w:val="24"/>
          <w:lang w:eastAsia="ru-RU"/>
        </w:rPr>
      </w:pPr>
    </w:p>
    <w:p w:rsidR="007D6D71" w:rsidRDefault="007D6D71"/>
    <w:sectPr w:rsidR="007D6D71" w:rsidSect="007D6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D3DD3"/>
    <w:multiLevelType w:val="hybridMultilevel"/>
    <w:tmpl w:val="488EF9B0"/>
    <w:lvl w:ilvl="0" w:tplc="1E82A1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F853C7B"/>
    <w:multiLevelType w:val="hybridMultilevel"/>
    <w:tmpl w:val="0ACCA86A"/>
    <w:lvl w:ilvl="0" w:tplc="E6A00854">
      <w:start w:val="1"/>
      <w:numFmt w:val="decimal"/>
      <w:lvlText w:val="%1."/>
      <w:lvlJc w:val="left"/>
      <w:pPr>
        <w:ind w:left="4188"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2" w15:restartNumberingAfterBreak="0">
    <w:nsid w:val="41C97836"/>
    <w:multiLevelType w:val="hybridMultilevel"/>
    <w:tmpl w:val="3FC012D0"/>
    <w:lvl w:ilvl="0" w:tplc="E41A41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B181D06"/>
    <w:multiLevelType w:val="hybridMultilevel"/>
    <w:tmpl w:val="50C4F512"/>
    <w:lvl w:ilvl="0" w:tplc="E41A415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9995E6F"/>
    <w:multiLevelType w:val="hybridMultilevel"/>
    <w:tmpl w:val="E8A8216E"/>
    <w:lvl w:ilvl="0" w:tplc="CF48A5C0">
      <w:start w:val="1"/>
      <w:numFmt w:val="decimal"/>
      <w:lvlText w:val="%1."/>
      <w:lvlJc w:val="left"/>
      <w:pPr>
        <w:ind w:left="1211" w:hanging="360"/>
      </w:pPr>
      <w:rPr>
        <w:rFonts w:ascii="Times New Roman" w:eastAsia="Calibr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31CDD"/>
    <w:rsid w:val="00022B9C"/>
    <w:rsid w:val="00131CDD"/>
    <w:rsid w:val="002A27DE"/>
    <w:rsid w:val="0035023A"/>
    <w:rsid w:val="00466FA7"/>
    <w:rsid w:val="004A652B"/>
    <w:rsid w:val="006545BA"/>
    <w:rsid w:val="007D6D71"/>
    <w:rsid w:val="008C3569"/>
    <w:rsid w:val="009E6738"/>
    <w:rsid w:val="00C94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B80D4-1A89-45A4-BEA0-7418D892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CDD"/>
    <w:pPr>
      <w:spacing w:after="160" w:line="252"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CDD"/>
    <w:pPr>
      <w:spacing w:after="0" w:line="240" w:lineRule="auto"/>
    </w:pPr>
    <w:rPr>
      <w:rFonts w:ascii="Calibri" w:eastAsia="Calibri" w:hAnsi="Calibri" w:cs="Times New Roman"/>
      <w:lang w:val="uk-UA"/>
    </w:rPr>
  </w:style>
  <w:style w:type="character" w:customStyle="1" w:styleId="rvts0">
    <w:name w:val="rvts0"/>
    <w:basedOn w:val="a0"/>
    <w:rsid w:val="00131CDD"/>
  </w:style>
  <w:style w:type="character" w:customStyle="1" w:styleId="rvts82">
    <w:name w:val="rvts82"/>
    <w:basedOn w:val="a0"/>
    <w:rsid w:val="00131CDD"/>
  </w:style>
  <w:style w:type="paragraph" w:styleId="a4">
    <w:name w:val="header"/>
    <w:basedOn w:val="a"/>
    <w:link w:val="a5"/>
    <w:uiPriority w:val="99"/>
    <w:semiHidden/>
    <w:unhideWhenUsed/>
    <w:rsid w:val="00131CD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1CDD"/>
    <w:rPr>
      <w:rFonts w:ascii="Calibri" w:eastAsia="Calibri" w:hAnsi="Calibri" w:cs="Times New Roman"/>
      <w:lang w:val="uk-UA"/>
    </w:rPr>
  </w:style>
  <w:style w:type="paragraph" w:styleId="a6">
    <w:name w:val="footer"/>
    <w:basedOn w:val="a"/>
    <w:link w:val="a7"/>
    <w:uiPriority w:val="99"/>
    <w:semiHidden/>
    <w:unhideWhenUsed/>
    <w:rsid w:val="00131CD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1CDD"/>
    <w:rPr>
      <w:rFonts w:ascii="Calibri" w:eastAsia="Calibri" w:hAnsi="Calibri" w:cs="Times New Roman"/>
      <w:lang w:val="uk-UA"/>
    </w:rPr>
  </w:style>
  <w:style w:type="paragraph" w:customStyle="1" w:styleId="1">
    <w:name w:val="Абзац списка1"/>
    <w:basedOn w:val="a"/>
    <w:rsid w:val="00131CDD"/>
    <w:pPr>
      <w:ind w:left="720"/>
    </w:pPr>
    <w:rPr>
      <w:rFonts w:eastAsia="Times New Roman" w:cs="Calibri"/>
    </w:rPr>
  </w:style>
  <w:style w:type="paragraph" w:customStyle="1" w:styleId="10">
    <w:name w:val="Без интервала1"/>
    <w:rsid w:val="00131CDD"/>
    <w:pPr>
      <w:spacing w:after="0" w:line="240" w:lineRule="auto"/>
    </w:pPr>
    <w:rPr>
      <w:rFonts w:ascii="Calibri" w:eastAsia="Times New Roman" w:hAnsi="Calibri" w:cs="Calibri"/>
      <w:lang w:val="uk-UA"/>
    </w:rPr>
  </w:style>
  <w:style w:type="character" w:styleId="a8">
    <w:name w:val="Hyperlink"/>
    <w:uiPriority w:val="99"/>
    <w:unhideWhenUsed/>
    <w:rsid w:val="00131CDD"/>
    <w:rPr>
      <w:color w:val="0000FF"/>
      <w:u w:val="single"/>
    </w:rPr>
  </w:style>
  <w:style w:type="paragraph" w:styleId="a9">
    <w:name w:val="List Paragraph"/>
    <w:basedOn w:val="a"/>
    <w:uiPriority w:val="34"/>
    <w:qFormat/>
    <w:rsid w:val="00131CDD"/>
    <w:pPr>
      <w:ind w:left="720"/>
      <w:contextualSpacing/>
    </w:pPr>
  </w:style>
  <w:style w:type="paragraph" w:styleId="HTML">
    <w:name w:val="HTML Preformatted"/>
    <w:basedOn w:val="a"/>
    <w:link w:val="HTML0"/>
    <w:uiPriority w:val="99"/>
    <w:unhideWhenUsed/>
    <w:rsid w:val="0013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31CDD"/>
    <w:rPr>
      <w:rFonts w:ascii="Courier New" w:eastAsia="Times New Roman" w:hAnsi="Courier New" w:cs="Courier New"/>
      <w:sz w:val="20"/>
      <w:szCs w:val="20"/>
      <w:lang w:eastAsia="ru-RU"/>
    </w:rPr>
  </w:style>
  <w:style w:type="character" w:styleId="aa">
    <w:name w:val="Strong"/>
    <w:uiPriority w:val="22"/>
    <w:qFormat/>
    <w:rsid w:val="00131CDD"/>
    <w:rPr>
      <w:b/>
      <w:bCs/>
    </w:rPr>
  </w:style>
  <w:style w:type="numbering" w:customStyle="1" w:styleId="11">
    <w:name w:val="Нет списка1"/>
    <w:next w:val="a2"/>
    <w:uiPriority w:val="99"/>
    <w:semiHidden/>
    <w:unhideWhenUsed/>
    <w:rsid w:val="00131CDD"/>
  </w:style>
  <w:style w:type="paragraph" w:customStyle="1" w:styleId="xfmc1">
    <w:name w:val="xfmc1"/>
    <w:basedOn w:val="a"/>
    <w:rsid w:val="00131CDD"/>
    <w:pPr>
      <w:spacing w:before="100" w:beforeAutospacing="1" w:after="100" w:afterAutospacing="1" w:line="240" w:lineRule="auto"/>
    </w:pPr>
    <w:rPr>
      <w:rFonts w:ascii="Times New Roman" w:eastAsia="Times New Roman" w:hAnsi="Times New Roman"/>
      <w:sz w:val="24"/>
      <w:szCs w:val="24"/>
      <w:lang w:eastAsia="uk-UA"/>
    </w:rPr>
  </w:style>
  <w:style w:type="numbering" w:customStyle="1" w:styleId="2">
    <w:name w:val="Нет списка2"/>
    <w:next w:val="a2"/>
    <w:uiPriority w:val="99"/>
    <w:semiHidden/>
    <w:unhideWhenUsed/>
    <w:rsid w:val="00131CDD"/>
  </w:style>
  <w:style w:type="paragraph" w:customStyle="1" w:styleId="20">
    <w:name w:val="Абзац списка2"/>
    <w:basedOn w:val="a"/>
    <w:rsid w:val="00131CDD"/>
    <w:pPr>
      <w:ind w:left="720"/>
    </w:pPr>
    <w:rPr>
      <w:rFonts w:eastAsia="Times New Roman" w:cs="Calibri"/>
    </w:rPr>
  </w:style>
  <w:style w:type="paragraph" w:customStyle="1" w:styleId="21">
    <w:name w:val="Без интервала2"/>
    <w:rsid w:val="00131CDD"/>
    <w:pPr>
      <w:spacing w:after="0" w:line="240" w:lineRule="auto"/>
    </w:pPr>
    <w:rPr>
      <w:rFonts w:ascii="Calibri" w:eastAsia="Times New Roman"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768-14" TargetMode="External"/><Relationship Id="rId3" Type="http://schemas.openxmlformats.org/officeDocument/2006/relationships/settings" Target="settings.xml"/><Relationship Id="rId7" Type="http://schemas.openxmlformats.org/officeDocument/2006/relationships/hyperlink" Target="http://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768-14" TargetMode="External"/><Relationship Id="rId5" Type="http://schemas.openxmlformats.org/officeDocument/2006/relationships/hyperlink" Target="http://zakon.rada.gov.ua/laws/show/254%D0%BA/96-%D0%B2%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37316</Words>
  <Characters>21271</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BC-Rada8</cp:lastModifiedBy>
  <cp:revision>3</cp:revision>
  <dcterms:created xsi:type="dcterms:W3CDTF">2018-12-10T07:25:00Z</dcterms:created>
  <dcterms:modified xsi:type="dcterms:W3CDTF">2018-12-10T07:42:00Z</dcterms:modified>
</cp:coreProperties>
</file>