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B2A6" w14:textId="77777777" w:rsidR="00BA0223" w:rsidRDefault="00BA0223" w:rsidP="00BA0223">
      <w:pPr>
        <w:pStyle w:val="aa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sz w:val="22"/>
          <w:szCs w:val="22"/>
        </w:rPr>
        <w:object w:dxaOrig="1440" w:dyaOrig="1440" w14:anchorId="558E3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92535247" r:id="rId8"/>
        </w:object>
      </w:r>
    </w:p>
    <w:p w14:paraId="688F69FC" w14:textId="77777777" w:rsidR="00BA0223" w:rsidRDefault="00BA0223" w:rsidP="00BA0223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14:paraId="60E1E706" w14:textId="77777777" w:rsidR="00BA0223" w:rsidRDefault="00BA0223" w:rsidP="00BA0223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14:paraId="5568C265" w14:textId="77777777" w:rsidR="00BA0223" w:rsidRDefault="00BA0223" w:rsidP="00BA0223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2EF68824" w14:textId="77777777" w:rsidR="00BA0223" w:rsidRDefault="00BA0223" w:rsidP="00BA0223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42D192B0" w14:textId="77777777" w:rsidR="00BA0223" w:rsidRDefault="00BA0223" w:rsidP="00BA0223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7CF539F5" w14:textId="51600A1A" w:rsidR="00BA0223" w:rsidRPr="00BA0223" w:rsidRDefault="00BA0223" w:rsidP="00BA0223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BA02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0223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BA0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A0223"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BA0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31</w:t>
      </w:r>
      <w:r w:rsidRPr="00BA0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BA0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-16-VIII</w:t>
      </w:r>
      <w:bookmarkEnd w:id="0"/>
    </w:p>
    <w:p w14:paraId="66BD6BE8" w14:textId="77777777" w:rsidR="00BA0223" w:rsidRDefault="00BA0223" w:rsidP="00BA0223">
      <w:pPr>
        <w:pStyle w:val="ad"/>
        <w:ind w:right="6098"/>
      </w:pPr>
    </w:p>
    <w:p w14:paraId="51C5E953" w14:textId="1CE25E41" w:rsidR="00E113E2" w:rsidRDefault="000C6BD8" w:rsidP="00E113E2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557FA0">
        <w:rPr>
          <w:color w:val="000000"/>
          <w:lang w:val="uk-UA"/>
        </w:rPr>
        <w:t>Про</w:t>
      </w:r>
      <w:r w:rsidR="00A51192" w:rsidRPr="00557FA0">
        <w:rPr>
          <w:color w:val="000000"/>
          <w:lang w:val="uk-UA"/>
        </w:rPr>
        <w:t xml:space="preserve"> </w:t>
      </w:r>
      <w:r w:rsidR="003016AF">
        <w:rPr>
          <w:color w:val="000000"/>
          <w:lang w:val="uk-UA"/>
        </w:rPr>
        <w:t>розроблення</w:t>
      </w:r>
      <w:r w:rsidR="00E7225B">
        <w:rPr>
          <w:color w:val="000000"/>
          <w:lang w:val="uk-UA"/>
        </w:rPr>
        <w:t xml:space="preserve"> </w:t>
      </w:r>
      <w:r w:rsidR="00E113E2" w:rsidRPr="00E113E2">
        <w:rPr>
          <w:color w:val="000000"/>
          <w:lang w:val="uk-UA"/>
        </w:rPr>
        <w:t>Комплексн</w:t>
      </w:r>
      <w:r w:rsidR="00E113E2">
        <w:rPr>
          <w:color w:val="000000"/>
          <w:lang w:val="uk-UA"/>
        </w:rPr>
        <w:t>ого</w:t>
      </w:r>
      <w:r w:rsidR="00E113E2" w:rsidRPr="00E113E2">
        <w:rPr>
          <w:color w:val="000000"/>
          <w:lang w:val="uk-UA"/>
        </w:rPr>
        <w:t xml:space="preserve"> план</w:t>
      </w:r>
      <w:r w:rsidR="00E113E2">
        <w:rPr>
          <w:color w:val="000000"/>
          <w:lang w:val="uk-UA"/>
        </w:rPr>
        <w:t>у</w:t>
      </w:r>
      <w:r w:rsidR="00E113E2" w:rsidRPr="00E113E2">
        <w:rPr>
          <w:color w:val="000000"/>
          <w:lang w:val="uk-UA"/>
        </w:rPr>
        <w:t xml:space="preserve"> </w:t>
      </w:r>
    </w:p>
    <w:p w14:paraId="5EE5FDD2" w14:textId="77777777" w:rsidR="00E113E2" w:rsidRDefault="00E113E2" w:rsidP="00E113E2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E113E2">
        <w:rPr>
          <w:color w:val="000000"/>
          <w:lang w:val="uk-UA"/>
        </w:rPr>
        <w:t xml:space="preserve">просторового розвитку території </w:t>
      </w:r>
    </w:p>
    <w:p w14:paraId="08A46E5E" w14:textId="77777777" w:rsidR="00E038B4" w:rsidRDefault="00E113E2" w:rsidP="00E113E2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Білоцерківської міської </w:t>
      </w:r>
      <w:r w:rsidRPr="00E113E2">
        <w:rPr>
          <w:color w:val="000000"/>
          <w:lang w:val="uk-UA"/>
        </w:rPr>
        <w:t>територіальної громади</w:t>
      </w:r>
    </w:p>
    <w:p w14:paraId="698BB540" w14:textId="430096C2" w:rsidR="00A51192" w:rsidRPr="00CF1420" w:rsidRDefault="00E038B4" w:rsidP="00E113E2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з проведенням стратегічної екологічної оцінки</w:t>
      </w:r>
    </w:p>
    <w:p w14:paraId="2FB54100" w14:textId="77777777" w:rsidR="00A51192" w:rsidRPr="00CF1420" w:rsidRDefault="00A51192" w:rsidP="00A51192">
      <w:pPr>
        <w:pStyle w:val="a3"/>
        <w:spacing w:before="0" w:beforeAutospacing="0" w:after="0" w:afterAutospacing="0"/>
        <w:ind w:right="4819" w:firstLine="851"/>
        <w:jc w:val="both"/>
        <w:rPr>
          <w:lang w:val="uk-UA"/>
        </w:rPr>
      </w:pPr>
      <w:r w:rsidRPr="00CF1420">
        <w:rPr>
          <w:lang w:val="uk-UA"/>
        </w:rPr>
        <w:t> </w:t>
      </w:r>
    </w:p>
    <w:p w14:paraId="1BF92C2D" w14:textId="62B91948" w:rsidR="00A51192" w:rsidRPr="001569C7" w:rsidRDefault="00A51192" w:rsidP="001569C7">
      <w:pPr>
        <w:pStyle w:val="a3"/>
        <w:spacing w:after="0"/>
        <w:ind w:firstLine="851"/>
        <w:jc w:val="both"/>
        <w:rPr>
          <w:color w:val="000000"/>
          <w:lang w:val="uk-UA"/>
        </w:rPr>
      </w:pPr>
      <w:r w:rsidRPr="00CF1420">
        <w:rPr>
          <w:color w:val="000000"/>
          <w:lang w:val="uk-UA"/>
        </w:rPr>
        <w:t>Розглянувши подання постійної комісії</w:t>
      </w:r>
      <w:r w:rsidR="008C4699">
        <w:rPr>
          <w:color w:val="000000"/>
          <w:lang w:val="uk-UA"/>
        </w:rPr>
        <w:t xml:space="preserve"> </w:t>
      </w:r>
      <w:r w:rsidR="008C4699" w:rsidRPr="00557FA0">
        <w:rPr>
          <w:color w:val="000000"/>
          <w:lang w:val="uk-UA"/>
        </w:rPr>
        <w:t>з питань земельних відносин та земельного кадастру</w:t>
      </w:r>
      <w:r w:rsidR="008C4699">
        <w:rPr>
          <w:color w:val="000000"/>
          <w:lang w:val="uk-UA"/>
        </w:rPr>
        <w:t>,</w:t>
      </w:r>
      <w:r w:rsidR="008C4699" w:rsidRPr="00EE510F">
        <w:rPr>
          <w:lang w:val="uk-UA"/>
        </w:rPr>
        <w:t xml:space="preserve"> </w:t>
      </w:r>
      <w:r w:rsidR="008C4699" w:rsidRPr="00EE510F">
        <w:rPr>
          <w:color w:val="000000"/>
          <w:lang w:val="uk-UA"/>
        </w:rPr>
        <w:t>планування території, будівництва, архітектури охорони пам’яток  історичного середовища</w:t>
      </w:r>
      <w:r w:rsidR="008C4699">
        <w:rPr>
          <w:color w:val="000000"/>
          <w:lang w:val="uk-UA"/>
        </w:rPr>
        <w:t xml:space="preserve"> від 31 серпня 2021 року № 1493/02-17</w:t>
      </w:r>
      <w:r w:rsidRPr="00CF1420">
        <w:rPr>
          <w:color w:val="000000"/>
          <w:lang w:val="uk-UA"/>
        </w:rPr>
        <w:t>, на підставі проведеного містобудівного моніторингу, з метою забезпечення планомірного, економічного, комплексного розвитку міста, для обґрунтування довгострокової стратегії планування та забудови</w:t>
      </w:r>
      <w:r w:rsidR="00E113E2" w:rsidRPr="00E113E2">
        <w:rPr>
          <w:lang w:val="uk-UA"/>
        </w:rPr>
        <w:t xml:space="preserve"> </w:t>
      </w:r>
      <w:r w:rsidR="00E113E2" w:rsidRPr="00E113E2">
        <w:rPr>
          <w:color w:val="000000"/>
          <w:lang w:val="uk-UA"/>
        </w:rPr>
        <w:t>Білоцерківської міської територіальної громади</w:t>
      </w:r>
      <w:r w:rsidR="00E113E2">
        <w:rPr>
          <w:color w:val="000000"/>
          <w:lang w:val="uk-UA"/>
        </w:rPr>
        <w:t>, для</w:t>
      </w:r>
      <w:r w:rsidRPr="00CF1420">
        <w:rPr>
          <w:color w:val="000000"/>
          <w:lang w:val="uk-UA"/>
        </w:rPr>
        <w:t xml:space="preserve"> підвищення його рівня благоустрою та створення сприятливих умов життєдіяльності населення,  відповідно до ст. 1,  ч.1 ст.10, ст.ст.16, 25, 26, ч. 1 ст. 59 Закону України «Про місцеве самоврядування в Україні», </w:t>
      </w:r>
      <w:proofErr w:type="spellStart"/>
      <w:r w:rsidRPr="00CF1420">
        <w:rPr>
          <w:color w:val="000000"/>
          <w:lang w:val="uk-UA"/>
        </w:rPr>
        <w:t>ст.</w:t>
      </w:r>
      <w:r w:rsidR="00E113E2">
        <w:rPr>
          <w:color w:val="000000"/>
          <w:lang w:val="uk-UA"/>
        </w:rPr>
        <w:t>ст</w:t>
      </w:r>
      <w:proofErr w:type="spellEnd"/>
      <w:r w:rsidR="00E113E2">
        <w:rPr>
          <w:color w:val="000000"/>
          <w:lang w:val="uk-UA"/>
        </w:rPr>
        <w:t>. 16,</w:t>
      </w:r>
      <w:r w:rsidRPr="00CF1420">
        <w:rPr>
          <w:color w:val="000000"/>
          <w:lang w:val="uk-UA"/>
        </w:rPr>
        <w:t xml:space="preserve"> 16</w:t>
      </w:r>
      <w:r w:rsidR="00E113E2">
        <w:rPr>
          <w:color w:val="000000"/>
          <w:lang w:val="uk-UA"/>
        </w:rPr>
        <w:t>-1</w:t>
      </w:r>
      <w:r w:rsidRPr="00CF1420">
        <w:rPr>
          <w:color w:val="000000"/>
          <w:lang w:val="uk-UA"/>
        </w:rPr>
        <w:t xml:space="preserve">, Закону України «Про регулювання містобудівної діяльності», Закону України «Про основи містобудування», </w:t>
      </w:r>
      <w:r w:rsidR="00BA3BA9" w:rsidRPr="00BA3BA9">
        <w:rPr>
          <w:color w:val="000000"/>
          <w:lang w:val="uk-UA"/>
        </w:rPr>
        <w:t>Закон України від № 711-IX «Про внесення змін до деяких законодавчих актів України щодо планування використання земель»</w:t>
      </w:r>
      <w:r w:rsidR="00BA3BA9">
        <w:rPr>
          <w:color w:val="000000"/>
          <w:lang w:val="uk-UA"/>
        </w:rPr>
        <w:t xml:space="preserve">, </w:t>
      </w:r>
      <w:r w:rsidR="00BA3BA9" w:rsidRPr="00BA3BA9">
        <w:rPr>
          <w:color w:val="000000"/>
          <w:lang w:val="uk-UA"/>
        </w:rPr>
        <w:t>Закон</w:t>
      </w:r>
      <w:r w:rsidR="00BA3BA9">
        <w:rPr>
          <w:color w:val="000000"/>
          <w:lang w:val="uk-UA"/>
        </w:rPr>
        <w:t>у</w:t>
      </w:r>
      <w:r w:rsidR="00BA3BA9" w:rsidRPr="00BA3BA9">
        <w:rPr>
          <w:color w:val="000000"/>
          <w:lang w:val="uk-UA"/>
        </w:rPr>
        <w:t xml:space="preserve"> України № 3613-VI «Про Державний земельний кадастр»</w:t>
      </w:r>
      <w:r w:rsidR="00BA3BA9">
        <w:rPr>
          <w:color w:val="000000"/>
          <w:lang w:val="uk-UA"/>
        </w:rPr>
        <w:t xml:space="preserve">, </w:t>
      </w:r>
      <w:r w:rsidR="00BA3BA9" w:rsidRPr="00BA3BA9">
        <w:rPr>
          <w:color w:val="000000"/>
          <w:lang w:val="uk-UA"/>
        </w:rPr>
        <w:t>Наказ</w:t>
      </w:r>
      <w:r w:rsidR="00BA3BA9">
        <w:rPr>
          <w:color w:val="000000"/>
          <w:lang w:val="uk-UA"/>
        </w:rPr>
        <w:t>у</w:t>
      </w:r>
      <w:r w:rsidR="00BA3BA9" w:rsidRPr="00BA3BA9">
        <w:rPr>
          <w:color w:val="000000"/>
          <w:lang w:val="uk-UA"/>
        </w:rPr>
        <w:t xml:space="preserve"> Міністерства регіонального розвитку, будівництва та житлово-комунального господарства від 16.11.2011р. № 290 «Про затвердження порядку розроблення містобудівної документації»</w:t>
      </w:r>
      <w:r w:rsidR="00BA3BA9">
        <w:rPr>
          <w:color w:val="000000"/>
          <w:lang w:val="uk-UA"/>
        </w:rPr>
        <w:t xml:space="preserve">, </w:t>
      </w:r>
      <w:r w:rsidR="00BA3BA9" w:rsidRPr="00BA3BA9">
        <w:rPr>
          <w:color w:val="000000"/>
          <w:lang w:val="uk-UA"/>
        </w:rPr>
        <w:t>Постанов</w:t>
      </w:r>
      <w:r w:rsidR="00BA3BA9">
        <w:rPr>
          <w:color w:val="000000"/>
          <w:lang w:val="uk-UA"/>
        </w:rPr>
        <w:t>и</w:t>
      </w:r>
      <w:r w:rsidR="00BA3BA9" w:rsidRPr="00BA3BA9">
        <w:rPr>
          <w:color w:val="000000"/>
          <w:lang w:val="uk-UA"/>
        </w:rPr>
        <w:t xml:space="preserve"> Кабінету Міністрів України № 1291 від 29.08.2002р. «Про забезпечення реалізації Закону України «Про Генеральну схему планування території України»</w:t>
      </w:r>
      <w:r w:rsidR="00BA3BA9">
        <w:rPr>
          <w:color w:val="000000"/>
          <w:lang w:val="uk-UA"/>
        </w:rPr>
        <w:t xml:space="preserve">, </w:t>
      </w:r>
      <w:r w:rsidR="00BA3BA9" w:rsidRPr="00BA3BA9">
        <w:rPr>
          <w:color w:val="000000"/>
          <w:lang w:val="uk-UA"/>
        </w:rPr>
        <w:t>Постанов</w:t>
      </w:r>
      <w:r w:rsidR="00BA3BA9">
        <w:rPr>
          <w:color w:val="000000"/>
          <w:lang w:val="uk-UA"/>
        </w:rPr>
        <w:t>и</w:t>
      </w:r>
      <w:r w:rsidR="00BA3BA9" w:rsidRPr="00BA3BA9">
        <w:rPr>
          <w:color w:val="000000"/>
          <w:lang w:val="uk-UA"/>
        </w:rPr>
        <w:t xml:space="preserve"> КМУ від 17.10.2012 № 1051 «Про затвердження Порядку ведення Державного земельного кадастру»</w:t>
      </w:r>
      <w:r w:rsidR="00BA3BA9">
        <w:rPr>
          <w:color w:val="000000"/>
          <w:lang w:val="uk-UA"/>
        </w:rPr>
        <w:t xml:space="preserve">, </w:t>
      </w:r>
      <w:r w:rsidR="00BA3BA9" w:rsidRPr="00BA3BA9">
        <w:rPr>
          <w:color w:val="000000"/>
          <w:lang w:val="uk-UA"/>
        </w:rPr>
        <w:t>Постанов</w:t>
      </w:r>
      <w:r w:rsidR="00BA3BA9">
        <w:rPr>
          <w:color w:val="000000"/>
          <w:lang w:val="uk-UA"/>
        </w:rPr>
        <w:t>и</w:t>
      </w:r>
      <w:r w:rsidR="00BA3BA9" w:rsidRPr="00BA3BA9">
        <w:rPr>
          <w:color w:val="000000"/>
          <w:lang w:val="uk-UA"/>
        </w:rPr>
        <w:t xml:space="preserve"> КМУ від 09.06.2021 р. № 632 «Про затвердження Порядку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</w:t>
      </w:r>
      <w:r w:rsidR="00BA3BA9">
        <w:rPr>
          <w:color w:val="000000"/>
          <w:lang w:val="uk-UA"/>
        </w:rPr>
        <w:t xml:space="preserve">, </w:t>
      </w:r>
      <w:r w:rsidR="00BA3BA9" w:rsidRPr="00BA3BA9">
        <w:rPr>
          <w:color w:val="000000"/>
          <w:lang w:val="uk-UA"/>
        </w:rPr>
        <w:t>Постанов</w:t>
      </w:r>
      <w:r w:rsidR="00BA3BA9">
        <w:rPr>
          <w:color w:val="000000"/>
          <w:lang w:val="uk-UA"/>
        </w:rPr>
        <w:t>и</w:t>
      </w:r>
      <w:r w:rsidR="00BA3BA9" w:rsidRPr="00BA3BA9">
        <w:rPr>
          <w:color w:val="000000"/>
          <w:lang w:val="uk-UA"/>
        </w:rPr>
        <w:t xml:space="preserve"> КМУ від 2.06.2021 р. № 654 «Про затвердження Класифікації обмежень у використанні земель, що можуть встановлюватися комплексним планом просторового розвитку території територіальної громади, генеральним планом населеного пункту, детальним планом території»</w:t>
      </w:r>
      <w:r w:rsidR="00BA3BA9">
        <w:rPr>
          <w:color w:val="000000"/>
          <w:lang w:val="uk-UA"/>
        </w:rPr>
        <w:t xml:space="preserve"> </w:t>
      </w:r>
      <w:r w:rsidRPr="00557FA0">
        <w:rPr>
          <w:color w:val="000000"/>
          <w:lang w:val="uk-UA"/>
        </w:rPr>
        <w:t>міська рада вирішила</w:t>
      </w:r>
      <w:r w:rsidR="001569C7">
        <w:rPr>
          <w:color w:val="000000"/>
          <w:lang w:val="uk-UA"/>
        </w:rPr>
        <w:t>:</w:t>
      </w:r>
    </w:p>
    <w:p w14:paraId="21F5CFAA" w14:textId="77777777" w:rsidR="008C4699" w:rsidRDefault="00A51192" w:rsidP="00314E0B">
      <w:pPr>
        <w:pStyle w:val="a3"/>
        <w:spacing w:after="0"/>
        <w:ind w:right="-1" w:firstLine="709"/>
        <w:jc w:val="both"/>
        <w:rPr>
          <w:color w:val="000000"/>
          <w:lang w:val="uk-UA"/>
        </w:rPr>
      </w:pPr>
      <w:r w:rsidRPr="00557FA0">
        <w:rPr>
          <w:color w:val="000000"/>
          <w:lang w:val="uk-UA"/>
        </w:rPr>
        <w:t xml:space="preserve">1. </w:t>
      </w:r>
      <w:r w:rsidR="000C6BD8" w:rsidRPr="00557FA0">
        <w:rPr>
          <w:color w:val="000000"/>
          <w:lang w:val="uk-UA"/>
        </w:rPr>
        <w:t>Розробити</w:t>
      </w:r>
      <w:r w:rsidR="00BA3BA9" w:rsidRPr="00BA3BA9">
        <w:t xml:space="preserve"> </w:t>
      </w:r>
      <w:bookmarkStart w:id="1" w:name="_Hlk78989321"/>
      <w:r w:rsidR="00BA3BA9" w:rsidRPr="00BA3BA9">
        <w:rPr>
          <w:color w:val="000000"/>
          <w:lang w:val="uk-UA"/>
        </w:rPr>
        <w:t>Комплексн</w:t>
      </w:r>
      <w:r w:rsidR="00BA3BA9">
        <w:rPr>
          <w:color w:val="000000"/>
          <w:lang w:val="uk-UA"/>
        </w:rPr>
        <w:t>ий</w:t>
      </w:r>
      <w:r w:rsidR="00BA3BA9" w:rsidRPr="00BA3BA9">
        <w:rPr>
          <w:color w:val="000000"/>
          <w:lang w:val="uk-UA"/>
        </w:rPr>
        <w:t xml:space="preserve"> план просторового розвитку території Білоцерківської міської територіальної громади</w:t>
      </w:r>
      <w:bookmarkEnd w:id="1"/>
      <w:r w:rsidR="00E038B4" w:rsidRPr="00E038B4">
        <w:rPr>
          <w:color w:val="000000"/>
          <w:lang w:val="uk-UA"/>
        </w:rPr>
        <w:t xml:space="preserve"> з проведенням стратегічної екологічної оцінки</w:t>
      </w:r>
      <w:r w:rsidR="000C6BD8" w:rsidRPr="00557FA0">
        <w:rPr>
          <w:color w:val="000000"/>
          <w:lang w:val="uk-UA"/>
        </w:rPr>
        <w:t>.</w:t>
      </w:r>
    </w:p>
    <w:p w14:paraId="43043AAE" w14:textId="6E2C6759" w:rsidR="00A51192" w:rsidRPr="00314E0B" w:rsidRDefault="00A51192" w:rsidP="00314E0B">
      <w:pPr>
        <w:pStyle w:val="a3"/>
        <w:spacing w:after="0"/>
        <w:ind w:right="-1" w:firstLine="709"/>
        <w:jc w:val="both"/>
        <w:rPr>
          <w:color w:val="000000"/>
          <w:lang w:val="uk-UA"/>
        </w:rPr>
      </w:pPr>
      <w:r w:rsidRPr="00557FA0">
        <w:rPr>
          <w:color w:val="000000"/>
          <w:lang w:val="uk-UA"/>
        </w:rPr>
        <w:t>2. Управлінню містобудування та архітектури Білоцерківської міської ради виступити з</w:t>
      </w:r>
      <w:r w:rsidR="000C6BD8" w:rsidRPr="00557FA0">
        <w:rPr>
          <w:color w:val="000000"/>
          <w:lang w:val="uk-UA"/>
        </w:rPr>
        <w:t xml:space="preserve">амовником та </w:t>
      </w:r>
      <w:r w:rsidR="00547C73" w:rsidRPr="00547C73">
        <w:rPr>
          <w:color w:val="000000"/>
          <w:lang w:val="uk-UA"/>
        </w:rPr>
        <w:t xml:space="preserve">в строк не пізніше 01 грудня 2021 року </w:t>
      </w:r>
      <w:r w:rsidR="000C6BD8" w:rsidRPr="00557FA0">
        <w:rPr>
          <w:color w:val="000000"/>
          <w:lang w:val="uk-UA"/>
        </w:rPr>
        <w:t>організувати</w:t>
      </w:r>
      <w:r w:rsidRPr="00557FA0">
        <w:rPr>
          <w:color w:val="000000"/>
          <w:lang w:val="uk-UA"/>
        </w:rPr>
        <w:t xml:space="preserve"> </w:t>
      </w:r>
      <w:r w:rsidR="000C6BD8" w:rsidRPr="00557FA0">
        <w:rPr>
          <w:color w:val="000000"/>
          <w:lang w:val="uk-UA"/>
        </w:rPr>
        <w:t>розроблення</w:t>
      </w:r>
      <w:r w:rsidR="005D252B">
        <w:rPr>
          <w:color w:val="000000"/>
          <w:lang w:val="uk-UA"/>
        </w:rPr>
        <w:t xml:space="preserve"> </w:t>
      </w:r>
      <w:r w:rsidR="00BA3BA9" w:rsidRPr="00BA3BA9">
        <w:rPr>
          <w:color w:val="000000"/>
          <w:lang w:val="uk-UA"/>
        </w:rPr>
        <w:t>Комплексн</w:t>
      </w:r>
      <w:r w:rsidR="00BA3BA9">
        <w:rPr>
          <w:color w:val="000000"/>
          <w:lang w:val="uk-UA"/>
        </w:rPr>
        <w:t>ого</w:t>
      </w:r>
      <w:r w:rsidR="00BA3BA9" w:rsidRPr="00BA3BA9">
        <w:rPr>
          <w:color w:val="000000"/>
          <w:lang w:val="uk-UA"/>
        </w:rPr>
        <w:t xml:space="preserve"> план</w:t>
      </w:r>
      <w:r w:rsidR="00BA3BA9">
        <w:rPr>
          <w:color w:val="000000"/>
          <w:lang w:val="uk-UA"/>
        </w:rPr>
        <w:t>у</w:t>
      </w:r>
      <w:r w:rsidR="00BA3BA9" w:rsidRPr="00BA3BA9">
        <w:rPr>
          <w:color w:val="000000"/>
          <w:lang w:val="uk-UA"/>
        </w:rPr>
        <w:t xml:space="preserve"> просторового розвитку території Білоцерківської міської територіальної громади</w:t>
      </w:r>
      <w:r w:rsidR="001E5D3E">
        <w:rPr>
          <w:color w:val="000000"/>
          <w:lang w:val="uk-UA"/>
        </w:rPr>
        <w:t xml:space="preserve"> </w:t>
      </w:r>
      <w:r w:rsidR="00E038B4" w:rsidRPr="00E038B4">
        <w:rPr>
          <w:color w:val="000000"/>
          <w:lang w:val="uk-UA"/>
        </w:rPr>
        <w:t>з проведенням стратегічної екологічної оцінки</w:t>
      </w:r>
      <w:r w:rsidR="00610D34">
        <w:rPr>
          <w:color w:val="000000"/>
          <w:lang w:val="uk-UA"/>
        </w:rPr>
        <w:t xml:space="preserve"> і </w:t>
      </w:r>
      <w:r w:rsidRPr="00557FA0">
        <w:rPr>
          <w:color w:val="000000"/>
          <w:lang w:val="uk-UA"/>
        </w:rPr>
        <w:t xml:space="preserve">подати розроблену документацію </w:t>
      </w:r>
      <w:r w:rsidR="000C6BD8" w:rsidRPr="00557FA0">
        <w:rPr>
          <w:color w:val="000000"/>
          <w:lang w:val="uk-UA"/>
        </w:rPr>
        <w:t>на розгляд міської ради для її подальшого затвердження.</w:t>
      </w:r>
    </w:p>
    <w:p w14:paraId="144BFB3B" w14:textId="65EA8D36" w:rsidR="00A51192" w:rsidRDefault="00314E0B" w:rsidP="001E5D3E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</w:t>
      </w:r>
      <w:r w:rsidR="00A51192" w:rsidRPr="00557FA0">
        <w:rPr>
          <w:color w:val="000000"/>
          <w:lang w:val="uk-UA"/>
        </w:rPr>
        <w:t>. Управлінню містобудування та архітектури Білоцерківської міської ради спільно з Управлінням фінансів Білоцерківської міської ради сформувати та подати пропозиції до проекту міського бюджету для забезпечення визначення потреби та прийняття рішення з метою виділення фінансування.</w:t>
      </w:r>
      <w:r w:rsidR="000C6BD8" w:rsidRPr="00557FA0">
        <w:rPr>
          <w:color w:val="000000"/>
          <w:lang w:val="uk-UA"/>
        </w:rPr>
        <w:t xml:space="preserve"> </w:t>
      </w:r>
    </w:p>
    <w:p w14:paraId="792440DE" w14:textId="77777777" w:rsidR="008C4699" w:rsidRPr="001E5D3E" w:rsidRDefault="008C4699" w:rsidP="001E5D3E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41F1CDFE" w14:textId="450842CA" w:rsidR="00A51192" w:rsidRDefault="00314E0B" w:rsidP="00A51192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A51192" w:rsidRPr="00557FA0">
        <w:rPr>
          <w:color w:val="000000"/>
          <w:lang w:val="uk-UA"/>
        </w:rPr>
        <w:t>. Управлінню містобудування та архітектури Білоцерківської міської ради у встановленому законом порядку визначити виконавця робіт</w:t>
      </w:r>
      <w:r w:rsidR="001E5D3E">
        <w:rPr>
          <w:color w:val="000000"/>
          <w:lang w:val="uk-UA"/>
        </w:rPr>
        <w:t xml:space="preserve"> з  розроблення К</w:t>
      </w:r>
      <w:r w:rsidR="001E5D3E" w:rsidRPr="001E5D3E">
        <w:rPr>
          <w:color w:val="000000"/>
          <w:lang w:val="uk-UA"/>
        </w:rPr>
        <w:t>омплексн</w:t>
      </w:r>
      <w:r w:rsidR="001E5D3E">
        <w:rPr>
          <w:color w:val="000000"/>
          <w:lang w:val="uk-UA"/>
        </w:rPr>
        <w:t>ого</w:t>
      </w:r>
      <w:r w:rsidR="001E5D3E" w:rsidRPr="001E5D3E">
        <w:rPr>
          <w:color w:val="000000"/>
          <w:lang w:val="uk-UA"/>
        </w:rPr>
        <w:t xml:space="preserve"> план</w:t>
      </w:r>
      <w:r w:rsidR="001E5D3E">
        <w:rPr>
          <w:color w:val="000000"/>
          <w:lang w:val="uk-UA"/>
        </w:rPr>
        <w:t>у</w:t>
      </w:r>
      <w:r w:rsidR="001E5D3E" w:rsidRPr="001E5D3E">
        <w:rPr>
          <w:color w:val="000000"/>
          <w:lang w:val="uk-UA"/>
        </w:rPr>
        <w:t xml:space="preserve"> просторового розвитку території Білоцерківської міської територіальної громади</w:t>
      </w:r>
      <w:r w:rsidR="00E038B4" w:rsidRPr="00E038B4">
        <w:rPr>
          <w:color w:val="000000"/>
          <w:lang w:val="uk-UA"/>
        </w:rPr>
        <w:t xml:space="preserve"> з проведенням стратегічної екологічної оцінки</w:t>
      </w:r>
      <w:r w:rsidR="00610D34">
        <w:rPr>
          <w:color w:val="000000"/>
          <w:lang w:val="uk-UA"/>
        </w:rPr>
        <w:t xml:space="preserve">, </w:t>
      </w:r>
      <w:r w:rsidR="00A51192" w:rsidRPr="00557FA0">
        <w:rPr>
          <w:color w:val="000000"/>
          <w:lang w:val="uk-UA"/>
        </w:rPr>
        <w:t>з подальшим встановленням строків виконання цих робіт.</w:t>
      </w:r>
    </w:p>
    <w:p w14:paraId="7ED96B26" w14:textId="77777777" w:rsidR="008C4699" w:rsidRPr="00557FA0" w:rsidRDefault="008C4699" w:rsidP="00A5119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14:paraId="74784EA7" w14:textId="7DB44759" w:rsidR="00A51192" w:rsidRDefault="00314E0B" w:rsidP="00A51192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A51192" w:rsidRPr="00557FA0">
        <w:rPr>
          <w:color w:val="000000"/>
          <w:lang w:val="uk-UA"/>
        </w:rPr>
        <w:t xml:space="preserve">. Управлінню містобудування та архітектури Білоцерківської міської ради звернутися до Київської обласної державної адміністрації щодо визначення державних інтересів для їх урахування під час розроблення </w:t>
      </w:r>
      <w:r w:rsidR="001E5D3E" w:rsidRPr="001E5D3E">
        <w:rPr>
          <w:color w:val="000000"/>
          <w:lang w:val="uk-UA"/>
        </w:rPr>
        <w:t>Комплексн</w:t>
      </w:r>
      <w:r w:rsidR="001E5D3E">
        <w:rPr>
          <w:color w:val="000000"/>
          <w:lang w:val="uk-UA"/>
        </w:rPr>
        <w:t>ого</w:t>
      </w:r>
      <w:r w:rsidR="001E5D3E" w:rsidRPr="001E5D3E">
        <w:rPr>
          <w:color w:val="000000"/>
          <w:lang w:val="uk-UA"/>
        </w:rPr>
        <w:t xml:space="preserve"> план</w:t>
      </w:r>
      <w:r w:rsidR="001E5D3E">
        <w:rPr>
          <w:color w:val="000000"/>
          <w:lang w:val="uk-UA"/>
        </w:rPr>
        <w:t>у</w:t>
      </w:r>
      <w:r w:rsidR="001E5D3E" w:rsidRPr="001E5D3E">
        <w:rPr>
          <w:color w:val="000000"/>
          <w:lang w:val="uk-UA"/>
        </w:rPr>
        <w:t xml:space="preserve"> просторового розвитку території Білоцерківської міської територіальної громади</w:t>
      </w:r>
      <w:r w:rsidR="00E038B4" w:rsidRPr="00E038B4">
        <w:rPr>
          <w:color w:val="000000"/>
          <w:lang w:val="uk-UA"/>
        </w:rPr>
        <w:t xml:space="preserve"> з проведенням стратегічної екологічної оцінки</w:t>
      </w:r>
      <w:r w:rsidR="001E5D3E">
        <w:rPr>
          <w:color w:val="000000"/>
          <w:lang w:val="uk-UA"/>
        </w:rPr>
        <w:t>.</w:t>
      </w:r>
    </w:p>
    <w:p w14:paraId="75F07D39" w14:textId="77777777" w:rsidR="008C4699" w:rsidRPr="00557FA0" w:rsidRDefault="008C4699" w:rsidP="00A5119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14:paraId="466E6483" w14:textId="00EA2B6C" w:rsidR="00A51192" w:rsidRPr="00557FA0" w:rsidRDefault="00314E0B" w:rsidP="00A5119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="00A51192" w:rsidRPr="00557FA0">
        <w:rPr>
          <w:color w:val="000000"/>
          <w:lang w:val="uk-UA"/>
        </w:rPr>
        <w:t xml:space="preserve">. Відділу інформаційних ресурсів та зав’язків з громадськістю Білоцерківської міської, відділу інформаційно-комп’ютерного забезпечення роботи міської ради і виконавчого комітету спільно з управлінням містобудування та архітектури Білоцерківської міської ради повідомити через засоби масової інформації про початок робіт </w:t>
      </w:r>
      <w:r w:rsidR="000C6BD8" w:rsidRPr="00557FA0">
        <w:rPr>
          <w:color w:val="000000"/>
          <w:lang w:val="uk-UA"/>
        </w:rPr>
        <w:t>щодо розроблення документації</w:t>
      </w:r>
      <w:r w:rsidR="001E5D3E" w:rsidRPr="001E5D3E">
        <w:rPr>
          <w:lang w:val="uk-UA"/>
        </w:rPr>
        <w:t xml:space="preserve"> </w:t>
      </w:r>
      <w:r w:rsidR="001E5D3E" w:rsidRPr="001E5D3E">
        <w:rPr>
          <w:color w:val="000000"/>
          <w:lang w:val="uk-UA"/>
        </w:rPr>
        <w:t>Комплексн</w:t>
      </w:r>
      <w:r w:rsidR="001E5D3E">
        <w:rPr>
          <w:color w:val="000000"/>
          <w:lang w:val="uk-UA"/>
        </w:rPr>
        <w:t>ого</w:t>
      </w:r>
      <w:r w:rsidR="001E5D3E" w:rsidRPr="001E5D3E">
        <w:rPr>
          <w:color w:val="000000"/>
          <w:lang w:val="uk-UA"/>
        </w:rPr>
        <w:t xml:space="preserve"> план</w:t>
      </w:r>
      <w:r w:rsidR="001E5D3E">
        <w:rPr>
          <w:color w:val="000000"/>
          <w:lang w:val="uk-UA"/>
        </w:rPr>
        <w:t>у</w:t>
      </w:r>
      <w:r w:rsidR="001E5D3E" w:rsidRPr="001E5D3E">
        <w:rPr>
          <w:color w:val="000000"/>
          <w:lang w:val="uk-UA"/>
        </w:rPr>
        <w:t xml:space="preserve"> просторового розвитку території Білоцерківської міської територіальної громади</w:t>
      </w:r>
      <w:r w:rsidR="00E038B4" w:rsidRPr="00E038B4">
        <w:rPr>
          <w:color w:val="000000"/>
          <w:lang w:val="uk-UA"/>
        </w:rPr>
        <w:t xml:space="preserve"> з проведенням стратегічної екологічної оцінки</w:t>
      </w:r>
      <w:r w:rsidR="00A51192" w:rsidRPr="00557FA0">
        <w:rPr>
          <w:color w:val="000000"/>
          <w:lang w:val="uk-UA"/>
        </w:rPr>
        <w:t xml:space="preserve">. </w:t>
      </w:r>
    </w:p>
    <w:p w14:paraId="1412DB92" w14:textId="7AFCF41D" w:rsidR="00A51192" w:rsidRPr="00EE510F" w:rsidRDefault="00314E0B" w:rsidP="00EE510F">
      <w:pPr>
        <w:pStyle w:val="a3"/>
        <w:spacing w:after="120" w:line="254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A51192" w:rsidRPr="00557FA0">
        <w:rPr>
          <w:color w:val="000000"/>
          <w:lang w:val="uk-UA"/>
        </w:rPr>
        <w:t>. Контроль за виконанням даного рішення покласти на постійну комісію Білоцерківської міської ради з питань земельних відносин та земельного кадастру</w:t>
      </w:r>
      <w:r w:rsidR="00EE510F">
        <w:rPr>
          <w:color w:val="000000"/>
          <w:lang w:val="uk-UA"/>
        </w:rPr>
        <w:t>,</w:t>
      </w:r>
      <w:r w:rsidR="00EE510F" w:rsidRPr="00EE510F">
        <w:rPr>
          <w:lang w:val="uk-UA"/>
        </w:rPr>
        <w:t xml:space="preserve"> </w:t>
      </w:r>
      <w:r w:rsidR="00EE510F" w:rsidRPr="00EE510F">
        <w:rPr>
          <w:color w:val="000000"/>
          <w:lang w:val="uk-UA"/>
        </w:rPr>
        <w:t>планування території, будівництва, архітектури охорони пам’яток  історичного середовища</w:t>
      </w:r>
      <w:r w:rsidR="00A51192" w:rsidRPr="00557FA0">
        <w:rPr>
          <w:color w:val="000000"/>
          <w:lang w:val="uk-UA"/>
        </w:rPr>
        <w:t>.</w:t>
      </w:r>
    </w:p>
    <w:p w14:paraId="2D5EA288" w14:textId="6C570A00" w:rsidR="00A51192" w:rsidRPr="00557FA0" w:rsidRDefault="00A51192" w:rsidP="00A51192">
      <w:pPr>
        <w:pStyle w:val="a3"/>
        <w:spacing w:before="0" w:beforeAutospacing="0" w:after="160" w:afterAutospacing="0" w:line="254" w:lineRule="auto"/>
        <w:rPr>
          <w:lang w:val="uk-UA"/>
        </w:rPr>
      </w:pPr>
      <w:r w:rsidRPr="00557FA0">
        <w:rPr>
          <w:lang w:val="uk-UA"/>
        </w:rPr>
        <w:t> </w:t>
      </w:r>
      <w:r w:rsidRPr="00557FA0">
        <w:rPr>
          <w:color w:val="000000"/>
          <w:lang w:val="uk-UA"/>
        </w:rPr>
        <w:t xml:space="preserve">Міський голова                                                           </w:t>
      </w:r>
      <w:r w:rsidRPr="00557FA0">
        <w:rPr>
          <w:color w:val="000000"/>
          <w:lang w:val="uk-UA"/>
        </w:rPr>
        <w:tab/>
      </w:r>
      <w:r w:rsidRPr="00557FA0">
        <w:rPr>
          <w:color w:val="000000"/>
          <w:lang w:val="uk-UA"/>
        </w:rPr>
        <w:tab/>
      </w:r>
      <w:r w:rsidRPr="00557FA0">
        <w:rPr>
          <w:color w:val="000000"/>
          <w:lang w:val="uk-UA"/>
        </w:rPr>
        <w:tab/>
        <w:t>Геннадій ДИКИЙ</w:t>
      </w:r>
    </w:p>
    <w:p w14:paraId="228DF999" w14:textId="77777777" w:rsidR="00A51192" w:rsidRPr="00557FA0" w:rsidRDefault="00A51192" w:rsidP="00A5119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557FA0">
        <w:rPr>
          <w:lang w:val="uk-UA"/>
        </w:rPr>
        <w:t> </w:t>
      </w:r>
    </w:p>
    <w:p w14:paraId="3BAD3348" w14:textId="77777777" w:rsidR="004F0728" w:rsidRPr="00557FA0" w:rsidRDefault="004F0728">
      <w:pPr>
        <w:rPr>
          <w:lang w:val="uk-UA"/>
        </w:rPr>
      </w:pPr>
    </w:p>
    <w:sectPr w:rsidR="004F0728" w:rsidRPr="00557FA0" w:rsidSect="005A7C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2F826" w14:textId="77777777" w:rsidR="00542B52" w:rsidRDefault="00542B52" w:rsidP="005A7C75">
      <w:pPr>
        <w:spacing w:after="0" w:line="240" w:lineRule="auto"/>
      </w:pPr>
      <w:r>
        <w:separator/>
      </w:r>
    </w:p>
  </w:endnote>
  <w:endnote w:type="continuationSeparator" w:id="0">
    <w:p w14:paraId="78B7E702" w14:textId="77777777" w:rsidR="00542B52" w:rsidRDefault="00542B52" w:rsidP="005A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E7C9" w14:textId="77777777" w:rsidR="00542B52" w:rsidRDefault="00542B52" w:rsidP="005A7C75">
      <w:pPr>
        <w:spacing w:after="0" w:line="240" w:lineRule="auto"/>
      </w:pPr>
      <w:r>
        <w:separator/>
      </w:r>
    </w:p>
  </w:footnote>
  <w:footnote w:type="continuationSeparator" w:id="0">
    <w:p w14:paraId="5CD02383" w14:textId="77777777" w:rsidR="00542B52" w:rsidRDefault="00542B52" w:rsidP="005A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72078"/>
      <w:docPartObj>
        <w:docPartGallery w:val="Page Numbers (Top of Page)"/>
        <w:docPartUnique/>
      </w:docPartObj>
    </w:sdtPr>
    <w:sdtEndPr/>
    <w:sdtContent>
      <w:p w14:paraId="77C8990C" w14:textId="77777777" w:rsidR="005A7C75" w:rsidRDefault="005A7C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23">
          <w:rPr>
            <w:noProof/>
          </w:rPr>
          <w:t>2</w:t>
        </w:r>
        <w:r>
          <w:fldChar w:fldCharType="end"/>
        </w:r>
      </w:p>
    </w:sdtContent>
  </w:sdt>
  <w:p w14:paraId="65A44BD5" w14:textId="77777777" w:rsidR="005A7C75" w:rsidRDefault="005A7C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28"/>
    <w:rsid w:val="000C6BD8"/>
    <w:rsid w:val="0014300E"/>
    <w:rsid w:val="001569C7"/>
    <w:rsid w:val="00197D49"/>
    <w:rsid w:val="001E5D3E"/>
    <w:rsid w:val="00253540"/>
    <w:rsid w:val="003016AF"/>
    <w:rsid w:val="00314E0B"/>
    <w:rsid w:val="003372AC"/>
    <w:rsid w:val="00444332"/>
    <w:rsid w:val="00466391"/>
    <w:rsid w:val="004900CA"/>
    <w:rsid w:val="004F0728"/>
    <w:rsid w:val="00542B52"/>
    <w:rsid w:val="005431A2"/>
    <w:rsid w:val="00547C73"/>
    <w:rsid w:val="00557FA0"/>
    <w:rsid w:val="005A056E"/>
    <w:rsid w:val="005A7C75"/>
    <w:rsid w:val="005D252B"/>
    <w:rsid w:val="00610D34"/>
    <w:rsid w:val="00647948"/>
    <w:rsid w:val="006A100A"/>
    <w:rsid w:val="007338E2"/>
    <w:rsid w:val="008535FB"/>
    <w:rsid w:val="0085658D"/>
    <w:rsid w:val="008C4699"/>
    <w:rsid w:val="009833ED"/>
    <w:rsid w:val="009A66C3"/>
    <w:rsid w:val="00A51192"/>
    <w:rsid w:val="00A860F3"/>
    <w:rsid w:val="00B768DC"/>
    <w:rsid w:val="00BA0223"/>
    <w:rsid w:val="00BA3BA9"/>
    <w:rsid w:val="00C13CA6"/>
    <w:rsid w:val="00C56AA1"/>
    <w:rsid w:val="00CF1420"/>
    <w:rsid w:val="00D734AC"/>
    <w:rsid w:val="00DA60E8"/>
    <w:rsid w:val="00E038B4"/>
    <w:rsid w:val="00E113E2"/>
    <w:rsid w:val="00E145E0"/>
    <w:rsid w:val="00E7225B"/>
    <w:rsid w:val="00EB00A4"/>
    <w:rsid w:val="00EE510F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0FB9E"/>
  <w15:docId w15:val="{B71B44D7-536E-4201-AEDD-18D3BB99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30,baiaagaaboqcaaadzfwaaavyxaaaaaaaaaaaaaaaaaaaaaaaaaaaaaaaaaaaaaaaaaaaaaaaaaaaaaaaaaaaaaaaaaaaaaaaaaaaaaaaaaaaaaaaaaaaaaaaaaaaaaaaaaaaaaaaaaaaaaaaaaaaaaaaaaaaaaaaaaaaaaaaaaaaaaaaaaaaaaaaaaaaaaaaaaaaaaaaaaaaaaaaaaaaaaaaaaaaaaaaaaaaaaa"/>
    <w:basedOn w:val="a"/>
    <w:rsid w:val="00A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C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C75"/>
  </w:style>
  <w:style w:type="paragraph" w:styleId="a8">
    <w:name w:val="footer"/>
    <w:basedOn w:val="a"/>
    <w:link w:val="a9"/>
    <w:uiPriority w:val="99"/>
    <w:unhideWhenUsed/>
    <w:rsid w:val="005A7C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C75"/>
  </w:style>
  <w:style w:type="paragraph" w:styleId="aa">
    <w:name w:val="Plain Text"/>
    <w:basedOn w:val="a"/>
    <w:link w:val="ab"/>
    <w:uiPriority w:val="99"/>
    <w:rsid w:val="006A100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A100A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31A2"/>
    <w:pPr>
      <w:spacing w:after="0" w:line="240" w:lineRule="auto"/>
    </w:pPr>
  </w:style>
  <w:style w:type="paragraph" w:styleId="ad">
    <w:name w:val="Body Text"/>
    <w:basedOn w:val="a"/>
    <w:link w:val="ae"/>
    <w:unhideWhenUsed/>
    <w:rsid w:val="00BA02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BA02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AF0A-2A1A-45AB-B7B7-E770363C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22</cp:revision>
  <cp:lastPrinted>2021-09-07T12:53:00Z</cp:lastPrinted>
  <dcterms:created xsi:type="dcterms:W3CDTF">2021-05-13T08:45:00Z</dcterms:created>
  <dcterms:modified xsi:type="dcterms:W3CDTF">2021-09-07T12:54:00Z</dcterms:modified>
</cp:coreProperties>
</file>