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5C" w:rsidRDefault="0063165C" w:rsidP="0063165C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2.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92534365" r:id="rId9"/>
        </w:object>
      </w:r>
    </w:p>
    <w:p w:rsidR="0063165C" w:rsidRDefault="0063165C" w:rsidP="0063165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3165C" w:rsidRDefault="0063165C" w:rsidP="0063165C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63165C" w:rsidRDefault="0063165C" w:rsidP="0063165C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3165C" w:rsidRDefault="0063165C" w:rsidP="0063165C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3165C" w:rsidRDefault="0063165C" w:rsidP="0063165C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3165C" w:rsidRPr="0063165C" w:rsidRDefault="0063165C" w:rsidP="0063165C">
      <w:pPr>
        <w:ind w:firstLine="108"/>
        <w:rPr>
          <w:rFonts w:ascii="Times New Roman" w:hAnsi="Times New Roman"/>
          <w:sz w:val="24"/>
          <w:szCs w:val="24"/>
        </w:rPr>
      </w:pPr>
      <w:r>
        <w:br/>
      </w:r>
      <w:proofErr w:type="spellStart"/>
      <w:r w:rsidRPr="0063165C">
        <w:rPr>
          <w:rFonts w:ascii="Times New Roman" w:hAnsi="Times New Roman"/>
          <w:sz w:val="24"/>
          <w:szCs w:val="24"/>
        </w:rPr>
        <w:t>від</w:t>
      </w:r>
      <w:proofErr w:type="spellEnd"/>
      <w:r w:rsidRPr="0063165C">
        <w:rPr>
          <w:rFonts w:ascii="Times New Roman" w:hAnsi="Times New Roman"/>
          <w:sz w:val="24"/>
          <w:szCs w:val="24"/>
        </w:rPr>
        <w:t xml:space="preserve"> 02 </w:t>
      </w:r>
      <w:proofErr w:type="spellStart"/>
      <w:r w:rsidRPr="0063165C">
        <w:rPr>
          <w:rFonts w:ascii="Times New Roman" w:hAnsi="Times New Roman"/>
          <w:sz w:val="24"/>
          <w:szCs w:val="24"/>
        </w:rPr>
        <w:t>вересня</w:t>
      </w:r>
      <w:proofErr w:type="spellEnd"/>
      <w:r w:rsidRPr="0063165C">
        <w:rPr>
          <w:rFonts w:ascii="Times New Roman" w:hAnsi="Times New Roman"/>
          <w:sz w:val="24"/>
          <w:szCs w:val="24"/>
        </w:rPr>
        <w:t xml:space="preserve"> 2021 року                                                             № </w:t>
      </w:r>
      <w:bookmarkStart w:id="0" w:name="_GoBack"/>
      <w:r w:rsidRPr="00631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63165C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90</w:t>
      </w:r>
      <w:r w:rsidRPr="006316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-16-VIII</w:t>
      </w:r>
      <w:bookmarkEnd w:id="0"/>
    </w:p>
    <w:p w:rsidR="0063165C" w:rsidRDefault="0063165C" w:rsidP="0063165C">
      <w:pPr>
        <w:pStyle w:val="ae"/>
        <w:ind w:right="6098"/>
      </w:pPr>
    </w:p>
    <w:p w:rsidR="001803B8" w:rsidRPr="001803B8" w:rsidRDefault="00ED59AF" w:rsidP="001803B8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C689A">
        <w:rPr>
          <w:rFonts w:ascii="Times New Roman" w:hAnsi="Times New Roman"/>
          <w:sz w:val="24"/>
          <w:szCs w:val="24"/>
          <w:lang w:val="uk-UA" w:eastAsia="ru-RU"/>
        </w:rPr>
        <w:t xml:space="preserve">Про </w:t>
      </w:r>
      <w:r w:rsidR="009752A4" w:rsidRPr="001C689A">
        <w:rPr>
          <w:rFonts w:ascii="Times New Roman" w:hAnsi="Times New Roman"/>
          <w:sz w:val="24"/>
          <w:szCs w:val="24"/>
          <w:lang w:val="uk-UA" w:eastAsia="ru-RU"/>
        </w:rPr>
        <w:t xml:space="preserve">внесення змін до </w:t>
      </w:r>
      <w:r w:rsidR="001803B8" w:rsidRPr="001803B8">
        <w:rPr>
          <w:rFonts w:ascii="Times New Roman" w:hAnsi="Times New Roman"/>
          <w:sz w:val="24"/>
          <w:szCs w:val="24"/>
          <w:lang w:val="uk-UA" w:eastAsia="ru-RU"/>
        </w:rPr>
        <w:t xml:space="preserve">Комплексної цільової програми  </w:t>
      </w:r>
    </w:p>
    <w:p w:rsidR="001803B8" w:rsidRDefault="001803B8" w:rsidP="00B522B6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803B8">
        <w:rPr>
          <w:rFonts w:ascii="Times New Roman" w:hAnsi="Times New Roman"/>
          <w:sz w:val="24"/>
          <w:szCs w:val="24"/>
          <w:lang w:val="uk-UA" w:eastAsia="ru-RU"/>
        </w:rPr>
        <w:t>«Роз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умна громада» на 2021–2023 роки </w:t>
      </w:r>
    </w:p>
    <w:p w:rsidR="001803B8" w:rsidRDefault="001803B8" w:rsidP="00B522B6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затвердженої </w:t>
      </w:r>
      <w:r w:rsidR="009752A4" w:rsidRPr="001C689A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="009752A4" w:rsidRPr="001C68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Білоцерківської </w:t>
      </w:r>
      <w:r w:rsidR="009752A4" w:rsidRPr="001C689A">
        <w:rPr>
          <w:rFonts w:ascii="Times New Roman" w:hAnsi="Times New Roman"/>
          <w:sz w:val="24"/>
          <w:szCs w:val="24"/>
          <w:lang w:val="uk-UA" w:eastAsia="ru-RU"/>
        </w:rPr>
        <w:t xml:space="preserve">міської ради </w:t>
      </w:r>
    </w:p>
    <w:p w:rsidR="001803B8" w:rsidRDefault="009752A4" w:rsidP="00B522B6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D14E5C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D14E5C">
        <w:rPr>
          <w:rFonts w:ascii="Times New Roman" w:hAnsi="Times New Roman"/>
          <w:sz w:val="24"/>
          <w:szCs w:val="24"/>
          <w:lang w:val="uk-UA"/>
        </w:rPr>
        <w:t>24</w:t>
      </w:r>
      <w:r w:rsidR="009E4A20" w:rsidRPr="00D14E5C">
        <w:rPr>
          <w:rFonts w:ascii="Times New Roman" w:hAnsi="Times New Roman"/>
          <w:sz w:val="24"/>
          <w:szCs w:val="24"/>
          <w:lang w:val="uk-UA"/>
        </w:rPr>
        <w:t xml:space="preserve"> грудня </w:t>
      </w:r>
      <w:r w:rsidRPr="00D14E5C">
        <w:rPr>
          <w:rFonts w:ascii="Times New Roman" w:hAnsi="Times New Roman"/>
          <w:sz w:val="24"/>
          <w:szCs w:val="24"/>
          <w:lang w:val="uk-UA"/>
        </w:rPr>
        <w:t>2020</w:t>
      </w:r>
      <w:r w:rsidRPr="00D82670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="009E4A20">
        <w:rPr>
          <w:rFonts w:ascii="Times New Roman" w:hAnsi="Times New Roman"/>
          <w:sz w:val="24"/>
          <w:szCs w:val="24"/>
          <w:lang w:val="uk-UA"/>
        </w:rPr>
        <w:t>року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 № 6</w:t>
      </w:r>
      <w:r w:rsidR="001308FA">
        <w:rPr>
          <w:rFonts w:ascii="Times New Roman" w:hAnsi="Times New Roman"/>
          <w:sz w:val="24"/>
          <w:szCs w:val="24"/>
          <w:lang w:val="uk-UA"/>
        </w:rPr>
        <w:t>9</w:t>
      </w:r>
      <w:r w:rsidRPr="001C689A">
        <w:rPr>
          <w:rFonts w:ascii="Times New Roman" w:hAnsi="Times New Roman"/>
          <w:sz w:val="24"/>
          <w:szCs w:val="24"/>
          <w:lang w:val="uk-UA"/>
        </w:rPr>
        <w:t>-05-</w:t>
      </w:r>
      <w:r w:rsidRPr="001C689A">
        <w:rPr>
          <w:rFonts w:ascii="Times New Roman" w:hAnsi="Times New Roman"/>
          <w:sz w:val="24"/>
          <w:szCs w:val="24"/>
        </w:rPr>
        <w:t>VII</w:t>
      </w:r>
      <w:r w:rsidRPr="001C689A">
        <w:rPr>
          <w:rFonts w:ascii="Times New Roman" w:hAnsi="Times New Roman"/>
          <w:sz w:val="24"/>
          <w:szCs w:val="24"/>
          <w:lang w:val="uk-UA"/>
        </w:rPr>
        <w:t>І</w:t>
      </w:r>
      <w:r w:rsidR="00261913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20" w:rsidRPr="009E4A20">
        <w:rPr>
          <w:rFonts w:ascii="Times New Roman" w:hAnsi="Times New Roman"/>
          <w:sz w:val="24"/>
          <w:szCs w:val="24"/>
          <w:lang w:val="uk-UA"/>
        </w:rPr>
        <w:t>«</w:t>
      </w:r>
      <w:r w:rsidRPr="001C689A">
        <w:rPr>
          <w:rFonts w:ascii="Times New Roman" w:hAnsi="Times New Roman"/>
          <w:sz w:val="24"/>
          <w:szCs w:val="24"/>
          <w:lang w:val="uk-UA" w:eastAsia="ru-RU"/>
        </w:rPr>
        <w:t>Про затвердження</w:t>
      </w:r>
      <w:r w:rsidR="00ED59AF" w:rsidRPr="001C689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bookmarkStart w:id="1" w:name="_Hlk57636949"/>
    </w:p>
    <w:p w:rsidR="00AF17CD" w:rsidRPr="001C689A" w:rsidRDefault="001308FA" w:rsidP="00B522B6">
      <w:pPr>
        <w:pStyle w:val="a8"/>
        <w:spacing w:line="228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Комплексної </w:t>
      </w:r>
      <w:r w:rsidR="00D0530A" w:rsidRPr="001C689A">
        <w:rPr>
          <w:rFonts w:ascii="Times New Roman" w:hAnsi="Times New Roman"/>
          <w:sz w:val="24"/>
          <w:szCs w:val="24"/>
          <w:lang w:val="uk-UA" w:eastAsia="ru-RU"/>
        </w:rPr>
        <w:t xml:space="preserve">цільової 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ED59AF" w:rsidRPr="001C689A">
        <w:rPr>
          <w:rFonts w:ascii="Times New Roman" w:hAnsi="Times New Roman"/>
          <w:sz w:val="24"/>
          <w:szCs w:val="24"/>
          <w:lang w:val="uk-UA" w:eastAsia="ru-RU"/>
        </w:rPr>
        <w:t xml:space="preserve">рограми </w:t>
      </w:r>
      <w:bookmarkEnd w:id="1"/>
      <w:r w:rsidR="00ED59AF" w:rsidRPr="001C689A">
        <w:rPr>
          <w:rFonts w:ascii="Times New Roman" w:hAnsi="Times New Roman"/>
          <w:sz w:val="24"/>
          <w:szCs w:val="24"/>
          <w:lang w:val="uk-UA" w:eastAsia="ru-RU"/>
        </w:rPr>
        <w:t>«</w:t>
      </w:r>
      <w:r w:rsidR="00D82670">
        <w:rPr>
          <w:rFonts w:ascii="Times New Roman" w:hAnsi="Times New Roman"/>
          <w:sz w:val="24"/>
          <w:szCs w:val="24"/>
          <w:lang w:val="uk-UA" w:eastAsia="ru-RU"/>
        </w:rPr>
        <w:t>Розумна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D59AF" w:rsidRPr="001C689A">
        <w:rPr>
          <w:rFonts w:ascii="Times New Roman" w:hAnsi="Times New Roman"/>
          <w:sz w:val="24"/>
          <w:szCs w:val="24"/>
          <w:lang w:val="uk-UA" w:eastAsia="ru-RU"/>
        </w:rPr>
        <w:t>громада» на 2021</w:t>
      </w:r>
      <w:r w:rsidR="00D14E5C" w:rsidRPr="00D14E5C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ED59AF" w:rsidRPr="001C689A">
        <w:rPr>
          <w:rFonts w:ascii="Times New Roman" w:hAnsi="Times New Roman"/>
          <w:sz w:val="24"/>
          <w:szCs w:val="24"/>
          <w:lang w:val="uk-UA" w:eastAsia="ru-RU"/>
        </w:rPr>
        <w:t>202</w:t>
      </w:r>
      <w:r w:rsidR="00150917" w:rsidRPr="001C689A">
        <w:rPr>
          <w:rFonts w:ascii="Times New Roman" w:hAnsi="Times New Roman"/>
          <w:sz w:val="24"/>
          <w:szCs w:val="24"/>
          <w:lang w:val="uk-UA" w:eastAsia="ru-RU"/>
        </w:rPr>
        <w:t>3</w:t>
      </w:r>
      <w:r w:rsidR="00ED59AF" w:rsidRPr="001C689A">
        <w:rPr>
          <w:rFonts w:ascii="Times New Roman" w:hAnsi="Times New Roman"/>
          <w:sz w:val="24"/>
          <w:szCs w:val="24"/>
          <w:lang w:val="uk-UA" w:eastAsia="ru-RU"/>
        </w:rPr>
        <w:t xml:space="preserve"> роки</w:t>
      </w:r>
      <w:r w:rsidR="009E4A20" w:rsidRPr="009E4A20">
        <w:rPr>
          <w:rFonts w:ascii="Times New Roman" w:hAnsi="Times New Roman"/>
          <w:sz w:val="24"/>
          <w:szCs w:val="24"/>
          <w:lang w:val="uk-UA" w:eastAsia="ru-RU"/>
        </w:rPr>
        <w:t>»</w:t>
      </w:r>
    </w:p>
    <w:p w:rsidR="00FB029E" w:rsidRPr="00B522B6" w:rsidRDefault="00FB029E" w:rsidP="00B522B6">
      <w:pPr>
        <w:pStyle w:val="a8"/>
        <w:spacing w:line="228" w:lineRule="auto"/>
        <w:rPr>
          <w:rFonts w:ascii="Times New Roman" w:hAnsi="Times New Roman"/>
          <w:sz w:val="16"/>
          <w:szCs w:val="16"/>
          <w:lang w:val="uk-UA"/>
        </w:rPr>
      </w:pPr>
    </w:p>
    <w:p w:rsidR="00261913" w:rsidRDefault="00AF17CD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1C689A">
        <w:rPr>
          <w:rFonts w:ascii="Times New Roman" w:hAnsi="Times New Roman"/>
          <w:sz w:val="24"/>
          <w:szCs w:val="24"/>
          <w:lang w:val="uk-UA"/>
        </w:rPr>
        <w:t>Розглянувши подання міського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20">
        <w:rPr>
          <w:rFonts w:ascii="Times New Roman" w:hAnsi="Times New Roman"/>
          <w:sz w:val="24"/>
          <w:szCs w:val="24"/>
          <w:lang w:val="uk-UA"/>
        </w:rPr>
        <w:t>голови</w:t>
      </w:r>
      <w:r w:rsidRPr="001C689A">
        <w:rPr>
          <w:rFonts w:ascii="Times New Roman" w:hAnsi="Times New Roman"/>
          <w:sz w:val="24"/>
          <w:szCs w:val="24"/>
          <w:lang w:val="uk-UA"/>
        </w:rPr>
        <w:t xml:space="preserve">, відповідно </w:t>
      </w:r>
      <w:r w:rsidR="0042242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D14E5C" w:rsidRPr="00D14E5C">
        <w:rPr>
          <w:rFonts w:ascii="Times New Roman" w:hAnsi="Times New Roman"/>
          <w:sz w:val="24"/>
          <w:szCs w:val="24"/>
          <w:lang w:val="uk-UA"/>
        </w:rPr>
        <w:t xml:space="preserve">законів України «Про Концепцію Національної програми інформатизації», «Про Національну програму інформатизації», «Про інформацію», «Про захист інформації в інформаційно-телекомунікаційних системах», «Про основні засади забезпечення </w:t>
      </w:r>
      <w:proofErr w:type="spellStart"/>
      <w:r w:rsidR="00D14E5C" w:rsidRPr="00D14E5C">
        <w:rPr>
          <w:rFonts w:ascii="Times New Roman" w:hAnsi="Times New Roman"/>
          <w:sz w:val="24"/>
          <w:szCs w:val="24"/>
          <w:lang w:val="uk-UA"/>
        </w:rPr>
        <w:t>кібербезпеки</w:t>
      </w:r>
      <w:proofErr w:type="spellEnd"/>
      <w:r w:rsidR="00D14E5C" w:rsidRPr="00D14E5C">
        <w:rPr>
          <w:rFonts w:ascii="Times New Roman" w:hAnsi="Times New Roman"/>
          <w:sz w:val="24"/>
          <w:szCs w:val="24"/>
          <w:lang w:val="uk-UA"/>
        </w:rPr>
        <w:t xml:space="preserve"> України»,</w:t>
      </w:r>
      <w:r w:rsidR="00D14E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пункту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22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>частини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1 </w:t>
      </w:r>
      <w:r w:rsidR="00166FB6" w:rsidRPr="001C689A">
        <w:rPr>
          <w:rFonts w:ascii="Times New Roman" w:hAnsi="Times New Roman"/>
          <w:sz w:val="24"/>
          <w:szCs w:val="24"/>
          <w:lang w:val="uk-UA"/>
        </w:rPr>
        <w:t xml:space="preserve">статті 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>26</w:t>
      </w:r>
      <w:r w:rsidR="007B61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612E" w:rsidRPr="007B612E">
        <w:rPr>
          <w:rFonts w:ascii="Times New Roman" w:hAnsi="Times New Roman"/>
          <w:sz w:val="24"/>
          <w:szCs w:val="24"/>
          <w:lang w:val="uk-UA"/>
        </w:rPr>
        <w:t>«</w:t>
      </w:r>
      <w:r w:rsidR="007B612E">
        <w:rPr>
          <w:rFonts w:ascii="Times New Roman" w:hAnsi="Times New Roman"/>
          <w:sz w:val="24"/>
          <w:szCs w:val="24"/>
          <w:lang w:val="uk-UA"/>
        </w:rPr>
        <w:t>Про місцеве самоврядування в Україні</w:t>
      </w:r>
      <w:r w:rsidR="007B612E" w:rsidRPr="007B612E">
        <w:rPr>
          <w:rFonts w:ascii="Times New Roman" w:hAnsi="Times New Roman"/>
          <w:sz w:val="24"/>
          <w:szCs w:val="24"/>
          <w:lang w:val="uk-UA"/>
        </w:rPr>
        <w:t>»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14E5C" w:rsidRPr="00D14E5C">
        <w:rPr>
          <w:rFonts w:ascii="Times New Roman" w:hAnsi="Times New Roman"/>
          <w:sz w:val="24"/>
          <w:szCs w:val="24"/>
          <w:lang w:val="uk-UA"/>
        </w:rPr>
        <w:t>Положення про технічний захист інформації в Україні, затвердженого Указом Президента України від 27 вересня 1999 року № 1229/99, постанов Кабінету Міністрів України від 08 жовтня 1997 року № 1126 «Про затвердження Концепції технічного захисту інформації в Україні», від 12 квітня 2000 року № 644 «Про затвердження Порядку формування та виконання регіональної програми і проекту і</w:t>
      </w:r>
      <w:r w:rsidR="00D14E5C">
        <w:rPr>
          <w:rFonts w:ascii="Times New Roman" w:hAnsi="Times New Roman"/>
          <w:sz w:val="24"/>
          <w:szCs w:val="24"/>
          <w:lang w:val="uk-UA"/>
        </w:rPr>
        <w:t xml:space="preserve">нформатизації», </w:t>
      </w:r>
      <w:r w:rsidR="00D14E5C" w:rsidRPr="00D14E5C">
        <w:rPr>
          <w:rFonts w:ascii="Times New Roman" w:hAnsi="Times New Roman"/>
          <w:sz w:val="24"/>
          <w:szCs w:val="24"/>
          <w:lang w:val="uk-UA"/>
        </w:rPr>
        <w:t>розпоряджень Кабінету Міністрів України від 15 травня 2013 року № 386-р «Про схвалення Стратегії розвитку інформаційного суспільства в Україні», від 20 вересня 2017 року № 649-р «Про схвалення Концепції розвитку електронного урядування в Україні»</w:t>
      </w:r>
      <w:r w:rsidR="00EB4262" w:rsidRPr="001C689A">
        <w:rPr>
          <w:rFonts w:ascii="Times New Roman" w:hAnsi="Times New Roman"/>
          <w:sz w:val="24"/>
          <w:szCs w:val="24"/>
          <w:lang w:val="uk-UA"/>
        </w:rPr>
        <w:t>,</w:t>
      </w:r>
      <w:r w:rsidR="00F23EBC" w:rsidRPr="001C689A">
        <w:rPr>
          <w:rFonts w:ascii="Times New Roman" w:hAnsi="Times New Roman"/>
          <w:sz w:val="24"/>
          <w:szCs w:val="24"/>
          <w:lang w:val="uk-UA"/>
        </w:rPr>
        <w:t xml:space="preserve"> з метою </w:t>
      </w:r>
      <w:r w:rsidR="00F94E4B" w:rsidRPr="00F94E4B">
        <w:rPr>
          <w:rFonts w:ascii="Times New Roman" w:hAnsi="Times New Roman"/>
          <w:sz w:val="24"/>
          <w:szCs w:val="24"/>
          <w:lang w:val="uk-UA"/>
        </w:rPr>
        <w:t>впровадження інновацій, створення та розвитку інформаційно-комунікаційних технологій, формування електронних інформаційних ресурсів, розвитку інформаційного суспільства, розширення переліку електронних сервісів та послуг у Білоцерківській міській територіальній</w:t>
      </w:r>
      <w:r w:rsidR="00D14E5C">
        <w:rPr>
          <w:rFonts w:ascii="Times New Roman" w:hAnsi="Times New Roman"/>
          <w:sz w:val="24"/>
          <w:szCs w:val="24"/>
          <w:lang w:val="uk-UA"/>
        </w:rPr>
        <w:t xml:space="preserve"> громаді, забезпечення захисту </w:t>
      </w:r>
      <w:r w:rsidR="00F94E4B" w:rsidRPr="00F94E4B">
        <w:rPr>
          <w:rFonts w:ascii="Times New Roman" w:hAnsi="Times New Roman"/>
          <w:sz w:val="24"/>
          <w:szCs w:val="24"/>
          <w:lang w:val="uk-UA"/>
        </w:rPr>
        <w:t xml:space="preserve">інформаційних ресурсів від </w:t>
      </w:r>
      <w:proofErr w:type="spellStart"/>
      <w:r w:rsidR="00F94E4B" w:rsidRPr="00F94E4B">
        <w:rPr>
          <w:rFonts w:ascii="Times New Roman" w:hAnsi="Times New Roman"/>
          <w:sz w:val="24"/>
          <w:szCs w:val="24"/>
          <w:lang w:val="uk-UA"/>
        </w:rPr>
        <w:t>кіберзагроз</w:t>
      </w:r>
      <w:proofErr w:type="spellEnd"/>
      <w:r w:rsidR="00F23EBC" w:rsidRPr="001C689A">
        <w:rPr>
          <w:rFonts w:ascii="Times New Roman" w:hAnsi="Times New Roman"/>
          <w:sz w:val="24"/>
          <w:szCs w:val="24"/>
          <w:lang w:val="uk-UA"/>
        </w:rPr>
        <w:t>, міська рада вирішила:</w:t>
      </w:r>
    </w:p>
    <w:p w:rsidR="001C689A" w:rsidRPr="00B522B6" w:rsidRDefault="001C689A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66AA4" w:rsidRDefault="00F94E4B" w:rsidP="001803B8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1. </w:t>
      </w:r>
      <w:proofErr w:type="spellStart"/>
      <w:r w:rsidR="00530F72" w:rsidRPr="001C689A">
        <w:rPr>
          <w:rFonts w:ascii="Times New Roman" w:hAnsi="Times New Roman"/>
          <w:sz w:val="24"/>
          <w:szCs w:val="24"/>
          <w:lang w:val="uk-UA"/>
        </w:rPr>
        <w:t>Внести</w:t>
      </w:r>
      <w:proofErr w:type="spellEnd"/>
      <w:r w:rsidR="00530F72" w:rsidRPr="001C689A">
        <w:rPr>
          <w:rFonts w:ascii="Times New Roman" w:hAnsi="Times New Roman"/>
          <w:sz w:val="24"/>
          <w:szCs w:val="24"/>
          <w:lang w:val="uk-UA"/>
        </w:rPr>
        <w:t xml:space="preserve"> зміни до 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>підрозділ</w:t>
      </w:r>
      <w:r w:rsidR="00FC5AFB" w:rsidRPr="001C689A">
        <w:rPr>
          <w:rFonts w:ascii="Times New Roman" w:hAnsi="Times New Roman"/>
          <w:sz w:val="24"/>
          <w:szCs w:val="24"/>
          <w:lang w:val="uk-UA"/>
        </w:rPr>
        <w:t>у</w:t>
      </w:r>
      <w:r>
        <w:rPr>
          <w:rFonts w:ascii="Times New Roman" w:hAnsi="Times New Roman"/>
          <w:sz w:val="24"/>
          <w:szCs w:val="24"/>
          <w:lang w:val="uk-UA"/>
        </w:rPr>
        <w:t xml:space="preserve"> 8.1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 xml:space="preserve"> «</w:t>
      </w:r>
      <w:r>
        <w:rPr>
          <w:rFonts w:ascii="Times New Roman" w:hAnsi="Times New Roman"/>
          <w:sz w:val="24"/>
          <w:szCs w:val="24"/>
          <w:lang w:val="uk-UA"/>
        </w:rPr>
        <w:t>Побудова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>» розділ</w:t>
      </w:r>
      <w:r w:rsidR="00FC5AFB" w:rsidRPr="001C689A">
        <w:rPr>
          <w:rFonts w:ascii="Times New Roman" w:hAnsi="Times New Roman"/>
          <w:sz w:val="24"/>
          <w:szCs w:val="24"/>
          <w:lang w:val="uk-UA"/>
        </w:rPr>
        <w:t>у</w:t>
      </w:r>
      <w:r w:rsidR="00D66AA4" w:rsidRPr="001C689A">
        <w:rPr>
          <w:rFonts w:ascii="Times New Roman" w:hAnsi="Times New Roman"/>
          <w:sz w:val="24"/>
          <w:szCs w:val="24"/>
          <w:lang w:val="uk-UA"/>
        </w:rPr>
        <w:t xml:space="preserve"> 8 «</w:t>
      </w:r>
      <w:r w:rsidRPr="00F94E4B">
        <w:rPr>
          <w:rFonts w:ascii="Times New Roman" w:hAnsi="Times New Roman"/>
          <w:sz w:val="24"/>
          <w:szCs w:val="24"/>
          <w:lang w:val="uk-UA"/>
        </w:rPr>
        <w:t>Напрями діяльності та заходи Комплексної цільової програми «Розумна громада» на 2021</w:t>
      </w:r>
      <w:r w:rsidR="00D14E5C" w:rsidRPr="00D14E5C">
        <w:rPr>
          <w:rFonts w:ascii="Times New Roman" w:hAnsi="Times New Roman"/>
          <w:sz w:val="24"/>
          <w:szCs w:val="24"/>
          <w:lang w:val="uk-UA"/>
        </w:rPr>
        <w:t>–</w:t>
      </w:r>
      <w:r w:rsidRPr="00F94E4B">
        <w:rPr>
          <w:rFonts w:ascii="Times New Roman" w:hAnsi="Times New Roman"/>
          <w:sz w:val="24"/>
          <w:szCs w:val="24"/>
          <w:lang w:val="uk-UA"/>
        </w:rPr>
        <w:t>2023 роки</w:t>
      </w:r>
      <w:r w:rsidR="00D66AA4" w:rsidRPr="001308FA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4D70E0">
        <w:rPr>
          <w:rFonts w:ascii="Times New Roman" w:hAnsi="Times New Roman"/>
          <w:sz w:val="24"/>
          <w:szCs w:val="24"/>
          <w:lang w:val="uk-UA" w:eastAsia="ru-RU"/>
        </w:rPr>
        <w:t>К</w:t>
      </w:r>
      <w:r w:rsidR="001308FA" w:rsidRPr="001308FA">
        <w:rPr>
          <w:rFonts w:ascii="Times New Roman" w:hAnsi="Times New Roman"/>
          <w:sz w:val="24"/>
          <w:szCs w:val="24"/>
          <w:lang w:val="uk-UA" w:eastAsia="ru-RU"/>
        </w:rPr>
        <w:t>омплексної цільової п</w:t>
      </w:r>
      <w:r w:rsidR="00D66AA4" w:rsidRPr="001308FA">
        <w:rPr>
          <w:rFonts w:ascii="Times New Roman" w:hAnsi="Times New Roman"/>
          <w:sz w:val="24"/>
          <w:szCs w:val="24"/>
          <w:lang w:val="uk-UA" w:eastAsia="ru-RU"/>
        </w:rPr>
        <w:t>рограми «</w:t>
      </w:r>
      <w:r w:rsidR="00D31FEE" w:rsidRPr="001308FA">
        <w:rPr>
          <w:rFonts w:ascii="Times New Roman" w:hAnsi="Times New Roman"/>
          <w:sz w:val="24"/>
          <w:szCs w:val="24"/>
          <w:lang w:val="uk-UA" w:eastAsia="ru-RU"/>
        </w:rPr>
        <w:t>Розумна</w:t>
      </w:r>
      <w:r w:rsidR="001308FA" w:rsidRPr="001308F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66AA4" w:rsidRPr="001308FA">
        <w:rPr>
          <w:rFonts w:ascii="Times New Roman" w:hAnsi="Times New Roman"/>
          <w:sz w:val="24"/>
          <w:szCs w:val="24"/>
          <w:lang w:val="uk-UA" w:eastAsia="ru-RU"/>
        </w:rPr>
        <w:t>громада» на 2021</w:t>
      </w:r>
      <w:r w:rsidR="00D14E5C" w:rsidRPr="00D14E5C">
        <w:rPr>
          <w:rFonts w:ascii="Times New Roman" w:hAnsi="Times New Roman"/>
          <w:sz w:val="24"/>
          <w:szCs w:val="24"/>
          <w:lang w:val="uk-UA" w:eastAsia="ru-RU"/>
        </w:rPr>
        <w:t>–</w:t>
      </w:r>
      <w:r w:rsidR="00D66AA4" w:rsidRPr="001308FA">
        <w:rPr>
          <w:rFonts w:ascii="Times New Roman" w:hAnsi="Times New Roman"/>
          <w:sz w:val="24"/>
          <w:szCs w:val="24"/>
          <w:lang w:val="uk-UA" w:eastAsia="ru-RU"/>
        </w:rPr>
        <w:t>2023 роки</w:t>
      </w:r>
      <w:r w:rsidR="001803B8">
        <w:rPr>
          <w:rFonts w:ascii="Times New Roman" w:hAnsi="Times New Roman"/>
          <w:sz w:val="24"/>
          <w:szCs w:val="24"/>
          <w:lang w:val="uk-UA" w:eastAsia="ru-RU"/>
        </w:rPr>
        <w:t xml:space="preserve">, затвердженої </w:t>
      </w:r>
      <w:r w:rsidR="001803B8" w:rsidRPr="001803B8">
        <w:rPr>
          <w:rFonts w:ascii="Times New Roman" w:hAnsi="Times New Roman"/>
          <w:sz w:val="24"/>
          <w:szCs w:val="24"/>
          <w:lang w:val="uk-UA" w:eastAsia="ru-RU"/>
        </w:rPr>
        <w:t>рішення</w:t>
      </w:r>
      <w:r w:rsidR="001803B8">
        <w:rPr>
          <w:rFonts w:ascii="Times New Roman" w:hAnsi="Times New Roman"/>
          <w:sz w:val="24"/>
          <w:szCs w:val="24"/>
          <w:lang w:val="uk-UA" w:eastAsia="ru-RU"/>
        </w:rPr>
        <w:t xml:space="preserve">м Білоцерківської міської ради </w:t>
      </w:r>
      <w:r w:rsidR="001803B8" w:rsidRPr="001803B8">
        <w:rPr>
          <w:rFonts w:ascii="Times New Roman" w:hAnsi="Times New Roman"/>
          <w:sz w:val="24"/>
          <w:szCs w:val="24"/>
          <w:lang w:val="uk-UA" w:eastAsia="ru-RU"/>
        </w:rPr>
        <w:t xml:space="preserve">від 24 грудня 2020 року </w:t>
      </w:r>
      <w:r w:rsidR="001803B8">
        <w:rPr>
          <w:rFonts w:ascii="Times New Roman" w:hAnsi="Times New Roman"/>
          <w:sz w:val="24"/>
          <w:szCs w:val="24"/>
          <w:lang w:val="uk-UA" w:eastAsia="ru-RU"/>
        </w:rPr>
        <w:t xml:space="preserve">№ 69-05-VIIІ «Про затвердження </w:t>
      </w:r>
      <w:r w:rsidR="001803B8" w:rsidRPr="001803B8">
        <w:rPr>
          <w:rFonts w:ascii="Times New Roman" w:hAnsi="Times New Roman"/>
          <w:sz w:val="24"/>
          <w:szCs w:val="24"/>
          <w:lang w:val="uk-UA" w:eastAsia="ru-RU"/>
        </w:rPr>
        <w:t>Комплексної цільової програми «Розумна громада» на 2021–2023 роки»</w:t>
      </w:r>
      <w:r w:rsidR="001803B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="00530F72" w:rsidRPr="001308FA">
        <w:rPr>
          <w:rFonts w:ascii="Times New Roman" w:hAnsi="Times New Roman"/>
          <w:sz w:val="24"/>
          <w:szCs w:val="24"/>
          <w:lang w:val="uk-UA" w:eastAsia="ru-RU"/>
        </w:rPr>
        <w:t>викла</w:t>
      </w:r>
      <w:r w:rsidR="001803B8">
        <w:rPr>
          <w:rFonts w:ascii="Times New Roman" w:hAnsi="Times New Roman"/>
          <w:sz w:val="24"/>
          <w:szCs w:val="24"/>
          <w:lang w:val="uk-UA" w:eastAsia="ru-RU"/>
        </w:rPr>
        <w:t>вши</w:t>
      </w:r>
      <w:r w:rsidR="00530F72" w:rsidRPr="001308FA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його</w:t>
      </w:r>
      <w:r w:rsidR="00530F72" w:rsidRPr="001308FA">
        <w:rPr>
          <w:rFonts w:ascii="Times New Roman" w:hAnsi="Times New Roman"/>
          <w:sz w:val="24"/>
          <w:szCs w:val="24"/>
          <w:lang w:val="uk-UA" w:eastAsia="ru-RU"/>
        </w:rPr>
        <w:t xml:space="preserve"> в новій редакції</w:t>
      </w:r>
      <w:r w:rsidR="00D66AA4" w:rsidRPr="001308FA">
        <w:rPr>
          <w:rFonts w:ascii="Times New Roman" w:hAnsi="Times New Roman"/>
          <w:sz w:val="24"/>
          <w:szCs w:val="24"/>
          <w:lang w:val="uk-UA"/>
        </w:rPr>
        <w:t>:</w:t>
      </w:r>
    </w:p>
    <w:p w:rsidR="00F94E4B" w:rsidRDefault="00F94E4B" w:rsidP="00F94E4B">
      <w:pPr>
        <w:pStyle w:val="a8"/>
        <w:spacing w:line="228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94E4B" w:rsidRPr="00F94E4B" w:rsidRDefault="00F94E4B" w:rsidP="00F94E4B">
      <w:pPr>
        <w:pStyle w:val="a8"/>
        <w:spacing w:line="228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94E4B">
        <w:rPr>
          <w:rFonts w:ascii="Times New Roman" w:hAnsi="Times New Roman"/>
          <w:b/>
          <w:sz w:val="24"/>
          <w:szCs w:val="24"/>
          <w:u w:val="single"/>
          <w:lang w:val="uk-UA"/>
        </w:rPr>
        <w:t>8.1. Побудова:</w:t>
      </w:r>
      <w:r w:rsidRPr="00F94E4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(тис. грн.)</w:t>
      </w:r>
    </w:p>
    <w:p w:rsidR="001C689A" w:rsidRDefault="00B522B6" w:rsidP="001C689A">
      <w:pPr>
        <w:pStyle w:val="a8"/>
        <w:rPr>
          <w:rFonts w:ascii="Times New Roman" w:hAnsi="Times New Roman"/>
          <w:sz w:val="20"/>
          <w:szCs w:val="20"/>
          <w:lang w:val="uk-UA"/>
        </w:rPr>
      </w:pPr>
      <w:r w:rsidRPr="00B522B6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</w:t>
      </w:r>
      <w:r w:rsidRPr="00B522B6">
        <w:rPr>
          <w:rFonts w:ascii="Times New Roman" w:hAnsi="Times New Roman"/>
          <w:sz w:val="20"/>
          <w:szCs w:val="20"/>
          <w:lang w:val="uk-UA"/>
        </w:rPr>
        <w:t xml:space="preserve"> </w:t>
      </w: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4"/>
        <w:gridCol w:w="1978"/>
        <w:gridCol w:w="852"/>
        <w:gridCol w:w="961"/>
        <w:gridCol w:w="1025"/>
        <w:gridCol w:w="1843"/>
        <w:gridCol w:w="993"/>
        <w:gridCol w:w="1864"/>
      </w:tblGrid>
      <w:tr w:rsidR="00E34E16" w:rsidTr="004922F8">
        <w:trPr>
          <w:trHeight w:val="425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9E4A20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№ з/</w:t>
            </w:r>
            <w:r w:rsidR="00E34E16"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ind w:firstLine="3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Найменування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заходу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Виділення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коштів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Джерела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Термін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виконання</w:t>
            </w:r>
            <w:proofErr w:type="spellEnd"/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Відповідальні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особи</w:t>
            </w:r>
          </w:p>
        </w:tc>
      </w:tr>
      <w:tr w:rsidR="00E34E16" w:rsidTr="00A160FA">
        <w:trPr>
          <w:trHeight w:val="479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2021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2022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 w:rsidP="00A160F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2023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18"/>
                <w:szCs w:val="18"/>
              </w:rPr>
              <w:t>рік</w:t>
            </w:r>
            <w:proofErr w:type="spellEnd"/>
          </w:p>
          <w:p w:rsidR="00E34E16" w:rsidRPr="009E4A20" w:rsidRDefault="00E34E16" w:rsidP="00A160FA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34E16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E16" w:rsidRPr="009E4A20" w:rsidRDefault="00E34E16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1803B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Побудова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34E16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та ядра </w:t>
            </w:r>
            <w:proofErr w:type="spellStart"/>
            <w:r w:rsidR="00E34E16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E34E16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E16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BB54CB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BB54CB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реєстрів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26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модулів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впровадження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підтримка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Кабінету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мешканця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Контакт-центру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5F5F74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Департамент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житлово-комунального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господ</w:t>
            </w:r>
            <w:r w:rsidR="00BE7BB9">
              <w:rPr>
                <w:rFonts w:ascii="Times New Roman" w:hAnsi="Times New Roman"/>
                <w:color w:val="000000"/>
                <w:sz w:val="20"/>
                <w:szCs w:val="20"/>
              </w:rPr>
              <w:t>арства</w:t>
            </w:r>
            <w:proofErr w:type="spellEnd"/>
            <w:r w:rsidR="00BE7B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BB9">
              <w:rPr>
                <w:rFonts w:ascii="Times New Roman" w:hAnsi="Times New Roman"/>
                <w:color w:val="000000"/>
                <w:sz w:val="20"/>
                <w:szCs w:val="20"/>
              </w:rPr>
              <w:t>Білоцерківської</w:t>
            </w:r>
            <w:proofErr w:type="spellEnd"/>
            <w:r w:rsidR="00BE7B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E7BB9">
              <w:rPr>
                <w:rFonts w:ascii="Times New Roman" w:hAnsi="Times New Roman"/>
                <w:color w:val="000000"/>
                <w:sz w:val="20"/>
                <w:szCs w:val="20"/>
              </w:rPr>
              <w:t>міської</w:t>
            </w:r>
            <w:proofErr w:type="spellEnd"/>
            <w:r w:rsidR="00BE7B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ради (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головний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розпорядник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коштів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4922F8" w:rsidTr="00BC5F64">
        <w:trPr>
          <w:trHeight w:val="149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Створення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розрахункового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сповіщення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підтоплень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територій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моніторингу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повітря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інше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Забезпечення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функціонування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системи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Місцевий</w:t>
            </w:r>
            <w:proofErr w:type="spellEnd"/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2021-2023 роки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9E4A20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Виконавч</w:t>
            </w:r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>ий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ком</w:t>
            </w:r>
            <w:proofErr w:type="spellStart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ітет</w:t>
            </w:r>
            <w:proofErr w:type="spellEnd"/>
            <w:r w:rsidR="004922F8" w:rsidRPr="009E4A2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Білоцерківської міської ради</w:t>
            </w:r>
          </w:p>
        </w:tc>
      </w:tr>
      <w:tr w:rsidR="004922F8" w:rsidTr="004922F8">
        <w:trPr>
          <w:trHeight w:val="85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3B2D3D" w:rsidP="004922F8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Разом </w:t>
            </w:r>
            <w:r w:rsidR="004922F8"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 рокам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90380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  <w:r w:rsidR="0090380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9250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13750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922F8" w:rsidTr="004922F8">
        <w:trPr>
          <w:trHeight w:val="1454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2F8" w:rsidRPr="009E4A20" w:rsidRDefault="004922F8" w:rsidP="004922F8">
            <w:pPr>
              <w:spacing w:line="256" w:lineRule="auto"/>
              <w:ind w:left="-235" w:firstLine="9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Всього</w:t>
            </w:r>
            <w:proofErr w:type="spellEnd"/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Програмі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2F8" w:rsidRPr="009E4A20" w:rsidRDefault="004922F8" w:rsidP="00903806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</w:t>
            </w:r>
            <w:r w:rsidR="0090380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9E4A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22F8" w:rsidRPr="009E4A20" w:rsidRDefault="004922F8" w:rsidP="004922F8">
            <w:pPr>
              <w:spacing w:line="25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E34E16" w:rsidRDefault="00E34E16" w:rsidP="001C689A">
      <w:pPr>
        <w:pStyle w:val="a8"/>
        <w:rPr>
          <w:rFonts w:ascii="Times New Roman" w:hAnsi="Times New Roman"/>
          <w:sz w:val="20"/>
          <w:szCs w:val="20"/>
          <w:lang w:val="uk-UA"/>
        </w:rPr>
      </w:pPr>
    </w:p>
    <w:p w:rsidR="00A0108A" w:rsidRDefault="00A0108A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4E99" w:rsidRPr="00B522B6" w:rsidRDefault="001C689A" w:rsidP="00B522B6">
      <w:pPr>
        <w:pStyle w:val="a8"/>
        <w:spacing w:line="228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522B6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FE4E99" w:rsidRPr="00B522B6">
        <w:rPr>
          <w:rFonts w:ascii="Times New Roman" w:hAnsi="Times New Roman"/>
          <w:sz w:val="24"/>
          <w:szCs w:val="24"/>
          <w:lang w:val="uk-UA"/>
        </w:rPr>
        <w:t>Контроль за виконан</w:t>
      </w:r>
      <w:r w:rsidR="00873239">
        <w:rPr>
          <w:rFonts w:ascii="Times New Roman" w:hAnsi="Times New Roman"/>
          <w:sz w:val="24"/>
          <w:szCs w:val="24"/>
          <w:lang w:val="uk-UA"/>
        </w:rPr>
        <w:t>ням рішення покласти на постійну комісію</w:t>
      </w:r>
      <w:r w:rsidR="004D70E0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>з питань</w:t>
      </w:r>
      <w:r w:rsidRPr="00B522B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>дотримання прав людини, законності, оборонної роботи, запобігання корупції, з питань децентралізації, сприяння депутатській ді</w:t>
      </w:r>
      <w:r w:rsidR="004D70E0">
        <w:rPr>
          <w:rFonts w:ascii="Times New Roman" w:hAnsi="Times New Roman"/>
          <w:sz w:val="24"/>
          <w:szCs w:val="24"/>
          <w:lang w:val="uk-UA" w:eastAsia="ar-SA"/>
        </w:rPr>
        <w:t>яльності, етики та регламенту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873239">
        <w:rPr>
          <w:rFonts w:ascii="Times New Roman" w:hAnsi="Times New Roman"/>
          <w:sz w:val="24"/>
          <w:szCs w:val="24"/>
          <w:lang w:val="uk-UA" w:eastAsia="ar-SA"/>
        </w:rPr>
        <w:t xml:space="preserve">та постійну комісію міської ради </w:t>
      </w:r>
      <w:r w:rsidR="00FE4E99" w:rsidRPr="00B522B6">
        <w:rPr>
          <w:rFonts w:ascii="Times New Roman" w:hAnsi="Times New Roman"/>
          <w:sz w:val="24"/>
          <w:szCs w:val="24"/>
          <w:lang w:val="uk-UA" w:eastAsia="ar-SA"/>
        </w:rPr>
        <w:t>з питань планування соціально-економічного розвитку, бюджету та фінансів.</w:t>
      </w:r>
    </w:p>
    <w:p w:rsidR="002E3F05" w:rsidRDefault="002E3F05" w:rsidP="009B5CA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BC5F64" w:rsidRDefault="00B522B6" w:rsidP="009B5CA8">
      <w:pPr>
        <w:jc w:val="both"/>
        <w:rPr>
          <w:rFonts w:ascii="Times New Roman" w:hAnsi="Times New Roman"/>
          <w:sz w:val="24"/>
          <w:szCs w:val="24"/>
          <w:lang w:val="uk-UA"/>
        </w:rPr>
        <w:sectPr w:rsidR="00BC5F64" w:rsidSect="002E3F05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uk-UA"/>
        </w:rPr>
        <w:t>М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іський голова            </w:t>
      </w:r>
      <w:r w:rsidR="00FF5A5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C689A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FC5AFB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1036C1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B5CA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E4A20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203C39">
        <w:rPr>
          <w:rFonts w:ascii="Times New Roman" w:hAnsi="Times New Roman"/>
          <w:sz w:val="24"/>
          <w:szCs w:val="24"/>
          <w:lang w:val="uk-UA"/>
        </w:rPr>
        <w:t>Геннадій</w:t>
      </w:r>
      <w:r w:rsidR="00FF5A57">
        <w:rPr>
          <w:rFonts w:ascii="Times New Roman" w:hAnsi="Times New Roman"/>
          <w:sz w:val="24"/>
          <w:szCs w:val="24"/>
          <w:lang w:val="uk-UA"/>
        </w:rPr>
        <w:t xml:space="preserve">  ДИКИЙ</w:t>
      </w:r>
    </w:p>
    <w:p w:rsidR="00BC5F64" w:rsidRPr="00BC5F64" w:rsidRDefault="00BC5F64" w:rsidP="00203C39">
      <w:pPr>
        <w:pStyle w:val="a8"/>
        <w:rPr>
          <w:rFonts w:ascii="Times New Roman" w:hAnsi="Times New Roman"/>
          <w:sz w:val="24"/>
          <w:szCs w:val="24"/>
        </w:rPr>
      </w:pPr>
    </w:p>
    <w:sectPr w:rsidR="00BC5F64" w:rsidRPr="00BC5F64" w:rsidSect="00BC5F64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AAA" w:rsidRDefault="009C3AAA" w:rsidP="00FF5A57">
      <w:pPr>
        <w:spacing w:after="0" w:line="240" w:lineRule="auto"/>
      </w:pPr>
      <w:r>
        <w:separator/>
      </w:r>
    </w:p>
  </w:endnote>
  <w:endnote w:type="continuationSeparator" w:id="0">
    <w:p w:rsidR="009C3AAA" w:rsidRDefault="009C3AAA" w:rsidP="00FF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AAA" w:rsidRDefault="009C3AAA" w:rsidP="00FF5A57">
      <w:pPr>
        <w:spacing w:after="0" w:line="240" w:lineRule="auto"/>
      </w:pPr>
      <w:r>
        <w:separator/>
      </w:r>
    </w:p>
  </w:footnote>
  <w:footnote w:type="continuationSeparator" w:id="0">
    <w:p w:rsidR="009C3AAA" w:rsidRDefault="009C3AAA" w:rsidP="00FF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7627010"/>
      <w:docPartObj>
        <w:docPartGallery w:val="Page Numbers (Top of Page)"/>
        <w:docPartUnique/>
      </w:docPartObj>
    </w:sdtPr>
    <w:sdtEndPr/>
    <w:sdtContent>
      <w:p w:rsidR="00FF5A57" w:rsidRDefault="00FF5A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65C">
          <w:rPr>
            <w:noProof/>
          </w:rPr>
          <w:t>2</w:t>
        </w:r>
        <w:r>
          <w:fldChar w:fldCharType="end"/>
        </w:r>
      </w:p>
    </w:sdtContent>
  </w:sdt>
  <w:p w:rsidR="00FF5A57" w:rsidRDefault="00FF5A5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741F"/>
    <w:multiLevelType w:val="hybridMultilevel"/>
    <w:tmpl w:val="ED765504"/>
    <w:lvl w:ilvl="0" w:tplc="29C02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E44C1"/>
    <w:multiLevelType w:val="hybridMultilevel"/>
    <w:tmpl w:val="FA52A0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B01"/>
    <w:multiLevelType w:val="hybridMultilevel"/>
    <w:tmpl w:val="7B4A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87C0D"/>
    <w:multiLevelType w:val="hybridMultilevel"/>
    <w:tmpl w:val="E0A0FB60"/>
    <w:lvl w:ilvl="0" w:tplc="F13C2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33A71"/>
    <w:multiLevelType w:val="hybridMultilevel"/>
    <w:tmpl w:val="622A855A"/>
    <w:lvl w:ilvl="0" w:tplc="7F3E165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16145A"/>
    <w:multiLevelType w:val="hybridMultilevel"/>
    <w:tmpl w:val="3D8CA754"/>
    <w:lvl w:ilvl="0" w:tplc="44B08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202E56"/>
    <w:multiLevelType w:val="hybridMultilevel"/>
    <w:tmpl w:val="72E2E4E8"/>
    <w:lvl w:ilvl="0" w:tplc="58182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56"/>
    <w:rsid w:val="000F0316"/>
    <w:rsid w:val="001036C1"/>
    <w:rsid w:val="001308FA"/>
    <w:rsid w:val="00136597"/>
    <w:rsid w:val="00150917"/>
    <w:rsid w:val="00166FB6"/>
    <w:rsid w:val="001803B8"/>
    <w:rsid w:val="001A17A4"/>
    <w:rsid w:val="001A2A50"/>
    <w:rsid w:val="001C0CB1"/>
    <w:rsid w:val="001C689A"/>
    <w:rsid w:val="00203C39"/>
    <w:rsid w:val="00231CFF"/>
    <w:rsid w:val="00261913"/>
    <w:rsid w:val="002B3FAC"/>
    <w:rsid w:val="002E3F05"/>
    <w:rsid w:val="00307F17"/>
    <w:rsid w:val="00314F60"/>
    <w:rsid w:val="00377C14"/>
    <w:rsid w:val="00391B21"/>
    <w:rsid w:val="003A2F76"/>
    <w:rsid w:val="003B2D3D"/>
    <w:rsid w:val="003F3782"/>
    <w:rsid w:val="00407940"/>
    <w:rsid w:val="0042242E"/>
    <w:rsid w:val="004819E6"/>
    <w:rsid w:val="00485BF2"/>
    <w:rsid w:val="004922F8"/>
    <w:rsid w:val="00496EC1"/>
    <w:rsid w:val="004C0BAE"/>
    <w:rsid w:val="004D70E0"/>
    <w:rsid w:val="004F5802"/>
    <w:rsid w:val="00522512"/>
    <w:rsid w:val="00530F72"/>
    <w:rsid w:val="005F5F74"/>
    <w:rsid w:val="0063165C"/>
    <w:rsid w:val="00642272"/>
    <w:rsid w:val="0064751F"/>
    <w:rsid w:val="007171C4"/>
    <w:rsid w:val="007B612E"/>
    <w:rsid w:val="008271FF"/>
    <w:rsid w:val="00845EC6"/>
    <w:rsid w:val="00873239"/>
    <w:rsid w:val="00903806"/>
    <w:rsid w:val="009157BD"/>
    <w:rsid w:val="00943EEC"/>
    <w:rsid w:val="009752A4"/>
    <w:rsid w:val="00987719"/>
    <w:rsid w:val="009B5CA8"/>
    <w:rsid w:val="009C3AAA"/>
    <w:rsid w:val="009E4A20"/>
    <w:rsid w:val="00A00798"/>
    <w:rsid w:val="00A0108A"/>
    <w:rsid w:val="00A160FA"/>
    <w:rsid w:val="00A43355"/>
    <w:rsid w:val="00AE3C7B"/>
    <w:rsid w:val="00AF17CD"/>
    <w:rsid w:val="00B522B6"/>
    <w:rsid w:val="00BB54CB"/>
    <w:rsid w:val="00BB6ABF"/>
    <w:rsid w:val="00BC5F64"/>
    <w:rsid w:val="00BE6D2A"/>
    <w:rsid w:val="00BE750D"/>
    <w:rsid w:val="00BE7BB9"/>
    <w:rsid w:val="00BF1E7E"/>
    <w:rsid w:val="00C0044D"/>
    <w:rsid w:val="00C03A0F"/>
    <w:rsid w:val="00C13DEF"/>
    <w:rsid w:val="00C32958"/>
    <w:rsid w:val="00CD249C"/>
    <w:rsid w:val="00D0530A"/>
    <w:rsid w:val="00D14E5C"/>
    <w:rsid w:val="00D31FEE"/>
    <w:rsid w:val="00D66AA4"/>
    <w:rsid w:val="00D82670"/>
    <w:rsid w:val="00DB241E"/>
    <w:rsid w:val="00DC1491"/>
    <w:rsid w:val="00E34E16"/>
    <w:rsid w:val="00E80FEE"/>
    <w:rsid w:val="00EB4262"/>
    <w:rsid w:val="00ED59AF"/>
    <w:rsid w:val="00EE22F9"/>
    <w:rsid w:val="00F03D56"/>
    <w:rsid w:val="00F23EBC"/>
    <w:rsid w:val="00F94E4B"/>
    <w:rsid w:val="00FB029E"/>
    <w:rsid w:val="00FC5AFB"/>
    <w:rsid w:val="00FE4E99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FD92C5-27BA-4078-961F-A137C83D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9AF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CFF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6">
    <w:name w:val="Текст Знак"/>
    <w:link w:val="a7"/>
    <w:uiPriority w:val="99"/>
    <w:locked/>
    <w:rsid w:val="00136597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136597"/>
    <w:pPr>
      <w:spacing w:after="0" w:line="240" w:lineRule="auto"/>
    </w:pPr>
    <w:rPr>
      <w:rFonts w:ascii="Courier New" w:eastAsiaTheme="minorHAnsi" w:hAnsi="Courier New" w:cs="Courier New"/>
      <w:lang w:val="uk-UA"/>
    </w:rPr>
  </w:style>
  <w:style w:type="character" w:customStyle="1" w:styleId="1">
    <w:name w:val="Текст Знак1"/>
    <w:basedOn w:val="a0"/>
    <w:uiPriority w:val="99"/>
    <w:semiHidden/>
    <w:rsid w:val="00136597"/>
    <w:rPr>
      <w:rFonts w:ascii="Consolas" w:eastAsia="Times New Roman" w:hAnsi="Consolas" w:cs="Times New Roman"/>
      <w:sz w:val="21"/>
      <w:szCs w:val="21"/>
      <w:lang w:val="ru-RU"/>
    </w:rPr>
  </w:style>
  <w:style w:type="paragraph" w:styleId="a8">
    <w:name w:val="No Spacing"/>
    <w:uiPriority w:val="1"/>
    <w:qFormat/>
    <w:rsid w:val="001C689A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table" w:styleId="a9">
    <w:name w:val="Table Grid"/>
    <w:basedOn w:val="a1"/>
    <w:uiPriority w:val="59"/>
    <w:rsid w:val="00BC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5A57"/>
    <w:rPr>
      <w:rFonts w:ascii="Calibri" w:eastAsia="Times New Roman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F5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5A57"/>
    <w:rPr>
      <w:rFonts w:ascii="Calibri" w:eastAsia="Times New Roman" w:hAnsi="Calibri" w:cs="Times New Roman"/>
      <w:lang w:val="ru-RU"/>
    </w:rPr>
  </w:style>
  <w:style w:type="paragraph" w:styleId="ae">
    <w:name w:val="Body Text"/>
    <w:basedOn w:val="a"/>
    <w:link w:val="af"/>
    <w:unhideWhenUsed/>
    <w:rsid w:val="0063165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f">
    <w:name w:val="Основной текст Знак"/>
    <w:basedOn w:val="a0"/>
    <w:link w:val="ae"/>
    <w:rsid w:val="006316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EF226-018E-42BB-B095-A89D3BB0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2752</Words>
  <Characters>1569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Zibert</dc:creator>
  <cp:keywords/>
  <dc:description/>
  <cp:lastModifiedBy>Користувач Windows</cp:lastModifiedBy>
  <cp:revision>19</cp:revision>
  <cp:lastPrinted>2021-09-02T12:11:00Z</cp:lastPrinted>
  <dcterms:created xsi:type="dcterms:W3CDTF">2021-08-12T13:41:00Z</dcterms:created>
  <dcterms:modified xsi:type="dcterms:W3CDTF">2021-09-07T12:40:00Z</dcterms:modified>
</cp:coreProperties>
</file>