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60AA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065B" w:rsidRDefault="0038065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065B" w:rsidRPr="00760AAA" w:rsidRDefault="0038065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936FB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760AAA" w:rsidRPr="00760AAA" w:rsidRDefault="00760AAA" w:rsidP="0038065B">
      <w:pPr>
        <w:tabs>
          <w:tab w:val="left" w:pos="6765"/>
        </w:tabs>
        <w:ind w:right="3401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 xml:space="preserve">Про розгляд заяв товариства з обмеженою відповідальністю «РТМ-Україна» </w:t>
      </w:r>
      <w:r w:rsidR="00345A1A" w:rsidRPr="00345A1A">
        <w:rPr>
          <w:rFonts w:ascii="Times New Roman" w:hAnsi="Times New Roman"/>
          <w:sz w:val="24"/>
          <w:szCs w:val="24"/>
        </w:rPr>
        <w:t xml:space="preserve">щодо надання </w:t>
      </w:r>
      <w:r w:rsidR="00345A1A">
        <w:rPr>
          <w:rFonts w:ascii="Times New Roman" w:hAnsi="Times New Roman"/>
          <w:sz w:val="24"/>
          <w:szCs w:val="24"/>
        </w:rPr>
        <w:t>дозволу</w:t>
      </w:r>
      <w:r w:rsidRPr="00760AAA">
        <w:rPr>
          <w:rFonts w:ascii="Times New Roman" w:hAnsi="Times New Roman"/>
          <w:sz w:val="24"/>
          <w:szCs w:val="24"/>
        </w:rPr>
        <w:t xml:space="preserve"> на розміщення об</w:t>
      </w:r>
      <w:r w:rsidR="005D10EF">
        <w:rPr>
          <w:rFonts w:ascii="Times New Roman" w:hAnsi="Times New Roman"/>
          <w:sz w:val="24"/>
          <w:szCs w:val="24"/>
        </w:rPr>
        <w:t>’єкту</w:t>
      </w:r>
      <w:r w:rsidR="0038065B">
        <w:rPr>
          <w:rFonts w:ascii="Times New Roman" w:hAnsi="Times New Roman"/>
          <w:sz w:val="24"/>
          <w:szCs w:val="24"/>
        </w:rPr>
        <w:t xml:space="preserve"> зовнішньої реклами (вул. </w:t>
      </w:r>
      <w:r w:rsidR="005D10EF">
        <w:rPr>
          <w:rFonts w:ascii="Times New Roman" w:hAnsi="Times New Roman"/>
          <w:sz w:val="24"/>
          <w:szCs w:val="24"/>
        </w:rPr>
        <w:t xml:space="preserve">Леваневського, в районі зупинки </w:t>
      </w:r>
      <w:r w:rsidRPr="00760AAA">
        <w:rPr>
          <w:rFonts w:ascii="Times New Roman" w:hAnsi="Times New Roman"/>
          <w:sz w:val="24"/>
          <w:szCs w:val="24"/>
        </w:rPr>
        <w:t>гром</w:t>
      </w:r>
      <w:r w:rsidR="0038065B">
        <w:rPr>
          <w:rFonts w:ascii="Times New Roman" w:hAnsi="Times New Roman"/>
          <w:sz w:val="24"/>
          <w:szCs w:val="24"/>
        </w:rPr>
        <w:t xml:space="preserve">адського транспорту ПК «Росава» </w:t>
      </w:r>
      <w:r w:rsidR="00345A1A">
        <w:rPr>
          <w:rFonts w:ascii="Times New Roman" w:hAnsi="Times New Roman"/>
          <w:sz w:val="24"/>
          <w:szCs w:val="24"/>
        </w:rPr>
        <w:t>(</w:t>
      </w:r>
      <w:r w:rsidR="00C6504B">
        <w:rPr>
          <w:rFonts w:ascii="Times New Roman" w:hAnsi="Times New Roman"/>
          <w:sz w:val="24"/>
          <w:szCs w:val="24"/>
        </w:rPr>
        <w:t>конструкція </w:t>
      </w:r>
      <w:bookmarkStart w:id="0" w:name="_GoBack"/>
      <w:bookmarkEnd w:id="0"/>
      <w:r w:rsidR="00345A1A">
        <w:rPr>
          <w:rFonts w:ascii="Times New Roman" w:hAnsi="Times New Roman"/>
          <w:sz w:val="24"/>
          <w:szCs w:val="24"/>
        </w:rPr>
        <w:t>№</w:t>
      </w:r>
      <w:r w:rsidR="00BD6EE7">
        <w:rPr>
          <w:rFonts w:ascii="Times New Roman" w:hAnsi="Times New Roman"/>
          <w:sz w:val="24"/>
          <w:szCs w:val="24"/>
        </w:rPr>
        <w:t xml:space="preserve"> 1</w:t>
      </w:r>
      <w:r w:rsidRPr="00760AAA">
        <w:rPr>
          <w:rFonts w:ascii="Times New Roman" w:hAnsi="Times New Roman"/>
          <w:sz w:val="24"/>
          <w:szCs w:val="24"/>
        </w:rPr>
        <w:t>)</w:t>
      </w:r>
    </w:p>
    <w:p w:rsidR="005D3048" w:rsidRPr="00760AA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45A1A">
        <w:rPr>
          <w:rFonts w:ascii="Times New Roman" w:hAnsi="Times New Roman"/>
          <w:sz w:val="24"/>
          <w:szCs w:val="24"/>
        </w:rPr>
        <w:t>27</w:t>
      </w:r>
      <w:r w:rsidR="00AC495C" w:rsidRPr="00760AAA">
        <w:rPr>
          <w:rFonts w:ascii="Times New Roman" w:hAnsi="Times New Roman"/>
          <w:sz w:val="24"/>
          <w:szCs w:val="24"/>
        </w:rPr>
        <w:t xml:space="preserve"> </w:t>
      </w:r>
      <w:r w:rsidR="00345A1A">
        <w:rPr>
          <w:rFonts w:ascii="Times New Roman" w:hAnsi="Times New Roman"/>
          <w:sz w:val="24"/>
          <w:szCs w:val="24"/>
        </w:rPr>
        <w:t>серпня</w:t>
      </w:r>
      <w:r w:rsidRPr="00760AAA">
        <w:rPr>
          <w:rFonts w:ascii="Times New Roman" w:hAnsi="Times New Roman"/>
          <w:sz w:val="24"/>
          <w:szCs w:val="24"/>
        </w:rPr>
        <w:t xml:space="preserve"> 20</w:t>
      </w:r>
      <w:r w:rsidR="00933220" w:rsidRPr="00760AAA">
        <w:rPr>
          <w:rFonts w:ascii="Times New Roman" w:hAnsi="Times New Roman"/>
          <w:sz w:val="24"/>
          <w:szCs w:val="24"/>
        </w:rPr>
        <w:t>20</w:t>
      </w:r>
      <w:r w:rsidRPr="00760AAA">
        <w:rPr>
          <w:rFonts w:ascii="Times New Roman" w:hAnsi="Times New Roman"/>
          <w:sz w:val="24"/>
          <w:szCs w:val="24"/>
        </w:rPr>
        <w:t xml:space="preserve"> року № </w:t>
      </w:r>
      <w:r w:rsidR="00345A1A">
        <w:rPr>
          <w:rFonts w:ascii="Times New Roman" w:hAnsi="Times New Roman"/>
          <w:sz w:val="24"/>
          <w:szCs w:val="24"/>
        </w:rPr>
        <w:t>142</w:t>
      </w:r>
      <w:r w:rsidR="00BD6EE7">
        <w:rPr>
          <w:rFonts w:ascii="Times New Roman" w:hAnsi="Times New Roman"/>
          <w:sz w:val="24"/>
          <w:szCs w:val="24"/>
        </w:rPr>
        <w:t>5</w:t>
      </w:r>
      <w:r w:rsidR="00933220" w:rsidRPr="00760AAA">
        <w:rPr>
          <w:rFonts w:ascii="Times New Roman" w:hAnsi="Times New Roman"/>
          <w:sz w:val="24"/>
          <w:szCs w:val="24"/>
        </w:rPr>
        <w:t>/01-06</w:t>
      </w:r>
      <w:r w:rsidRPr="00760AAA">
        <w:rPr>
          <w:rFonts w:ascii="Times New Roman" w:hAnsi="Times New Roman"/>
          <w:sz w:val="24"/>
          <w:szCs w:val="24"/>
        </w:rPr>
        <w:t xml:space="preserve">, </w:t>
      </w:r>
      <w:r w:rsidR="00205AB3" w:rsidRPr="00205AB3">
        <w:rPr>
          <w:rFonts w:ascii="Times New Roman" w:hAnsi="Times New Roman"/>
          <w:sz w:val="24"/>
          <w:szCs w:val="24"/>
        </w:rPr>
        <w:t xml:space="preserve">висновок </w:t>
      </w:r>
      <w:r w:rsidR="00760AAA" w:rsidRPr="00205AB3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від </w:t>
      </w:r>
      <w:r w:rsidR="00205AB3" w:rsidRPr="00205AB3">
        <w:rPr>
          <w:rFonts w:ascii="Times New Roman" w:hAnsi="Times New Roman"/>
          <w:sz w:val="24"/>
          <w:szCs w:val="24"/>
        </w:rPr>
        <w:t>25 серпня 2020 року № 1438</w:t>
      </w:r>
      <w:r w:rsidR="00760AAA" w:rsidRPr="00760AAA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7910D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760AAA" w:rsidRPr="00760AAA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760AA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60AA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8065B" w:rsidRPr="00760AAA" w:rsidRDefault="0038065B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0EF" w:rsidRDefault="00345A1A" w:rsidP="005D10E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A1A">
        <w:rPr>
          <w:rFonts w:ascii="Times New Roman" w:hAnsi="Times New Roman"/>
          <w:sz w:val="24"/>
          <w:szCs w:val="24"/>
        </w:rPr>
        <w:t xml:space="preserve">Надати </w:t>
      </w:r>
      <w:r w:rsidR="005D10EF">
        <w:rPr>
          <w:rFonts w:ascii="Times New Roman" w:hAnsi="Times New Roman"/>
          <w:sz w:val="24"/>
          <w:szCs w:val="24"/>
        </w:rPr>
        <w:t>дозвіл на розміщення об’єкту</w:t>
      </w:r>
      <w:r w:rsidRPr="00345A1A">
        <w:rPr>
          <w:rFonts w:ascii="Times New Roman" w:hAnsi="Times New Roman"/>
          <w:sz w:val="24"/>
          <w:szCs w:val="24"/>
        </w:rPr>
        <w:t xml:space="preserve"> зовнішньої реклами</w:t>
      </w:r>
      <w:r w:rsidR="00760AAA" w:rsidRPr="00760AAA">
        <w:rPr>
          <w:rFonts w:ascii="Times New Roman" w:hAnsi="Times New Roman"/>
          <w:sz w:val="24"/>
          <w:szCs w:val="24"/>
        </w:rPr>
        <w:t xml:space="preserve">, а саме: </w:t>
      </w:r>
      <w:r w:rsidR="00BD6EE7">
        <w:rPr>
          <w:rFonts w:ascii="Times New Roman" w:hAnsi="Times New Roman"/>
          <w:sz w:val="24"/>
          <w:szCs w:val="24"/>
        </w:rPr>
        <w:t xml:space="preserve">спеціальної односторонньої металевої </w:t>
      </w:r>
      <w:r w:rsidR="00E627AF">
        <w:rPr>
          <w:rFonts w:ascii="Times New Roman" w:hAnsi="Times New Roman"/>
          <w:sz w:val="24"/>
          <w:szCs w:val="24"/>
        </w:rPr>
        <w:t>конструкції типу «призматрон»</w:t>
      </w:r>
      <w:r w:rsidR="005D10EF" w:rsidRPr="005D10EF">
        <w:rPr>
          <w:rFonts w:ascii="Times New Roman" w:hAnsi="Times New Roman"/>
          <w:sz w:val="24"/>
          <w:szCs w:val="24"/>
        </w:rPr>
        <w:t xml:space="preserve">, розміром </w:t>
      </w:r>
      <w:r w:rsidR="00BD6EE7">
        <w:rPr>
          <w:rFonts w:ascii="Times New Roman" w:hAnsi="Times New Roman"/>
          <w:sz w:val="24"/>
          <w:szCs w:val="24"/>
        </w:rPr>
        <w:t>6,0</w:t>
      </w:r>
      <w:r w:rsidR="005D10EF" w:rsidRPr="005D10EF">
        <w:rPr>
          <w:rFonts w:ascii="Times New Roman" w:hAnsi="Times New Roman"/>
          <w:sz w:val="24"/>
          <w:szCs w:val="24"/>
        </w:rPr>
        <w:t xml:space="preserve"> </w:t>
      </w:r>
      <w:r w:rsidR="00BD6EE7">
        <w:rPr>
          <w:rFonts w:ascii="Times New Roman" w:hAnsi="Times New Roman"/>
          <w:sz w:val="24"/>
          <w:szCs w:val="24"/>
        </w:rPr>
        <w:t xml:space="preserve">м </w:t>
      </w:r>
      <w:r w:rsidR="005D10EF" w:rsidRPr="005D10EF">
        <w:rPr>
          <w:rFonts w:ascii="Times New Roman" w:hAnsi="Times New Roman"/>
          <w:sz w:val="24"/>
          <w:szCs w:val="24"/>
        </w:rPr>
        <w:t>*</w:t>
      </w:r>
      <w:r w:rsidR="00BD6EE7">
        <w:rPr>
          <w:rFonts w:ascii="Times New Roman" w:hAnsi="Times New Roman"/>
          <w:sz w:val="24"/>
          <w:szCs w:val="24"/>
        </w:rPr>
        <w:t xml:space="preserve"> 3</w:t>
      </w:r>
      <w:r w:rsidR="005D10EF" w:rsidRPr="005D10EF">
        <w:rPr>
          <w:rFonts w:ascii="Times New Roman" w:hAnsi="Times New Roman"/>
          <w:sz w:val="24"/>
          <w:szCs w:val="24"/>
        </w:rPr>
        <w:t xml:space="preserve">,0 м, загальною рекламною площею </w:t>
      </w:r>
      <w:r w:rsidR="00BD6EE7">
        <w:rPr>
          <w:rFonts w:ascii="Times New Roman" w:hAnsi="Times New Roman"/>
          <w:sz w:val="24"/>
          <w:szCs w:val="24"/>
        </w:rPr>
        <w:t>18,0</w:t>
      </w:r>
      <w:r w:rsidR="005D10EF" w:rsidRPr="005D10EF">
        <w:rPr>
          <w:rFonts w:ascii="Times New Roman" w:hAnsi="Times New Roman"/>
          <w:sz w:val="24"/>
          <w:szCs w:val="24"/>
        </w:rPr>
        <w:t xml:space="preserve"> кв. м, терміном на п’ять років товариств</w:t>
      </w:r>
      <w:r w:rsidR="005D10EF">
        <w:rPr>
          <w:rFonts w:ascii="Times New Roman" w:hAnsi="Times New Roman"/>
          <w:sz w:val="24"/>
          <w:szCs w:val="24"/>
        </w:rPr>
        <w:t>у</w:t>
      </w:r>
      <w:r w:rsidR="005D10EF" w:rsidRPr="005D10EF">
        <w:rPr>
          <w:rFonts w:ascii="Times New Roman" w:hAnsi="Times New Roman"/>
          <w:sz w:val="24"/>
          <w:szCs w:val="24"/>
        </w:rPr>
        <w:t xml:space="preserve"> з обмеженою відповідальністю «РТМ-Україна» по вул. Леваневського в районі зупинки громадського транспорту </w:t>
      </w:r>
      <w:r w:rsidR="005D10EF">
        <w:rPr>
          <w:rFonts w:ascii="Times New Roman" w:hAnsi="Times New Roman"/>
          <w:sz w:val="24"/>
          <w:szCs w:val="24"/>
        </w:rPr>
        <w:t>ПК «Росава»</w:t>
      </w:r>
      <w:r w:rsidR="005D10EF" w:rsidRPr="005D10EF">
        <w:rPr>
          <w:rFonts w:ascii="Times New Roman" w:hAnsi="Times New Roman"/>
          <w:sz w:val="24"/>
          <w:szCs w:val="24"/>
        </w:rPr>
        <w:t xml:space="preserve"> (конструкція № </w:t>
      </w:r>
      <w:r w:rsidR="00BD6EE7">
        <w:rPr>
          <w:rFonts w:ascii="Times New Roman" w:hAnsi="Times New Roman"/>
          <w:sz w:val="24"/>
          <w:szCs w:val="24"/>
        </w:rPr>
        <w:t>1</w:t>
      </w:r>
      <w:r w:rsidR="005D10EF">
        <w:rPr>
          <w:rFonts w:ascii="Times New Roman" w:hAnsi="Times New Roman"/>
          <w:sz w:val="24"/>
          <w:szCs w:val="24"/>
        </w:rPr>
        <w:t>).</w:t>
      </w:r>
    </w:p>
    <w:p w:rsidR="00FB4A89" w:rsidRPr="005D10EF" w:rsidRDefault="00760AAA" w:rsidP="005D10E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0EF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38065B" w:rsidRPr="005D10E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5D10EF">
        <w:rPr>
          <w:rFonts w:ascii="Times New Roman" w:hAnsi="Times New Roman"/>
          <w:sz w:val="24"/>
          <w:szCs w:val="24"/>
        </w:rPr>
        <w:t>В.</w:t>
      </w:r>
    </w:p>
    <w:p w:rsidR="001E62AC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8065B" w:rsidRPr="00760AAA" w:rsidRDefault="0038065B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760AA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60AAA">
        <w:rPr>
          <w:rFonts w:ascii="Times New Roman" w:hAnsi="Times New Roman"/>
          <w:sz w:val="24"/>
          <w:szCs w:val="24"/>
          <w:lang w:val="ru-RU"/>
        </w:rPr>
        <w:t>М</w:t>
      </w:r>
      <w:r w:rsidRPr="00760AAA">
        <w:rPr>
          <w:rFonts w:ascii="Times New Roman" w:hAnsi="Times New Roman"/>
          <w:sz w:val="24"/>
          <w:szCs w:val="24"/>
        </w:rPr>
        <w:t>іський  голова</w:t>
      </w:r>
      <w:r w:rsidR="00657777" w:rsidRPr="00760A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C1CD1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760AAA" w:rsidSect="003806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08" w:rsidRDefault="00AF7F08" w:rsidP="005717B4">
      <w:r>
        <w:separator/>
      </w:r>
    </w:p>
  </w:endnote>
  <w:endnote w:type="continuationSeparator" w:id="0">
    <w:p w:rsidR="00AF7F08" w:rsidRDefault="00AF7F0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08" w:rsidRDefault="00AF7F08" w:rsidP="005717B4">
      <w:r>
        <w:separator/>
      </w:r>
    </w:p>
  </w:footnote>
  <w:footnote w:type="continuationSeparator" w:id="0">
    <w:p w:rsidR="00AF7F08" w:rsidRDefault="00AF7F0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45A1A" w:rsidRPr="00345A1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0A298A"/>
    <w:multiLevelType w:val="multilevel"/>
    <w:tmpl w:val="B1EA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05AB3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B19"/>
    <w:rsid w:val="00342C96"/>
    <w:rsid w:val="00345A1A"/>
    <w:rsid w:val="003518D3"/>
    <w:rsid w:val="003557C0"/>
    <w:rsid w:val="00362AE5"/>
    <w:rsid w:val="0038065B"/>
    <w:rsid w:val="0038519F"/>
    <w:rsid w:val="00391F7A"/>
    <w:rsid w:val="0039533B"/>
    <w:rsid w:val="003A027A"/>
    <w:rsid w:val="003B4663"/>
    <w:rsid w:val="003B7746"/>
    <w:rsid w:val="003D00ED"/>
    <w:rsid w:val="003E3A80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B4EC3"/>
    <w:rsid w:val="005D10EF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07CC"/>
    <w:rsid w:val="006C69F8"/>
    <w:rsid w:val="006E1339"/>
    <w:rsid w:val="006F1990"/>
    <w:rsid w:val="006F6247"/>
    <w:rsid w:val="00714880"/>
    <w:rsid w:val="007179A4"/>
    <w:rsid w:val="00730BF1"/>
    <w:rsid w:val="00760AAA"/>
    <w:rsid w:val="00776432"/>
    <w:rsid w:val="007807C3"/>
    <w:rsid w:val="007910D2"/>
    <w:rsid w:val="007A1EB6"/>
    <w:rsid w:val="007C6CED"/>
    <w:rsid w:val="007E6C6C"/>
    <w:rsid w:val="007F0383"/>
    <w:rsid w:val="007F7ABD"/>
    <w:rsid w:val="00822369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36FB"/>
    <w:rsid w:val="009960E2"/>
    <w:rsid w:val="009B6209"/>
    <w:rsid w:val="009C0679"/>
    <w:rsid w:val="009C61E0"/>
    <w:rsid w:val="009D3147"/>
    <w:rsid w:val="009E4DC4"/>
    <w:rsid w:val="009E5C21"/>
    <w:rsid w:val="009E5FA5"/>
    <w:rsid w:val="009E75ED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AF7F08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6EE7"/>
    <w:rsid w:val="00BD7EAE"/>
    <w:rsid w:val="00BE633C"/>
    <w:rsid w:val="00BE6BE9"/>
    <w:rsid w:val="00BF7995"/>
    <w:rsid w:val="00C11984"/>
    <w:rsid w:val="00C32846"/>
    <w:rsid w:val="00C45CC4"/>
    <w:rsid w:val="00C518C8"/>
    <w:rsid w:val="00C56467"/>
    <w:rsid w:val="00C645C8"/>
    <w:rsid w:val="00C6504B"/>
    <w:rsid w:val="00C857D0"/>
    <w:rsid w:val="00C865C5"/>
    <w:rsid w:val="00C90B62"/>
    <w:rsid w:val="00CA5A78"/>
    <w:rsid w:val="00CA7D7B"/>
    <w:rsid w:val="00CB0FD7"/>
    <w:rsid w:val="00CD3A11"/>
    <w:rsid w:val="00CD3C10"/>
    <w:rsid w:val="00CD445E"/>
    <w:rsid w:val="00CD715B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90C10"/>
    <w:rsid w:val="00DB1D24"/>
    <w:rsid w:val="00DD30E5"/>
    <w:rsid w:val="00DD39F7"/>
    <w:rsid w:val="00DD6CB8"/>
    <w:rsid w:val="00DE2C14"/>
    <w:rsid w:val="00DE44B2"/>
    <w:rsid w:val="00E03578"/>
    <w:rsid w:val="00E175AB"/>
    <w:rsid w:val="00E27F22"/>
    <w:rsid w:val="00E32CF1"/>
    <w:rsid w:val="00E5129B"/>
    <w:rsid w:val="00E54F9F"/>
    <w:rsid w:val="00E616B3"/>
    <w:rsid w:val="00E627AF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A3201"/>
    <w:rsid w:val="00FB4A89"/>
    <w:rsid w:val="00FB79CB"/>
    <w:rsid w:val="00FC0B5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5F10-4357-43F6-9B79-DFB3C5D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E208-6C3D-402C-81A0-C6C3017D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2020-07-23T05:43:00Z</cp:lastPrinted>
  <dcterms:created xsi:type="dcterms:W3CDTF">2020-09-01T12:36:00Z</dcterms:created>
  <dcterms:modified xsi:type="dcterms:W3CDTF">2020-09-01T12:36:00Z</dcterms:modified>
</cp:coreProperties>
</file>