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06" w:rsidRDefault="009E58D3" w:rsidP="00A5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№1</w:t>
      </w:r>
    </w:p>
    <w:p w:rsidR="009E58D3" w:rsidRPr="009E58D3" w:rsidRDefault="009E58D3" w:rsidP="00A5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4BD" w:rsidRDefault="00D605B3" w:rsidP="00AA22F8">
      <w:pPr>
        <w:spacing w:after="0"/>
        <w:ind w:left="708" w:right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асідання ініціативної групи </w:t>
      </w:r>
      <w:r w:rsidR="00AA22F8" w:rsidRPr="00AA22F8">
        <w:rPr>
          <w:rFonts w:ascii="Times New Roman" w:hAnsi="Times New Roman" w:cs="Times New Roman"/>
          <w:sz w:val="24"/>
          <w:szCs w:val="24"/>
          <w:lang w:val="uk-UA"/>
        </w:rPr>
        <w:t>з підготовки установчих зборів для формування складу Громадської ради при виконавчому комітеті Білоцерківської міської ради</w:t>
      </w:r>
    </w:p>
    <w:p w:rsidR="00D605B3" w:rsidRDefault="00D605B3" w:rsidP="00D605B3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605B3" w:rsidRDefault="009F16BE" w:rsidP="00D605B3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9F16BE">
        <w:rPr>
          <w:rFonts w:ascii="Times New Roman" w:hAnsi="Times New Roman" w:cs="Times New Roman"/>
          <w:lang w:val="uk-UA"/>
        </w:rPr>
        <w:t>28 серпня 2021 року, 11:</w:t>
      </w:r>
      <w:r w:rsidR="00AA22F8">
        <w:rPr>
          <w:rFonts w:ascii="Times New Roman" w:hAnsi="Times New Roman" w:cs="Times New Roman"/>
          <w:lang w:val="uk-UA"/>
        </w:rPr>
        <w:t>0</w:t>
      </w:r>
      <w:r w:rsidRPr="009F16BE">
        <w:rPr>
          <w:rFonts w:ascii="Times New Roman" w:hAnsi="Times New Roman" w:cs="Times New Roman"/>
          <w:lang w:val="uk-UA"/>
        </w:rPr>
        <w:t>0                                    м. Біла Церква, вул. Я. Мудрого, 15,</w:t>
      </w:r>
    </w:p>
    <w:p w:rsidR="009F16BE" w:rsidRDefault="009F16BE" w:rsidP="00D605B3">
      <w:pPr>
        <w:spacing w:after="0"/>
        <w:ind w:left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6266D0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Велика зала міської ради</w:t>
      </w:r>
    </w:p>
    <w:p w:rsidR="002B6211" w:rsidRDefault="002B6211" w:rsidP="00D605B3">
      <w:pPr>
        <w:spacing w:after="0"/>
        <w:ind w:left="708"/>
        <w:rPr>
          <w:rFonts w:ascii="Times New Roman" w:hAnsi="Times New Roman" w:cs="Times New Roman"/>
          <w:lang w:val="uk-UA"/>
        </w:rPr>
      </w:pPr>
    </w:p>
    <w:p w:rsidR="002B6211" w:rsidRPr="009F16BE" w:rsidRDefault="002B6211" w:rsidP="00D605B3">
      <w:pPr>
        <w:spacing w:after="0"/>
        <w:ind w:left="708"/>
        <w:rPr>
          <w:rFonts w:ascii="Times New Roman" w:hAnsi="Times New Roman" w:cs="Times New Roman"/>
          <w:lang w:val="uk-UA"/>
        </w:rPr>
      </w:pPr>
    </w:p>
    <w:p w:rsidR="00497885" w:rsidRDefault="00315D1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 w:rsidR="00545982">
        <w:rPr>
          <w:rFonts w:ascii="Times New Roman" w:hAnsi="Times New Roman" w:cs="Times New Roman"/>
          <w:sz w:val="24"/>
          <w:szCs w:val="24"/>
          <w:lang w:val="uk-UA"/>
        </w:rPr>
        <w:t>ІНІЦІАТИВН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 ГРУПИ: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Возненко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Сергіївна - заступник міського голови;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D18">
        <w:rPr>
          <w:rFonts w:ascii="Times New Roman" w:hAnsi="Times New Roman" w:cs="Times New Roman"/>
          <w:sz w:val="24"/>
          <w:szCs w:val="24"/>
          <w:lang w:val="uk-UA"/>
        </w:rPr>
        <w:t>Мартинюк Олександр Володимирович - представник громадської організації «Білоцерківська міська організація «Товариство сприяння обороні України» (за згодою);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Мерімерін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Євген Олегович - настоятель парафії Рівноапостольної Блаженної Княгині Ольги Української греко-католицької церкви (за згодою);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D18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 – керуючий справами виконавчого комітету Білоцерківської міської ради;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Піскоцький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Михайло Іванович - начальник загального відділу Білоцерківської міської ради;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Турій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Олег Володимирович - начальник відділу інформаційних ресурсів та </w:t>
      </w: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Білоцерківської міської ради;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Храбуст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Іванівна - головний редактор приватного підприємства «Редакція газети «Громадська думка» (за згодою);</w:t>
      </w:r>
    </w:p>
    <w:p w:rsidR="00315D18" w:rsidRPr="00315D18" w:rsidRDefault="00315D18" w:rsidP="006266D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D18">
        <w:rPr>
          <w:rFonts w:ascii="Times New Roman" w:hAnsi="Times New Roman" w:cs="Times New Roman"/>
          <w:sz w:val="24"/>
          <w:szCs w:val="24"/>
          <w:lang w:val="uk-UA"/>
        </w:rPr>
        <w:t>Шишковська Вікторія Петрівна - представниця Білоцерківської благодійної організації «Діти Чорнобиля» (за згодою).</w:t>
      </w:r>
    </w:p>
    <w:p w:rsidR="00257BCB" w:rsidRDefault="00257BCB" w:rsidP="006266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C06" w:rsidRDefault="00257BCB" w:rsidP="006266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</w:p>
    <w:p w:rsidR="00257BCB" w:rsidRPr="00315D18" w:rsidRDefault="00257BCB" w:rsidP="006266D0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Сергіївна</w:t>
      </w:r>
      <w:r w:rsidRPr="00315D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BCB" w:rsidRPr="00315D18" w:rsidRDefault="00257BCB" w:rsidP="006266D0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D18">
        <w:rPr>
          <w:rFonts w:ascii="Times New Roman" w:hAnsi="Times New Roman" w:cs="Times New Roman"/>
          <w:sz w:val="24"/>
          <w:szCs w:val="24"/>
          <w:lang w:val="uk-UA"/>
        </w:rPr>
        <w:t>Мартинюк Олександр Володимирович;</w:t>
      </w:r>
    </w:p>
    <w:p w:rsidR="00257BCB" w:rsidRDefault="00257BCB" w:rsidP="006266D0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</w:t>
      </w:r>
    </w:p>
    <w:p w:rsidR="00257BCB" w:rsidRPr="00257BCB" w:rsidRDefault="00257BCB" w:rsidP="006266D0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BCB">
        <w:rPr>
          <w:rFonts w:ascii="Times New Roman" w:hAnsi="Times New Roman" w:cs="Times New Roman"/>
          <w:sz w:val="24"/>
          <w:szCs w:val="24"/>
          <w:lang w:val="uk-UA"/>
        </w:rPr>
        <w:t>Піскоцький</w:t>
      </w:r>
      <w:proofErr w:type="spellEnd"/>
      <w:r w:rsidRPr="00257BCB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  <w:r w:rsidR="006266D0">
        <w:rPr>
          <w:rFonts w:ascii="Times New Roman" w:hAnsi="Times New Roman" w:cs="Times New Roman"/>
          <w:sz w:val="24"/>
          <w:szCs w:val="24"/>
          <w:lang w:val="uk-UA"/>
        </w:rPr>
        <w:t xml:space="preserve"> Іванович</w:t>
      </w:r>
      <w:r w:rsidRPr="00257B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BCB" w:rsidRPr="00315D18" w:rsidRDefault="00257BCB" w:rsidP="006266D0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D18">
        <w:rPr>
          <w:rFonts w:ascii="Times New Roman" w:hAnsi="Times New Roman" w:cs="Times New Roman"/>
          <w:sz w:val="24"/>
          <w:szCs w:val="24"/>
          <w:lang w:val="uk-UA"/>
        </w:rPr>
        <w:t>Турій</w:t>
      </w:r>
      <w:proofErr w:type="spellEnd"/>
      <w:r w:rsidRPr="00315D18">
        <w:rPr>
          <w:rFonts w:ascii="Times New Roman" w:hAnsi="Times New Roman" w:cs="Times New Roman"/>
          <w:sz w:val="24"/>
          <w:szCs w:val="24"/>
          <w:lang w:val="uk-UA"/>
        </w:rPr>
        <w:t xml:space="preserve"> Олег Володимирович;</w:t>
      </w:r>
    </w:p>
    <w:p w:rsidR="00257BCB" w:rsidRPr="00315D18" w:rsidRDefault="00C12B99" w:rsidP="006266D0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Храбуст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Іванівна</w:t>
      </w:r>
      <w:r w:rsidR="007959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7BCB" w:rsidRDefault="00257BCB" w:rsidP="006266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99" w:rsidRDefault="00C12B99" w:rsidP="006266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ПОРЯДКУ ДЕННОМУ: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Обрання голови та секретаря ініціативної групи.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Визначення відповідального за прийом заяв та відповідального за оприлюднення.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Визначення кількісного складу Громадської ради при виконавчому комітеті Білоцерківської міської ради.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Визначення дати проведення установчих зборів з формування складу Громадської ради при виконавчому комітеті Білоцерківської міської ради.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Визначення дати та часу прийняття документів для участі в установчих зборах.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Затвердження ПОВІДОМЛЕННЯ ініціативної групи з підготовки установчих зборів для формування складу Громадської ради при виконавчому комітеті Білоцерківської міської ради.</w:t>
      </w:r>
    </w:p>
    <w:p w:rsidR="00C12B99" w:rsidRPr="008E7953" w:rsidRDefault="00C12B99" w:rsidP="006266D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953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0C42E0" w:rsidRPr="007D4AA1" w:rsidRDefault="000C42E0" w:rsidP="0049788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885" w:rsidRDefault="00817C96" w:rsidP="00C9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C96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ВИСТУПИЛА: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71CC" w:rsidRPr="0066122A">
        <w:rPr>
          <w:rFonts w:ascii="Times New Roman" w:hAnsi="Times New Roman" w:cs="Times New Roman"/>
          <w:sz w:val="24"/>
          <w:szCs w:val="24"/>
          <w:lang w:val="uk-UA"/>
        </w:rPr>
        <w:t>Олійник</w:t>
      </w:r>
      <w:r w:rsidR="00644D5F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  <w:r w:rsidR="0066122A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="0066122A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повідомила, що на засіданні присутні </w:t>
      </w:r>
      <w:r w:rsidR="0066122A" w:rsidRPr="00207B69">
        <w:rPr>
          <w:rFonts w:ascii="Times New Roman" w:hAnsi="Times New Roman" w:cs="Times New Roman"/>
          <w:sz w:val="24"/>
          <w:szCs w:val="24"/>
          <w:lang w:val="uk-UA"/>
        </w:rPr>
        <w:t xml:space="preserve">шість членів </w:t>
      </w:r>
      <w:r w:rsidR="00D63BE5">
        <w:rPr>
          <w:rFonts w:ascii="Times New Roman" w:hAnsi="Times New Roman" w:cs="Times New Roman"/>
          <w:sz w:val="24"/>
          <w:szCs w:val="24"/>
          <w:lang w:val="uk-UA"/>
        </w:rPr>
        <w:t xml:space="preserve">ініціативної </w:t>
      </w:r>
      <w:r w:rsidR="0066122A" w:rsidRPr="00207B69">
        <w:rPr>
          <w:rFonts w:ascii="Times New Roman" w:hAnsi="Times New Roman" w:cs="Times New Roman"/>
          <w:sz w:val="24"/>
          <w:szCs w:val="24"/>
          <w:lang w:val="uk-UA"/>
        </w:rPr>
        <w:t>групи з восьми, відтак</w:t>
      </w:r>
      <w:r w:rsidR="002E4E17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FD3BC4">
        <w:rPr>
          <w:rFonts w:ascii="Times New Roman" w:hAnsi="Times New Roman" w:cs="Times New Roman"/>
          <w:sz w:val="24"/>
          <w:szCs w:val="24"/>
          <w:lang w:val="uk-UA"/>
        </w:rPr>
        <w:t xml:space="preserve">п. </w:t>
      </w:r>
      <w:r w:rsidR="00C01A7D"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8D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3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D454B">
        <w:rPr>
          <w:rFonts w:ascii="Times New Roman" w:hAnsi="Times New Roman" w:cs="Times New Roman"/>
          <w:sz w:val="24"/>
          <w:szCs w:val="24"/>
          <w:lang w:val="uk-UA"/>
        </w:rPr>
        <w:t xml:space="preserve">озділу </w:t>
      </w:r>
      <w:r w:rsidR="00C01A7D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D57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7AEF" w:rsidRPr="00D57AEF">
        <w:rPr>
          <w:rFonts w:ascii="Times New Roman" w:hAnsi="Times New Roman" w:cs="Times New Roman"/>
          <w:sz w:val="24"/>
          <w:szCs w:val="24"/>
          <w:lang w:val="uk-UA"/>
        </w:rPr>
        <w:t>Положення про Громадську раду при виконавчому комітеті Білоцерківської міської ради</w:t>
      </w:r>
      <w:r w:rsidR="00D57A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122A" w:rsidRPr="00207B69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є правомо</w:t>
      </w:r>
      <w:r w:rsidR="008D454B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6122A" w:rsidRPr="00207B69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66122A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, так як на ньому присутні </w:t>
      </w:r>
      <w:r w:rsidR="00973036">
        <w:rPr>
          <w:rFonts w:ascii="Times New Roman" w:hAnsi="Times New Roman" w:cs="Times New Roman"/>
          <w:sz w:val="24"/>
          <w:szCs w:val="24"/>
          <w:lang w:val="uk-UA"/>
        </w:rPr>
        <w:t>більше половини</w:t>
      </w:r>
      <w:r w:rsidR="0066122A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членів</w:t>
      </w:r>
      <w:r w:rsidR="006F2884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ініціативної групи</w:t>
      </w:r>
      <w:r w:rsidR="0066122A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загального складу. </w:t>
      </w:r>
    </w:p>
    <w:p w:rsidR="006F2884" w:rsidRPr="007D4AA1" w:rsidRDefault="006F2884" w:rsidP="00C9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F94" w:rsidRDefault="00D62608" w:rsidP="00C95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C1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По питанню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порядку денного </w:t>
      </w:r>
    </w:p>
    <w:p w:rsidR="00CF2652" w:rsidRDefault="00D62608" w:rsidP="00C95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ВИСТУПИВ </w:t>
      </w:r>
      <w:proofErr w:type="spellStart"/>
      <w:r w:rsidR="005C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Турій</w:t>
      </w:r>
      <w:proofErr w:type="spellEnd"/>
      <w:r w:rsidR="005C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О.В., який</w:t>
      </w:r>
      <w:r w:rsidR="0024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керуючись п. 3.4. Розділу ІІІ </w:t>
      </w:r>
      <w:r w:rsidR="00240DDD" w:rsidRPr="00D57AEF">
        <w:rPr>
          <w:rFonts w:ascii="Times New Roman" w:hAnsi="Times New Roman" w:cs="Times New Roman"/>
          <w:sz w:val="24"/>
          <w:szCs w:val="24"/>
          <w:lang w:val="uk-UA"/>
        </w:rPr>
        <w:t>Положення про Громадську раду при виконавчому комітеті Білоцерківської міської ради</w:t>
      </w:r>
      <w:r w:rsidR="00240D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5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запропонував</w:t>
      </w:r>
      <w:r w:rsidR="00CF2652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5C551B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обрати головою ініціативної групи </w:t>
      </w:r>
      <w:r w:rsidR="00232F2F" w:rsidRPr="00232F2F">
        <w:rPr>
          <w:rFonts w:ascii="Times New Roman" w:hAnsi="Times New Roman" w:cs="Times New Roman"/>
          <w:sz w:val="24"/>
          <w:szCs w:val="24"/>
          <w:lang w:val="uk-UA"/>
        </w:rPr>
        <w:t xml:space="preserve">з підготовки установчих зборів для формування складу Громадської ради при виконавчому комітеті Білоцерківської міської ради </w:t>
      </w:r>
      <w:r w:rsidR="005C551B" w:rsidRPr="007D4AA1">
        <w:rPr>
          <w:rFonts w:ascii="Times New Roman" w:hAnsi="Times New Roman" w:cs="Times New Roman"/>
          <w:sz w:val="24"/>
          <w:szCs w:val="24"/>
          <w:lang w:val="uk-UA"/>
        </w:rPr>
        <w:t>Олійник.</w:t>
      </w:r>
      <w:r w:rsidR="00644D5F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  <w:r w:rsidR="005C551B" w:rsidRPr="007D4AA1">
        <w:rPr>
          <w:rFonts w:ascii="Times New Roman" w:hAnsi="Times New Roman" w:cs="Times New Roman"/>
          <w:sz w:val="24"/>
          <w:szCs w:val="24"/>
          <w:lang w:val="uk-UA"/>
        </w:rPr>
        <w:t>, а секретарем —</w:t>
      </w:r>
      <w:r w:rsidR="0079593B">
        <w:rPr>
          <w:rFonts w:ascii="Times New Roman" w:hAnsi="Times New Roman" w:cs="Times New Roman"/>
          <w:sz w:val="24"/>
          <w:szCs w:val="24"/>
          <w:lang w:val="uk-UA"/>
        </w:rPr>
        <w:t xml:space="preserve"> Шишковську</w:t>
      </w:r>
      <w:r w:rsidR="000B7C50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r w:rsidR="00240DDD">
        <w:rPr>
          <w:rFonts w:ascii="Times New Roman" w:hAnsi="Times New Roman" w:cs="Times New Roman"/>
          <w:sz w:val="24"/>
          <w:szCs w:val="24"/>
          <w:lang w:val="uk-UA"/>
        </w:rPr>
        <w:t xml:space="preserve"> Обидві пропозиції поставили на голосування.</w:t>
      </w:r>
    </w:p>
    <w:p w:rsidR="00497885" w:rsidRPr="007D4AA1" w:rsidRDefault="0049788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A67F94" w:rsidP="00C953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 о</w:t>
      </w:r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брання Олійник </w:t>
      </w:r>
      <w:r w:rsidR="000B7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А.О. </w:t>
      </w:r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головою ініціативної </w:t>
      </w:r>
      <w:proofErr w:type="spellStart"/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ініціативної</w:t>
      </w:r>
      <w:proofErr w:type="spellEnd"/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групи.</w:t>
      </w:r>
    </w:p>
    <w:p w:rsidR="000B7C50" w:rsidRDefault="000B7C50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96915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6915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p w:rsidR="00497885" w:rsidRPr="007D4AA1" w:rsidRDefault="0049788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- 5;</w:t>
      </w:r>
    </w:p>
    <w:p w:rsidR="00497885" w:rsidRPr="007D4AA1" w:rsidRDefault="0049788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497885" w:rsidRPr="007D4AA1" w:rsidRDefault="0049788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- 1.</w:t>
      </w:r>
    </w:p>
    <w:p w:rsidR="00497885" w:rsidRPr="007D4AA1" w:rsidRDefault="0049788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F03" w:rsidRPr="007D4AA1" w:rsidRDefault="00A67F94" w:rsidP="00C953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 о</w:t>
      </w:r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брання </w:t>
      </w:r>
      <w:r w:rsidR="0068415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Шишковської </w:t>
      </w:r>
      <w:r w:rsidR="000B7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В.П.</w:t>
      </w:r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68415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секретарем</w:t>
      </w:r>
      <w:r w:rsidR="008D1F03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ініціативної групи.</w:t>
      </w:r>
    </w:p>
    <w:p w:rsidR="00C95358" w:rsidRDefault="00C95358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F03" w:rsidRPr="007D4AA1" w:rsidRDefault="00796915" w:rsidP="00C95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915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p w:rsidR="008D1F03" w:rsidRPr="007D4AA1" w:rsidRDefault="008D1F03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F03" w:rsidRPr="007D4AA1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- 6;</w:t>
      </w:r>
    </w:p>
    <w:p w:rsidR="008D1F03" w:rsidRPr="007D4AA1" w:rsidRDefault="008D1F03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F03" w:rsidRPr="007D4AA1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8D1F03" w:rsidRPr="007D4AA1" w:rsidRDefault="008D1F03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F03" w:rsidRPr="007D4AA1" w:rsidRDefault="0079691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- 0</w:t>
      </w:r>
      <w:r w:rsidR="008D1F03" w:rsidRPr="007D4A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885" w:rsidRPr="007D4AA1" w:rsidRDefault="00497885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796915" w:rsidP="006F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915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обрати головою </w:t>
      </w:r>
      <w:r w:rsidR="00A974AB" w:rsidRPr="00A974AB">
        <w:rPr>
          <w:rFonts w:ascii="Times New Roman" w:hAnsi="Times New Roman" w:cs="Times New Roman"/>
          <w:sz w:val="24"/>
          <w:szCs w:val="24"/>
          <w:lang w:val="uk-UA"/>
        </w:rPr>
        <w:t>ініціативної групи з підготовки установчих зборів для формування складу Громадської ради при виконавчому комітеті Білоцерківської міської ради</w:t>
      </w:r>
      <w:r w:rsidR="00497885" w:rsidRPr="00A97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A67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9EB" w:rsidRPr="007D4AA1">
        <w:rPr>
          <w:rFonts w:ascii="Times New Roman" w:hAnsi="Times New Roman" w:cs="Times New Roman"/>
          <w:sz w:val="24"/>
          <w:szCs w:val="24"/>
          <w:lang w:val="uk-UA"/>
        </w:rPr>
        <w:t>Олійник</w:t>
      </w:r>
      <w:r w:rsidR="000B7C50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>, секретарем ініціативної групи —</w:t>
      </w:r>
      <w:r w:rsidR="00A67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9EB" w:rsidRPr="007D4AA1">
        <w:rPr>
          <w:rFonts w:ascii="Times New Roman" w:hAnsi="Times New Roman" w:cs="Times New Roman"/>
          <w:sz w:val="24"/>
          <w:szCs w:val="24"/>
          <w:lang w:val="uk-UA"/>
        </w:rPr>
        <w:t>Шишковську</w:t>
      </w:r>
      <w:r w:rsidR="00667C7D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:rsidR="00E709EB" w:rsidRPr="007D4AA1" w:rsidRDefault="00E709EB" w:rsidP="006F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D00" w:rsidRPr="009E6AB3" w:rsidRDefault="00A413C3" w:rsidP="006F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3C3">
        <w:rPr>
          <w:rFonts w:ascii="Times New Roman" w:hAnsi="Times New Roman" w:cs="Times New Roman"/>
          <w:b/>
          <w:sz w:val="24"/>
          <w:szCs w:val="24"/>
          <w:lang w:val="uk-UA"/>
        </w:rPr>
        <w:t>По питанню №2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568" w:rsidRPr="00A413C3">
        <w:rPr>
          <w:rFonts w:ascii="Times New Roman" w:hAnsi="Times New Roman" w:cs="Times New Roman"/>
          <w:sz w:val="24"/>
          <w:szCs w:val="24"/>
          <w:lang w:val="uk-UA"/>
        </w:rPr>
        <w:t>Олійник</w:t>
      </w:r>
      <w:r w:rsidR="00667C7D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  <w:r w:rsidR="00DD0466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="009E6AB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9E6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п. 3.4. Розділу ІІІ </w:t>
      </w:r>
      <w:r w:rsidR="009E6AB3" w:rsidRPr="00D57AEF">
        <w:rPr>
          <w:rFonts w:ascii="Times New Roman" w:hAnsi="Times New Roman" w:cs="Times New Roman"/>
          <w:sz w:val="24"/>
          <w:szCs w:val="24"/>
          <w:lang w:val="uk-UA"/>
        </w:rPr>
        <w:t>Положення про Громадську раду при виконавчому комітеті Білоцерківської міської ради</w:t>
      </w:r>
      <w:r w:rsidR="009E6AB3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466" w:rsidRPr="007D4A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0AF7" w:rsidRPr="007D4AA1">
        <w:rPr>
          <w:rFonts w:ascii="Times New Roman" w:hAnsi="Times New Roman" w:cs="Times New Roman"/>
          <w:sz w:val="24"/>
          <w:szCs w:val="24"/>
          <w:lang w:val="uk-UA"/>
        </w:rPr>
        <w:t>апропонувала</w:t>
      </w:r>
      <w:r w:rsidR="00A14D00" w:rsidRPr="007D4A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70AF7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відповідальним за прийом заяв призначити </w:t>
      </w:r>
      <w:proofErr w:type="spellStart"/>
      <w:r w:rsidR="00870AF7" w:rsidRPr="009E6AB3">
        <w:rPr>
          <w:rFonts w:ascii="Times New Roman" w:hAnsi="Times New Roman" w:cs="Times New Roman"/>
          <w:sz w:val="24"/>
          <w:szCs w:val="24"/>
          <w:lang w:val="uk-UA"/>
        </w:rPr>
        <w:t>Піскоцького</w:t>
      </w:r>
      <w:proofErr w:type="spellEnd"/>
      <w:r w:rsidR="009E6AB3" w:rsidRPr="009E6AB3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  <w:r w:rsidR="0091156B" w:rsidRPr="009E6AB3">
        <w:rPr>
          <w:rFonts w:ascii="Times New Roman" w:hAnsi="Times New Roman" w:cs="Times New Roman"/>
          <w:sz w:val="24"/>
          <w:szCs w:val="24"/>
          <w:lang w:val="uk-UA"/>
        </w:rPr>
        <w:t>, відповідальним за оприлюднення –</w:t>
      </w:r>
      <w:r w:rsidR="007C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13B3">
        <w:rPr>
          <w:rFonts w:ascii="Times New Roman" w:hAnsi="Times New Roman" w:cs="Times New Roman"/>
          <w:sz w:val="24"/>
          <w:szCs w:val="24"/>
          <w:lang w:val="uk-UA"/>
        </w:rPr>
        <w:t>Турія</w:t>
      </w:r>
      <w:proofErr w:type="spellEnd"/>
      <w:r w:rsidR="009E6AB3" w:rsidRPr="009E6AB3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91156B" w:rsidRPr="009E6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4D00" w:rsidRPr="009E6AB3" w:rsidRDefault="00A14D00" w:rsidP="006F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56B" w:rsidRPr="00271B86" w:rsidRDefault="00271B86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1B86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p w:rsidR="0091156B" w:rsidRPr="007D4AA1" w:rsidRDefault="0091156B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156B" w:rsidRPr="007D4AA1" w:rsidRDefault="00271B86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- 6;</w:t>
      </w:r>
    </w:p>
    <w:p w:rsidR="0091156B" w:rsidRPr="007D4AA1" w:rsidRDefault="0091156B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156B" w:rsidRPr="007D4AA1" w:rsidRDefault="00271B86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91156B" w:rsidRPr="007D4AA1" w:rsidRDefault="0091156B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156B" w:rsidRPr="007D4AA1" w:rsidRDefault="00271B86" w:rsidP="00C95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- 0.</w:t>
      </w:r>
    </w:p>
    <w:p w:rsidR="00264A28" w:rsidRPr="007D4AA1" w:rsidRDefault="00264A2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1156B" w:rsidRPr="007D4AA1" w:rsidRDefault="00EA737F" w:rsidP="006F28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37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91156B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B64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</w:t>
      </w:r>
      <w:r w:rsidR="0091156B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за прийом заяв </w:t>
      </w:r>
      <w:proofErr w:type="spellStart"/>
      <w:r w:rsidR="007C2C66" w:rsidRPr="009E6AB3">
        <w:rPr>
          <w:rFonts w:ascii="Times New Roman" w:hAnsi="Times New Roman" w:cs="Times New Roman"/>
          <w:sz w:val="24"/>
          <w:szCs w:val="24"/>
          <w:lang w:val="uk-UA"/>
        </w:rPr>
        <w:t>Піскоцького</w:t>
      </w:r>
      <w:proofErr w:type="spellEnd"/>
      <w:r w:rsidR="007C2C66" w:rsidRPr="009E6AB3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  <w:r w:rsidR="0091156B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відповідальним за оприлюднення – </w:t>
      </w:r>
      <w:proofErr w:type="spellStart"/>
      <w:r w:rsidR="007C2C66" w:rsidRPr="009E6AB3">
        <w:rPr>
          <w:rFonts w:ascii="Times New Roman" w:hAnsi="Times New Roman" w:cs="Times New Roman"/>
          <w:sz w:val="24"/>
          <w:szCs w:val="24"/>
          <w:lang w:val="uk-UA"/>
        </w:rPr>
        <w:t>Турія</w:t>
      </w:r>
      <w:proofErr w:type="spellEnd"/>
      <w:r w:rsidR="007C2C66" w:rsidRPr="009E6AB3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="0091156B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103B6" w:rsidRDefault="007C2C66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C6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 питанню №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56D5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</w:p>
    <w:p w:rsidR="00497885" w:rsidRPr="007D4AA1" w:rsidRDefault="00F556D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9103B6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Олійник А.О., яка пові</w:t>
      </w:r>
      <w:r w:rsidR="00D07E54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домила, що відповідно до </w:t>
      </w:r>
      <w:r w:rsidR="00394D93" w:rsidRPr="007D4AA1">
        <w:rPr>
          <w:rFonts w:ascii="Times New Roman" w:hAnsi="Times New Roman" w:cs="Times New Roman"/>
          <w:sz w:val="24"/>
          <w:szCs w:val="24"/>
          <w:lang w:val="uk-UA"/>
        </w:rPr>
        <w:t>пу</w:t>
      </w:r>
      <w:r w:rsidR="00607458" w:rsidRPr="007D4AA1">
        <w:rPr>
          <w:rFonts w:ascii="Times New Roman" w:hAnsi="Times New Roman" w:cs="Times New Roman"/>
          <w:sz w:val="24"/>
          <w:szCs w:val="24"/>
          <w:lang w:val="uk-UA"/>
        </w:rPr>
        <w:t>нкту 3.3</w:t>
      </w:r>
      <w:r w:rsidR="00394D93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13A9A" w:rsidRPr="007D4AA1">
        <w:rPr>
          <w:rFonts w:ascii="Times New Roman" w:hAnsi="Times New Roman" w:cs="Times New Roman"/>
          <w:sz w:val="24"/>
          <w:szCs w:val="24"/>
          <w:lang w:val="uk-UA"/>
        </w:rPr>
        <w:t>озділу</w:t>
      </w:r>
      <w:r w:rsidR="00607458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C43" w:rsidRPr="007D4AA1">
        <w:rPr>
          <w:rFonts w:ascii="Times New Roman" w:hAnsi="Times New Roman" w:cs="Times New Roman"/>
          <w:sz w:val="24"/>
          <w:szCs w:val="24"/>
          <w:lang w:val="uk-UA"/>
        </w:rPr>
        <w:t>ІІІ Положення про Громадську раду при виконавчому коміте</w:t>
      </w:r>
      <w:r w:rsidR="00EE3DB3">
        <w:rPr>
          <w:rFonts w:ascii="Times New Roman" w:hAnsi="Times New Roman" w:cs="Times New Roman"/>
          <w:sz w:val="24"/>
          <w:szCs w:val="24"/>
          <w:lang w:val="uk-UA"/>
        </w:rPr>
        <w:t>ті Білоцерківської міської ради,</w:t>
      </w:r>
      <w:r w:rsidR="00A12C43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118" w:rsidRPr="007D4AA1">
        <w:rPr>
          <w:rFonts w:ascii="Times New Roman" w:hAnsi="Times New Roman" w:cs="Times New Roman"/>
          <w:sz w:val="24"/>
          <w:szCs w:val="24"/>
          <w:lang w:val="uk-UA"/>
        </w:rPr>
        <w:t>кількісний склад Громадської ради</w:t>
      </w:r>
      <w:r w:rsidR="00F2550D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="006F7D81" w:rsidRPr="007D4AA1">
        <w:rPr>
          <w:rFonts w:ascii="Times New Roman" w:hAnsi="Times New Roman" w:cs="Times New Roman"/>
          <w:sz w:val="24"/>
          <w:szCs w:val="24"/>
          <w:lang w:val="uk-UA"/>
        </w:rPr>
        <w:t>виконавчому коміте</w:t>
      </w:r>
      <w:r w:rsidR="006F7D81">
        <w:rPr>
          <w:rFonts w:ascii="Times New Roman" w:hAnsi="Times New Roman" w:cs="Times New Roman"/>
          <w:sz w:val="24"/>
          <w:szCs w:val="24"/>
          <w:lang w:val="uk-UA"/>
        </w:rPr>
        <w:t>ті Білоцерківської міської ради</w:t>
      </w:r>
      <w:r w:rsidR="00F63118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FD" w:rsidRPr="007D4AA1">
        <w:rPr>
          <w:rFonts w:ascii="Times New Roman" w:hAnsi="Times New Roman" w:cs="Times New Roman"/>
          <w:sz w:val="24"/>
          <w:szCs w:val="24"/>
          <w:lang w:val="uk-UA"/>
        </w:rPr>
        <w:t>не може становити більше як 35 осіб.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3B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46161" w:rsidRPr="007D4AA1">
        <w:rPr>
          <w:rFonts w:ascii="Times New Roman" w:hAnsi="Times New Roman" w:cs="Times New Roman"/>
          <w:sz w:val="24"/>
          <w:szCs w:val="24"/>
          <w:lang w:val="uk-UA"/>
        </w:rPr>
        <w:t>апропонувала</w:t>
      </w:r>
      <w:r w:rsidR="00A90509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</w:t>
      </w:r>
      <w:r w:rsidR="00C46161" w:rsidRPr="007D4AA1">
        <w:rPr>
          <w:rFonts w:ascii="Times New Roman" w:hAnsi="Times New Roman" w:cs="Times New Roman"/>
          <w:sz w:val="24"/>
          <w:szCs w:val="24"/>
          <w:lang w:val="uk-UA"/>
        </w:rPr>
        <w:t>максимальн</w:t>
      </w:r>
      <w:r w:rsidR="00A90509" w:rsidRPr="007D4A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46161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осіб, </w:t>
      </w:r>
      <w:r w:rsidR="00A90509" w:rsidRPr="007D4AA1">
        <w:rPr>
          <w:rFonts w:ascii="Times New Roman" w:hAnsi="Times New Roman" w:cs="Times New Roman"/>
          <w:sz w:val="24"/>
          <w:szCs w:val="24"/>
          <w:lang w:val="uk-UA"/>
        </w:rPr>
        <w:t>відповідно до Положення</w:t>
      </w:r>
      <w:r w:rsidR="00C46161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7D9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щоб не обмежувати право кожного на потенційну участь, </w:t>
      </w:r>
      <w:r w:rsidR="00C46161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BB21FD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населення </w:t>
      </w:r>
      <w:r w:rsidR="002E67D9" w:rsidRPr="007D4AA1">
        <w:rPr>
          <w:rFonts w:ascii="Times New Roman" w:hAnsi="Times New Roman" w:cs="Times New Roman"/>
          <w:sz w:val="24"/>
          <w:szCs w:val="24"/>
          <w:lang w:val="uk-UA"/>
        </w:rPr>
        <w:t>громади достатньо велика.</w:t>
      </w:r>
    </w:p>
    <w:p w:rsidR="002E67D9" w:rsidRPr="007D4AA1" w:rsidRDefault="002E67D9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EA737F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p w:rsidR="00497885" w:rsidRPr="007D4AA1" w:rsidRDefault="0049788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EA737F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- 6;</w:t>
      </w:r>
    </w:p>
    <w:p w:rsidR="00497885" w:rsidRPr="007D4AA1" w:rsidRDefault="0049788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EA737F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497885" w:rsidRPr="007D4AA1" w:rsidRDefault="0049788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EA737F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- 0.</w:t>
      </w:r>
    </w:p>
    <w:p w:rsidR="00497885" w:rsidRPr="007D4AA1" w:rsidRDefault="0049788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5B7FD1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FD1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50" w:rsidRPr="007D4AA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0250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изначити кількісн</w:t>
      </w:r>
      <w:r w:rsidR="00A21410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ий</w:t>
      </w:r>
      <w:r w:rsidR="00530250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склад Громадської ради при виконавчому комітеті Білоцерківської міської ради у кількості 35 осіб</w:t>
      </w:r>
    </w:p>
    <w:p w:rsidR="00497885" w:rsidRPr="007D4AA1" w:rsidRDefault="0049788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C61" w:rsidRDefault="00F20277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5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питанню </w:t>
      </w:r>
      <w:r w:rsidR="008425FA" w:rsidRPr="008425FA">
        <w:rPr>
          <w:rFonts w:ascii="Times New Roman" w:hAnsi="Times New Roman" w:cs="Times New Roman"/>
          <w:b/>
          <w:sz w:val="24"/>
          <w:szCs w:val="24"/>
          <w:lang w:val="uk-UA"/>
        </w:rPr>
        <w:t>№4</w:t>
      </w:r>
      <w:r w:rsidR="0065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5C61">
        <w:rPr>
          <w:rFonts w:ascii="Times New Roman" w:hAnsi="Times New Roman" w:cs="Times New Roman"/>
          <w:sz w:val="24"/>
          <w:szCs w:val="24"/>
          <w:lang w:val="uk-UA"/>
        </w:rPr>
        <w:t>порядку денного</w:t>
      </w:r>
    </w:p>
    <w:p w:rsidR="00E24B05" w:rsidRPr="00F25C61" w:rsidRDefault="00654D9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ВИСТУПИЛА Олійник А.О., яка </w:t>
      </w:r>
      <w:r w:rsidR="00DA1CC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="00DA1CCA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DA1CC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3.4 та 3.5 Розділу ІІІ </w:t>
      </w:r>
      <w:r w:rsidR="00FC4F4C" w:rsidRPr="00FC4F4C">
        <w:rPr>
          <w:rFonts w:ascii="Times New Roman" w:hAnsi="Times New Roman" w:cs="Times New Roman"/>
          <w:sz w:val="24"/>
          <w:szCs w:val="24"/>
          <w:lang w:val="uk-UA"/>
        </w:rPr>
        <w:t>Положення про Громадську раду при виконавчому комітеті Білоцерківської міської ради</w:t>
      </w:r>
      <w:r w:rsidR="00824E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8106F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запропонувала членам </w:t>
      </w:r>
      <w:r w:rsidR="00090E5E" w:rsidRPr="00090E5E">
        <w:rPr>
          <w:rFonts w:ascii="Times New Roman" w:hAnsi="Times New Roman" w:cs="Times New Roman"/>
          <w:sz w:val="24"/>
          <w:szCs w:val="24"/>
          <w:lang w:val="uk-UA"/>
        </w:rPr>
        <w:t xml:space="preserve">ініціативної групи </w:t>
      </w:r>
      <w:r w:rsidR="00005680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визначити</w:t>
      </w:r>
      <w:r w:rsidR="00E00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сь з</w:t>
      </w:r>
      <w:r w:rsidR="00005680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датою проведення </w:t>
      </w:r>
      <w:r w:rsidR="00E24B05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перших </w:t>
      </w:r>
      <w:r w:rsidR="00005680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установчих зборів з формування складу Громадської ради при виконавчому комітеті Білоцерківської міської ради – 29 жовтня 2021 року.</w:t>
      </w:r>
    </w:p>
    <w:p w:rsidR="00A21410" w:rsidRPr="007D4AA1" w:rsidRDefault="00A21410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B05" w:rsidRPr="00132DC6" w:rsidRDefault="00132DC6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DC6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p w:rsidR="00E24B05" w:rsidRPr="007D4AA1" w:rsidRDefault="00E24B0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B05" w:rsidRPr="007D4AA1" w:rsidRDefault="00132DC6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- 6;</w:t>
      </w:r>
    </w:p>
    <w:p w:rsidR="00E24B05" w:rsidRPr="007D4AA1" w:rsidRDefault="00E24B0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B05" w:rsidRPr="007D4AA1" w:rsidRDefault="00132DC6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E24B05" w:rsidRPr="007D4AA1" w:rsidRDefault="00E24B0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B05" w:rsidRPr="007D4AA1" w:rsidRDefault="00132DC6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- 0.</w:t>
      </w:r>
    </w:p>
    <w:p w:rsidR="00E24B05" w:rsidRPr="007D4AA1" w:rsidRDefault="00E24B05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B05" w:rsidRPr="007D4AA1" w:rsidRDefault="00132DC6" w:rsidP="008A0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32DC6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E24B05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Датою проведення перших установчих зборів з формування складу Громадської ради при виконавчому комітеті Білоцерківської міської ради </w:t>
      </w:r>
      <w:r w:rsidR="00933074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визначити </w:t>
      </w:r>
      <w:r w:rsidR="00E24B05" w:rsidRPr="007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29 жовтня 2021 року.</w:t>
      </w:r>
    </w:p>
    <w:p w:rsidR="00933074" w:rsidRPr="007D4AA1" w:rsidRDefault="00933074" w:rsidP="008A0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6F1B93" w:rsidRDefault="00D83B2E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питанню №5 </w:t>
      </w:r>
      <w:r w:rsidR="00A21410" w:rsidRPr="007D4AA1">
        <w:rPr>
          <w:rFonts w:ascii="Times New Roman" w:hAnsi="Times New Roman" w:cs="Times New Roman"/>
          <w:sz w:val="24"/>
          <w:szCs w:val="24"/>
          <w:lang w:val="uk-UA"/>
        </w:rPr>
        <w:t>порядку денного</w:t>
      </w:r>
      <w:r w:rsidR="00E3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3074" w:rsidRPr="007D4AA1" w:rsidRDefault="0026699E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6F1B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35C6F">
        <w:rPr>
          <w:rFonts w:ascii="Times New Roman" w:hAnsi="Times New Roman" w:cs="Times New Roman"/>
          <w:sz w:val="24"/>
          <w:szCs w:val="24"/>
          <w:lang w:val="uk-UA"/>
        </w:rPr>
        <w:t>Олійник А.О</w:t>
      </w:r>
      <w:r w:rsidR="006F1B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158F4">
        <w:rPr>
          <w:rFonts w:ascii="Times New Roman" w:hAnsi="Times New Roman" w:cs="Times New Roman"/>
          <w:sz w:val="24"/>
          <w:szCs w:val="24"/>
          <w:lang w:val="uk-UA"/>
        </w:rPr>
        <w:t>, та запропонувала членам ініціативної групи визначитись з датою</w:t>
      </w:r>
      <w:r w:rsidR="00550538" w:rsidRPr="00550538">
        <w:t xml:space="preserve"> </w:t>
      </w:r>
      <w:r w:rsidR="00550538" w:rsidRPr="00550538">
        <w:rPr>
          <w:rFonts w:ascii="Times New Roman" w:hAnsi="Times New Roman" w:cs="Times New Roman"/>
          <w:sz w:val="24"/>
          <w:szCs w:val="24"/>
          <w:lang w:val="uk-UA"/>
        </w:rPr>
        <w:t>та час</w:t>
      </w:r>
      <w:r w:rsidR="0055053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50538" w:rsidRPr="00550538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документів для участі в установчих зборах</w:t>
      </w:r>
      <w:r w:rsidR="00550538">
        <w:rPr>
          <w:rFonts w:ascii="Times New Roman" w:hAnsi="Times New Roman" w:cs="Times New Roman"/>
          <w:sz w:val="24"/>
          <w:szCs w:val="24"/>
          <w:lang w:val="uk-UA"/>
        </w:rPr>
        <w:t>. К</w:t>
      </w:r>
      <w:r w:rsidR="006F1B93">
        <w:rPr>
          <w:rFonts w:ascii="Times New Roman" w:hAnsi="Times New Roman" w:cs="Times New Roman"/>
          <w:sz w:val="24"/>
          <w:szCs w:val="24"/>
          <w:lang w:val="uk-UA"/>
        </w:rPr>
        <w:t xml:space="preserve">еруючись </w:t>
      </w:r>
      <w:r w:rsidR="00E3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B0A">
        <w:rPr>
          <w:rFonts w:ascii="Times New Roman" w:hAnsi="Times New Roman" w:cs="Times New Roman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3.6</w:t>
      </w:r>
      <w:r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розділу ІІІ Положення про Громадську раду при виконавчому коміте</w:t>
      </w:r>
      <w:r>
        <w:rPr>
          <w:rFonts w:ascii="Times New Roman" w:hAnsi="Times New Roman" w:cs="Times New Roman"/>
          <w:sz w:val="24"/>
          <w:szCs w:val="24"/>
          <w:lang w:val="uk-UA"/>
        </w:rPr>
        <w:t>ті Білоцерківської міської ради</w:t>
      </w:r>
      <w:r w:rsidR="009C21CF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1524">
        <w:rPr>
          <w:rFonts w:ascii="Times New Roman" w:hAnsi="Times New Roman" w:cs="Times New Roman"/>
          <w:sz w:val="24"/>
          <w:szCs w:val="24"/>
          <w:lang w:val="uk-UA"/>
        </w:rPr>
        <w:t xml:space="preserve">Олійник А.О. </w:t>
      </w:r>
      <w:r w:rsidR="009C21CF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запропонувала </w:t>
      </w:r>
      <w:r w:rsidR="009C56B2" w:rsidRPr="007D4AA1">
        <w:rPr>
          <w:rFonts w:ascii="Times New Roman" w:hAnsi="Times New Roman" w:cs="Times New Roman"/>
          <w:sz w:val="24"/>
          <w:szCs w:val="24"/>
          <w:lang w:val="uk-UA"/>
        </w:rPr>
        <w:t>провести</w:t>
      </w:r>
      <w:r w:rsidR="009C21CF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прийом заяв </w:t>
      </w:r>
      <w:r w:rsidR="00A91B0A" w:rsidRPr="00A91B0A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установчих зборах </w:t>
      </w:r>
      <w:r w:rsidR="009C21CF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з 1 </w:t>
      </w:r>
      <w:r w:rsidR="00FA1524">
        <w:rPr>
          <w:rFonts w:ascii="Times New Roman" w:hAnsi="Times New Roman" w:cs="Times New Roman"/>
          <w:sz w:val="24"/>
          <w:szCs w:val="24"/>
          <w:lang w:val="uk-UA"/>
        </w:rPr>
        <w:t xml:space="preserve">вересня 2021 року </w:t>
      </w:r>
      <w:r w:rsidR="009C21CF" w:rsidRPr="007D4AA1">
        <w:rPr>
          <w:rFonts w:ascii="Times New Roman" w:hAnsi="Times New Roman" w:cs="Times New Roman"/>
          <w:sz w:val="24"/>
          <w:szCs w:val="24"/>
          <w:lang w:val="uk-UA"/>
        </w:rPr>
        <w:t>по 28 вересня</w:t>
      </w:r>
      <w:r w:rsidR="00505A79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="00100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75A" w:rsidRPr="0010075A">
        <w:rPr>
          <w:rFonts w:ascii="Times New Roman" w:hAnsi="Times New Roman" w:cs="Times New Roman"/>
          <w:sz w:val="24"/>
          <w:szCs w:val="24"/>
          <w:lang w:val="uk-UA"/>
        </w:rPr>
        <w:t>(крім вихідних та святкових днів), з 09.00 до 16.00 год.  (з 13.00 до 14.00 год. – обідня перерва)</w:t>
      </w:r>
      <w:r w:rsidR="000E2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 xml:space="preserve">: вул. Ярослава Мудрого, 15, м. Біла Церква, Київська обл., приміщення Білоцерківської міської ради, І-й поверх, </w:t>
      </w:r>
      <w:proofErr w:type="spellStart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>. № 1</w:t>
      </w:r>
      <w:r w:rsidR="0010075A" w:rsidRPr="001007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0EE" w:rsidRPr="007D4AA1" w:rsidRDefault="0054070F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Піскоцький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М.І. запропонував розпочати прийом </w:t>
      </w:r>
      <w:r w:rsidR="005404C3">
        <w:rPr>
          <w:rFonts w:ascii="Times New Roman" w:hAnsi="Times New Roman" w:cs="Times New Roman"/>
          <w:sz w:val="24"/>
          <w:szCs w:val="24"/>
          <w:lang w:val="uk-UA"/>
        </w:rPr>
        <w:t xml:space="preserve">заяв </w:t>
      </w:r>
      <w:r w:rsidR="005404C3" w:rsidRPr="00A91B0A">
        <w:rPr>
          <w:rFonts w:ascii="Times New Roman" w:hAnsi="Times New Roman" w:cs="Times New Roman"/>
          <w:sz w:val="24"/>
          <w:szCs w:val="24"/>
          <w:lang w:val="uk-UA"/>
        </w:rPr>
        <w:t>для участі в установчих зборах</w:t>
      </w:r>
      <w:r w:rsidR="005404C3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4C3">
        <w:rPr>
          <w:rFonts w:ascii="Times New Roman" w:hAnsi="Times New Roman" w:cs="Times New Roman"/>
          <w:sz w:val="24"/>
          <w:szCs w:val="24"/>
          <w:lang w:val="uk-UA"/>
        </w:rPr>
        <w:t xml:space="preserve"> з 31 серпня</w:t>
      </w:r>
      <w:r w:rsidR="00FA1524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="00786818" w:rsidRPr="007D4A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04C3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обгов</w:t>
      </w:r>
      <w:r w:rsidR="00977FDE">
        <w:rPr>
          <w:rFonts w:ascii="Times New Roman" w:hAnsi="Times New Roman" w:cs="Times New Roman"/>
          <w:sz w:val="24"/>
          <w:szCs w:val="24"/>
          <w:lang w:val="uk-UA"/>
        </w:rPr>
        <w:t xml:space="preserve">орення вирішено </w:t>
      </w:r>
      <w:r w:rsidR="00185263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</w:t>
      </w:r>
      <w:proofErr w:type="spellStart"/>
      <w:r w:rsidR="00185263">
        <w:rPr>
          <w:rFonts w:ascii="Times New Roman" w:hAnsi="Times New Roman" w:cs="Times New Roman"/>
          <w:sz w:val="24"/>
          <w:szCs w:val="24"/>
          <w:lang w:val="uk-UA"/>
        </w:rPr>
        <w:t>Піскоцького</w:t>
      </w:r>
      <w:proofErr w:type="spellEnd"/>
      <w:r w:rsidR="00185263">
        <w:rPr>
          <w:rFonts w:ascii="Times New Roman" w:hAnsi="Times New Roman" w:cs="Times New Roman"/>
          <w:sz w:val="24"/>
          <w:szCs w:val="24"/>
          <w:lang w:val="uk-UA"/>
        </w:rPr>
        <w:t xml:space="preserve"> М.І. </w:t>
      </w:r>
      <w:r w:rsidR="00FA1524">
        <w:rPr>
          <w:rFonts w:ascii="Times New Roman" w:hAnsi="Times New Roman" w:cs="Times New Roman"/>
          <w:sz w:val="24"/>
          <w:szCs w:val="24"/>
          <w:lang w:val="uk-UA"/>
        </w:rPr>
        <w:t>поставити на голосування.</w:t>
      </w:r>
    </w:p>
    <w:p w:rsidR="0013724F" w:rsidRDefault="0013724F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880" w:rsidRPr="007D4AA1" w:rsidRDefault="00A43880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818" w:rsidRPr="006143B8" w:rsidRDefault="006143B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3B8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ГОЛОСУВАЛИ:</w:t>
      </w:r>
    </w:p>
    <w:p w:rsidR="00786818" w:rsidRPr="006143B8" w:rsidRDefault="0078681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818" w:rsidRPr="007D4AA1" w:rsidRDefault="006143B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- 6;</w:t>
      </w:r>
    </w:p>
    <w:p w:rsidR="00786818" w:rsidRPr="007D4AA1" w:rsidRDefault="0078681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818" w:rsidRPr="007D4AA1" w:rsidRDefault="006143B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786818" w:rsidRPr="007D4AA1" w:rsidRDefault="0078681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818" w:rsidRPr="007D4AA1" w:rsidRDefault="006143B8" w:rsidP="008A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- 0.</w:t>
      </w:r>
    </w:p>
    <w:p w:rsidR="00786818" w:rsidRPr="007D4AA1" w:rsidRDefault="00786818" w:rsidP="007868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724F" w:rsidRPr="007D4AA1" w:rsidRDefault="00D31656" w:rsidP="0087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656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7D4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587" w:rsidRPr="00F92E52">
        <w:rPr>
          <w:rFonts w:ascii="Times New Roman" w:hAnsi="Times New Roman" w:cs="Times New Roman"/>
          <w:sz w:val="24"/>
          <w:szCs w:val="24"/>
          <w:lang w:val="uk-UA"/>
        </w:rPr>
        <w:t>Прийняття заяв та</w:t>
      </w:r>
      <w:r w:rsidR="00505A79" w:rsidRPr="00F9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A79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для участі в установчих зборах </w:t>
      </w:r>
      <w:r w:rsidR="00A03587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</w:t>
      </w:r>
      <w:r w:rsidR="00505A79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в період з 31 серпня </w:t>
      </w:r>
      <w:r w:rsidR="00A03587"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  <w:r w:rsidR="000E275E" w:rsidRPr="007D4AA1">
        <w:rPr>
          <w:rFonts w:ascii="Times New Roman" w:hAnsi="Times New Roman" w:cs="Times New Roman"/>
          <w:sz w:val="24"/>
          <w:szCs w:val="24"/>
          <w:lang w:val="uk-UA"/>
        </w:rPr>
        <w:t>по 28 вересня 2021 року</w:t>
      </w:r>
      <w:r w:rsidR="000E2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75E" w:rsidRPr="0010075A">
        <w:rPr>
          <w:rFonts w:ascii="Times New Roman" w:hAnsi="Times New Roman" w:cs="Times New Roman"/>
          <w:sz w:val="24"/>
          <w:szCs w:val="24"/>
          <w:lang w:val="uk-UA"/>
        </w:rPr>
        <w:t>(крім вихідних та святкових днів), з 09.00 до 16.00 год.  (з 13.00 до 14.00 год. – обідня перерва)</w:t>
      </w:r>
      <w:r w:rsidR="000E2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 xml:space="preserve">: вул. Ярослава Мудрого, 15, м. Біла Церква, Київська обл., приміщення Білоцерківської міської ради, І-й поверх, </w:t>
      </w:r>
      <w:proofErr w:type="spellStart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0E275E" w:rsidRPr="004232F0">
        <w:rPr>
          <w:rFonts w:ascii="Times New Roman" w:hAnsi="Times New Roman" w:cs="Times New Roman"/>
          <w:sz w:val="24"/>
          <w:szCs w:val="24"/>
          <w:lang w:val="uk-UA"/>
        </w:rPr>
        <w:t>. № 1</w:t>
      </w:r>
      <w:r w:rsidR="000E275E" w:rsidRPr="001007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885" w:rsidRPr="007D4AA1" w:rsidRDefault="00497885" w:rsidP="0087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A98" w:rsidRDefault="00D31656" w:rsidP="0087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C6F">
        <w:rPr>
          <w:rFonts w:ascii="Times New Roman" w:hAnsi="Times New Roman" w:cs="Times New Roman"/>
          <w:b/>
          <w:sz w:val="24"/>
          <w:szCs w:val="24"/>
          <w:lang w:val="uk-UA"/>
        </w:rPr>
        <w:t>По питанню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7F1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3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0A98" w:rsidRPr="003D0A98">
        <w:rPr>
          <w:rFonts w:ascii="Times New Roman" w:hAnsi="Times New Roman" w:cs="Times New Roman"/>
          <w:sz w:val="24"/>
          <w:szCs w:val="24"/>
          <w:lang w:val="uk-UA"/>
        </w:rPr>
        <w:t>порядку денного</w:t>
      </w:r>
    </w:p>
    <w:p w:rsidR="00497885" w:rsidRPr="00C47F1D" w:rsidRDefault="003D0A98" w:rsidP="0087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ВИСТУПИЛА:  </w:t>
      </w:r>
      <w:r w:rsidR="009524C3">
        <w:rPr>
          <w:rFonts w:ascii="Times New Roman" w:hAnsi="Times New Roman" w:cs="Times New Roman"/>
          <w:sz w:val="24"/>
          <w:szCs w:val="24"/>
          <w:lang w:val="uk-UA"/>
        </w:rPr>
        <w:t>Олійник А.О.</w:t>
      </w:r>
      <w:r w:rsidR="004232F0">
        <w:rPr>
          <w:rFonts w:ascii="Times New Roman" w:hAnsi="Times New Roman" w:cs="Times New Roman"/>
          <w:sz w:val="24"/>
          <w:szCs w:val="24"/>
          <w:lang w:val="uk-UA"/>
        </w:rPr>
        <w:t>, керуючись п. 3.5 Розділу ІІІ</w:t>
      </w:r>
      <w:r w:rsidR="0016186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AC9" w:rsidRPr="00B21AC9">
        <w:rPr>
          <w:rFonts w:ascii="Times New Roman" w:hAnsi="Times New Roman" w:cs="Times New Roman"/>
          <w:sz w:val="24"/>
          <w:szCs w:val="24"/>
          <w:lang w:val="uk-UA"/>
        </w:rPr>
        <w:t>Положення про Громадську раду при виконавчому комітеті Білоцерківської міської ради</w:t>
      </w:r>
      <w:r w:rsidR="00B21A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1AC9" w:rsidRPr="00B21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86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запропонувала  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C47F1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47F1D" w:rsidRPr="00C47F1D">
        <w:rPr>
          <w:rFonts w:ascii="Times New Roman" w:hAnsi="Times New Roman" w:cs="Times New Roman"/>
          <w:sz w:val="24"/>
          <w:szCs w:val="24"/>
          <w:lang w:val="uk-UA"/>
        </w:rPr>
        <w:t>овідомлення ініціативної групи з підготовки установчих зборів для формування складу Громадської ради при виконавчому комітеті Білоцерківської міської ради</w:t>
      </w:r>
      <w:r w:rsidR="00C47F1D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</w:p>
    <w:p w:rsidR="00497885" w:rsidRPr="007D4AA1" w:rsidRDefault="00497885" w:rsidP="0087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0332DB" w:rsidRPr="007D4AA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постави</w:t>
      </w:r>
      <w:r w:rsidR="000332DB" w:rsidRPr="007D4AA1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дане питання на голосування.</w:t>
      </w:r>
    </w:p>
    <w:p w:rsidR="00497885" w:rsidRPr="007D4AA1" w:rsidRDefault="00497885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9516BD" w:rsidRDefault="009516B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516BD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p w:rsidR="00497885" w:rsidRPr="007D4AA1" w:rsidRDefault="00497885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9516B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«ЗА» - 6;</w:t>
      </w:r>
    </w:p>
    <w:p w:rsidR="00497885" w:rsidRPr="007D4AA1" w:rsidRDefault="00497885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9516B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«ПРОТИ» - 0;</w:t>
      </w:r>
    </w:p>
    <w:p w:rsidR="00497885" w:rsidRPr="007D4AA1" w:rsidRDefault="00497885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9516B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/>
        </w:rPr>
        <w:t>«УТРИМАЛИСЬ» - 0.</w:t>
      </w:r>
    </w:p>
    <w:p w:rsidR="00497885" w:rsidRPr="007D4AA1" w:rsidRDefault="00497885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7885" w:rsidRPr="007D4AA1" w:rsidRDefault="009516BD" w:rsidP="00F74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6B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5B0546" w:rsidRPr="007D4AA1">
        <w:rPr>
          <w:rFonts w:ascii="Times New Roman" w:hAnsi="Times New Roman" w:cs="Times New Roman"/>
          <w:sz w:val="24"/>
          <w:szCs w:val="24"/>
          <w:lang w:val="uk-UA"/>
        </w:rPr>
        <w:t>Затверд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5B0546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</w:t>
      </w:r>
      <w:r w:rsidR="005B0546" w:rsidRPr="007D4AA1">
        <w:rPr>
          <w:rFonts w:ascii="Times New Roman" w:hAnsi="Times New Roman" w:cs="Times New Roman"/>
          <w:sz w:val="24"/>
          <w:szCs w:val="24"/>
          <w:lang w:val="uk-UA"/>
        </w:rPr>
        <w:t>ініціативної групи з підготовки установчих зборів для формування складу Громадської ради при виконавчому комітеті Білоцерківської міської ради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 в запропонованій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 1</w:t>
      </w:r>
      <w:r w:rsidR="00497885" w:rsidRPr="007D4A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885" w:rsidRPr="007D4AA1" w:rsidRDefault="00497885" w:rsidP="00F74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16BD" w:rsidRDefault="009516BD" w:rsidP="00F74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C6F">
        <w:rPr>
          <w:rFonts w:ascii="Times New Roman" w:hAnsi="Times New Roman" w:cs="Times New Roman"/>
          <w:b/>
          <w:sz w:val="24"/>
          <w:szCs w:val="24"/>
          <w:lang w:val="uk-UA"/>
        </w:rPr>
        <w:t>По питанню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5C6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3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0A98">
        <w:rPr>
          <w:rFonts w:ascii="Times New Roman" w:hAnsi="Times New Roman" w:cs="Times New Roman"/>
          <w:sz w:val="24"/>
          <w:szCs w:val="24"/>
          <w:lang w:val="uk-UA"/>
        </w:rPr>
        <w:t>порядку денного</w:t>
      </w:r>
    </w:p>
    <w:p w:rsidR="00497885" w:rsidRPr="007D4AA1" w:rsidRDefault="009516BD" w:rsidP="00F747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r w:rsidR="00F74737">
        <w:rPr>
          <w:rFonts w:ascii="Times New Roman" w:hAnsi="Times New Roman" w:cs="Times New Roman"/>
          <w:sz w:val="24"/>
          <w:szCs w:val="24"/>
          <w:lang w:val="uk-UA"/>
        </w:rPr>
        <w:t>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повідомив</w:t>
      </w:r>
      <w:r w:rsidR="00B22D3C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, що вся інформація, яка стосуватиметься Громадської ради </w:t>
      </w:r>
      <w:r w:rsidR="00F37D91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виконавчому комітеті Білоцерківської міської ради </w:t>
      </w:r>
      <w:r w:rsidR="00B22D3C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буде </w:t>
      </w:r>
      <w:r w:rsidR="00B21AC9">
        <w:rPr>
          <w:rFonts w:ascii="Times New Roman" w:hAnsi="Times New Roman" w:cs="Times New Roman"/>
          <w:sz w:val="24"/>
          <w:szCs w:val="24"/>
          <w:lang w:val="uk-UA"/>
        </w:rPr>
        <w:t xml:space="preserve">розміщена </w:t>
      </w:r>
      <w:r w:rsidR="00B22D3C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в розділі «Громадська рада» </w:t>
      </w:r>
      <w:r w:rsidR="00F37D91" w:rsidRPr="007D4AA1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сайті Білоцерківської міської ради. </w:t>
      </w:r>
    </w:p>
    <w:p w:rsidR="00497885" w:rsidRPr="007D4AA1" w:rsidRDefault="00497885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D3D48" w:rsidRDefault="005B6F0F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5B6F0F" w:rsidRPr="005B6F0F" w:rsidRDefault="005B6F0F" w:rsidP="005B6F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B6F0F">
        <w:rPr>
          <w:rFonts w:ascii="Times New Roman" w:hAnsi="Times New Roman" w:cs="Times New Roman"/>
          <w:sz w:val="24"/>
          <w:szCs w:val="24"/>
          <w:lang w:val="uk-UA"/>
        </w:rPr>
        <w:t>овідомлення ініціативної групи з підготовки установчих зборів для формування складу Громадської ради при виконавчому комітеті Білоцерківської міської ради</w:t>
      </w:r>
    </w:p>
    <w:p w:rsidR="00014118" w:rsidRDefault="0001411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52EB0" w:rsidRDefault="00E52EB0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D3D48" w:rsidRDefault="00BD3D4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D3D48" w:rsidRDefault="00BD3D4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ініціативної</w:t>
      </w:r>
      <w:r w:rsidR="00014118">
        <w:rPr>
          <w:rFonts w:ascii="Times New Roman" w:hAnsi="Times New Roman" w:cs="Times New Roman"/>
          <w:sz w:val="24"/>
          <w:szCs w:val="24"/>
          <w:lang w:val="uk-UA"/>
        </w:rPr>
        <w:t xml:space="preserve"> групи                                                                  Анна ОЛІЙНИК</w:t>
      </w:r>
    </w:p>
    <w:p w:rsidR="00014118" w:rsidRDefault="0001411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4118" w:rsidRDefault="0001411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3A2B" w:rsidRDefault="006A3A2B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4118" w:rsidRDefault="00014118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ініціативної групи                                                              Вікторія ШИШКОВСЬКА</w:t>
      </w: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47110" w:rsidRPr="005B6F0F" w:rsidRDefault="000140FB" w:rsidP="00147110">
      <w:pPr>
        <w:pStyle w:val="a3"/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0140FB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Додаток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1.</w:t>
      </w:r>
      <w:r w:rsidR="0014711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4711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47110" w:rsidRPr="005B6F0F">
        <w:rPr>
          <w:rFonts w:ascii="Times New Roman" w:hAnsi="Times New Roman" w:cs="Times New Roman"/>
          <w:sz w:val="24"/>
          <w:szCs w:val="24"/>
          <w:lang w:val="uk-UA"/>
        </w:rPr>
        <w:t>овідомлення ініціативної групи з підготовки установчих зборів для формування складу Громадської ради при виконавчому комітеті Білоцерківської міської ради</w:t>
      </w:r>
    </w:p>
    <w:p w:rsidR="00774B1B" w:rsidRDefault="00774B1B" w:rsidP="00C47F1D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C47F1D" w:rsidRPr="007D4AA1" w:rsidRDefault="00C47F1D" w:rsidP="00C47F1D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ПОВІДОМЛЕННЯ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Відповідно до пункту 3.5 розділу ІІІ Положення про Громадську раду при </w:t>
      </w:r>
      <w:r w:rsidRPr="007D4AA1">
        <w:rPr>
          <w:rFonts w:ascii="Times New Roman" w:hAnsi="Times New Roman" w:cs="Times New Roman"/>
          <w:sz w:val="24"/>
          <w:szCs w:val="24"/>
          <w:lang w:val="uk-UA"/>
        </w:rPr>
        <w:t>виконавчому комітеті Білоцерківської міської ради Київської області, затвердженого рішенням  виконавчого   комітету   Білоцерківської   міської   ради   від   25 серпня 2021 року № 584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(далі – Положення) ініціативна група з підготовки установчих зборів для формування складу Громадської ради при виконавчому комітеті Білоцерківської міської ради повідомляє: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b/>
          <w:sz w:val="28"/>
          <w:szCs w:val="28"/>
          <w:lang w:val="uk-UA" w:eastAsia="uk-UA"/>
        </w:rPr>
        <w:t>Дата, час, місце проведення установчих зборів: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Установчі збори по формуванню нового складу Громадської ради при виконавчому комітеті Білоцерківської міської ради будуть проведені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29 жовтня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2021 року о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11:00 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год. у приміщенні Білоцерківської міської ради (ІІІ-й поверх, сесійна зала) за </w:t>
      </w:r>
      <w:proofErr w:type="spellStart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: вул. Ярослава Мудрого, 15, м. Біла Церква, Київська обл.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Порядок проведення установчих зборів: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Учасниками установчих зборів є кандидати до складу Громадської ради при виконавчому комітету Білоцерківської міської ради, які в установленому Положенням порядку були внесені до Списку кандидатів до складу нової Громадської ради при виконавчому комітету Білоцерківської міської ради. 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Реєстрація учасників установчих зборів починається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29 жовтня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2021 року о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10:00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год.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участі в установчих зборах допускаються учасники установчих зборів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після пред’явлення ними документа, що посвідчує особу.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Склад Громадської ради при виконавчому комітеті Білоцерківської міської ради формується на установчих зборах шляхом рейтингового голосування за осіб, які особисто присутні на установчих зборах з числа  кандидатур, які делеговані для участі інститутами громадянського суспільства та внесені до Списку кандидатів до складу нової Громадської ради при виконавчому комітету Білоцерківської міської ради.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складу Громадської ради може бути обрано по одному представнику від кожного інституту громадянського суспільства.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Кількісний склад Громадської ради при виконавчому комітету Білоцерківської міської ради становить  35 (тридцять п’ять) осіб.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D4AA1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Порядок подання заяв для участі в установчих зборах: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 складу Громадської ради можуть бути обрані представники громадських об’єднань, релігійних, благодійних організацій, професійних спілок та їх об'єднань, творчих спілок, асоціацій, організацій роботодавців та їх об’єднань, недержавних засобів масової інформації (далі - інститути громадянського суспільства), зареєстрованих в установленому законом порядку, місцезнаходження та провадження діяльності яких здійснюється на території Білоцерківської міської територіальної громади. 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Інститут громадянського суспільства незалежно від своєї організаційної структури та кількості місцевих осередків (відокремлених підрозділів, філій, представництв, місцевих організацій тощо) для участі в установчих зборах делегує одного представника, який одночасно є кандидатом на обрання до складу Громадської ради. 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участі в установчих зборах до ініціативної групи подається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заява у довільній формі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, підписана уповноваженою особою керівного органу інституту громадянського суспільства.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копія виписки з Єдиного державного реєстру юридичних осіб, фізичних осіб - підприємців та громадських формувань та витяг з Єдиного державного реєстру юридичних осіб, фізичних осіб - підприємців та громадських формувань, який є актуальним на дату подання  заяви;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копія витяг із статуту (положення) інституту громадянського суспільства щодо цілей і завдань його діяльності, засвідчені в установленому порядку;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із питань формування та реалізації державної політики у відповідній сфері та інформування про них громадськості тощо) протягом шести місяців до дня подання заяви (у разі, коли інститут громадянського суспільства працює менше року, - за період діяльності);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відомості про місцезнаходження та адресу електронної пошти інституту громадянського суспільства, номер контактного телефону, а також посилання на офіційний веб-сайт інституту громадянського суспільства, сторінки у соціальних мережах (за наявності), або з відміткою про їх відсутність;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заява делегованого представника інституту громадянського суспільства з наданням згоди на обробку персональних даних відповідно до Закону України «Про захист персональних даних», написана та підписана ним власноруч;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 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- 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- фото делегованого представника інституту громадянського суспільства розміром 4*3.</w:t>
      </w:r>
    </w:p>
    <w:p w:rsidR="00C47F1D" w:rsidRPr="007D4AA1" w:rsidRDefault="00C47F1D" w:rsidP="00C47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Заява та додані до неї документи подаються у паперовому вигляді до Загального відділу Білоцерківської міської ради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з 31 серпня до 28 вересня 2021 року включно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(крім вихідних та святкових днів) за </w:t>
      </w:r>
      <w:proofErr w:type="spellStart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вул. Ярослава Мудрого, 15, м. Біла Церква, Київська обл., приміщення Білоцерківської міської ради, І-й поверх, </w:t>
      </w:r>
      <w:proofErr w:type="spellStart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каб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. № 1, з 09.00 до 16.00 год.  (з 13.00 до 14.00 год. – обідня перерва).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УВАГА!  Приймання заяв для участі в установчих зборах припиняється за 30 календарних днів до їх проведення. Тобто, останній день прийому документів – </w:t>
      </w:r>
      <w:r w:rsidRPr="007D4AA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28 вересня 2021 року.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b/>
          <w:sz w:val="24"/>
          <w:szCs w:val="24"/>
          <w:lang w:val="uk-UA" w:eastAsia="uk-UA"/>
        </w:rPr>
        <w:t>Відповідальна особа за прийом заяв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proofErr w:type="spellStart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Піскоцький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Михайло Іванович (начальник загального відділу Білоцерківської міської ради).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Телефон та електронна адреса відповідальної особи за прийом заяв: 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(04563) 39-21-59, 5-40-82   </w:t>
      </w:r>
      <w:r w:rsidRPr="007D4AA1">
        <w:rPr>
          <w:rFonts w:ascii="Times New Roman" w:hAnsi="Times New Roman" w:cs="Times New Roman"/>
          <w:color w:val="252B33"/>
          <w:sz w:val="21"/>
          <w:szCs w:val="21"/>
          <w:shd w:val="clear" w:color="auto" w:fill="FFFFFF"/>
          <w:lang w:val="uk-UA"/>
        </w:rPr>
        <w:t>e-</w:t>
      </w:r>
      <w:proofErr w:type="spellStart"/>
      <w:r w:rsidRPr="007D4AA1">
        <w:rPr>
          <w:rFonts w:ascii="Times New Roman" w:hAnsi="Times New Roman" w:cs="Times New Roman"/>
          <w:color w:val="252B33"/>
          <w:sz w:val="21"/>
          <w:szCs w:val="21"/>
          <w:shd w:val="clear" w:color="auto" w:fill="FFFFFF"/>
          <w:lang w:val="uk-UA"/>
        </w:rPr>
        <w:t>mail</w:t>
      </w:r>
      <w:proofErr w:type="spellEnd"/>
      <w:r w:rsidRPr="007D4AA1">
        <w:rPr>
          <w:rFonts w:ascii="Times New Roman" w:hAnsi="Times New Roman" w:cs="Times New Roman"/>
          <w:color w:val="252B33"/>
          <w:sz w:val="21"/>
          <w:szCs w:val="21"/>
          <w:shd w:val="clear" w:color="auto" w:fill="FFFFFF"/>
          <w:lang w:val="uk-UA"/>
        </w:rPr>
        <w:t>: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zagal@bc-rada.gov.ua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b/>
          <w:sz w:val="24"/>
          <w:szCs w:val="24"/>
          <w:lang w:val="uk-UA" w:eastAsia="uk-UA"/>
        </w:rPr>
        <w:t>Відповідальна особа за оприлюднення інформації</w:t>
      </w: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proofErr w:type="spellStart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Турій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Олег Володимирович (начальник відділу інформаційних ресурсів та </w:t>
      </w:r>
      <w:proofErr w:type="spellStart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зв’язків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громадськістю Білоцерківської міської ради) 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Телефон та електронна адреса відповідальної особи за оприлюднення: </w:t>
      </w:r>
    </w:p>
    <w:p w:rsidR="00C47F1D" w:rsidRPr="007D4AA1" w:rsidRDefault="00C47F1D" w:rsidP="00C47F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(04563) 5-59-83  </w:t>
      </w:r>
      <w:r w:rsidRPr="007D4AA1">
        <w:rPr>
          <w:rFonts w:ascii="Times New Roman" w:hAnsi="Times New Roman" w:cs="Times New Roman"/>
          <w:color w:val="252B33"/>
          <w:sz w:val="21"/>
          <w:szCs w:val="21"/>
          <w:shd w:val="clear" w:color="auto" w:fill="FFFFFF"/>
          <w:lang w:val="uk-UA"/>
        </w:rPr>
        <w:t>e-</w:t>
      </w:r>
      <w:proofErr w:type="spellStart"/>
      <w:r w:rsidRPr="007D4AA1">
        <w:rPr>
          <w:rFonts w:ascii="Times New Roman" w:hAnsi="Times New Roman" w:cs="Times New Roman"/>
          <w:color w:val="252B33"/>
          <w:sz w:val="21"/>
          <w:szCs w:val="21"/>
          <w:shd w:val="clear" w:color="auto" w:fill="FFFFFF"/>
          <w:lang w:val="uk-UA"/>
        </w:rPr>
        <w:t>mail</w:t>
      </w:r>
      <w:proofErr w:type="spellEnd"/>
      <w:r w:rsidRPr="007D4AA1">
        <w:rPr>
          <w:rFonts w:ascii="Times New Roman" w:hAnsi="Times New Roman" w:cs="Times New Roman"/>
          <w:sz w:val="24"/>
          <w:szCs w:val="24"/>
          <w:lang w:val="uk-UA" w:eastAsia="uk-UA"/>
        </w:rPr>
        <w:t>: bts.politica@meta.ua</w:t>
      </w:r>
    </w:p>
    <w:p w:rsidR="00C47F1D" w:rsidRPr="007D4AA1" w:rsidRDefault="00C47F1D" w:rsidP="00C47F1D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</w:pPr>
      <w:r w:rsidRPr="007D4AA1">
        <w:rPr>
          <w:rFonts w:ascii="Times New Roman" w:hAnsi="Times New Roman" w:cs="Times New Roman"/>
          <w:b/>
          <w:sz w:val="24"/>
          <w:szCs w:val="24"/>
          <w:lang w:val="uk-UA" w:eastAsia="uk-UA"/>
        </w:rPr>
        <w:t>Відомості про склад ініціативної групи:</w:t>
      </w:r>
      <w:r w:rsidRPr="007D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Возненко</w:t>
            </w:r>
            <w:proofErr w:type="spellEnd"/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Катерина Сергіївна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міського голови</w:t>
            </w:r>
          </w:p>
        </w:tc>
      </w:tr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Мартинюк Олександр Володимирович </w:t>
            </w:r>
          </w:p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Представник громадської організації «Білоцерківська міська організація «Товариство сприяння обороні України» (за згодою)</w:t>
            </w:r>
          </w:p>
        </w:tc>
      </w:tr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Мерімерін</w:t>
            </w:r>
            <w:proofErr w:type="spellEnd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Євген Олегович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Настоятель парафії Рівноапостольної Блаженної Княгині Ольги Української греко-католицької церкви (за згодою)</w:t>
            </w:r>
          </w:p>
        </w:tc>
      </w:tr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Олійник Анна Олександрівна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Керуючий справами виконавчого комітету Білоцерківської міської ради</w:t>
            </w:r>
          </w:p>
        </w:tc>
      </w:tr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Піскоцький</w:t>
            </w:r>
            <w:proofErr w:type="spellEnd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Михайло Іванович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Начальник загального відділу Білоцерківської міської ради</w:t>
            </w:r>
          </w:p>
        </w:tc>
      </w:tr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Турій</w:t>
            </w:r>
            <w:proofErr w:type="spellEnd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Олег Володимирович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Начальник відділу інформаційних ресурсів та </w:t>
            </w:r>
            <w:proofErr w:type="spellStart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громадськістю Білоцерківської міської ради</w:t>
            </w:r>
          </w:p>
        </w:tc>
      </w:tr>
      <w:tr w:rsidR="00C47F1D" w:rsidRPr="007D4AA1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Храбуст</w:t>
            </w:r>
            <w:proofErr w:type="spellEnd"/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Валентина Іванівна 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Головний редактор приватного підприємства «Редакція газети Громадська думка» (за згодою)</w:t>
            </w:r>
          </w:p>
        </w:tc>
      </w:tr>
      <w:tr w:rsidR="00C47F1D" w:rsidRPr="0079593B" w:rsidTr="00D86E11">
        <w:tc>
          <w:tcPr>
            <w:tcW w:w="4673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Шишковська Вікторія Петрівна  </w:t>
            </w:r>
          </w:p>
        </w:tc>
        <w:tc>
          <w:tcPr>
            <w:tcW w:w="4536" w:type="dxa"/>
          </w:tcPr>
          <w:p w:rsidR="00C47F1D" w:rsidRPr="007D4AA1" w:rsidRDefault="00C47F1D" w:rsidP="00D86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4A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Представниця Білоцерківської благодійної організації «Діти Чорнобиля» (за згодою)</w:t>
            </w:r>
          </w:p>
        </w:tc>
      </w:tr>
    </w:tbl>
    <w:p w:rsidR="00C47F1D" w:rsidRPr="007D4AA1" w:rsidRDefault="00C47F1D" w:rsidP="00C47F1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47F1D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7F1D" w:rsidRPr="007D4AA1" w:rsidRDefault="00C47F1D" w:rsidP="00497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7F1D" w:rsidRPr="007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E1A"/>
    <w:multiLevelType w:val="hybridMultilevel"/>
    <w:tmpl w:val="817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52CD"/>
    <w:multiLevelType w:val="hybridMultilevel"/>
    <w:tmpl w:val="817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472"/>
    <w:multiLevelType w:val="hybridMultilevel"/>
    <w:tmpl w:val="05E4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CB8"/>
    <w:multiLevelType w:val="multilevel"/>
    <w:tmpl w:val="F4B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C0F15"/>
    <w:multiLevelType w:val="hybridMultilevel"/>
    <w:tmpl w:val="05E4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75CC"/>
    <w:multiLevelType w:val="hybridMultilevel"/>
    <w:tmpl w:val="EA88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73E"/>
    <w:multiLevelType w:val="hybridMultilevel"/>
    <w:tmpl w:val="6C6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2EF1"/>
    <w:multiLevelType w:val="hybridMultilevel"/>
    <w:tmpl w:val="6C6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5"/>
    <w:rsid w:val="00005680"/>
    <w:rsid w:val="000140FB"/>
    <w:rsid w:val="00014118"/>
    <w:rsid w:val="0003007D"/>
    <w:rsid w:val="000332DB"/>
    <w:rsid w:val="00083094"/>
    <w:rsid w:val="00090E5E"/>
    <w:rsid w:val="000A49B0"/>
    <w:rsid w:val="000B7C50"/>
    <w:rsid w:val="000C42E0"/>
    <w:rsid w:val="000E275E"/>
    <w:rsid w:val="0010075A"/>
    <w:rsid w:val="001067BF"/>
    <w:rsid w:val="0012065E"/>
    <w:rsid w:val="001243F4"/>
    <w:rsid w:val="00124E20"/>
    <w:rsid w:val="00132DC6"/>
    <w:rsid w:val="0013724F"/>
    <w:rsid w:val="00147110"/>
    <w:rsid w:val="00161865"/>
    <w:rsid w:val="00185263"/>
    <w:rsid w:val="001B34D8"/>
    <w:rsid w:val="001C3C9A"/>
    <w:rsid w:val="00207B69"/>
    <w:rsid w:val="002225D2"/>
    <w:rsid w:val="00232F2F"/>
    <w:rsid w:val="00240DDD"/>
    <w:rsid w:val="0025399D"/>
    <w:rsid w:val="00257BCB"/>
    <w:rsid w:val="00264A28"/>
    <w:rsid w:val="0026699E"/>
    <w:rsid w:val="00271B86"/>
    <w:rsid w:val="00273D32"/>
    <w:rsid w:val="00286F4A"/>
    <w:rsid w:val="002B6211"/>
    <w:rsid w:val="002D13B3"/>
    <w:rsid w:val="002E4E17"/>
    <w:rsid w:val="002E67D9"/>
    <w:rsid w:val="002F50A8"/>
    <w:rsid w:val="003134EE"/>
    <w:rsid w:val="00313A9A"/>
    <w:rsid w:val="00315D18"/>
    <w:rsid w:val="003300F2"/>
    <w:rsid w:val="003844A8"/>
    <w:rsid w:val="00394D93"/>
    <w:rsid w:val="003B5604"/>
    <w:rsid w:val="003D0A98"/>
    <w:rsid w:val="0040353C"/>
    <w:rsid w:val="004232F0"/>
    <w:rsid w:val="004253B5"/>
    <w:rsid w:val="00476C57"/>
    <w:rsid w:val="00497885"/>
    <w:rsid w:val="004C10A0"/>
    <w:rsid w:val="004C3B4D"/>
    <w:rsid w:val="004E6568"/>
    <w:rsid w:val="00505A79"/>
    <w:rsid w:val="00530250"/>
    <w:rsid w:val="005404C3"/>
    <w:rsid w:val="0054070F"/>
    <w:rsid w:val="00545982"/>
    <w:rsid w:val="00550538"/>
    <w:rsid w:val="00575828"/>
    <w:rsid w:val="005B0546"/>
    <w:rsid w:val="005B6F0F"/>
    <w:rsid w:val="005B7FD1"/>
    <w:rsid w:val="005C551B"/>
    <w:rsid w:val="005C73B3"/>
    <w:rsid w:val="00607458"/>
    <w:rsid w:val="006143B8"/>
    <w:rsid w:val="00622FD5"/>
    <w:rsid w:val="006266D0"/>
    <w:rsid w:val="006364BD"/>
    <w:rsid w:val="00644D5F"/>
    <w:rsid w:val="00654D98"/>
    <w:rsid w:val="0066122A"/>
    <w:rsid w:val="00667C7D"/>
    <w:rsid w:val="00680C0F"/>
    <w:rsid w:val="00684153"/>
    <w:rsid w:val="006A3A2B"/>
    <w:rsid w:val="006E5E5C"/>
    <w:rsid w:val="006F1B93"/>
    <w:rsid w:val="006F2884"/>
    <w:rsid w:val="006F7D81"/>
    <w:rsid w:val="0072119C"/>
    <w:rsid w:val="00774B1B"/>
    <w:rsid w:val="00786818"/>
    <w:rsid w:val="0079593B"/>
    <w:rsid w:val="00796915"/>
    <w:rsid w:val="007C2C66"/>
    <w:rsid w:val="007D4AA1"/>
    <w:rsid w:val="00817C96"/>
    <w:rsid w:val="00824E7F"/>
    <w:rsid w:val="00840289"/>
    <w:rsid w:val="008425FA"/>
    <w:rsid w:val="00870AF7"/>
    <w:rsid w:val="00871B84"/>
    <w:rsid w:val="008A0F7D"/>
    <w:rsid w:val="008D1F03"/>
    <w:rsid w:val="008D454B"/>
    <w:rsid w:val="008E7953"/>
    <w:rsid w:val="009103B6"/>
    <w:rsid w:val="0091156B"/>
    <w:rsid w:val="00933074"/>
    <w:rsid w:val="009516BD"/>
    <w:rsid w:val="009524C3"/>
    <w:rsid w:val="009727D0"/>
    <w:rsid w:val="00973036"/>
    <w:rsid w:val="00977FDE"/>
    <w:rsid w:val="009C21CF"/>
    <w:rsid w:val="009C56B2"/>
    <w:rsid w:val="009C65BA"/>
    <w:rsid w:val="009E58D3"/>
    <w:rsid w:val="009E6AB3"/>
    <w:rsid w:val="009F16BE"/>
    <w:rsid w:val="00A03587"/>
    <w:rsid w:val="00A12C43"/>
    <w:rsid w:val="00A14D00"/>
    <w:rsid w:val="00A17D0F"/>
    <w:rsid w:val="00A21410"/>
    <w:rsid w:val="00A413C3"/>
    <w:rsid w:val="00A43880"/>
    <w:rsid w:val="00A53C06"/>
    <w:rsid w:val="00A67F94"/>
    <w:rsid w:val="00A90509"/>
    <w:rsid w:val="00A91B0A"/>
    <w:rsid w:val="00A974AB"/>
    <w:rsid w:val="00AA22F8"/>
    <w:rsid w:val="00AD0C70"/>
    <w:rsid w:val="00B158F4"/>
    <w:rsid w:val="00B21AC9"/>
    <w:rsid w:val="00B227F8"/>
    <w:rsid w:val="00B22D3C"/>
    <w:rsid w:val="00B33A48"/>
    <w:rsid w:val="00BB21FD"/>
    <w:rsid w:val="00BD3D48"/>
    <w:rsid w:val="00BE22AB"/>
    <w:rsid w:val="00C01A7D"/>
    <w:rsid w:val="00C06B98"/>
    <w:rsid w:val="00C12B99"/>
    <w:rsid w:val="00C43B64"/>
    <w:rsid w:val="00C46161"/>
    <w:rsid w:val="00C47F1D"/>
    <w:rsid w:val="00C54486"/>
    <w:rsid w:val="00C95358"/>
    <w:rsid w:val="00CF2652"/>
    <w:rsid w:val="00D07E54"/>
    <w:rsid w:val="00D14924"/>
    <w:rsid w:val="00D23E05"/>
    <w:rsid w:val="00D31656"/>
    <w:rsid w:val="00D57AEF"/>
    <w:rsid w:val="00D605B3"/>
    <w:rsid w:val="00D62608"/>
    <w:rsid w:val="00D63BE5"/>
    <w:rsid w:val="00D75A84"/>
    <w:rsid w:val="00D83B2E"/>
    <w:rsid w:val="00DA1CCA"/>
    <w:rsid w:val="00DB2EFD"/>
    <w:rsid w:val="00DD0466"/>
    <w:rsid w:val="00E00988"/>
    <w:rsid w:val="00E04FB2"/>
    <w:rsid w:val="00E24B05"/>
    <w:rsid w:val="00E35C6F"/>
    <w:rsid w:val="00E45639"/>
    <w:rsid w:val="00E52EB0"/>
    <w:rsid w:val="00E571CC"/>
    <w:rsid w:val="00E709EB"/>
    <w:rsid w:val="00E8106F"/>
    <w:rsid w:val="00EA737F"/>
    <w:rsid w:val="00EE3DB3"/>
    <w:rsid w:val="00F040EE"/>
    <w:rsid w:val="00F20277"/>
    <w:rsid w:val="00F2440D"/>
    <w:rsid w:val="00F2550D"/>
    <w:rsid w:val="00F25C61"/>
    <w:rsid w:val="00F37D91"/>
    <w:rsid w:val="00F52D86"/>
    <w:rsid w:val="00F556D5"/>
    <w:rsid w:val="00F564B0"/>
    <w:rsid w:val="00F63118"/>
    <w:rsid w:val="00F74737"/>
    <w:rsid w:val="00F92E52"/>
    <w:rsid w:val="00FA1524"/>
    <w:rsid w:val="00FA7365"/>
    <w:rsid w:val="00FC4F4C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7040"/>
  <w15:chartTrackingRefBased/>
  <w15:docId w15:val="{CAC23440-ED3B-4F99-9F20-386F5D4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9A"/>
    <w:pPr>
      <w:ind w:left="720"/>
      <w:contextualSpacing/>
    </w:pPr>
  </w:style>
  <w:style w:type="table" w:styleId="a4">
    <w:name w:val="Table Grid"/>
    <w:basedOn w:val="a1"/>
    <w:uiPriority w:val="39"/>
    <w:rsid w:val="0016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4C1B-9112-45D9-BA75-B4F34F52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Dell</cp:lastModifiedBy>
  <cp:revision>6</cp:revision>
  <dcterms:created xsi:type="dcterms:W3CDTF">2021-08-30T11:43:00Z</dcterms:created>
  <dcterms:modified xsi:type="dcterms:W3CDTF">2021-08-31T08:09:00Z</dcterms:modified>
</cp:coreProperties>
</file>