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E1" w:rsidRPr="00041EE1" w:rsidRDefault="00041EE1" w:rsidP="00041EE1">
      <w:pPr>
        <w:spacing w:after="0"/>
        <w:ind w:firstLine="709"/>
        <w:jc w:val="center"/>
        <w:rPr>
          <w:rFonts w:ascii="Times New Roman" w:hAnsi="Times New Roman" w:cs="Times New Roman"/>
          <w:b/>
          <w:sz w:val="24"/>
          <w:szCs w:val="24"/>
          <w:lang w:val="uk-UA"/>
        </w:rPr>
      </w:pPr>
      <w:r w:rsidRPr="00041EE1">
        <w:rPr>
          <w:rFonts w:ascii="Times New Roman" w:hAnsi="Times New Roman" w:cs="Times New Roman"/>
          <w:b/>
          <w:sz w:val="24"/>
          <w:szCs w:val="24"/>
        </w:rPr>
        <w:t xml:space="preserve">П Р О Т О К О Л № </w:t>
      </w:r>
      <w:r w:rsidRPr="00041EE1">
        <w:rPr>
          <w:rFonts w:ascii="Times New Roman" w:hAnsi="Times New Roman" w:cs="Times New Roman"/>
          <w:b/>
          <w:sz w:val="24"/>
          <w:szCs w:val="24"/>
          <w:lang w:val="uk-UA"/>
        </w:rPr>
        <w:t>0</w:t>
      </w:r>
      <w:r w:rsidR="009233F5">
        <w:rPr>
          <w:rFonts w:ascii="Times New Roman" w:hAnsi="Times New Roman" w:cs="Times New Roman"/>
          <w:b/>
          <w:sz w:val="24"/>
          <w:szCs w:val="24"/>
          <w:lang w:val="uk-UA"/>
        </w:rPr>
        <w:t>4</w:t>
      </w:r>
    </w:p>
    <w:p w:rsidR="00041EE1" w:rsidRPr="00041EE1" w:rsidRDefault="00041EE1" w:rsidP="00041EE1">
      <w:pPr>
        <w:spacing w:after="0" w:line="276" w:lineRule="auto"/>
        <w:jc w:val="center"/>
        <w:rPr>
          <w:rFonts w:ascii="Times New Roman" w:hAnsi="Times New Roman" w:cs="Times New Roman"/>
          <w:sz w:val="24"/>
          <w:szCs w:val="24"/>
          <w:lang w:val="uk-UA"/>
        </w:rPr>
      </w:pPr>
      <w:r w:rsidRPr="00041EE1">
        <w:rPr>
          <w:rFonts w:ascii="Times New Roman" w:hAnsi="Times New Roman" w:cs="Times New Roman"/>
          <w:sz w:val="24"/>
          <w:szCs w:val="24"/>
          <w:lang w:val="uk-UA"/>
        </w:rPr>
        <w:t>засідання спільних постійних комісій Білоцерківської міської ради: постійної комісії з питань дотримання прав людини, законності, оборонної роботи, запобігання корупції, з питань децентралізації, сприяння депутатській діяльності, етики та регламенту;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постійної комісії з питань планування соціально-економічного розвитку, бюджету та фінансів ; постійної комісії з питань житлової політики, комунального господарства, природокористування, охорони довкілля та енергозбереження, водного та лісового господарства ; постійної комісії з питань охорони здоров’я, материнства та дитинства, освіти, соціального захисту, науки, спорту, культури, мови, молоді, прав національних меншин, міжнародного співробітництва, інформаційної політики ; постійної комісії з питань інвестицій, регуляторної політики, транспорту і зв’язку, торгівлі, туризму, послуг і розвитку підприємництва, власності, комунального майна та приватизації, розвитку агропромислового комплексу</w:t>
      </w:r>
    </w:p>
    <w:p w:rsidR="00041EE1" w:rsidRPr="00041EE1" w:rsidRDefault="00041EE1" w:rsidP="00041EE1">
      <w:pPr>
        <w:spacing w:after="0" w:line="276" w:lineRule="auto"/>
        <w:jc w:val="center"/>
        <w:rPr>
          <w:rFonts w:ascii="Times New Roman" w:hAnsi="Times New Roman" w:cs="Times New Roman"/>
          <w:sz w:val="24"/>
          <w:szCs w:val="24"/>
          <w:lang w:val="uk-UA"/>
        </w:rPr>
      </w:pPr>
    </w:p>
    <w:p w:rsidR="00041EE1" w:rsidRPr="00041EE1" w:rsidRDefault="00041EE1" w:rsidP="00041EE1">
      <w:pPr>
        <w:tabs>
          <w:tab w:val="left" w:pos="6630"/>
        </w:tabs>
        <w:spacing w:after="0" w:line="276" w:lineRule="auto"/>
        <w:jc w:val="both"/>
        <w:rPr>
          <w:rFonts w:ascii="Times New Roman" w:hAnsi="Times New Roman" w:cs="Times New Roman"/>
          <w:b/>
          <w:i/>
          <w:sz w:val="24"/>
          <w:szCs w:val="24"/>
          <w:lang w:val="uk-UA"/>
        </w:rPr>
      </w:pPr>
      <w:r w:rsidRPr="00041EE1">
        <w:rPr>
          <w:rFonts w:ascii="Times New Roman" w:hAnsi="Times New Roman" w:cs="Times New Roman"/>
          <w:b/>
          <w:i/>
          <w:sz w:val="24"/>
          <w:szCs w:val="24"/>
          <w:lang w:val="uk-UA"/>
        </w:rPr>
        <w:t xml:space="preserve">м. Біла Церква </w:t>
      </w:r>
      <w:r w:rsidRPr="00041EE1">
        <w:rPr>
          <w:rFonts w:ascii="Times New Roman" w:hAnsi="Times New Roman" w:cs="Times New Roman"/>
          <w:b/>
          <w:i/>
          <w:sz w:val="24"/>
          <w:szCs w:val="24"/>
          <w:lang w:val="uk-UA"/>
        </w:rPr>
        <w:tab/>
      </w:r>
      <w:r w:rsidRPr="00041EE1">
        <w:rPr>
          <w:rFonts w:ascii="Times New Roman" w:hAnsi="Times New Roman" w:cs="Times New Roman"/>
          <w:b/>
          <w:i/>
          <w:sz w:val="24"/>
          <w:szCs w:val="24"/>
          <w:lang w:val="uk-UA"/>
        </w:rPr>
        <w:tab/>
      </w:r>
      <w:r w:rsidR="008A6235">
        <w:rPr>
          <w:rFonts w:ascii="Times New Roman" w:hAnsi="Times New Roman" w:cs="Times New Roman"/>
          <w:b/>
          <w:i/>
          <w:sz w:val="24"/>
          <w:szCs w:val="24"/>
          <w:lang w:val="uk-UA"/>
        </w:rPr>
        <w:t>29</w:t>
      </w:r>
      <w:r w:rsidRPr="00041EE1">
        <w:rPr>
          <w:rFonts w:ascii="Times New Roman" w:hAnsi="Times New Roman" w:cs="Times New Roman"/>
          <w:b/>
          <w:i/>
          <w:sz w:val="24"/>
          <w:szCs w:val="24"/>
          <w:lang w:val="uk-UA"/>
        </w:rPr>
        <w:t xml:space="preserve"> січня 2021 року</w:t>
      </w:r>
      <w:r w:rsidRPr="00041EE1">
        <w:rPr>
          <w:rFonts w:ascii="Times New Roman" w:hAnsi="Times New Roman" w:cs="Times New Roman"/>
          <w:b/>
          <w:i/>
          <w:sz w:val="24"/>
          <w:szCs w:val="24"/>
          <w:lang w:val="uk-UA"/>
        </w:rPr>
        <w:tab/>
        <w:t xml:space="preserve">                  </w:t>
      </w:r>
    </w:p>
    <w:p w:rsidR="00041EE1" w:rsidRPr="00041EE1" w:rsidRDefault="00041EE1" w:rsidP="00041EE1">
      <w:pPr>
        <w:tabs>
          <w:tab w:val="left" w:pos="6630"/>
        </w:tabs>
        <w:spacing w:after="0" w:line="276" w:lineRule="auto"/>
        <w:jc w:val="both"/>
        <w:rPr>
          <w:rFonts w:ascii="Times New Roman" w:hAnsi="Times New Roman" w:cs="Times New Roman"/>
          <w:b/>
          <w:i/>
          <w:sz w:val="24"/>
          <w:szCs w:val="24"/>
          <w:lang w:val="uk-UA"/>
        </w:rPr>
      </w:pPr>
      <w:r w:rsidRPr="00041EE1">
        <w:rPr>
          <w:rFonts w:ascii="Times New Roman" w:hAnsi="Times New Roman" w:cs="Times New Roman"/>
          <w:b/>
          <w:i/>
          <w:sz w:val="24"/>
          <w:szCs w:val="24"/>
          <w:lang w:val="uk-UA"/>
        </w:rPr>
        <w:t>вул. Я. Мудрого,</w:t>
      </w:r>
      <w:r w:rsidR="00DF2223">
        <w:rPr>
          <w:rFonts w:ascii="Times New Roman" w:hAnsi="Times New Roman" w:cs="Times New Roman"/>
          <w:b/>
          <w:i/>
          <w:sz w:val="24"/>
          <w:szCs w:val="24"/>
          <w:lang w:val="uk-UA"/>
        </w:rPr>
        <w:t>15</w:t>
      </w:r>
      <w:r w:rsidR="00DF2223">
        <w:rPr>
          <w:rFonts w:ascii="Times New Roman" w:hAnsi="Times New Roman" w:cs="Times New Roman"/>
          <w:b/>
          <w:i/>
          <w:sz w:val="24"/>
          <w:szCs w:val="24"/>
          <w:lang w:val="uk-UA"/>
        </w:rPr>
        <w:tab/>
      </w:r>
      <w:r w:rsidRPr="00041EE1">
        <w:rPr>
          <w:rFonts w:ascii="Times New Roman" w:hAnsi="Times New Roman" w:cs="Times New Roman"/>
          <w:b/>
          <w:i/>
          <w:sz w:val="24"/>
          <w:szCs w:val="24"/>
          <w:lang w:val="uk-UA"/>
        </w:rPr>
        <w:t xml:space="preserve">Початок </w:t>
      </w:r>
      <w:r w:rsidR="008A6235">
        <w:rPr>
          <w:rFonts w:ascii="Times New Roman" w:hAnsi="Times New Roman" w:cs="Times New Roman"/>
          <w:b/>
          <w:i/>
          <w:sz w:val="24"/>
          <w:szCs w:val="24"/>
          <w:lang w:val="uk-UA"/>
        </w:rPr>
        <w:t>09</w:t>
      </w:r>
      <w:r w:rsidR="00DF2223" w:rsidRPr="00DF2223">
        <w:rPr>
          <w:rFonts w:ascii="Times New Roman" w:hAnsi="Times New Roman" w:cs="Times New Roman"/>
          <w:b/>
          <w:i/>
          <w:sz w:val="24"/>
          <w:szCs w:val="24"/>
          <w:lang w:val="uk-UA"/>
        </w:rPr>
        <w:t xml:space="preserve"> </w:t>
      </w:r>
      <w:r w:rsidR="00DF2223" w:rsidRPr="00041EE1">
        <w:rPr>
          <w:rFonts w:ascii="Times New Roman" w:hAnsi="Times New Roman" w:cs="Times New Roman"/>
          <w:b/>
          <w:i/>
          <w:sz w:val="24"/>
          <w:szCs w:val="24"/>
          <w:lang w:val="uk-UA"/>
        </w:rPr>
        <w:t>год</w:t>
      </w:r>
      <w:r w:rsidRPr="00041EE1">
        <w:rPr>
          <w:rFonts w:ascii="Times New Roman" w:hAnsi="Times New Roman" w:cs="Times New Roman"/>
          <w:b/>
          <w:i/>
          <w:sz w:val="24"/>
          <w:szCs w:val="24"/>
          <w:lang w:val="uk-UA"/>
        </w:rPr>
        <w:t>.00</w:t>
      </w:r>
      <w:r w:rsidR="00DF2223">
        <w:rPr>
          <w:rFonts w:ascii="Times New Roman" w:hAnsi="Times New Roman" w:cs="Times New Roman"/>
          <w:b/>
          <w:i/>
          <w:sz w:val="24"/>
          <w:szCs w:val="24"/>
          <w:lang w:val="uk-UA"/>
        </w:rPr>
        <w:t>хв</w:t>
      </w:r>
      <w:r w:rsidRPr="00041EE1">
        <w:rPr>
          <w:rFonts w:ascii="Times New Roman" w:hAnsi="Times New Roman" w:cs="Times New Roman"/>
          <w:b/>
          <w:i/>
          <w:sz w:val="24"/>
          <w:szCs w:val="24"/>
          <w:lang w:val="uk-UA"/>
        </w:rPr>
        <w:tab/>
        <w:t xml:space="preserve">                  </w:t>
      </w:r>
    </w:p>
    <w:p w:rsidR="00041EE1" w:rsidRPr="00041EE1" w:rsidRDefault="00041EE1" w:rsidP="00041EE1">
      <w:pPr>
        <w:tabs>
          <w:tab w:val="left" w:pos="6630"/>
        </w:tabs>
        <w:spacing w:after="0" w:line="276" w:lineRule="auto"/>
        <w:jc w:val="both"/>
        <w:rPr>
          <w:rFonts w:ascii="Times New Roman" w:hAnsi="Times New Roman" w:cs="Times New Roman"/>
          <w:b/>
          <w:i/>
          <w:sz w:val="24"/>
          <w:szCs w:val="24"/>
          <w:lang w:val="uk-UA"/>
        </w:rPr>
      </w:pPr>
      <w:r w:rsidRPr="00041EE1">
        <w:rPr>
          <w:rFonts w:ascii="Times New Roman" w:hAnsi="Times New Roman" w:cs="Times New Roman"/>
          <w:b/>
          <w:i/>
          <w:sz w:val="24"/>
          <w:szCs w:val="24"/>
          <w:lang w:val="uk-UA"/>
        </w:rPr>
        <w:t>(велика зала)</w:t>
      </w:r>
      <w:r w:rsidRPr="00041EE1">
        <w:rPr>
          <w:rFonts w:ascii="Times New Roman" w:hAnsi="Times New Roman" w:cs="Times New Roman"/>
          <w:b/>
          <w:i/>
          <w:sz w:val="24"/>
          <w:szCs w:val="24"/>
          <w:lang w:val="uk-UA"/>
        </w:rPr>
        <w:tab/>
        <w:t xml:space="preserve">Закічення </w:t>
      </w:r>
      <w:r w:rsidR="00DF2223">
        <w:rPr>
          <w:rFonts w:ascii="Times New Roman" w:hAnsi="Times New Roman" w:cs="Times New Roman"/>
          <w:b/>
          <w:i/>
          <w:sz w:val="24"/>
          <w:szCs w:val="24"/>
          <w:lang w:val="uk-UA"/>
        </w:rPr>
        <w:t>09</w:t>
      </w:r>
      <w:r w:rsidR="00DF2223" w:rsidRPr="00041EE1">
        <w:rPr>
          <w:rFonts w:ascii="Times New Roman" w:hAnsi="Times New Roman" w:cs="Times New Roman"/>
          <w:b/>
          <w:i/>
          <w:sz w:val="24"/>
          <w:szCs w:val="24"/>
          <w:lang w:val="uk-UA"/>
        </w:rPr>
        <w:t>год</w:t>
      </w:r>
      <w:r w:rsidRPr="00041EE1">
        <w:rPr>
          <w:rFonts w:ascii="Times New Roman" w:hAnsi="Times New Roman" w:cs="Times New Roman"/>
          <w:b/>
          <w:i/>
          <w:sz w:val="24"/>
          <w:szCs w:val="24"/>
          <w:lang w:val="uk-UA"/>
        </w:rPr>
        <w:t>.</w:t>
      </w:r>
      <w:r w:rsidR="00DF2223">
        <w:rPr>
          <w:rFonts w:ascii="Times New Roman" w:hAnsi="Times New Roman" w:cs="Times New Roman"/>
          <w:b/>
          <w:i/>
          <w:sz w:val="24"/>
          <w:szCs w:val="24"/>
          <w:lang w:val="uk-UA"/>
        </w:rPr>
        <w:t>15хв</w:t>
      </w:r>
      <w:r w:rsidRPr="00041EE1">
        <w:rPr>
          <w:rFonts w:ascii="Times New Roman" w:hAnsi="Times New Roman" w:cs="Times New Roman"/>
          <w:b/>
          <w:i/>
          <w:sz w:val="24"/>
          <w:szCs w:val="24"/>
          <w:lang w:val="uk-UA"/>
        </w:rPr>
        <w:t xml:space="preserve">         </w:t>
      </w:r>
    </w:p>
    <w:p w:rsidR="00041EE1" w:rsidRPr="00B65D24" w:rsidRDefault="00041EE1" w:rsidP="00041EE1">
      <w:pPr>
        <w:tabs>
          <w:tab w:val="left" w:pos="6630"/>
        </w:tabs>
        <w:spacing w:after="0" w:line="276" w:lineRule="auto"/>
        <w:jc w:val="both"/>
        <w:rPr>
          <w:rFonts w:ascii="Times New Roman" w:hAnsi="Times New Roman" w:cs="Times New Roman"/>
          <w:i/>
          <w:sz w:val="24"/>
          <w:szCs w:val="24"/>
          <w:lang w:val="uk-UA"/>
        </w:rPr>
      </w:pPr>
    </w:p>
    <w:p w:rsidR="00041EE1" w:rsidRPr="00B65D24" w:rsidRDefault="00041EE1" w:rsidP="00B65D24">
      <w:pPr>
        <w:ind w:firstLine="708"/>
        <w:jc w:val="both"/>
        <w:rPr>
          <w:rFonts w:ascii="Times New Roman" w:hAnsi="Times New Roman" w:cs="Times New Roman"/>
          <w:sz w:val="24"/>
          <w:szCs w:val="24"/>
        </w:rPr>
      </w:pPr>
      <w:r w:rsidRPr="00B65D24">
        <w:rPr>
          <w:rFonts w:ascii="Times New Roman" w:hAnsi="Times New Roman" w:cs="Times New Roman"/>
          <w:sz w:val="24"/>
          <w:szCs w:val="24"/>
          <w:lang w:val="uk-UA"/>
        </w:rPr>
        <w:t xml:space="preserve">Присутні депутати: </w:t>
      </w:r>
      <w:r w:rsidR="00B65D24" w:rsidRPr="00B65D24">
        <w:rPr>
          <w:rFonts w:ascii="Times New Roman" w:hAnsi="Times New Roman" w:cs="Times New Roman"/>
          <w:sz w:val="24"/>
          <w:szCs w:val="24"/>
        </w:rPr>
        <w:t xml:space="preserve">Александров О. О., Балановський О. В., Вовкотруб В. Г., Голотюк Т. А., Гопайнич М. Я., Грисюк С. І., Дашкевич М. В., Денисенко Д. М., Денисенко О. М., Дога І. П., Іванов М. М.,  Киришун Д. В. </w:t>
      </w:r>
      <w:r w:rsidR="00B65D24">
        <w:rPr>
          <w:rFonts w:ascii="Times New Roman" w:hAnsi="Times New Roman" w:cs="Times New Roman"/>
          <w:sz w:val="24"/>
          <w:szCs w:val="24"/>
        </w:rPr>
        <w:t xml:space="preserve">, </w:t>
      </w:r>
      <w:r w:rsidR="00B65D24" w:rsidRPr="00B65D24">
        <w:rPr>
          <w:rFonts w:ascii="Times New Roman" w:hAnsi="Times New Roman" w:cs="Times New Roman"/>
          <w:sz w:val="24"/>
          <w:szCs w:val="24"/>
        </w:rPr>
        <w:t>Коноплястий М. І. , Корнійчук В. Л., Король А. П., Кошляк Ю. М., Красношапка І. Ю., Крижешевська Л. Ю., Ляшенко А. В., Мазуревич Д. В., Нагорна О. В. , Облап П. В., Петрик Ю. Ф., Плєшаков А. В., Плєшакова О. А.</w:t>
      </w:r>
      <w:r w:rsidR="00B65D24">
        <w:rPr>
          <w:rFonts w:ascii="Times New Roman" w:hAnsi="Times New Roman" w:cs="Times New Roman"/>
          <w:sz w:val="24"/>
          <w:szCs w:val="24"/>
          <w:lang w:val="uk-UA"/>
        </w:rPr>
        <w:t>,</w:t>
      </w:r>
      <w:r w:rsidR="00B65D24" w:rsidRPr="00B65D24">
        <w:rPr>
          <w:rFonts w:ascii="Times New Roman" w:hAnsi="Times New Roman" w:cs="Times New Roman"/>
          <w:sz w:val="24"/>
          <w:szCs w:val="24"/>
        </w:rPr>
        <w:t xml:space="preserve"> Сахарова О. М., Сириця С.О., Смуток Б. М., Фастівська О. О., Чучула О. В.</w:t>
      </w:r>
      <w:r w:rsidR="00DF2223">
        <w:rPr>
          <w:rFonts w:ascii="Times New Roman" w:hAnsi="Times New Roman" w:cs="Times New Roman"/>
          <w:sz w:val="24"/>
          <w:szCs w:val="24"/>
          <w:lang w:val="uk-UA"/>
        </w:rPr>
        <w:t>,</w:t>
      </w:r>
      <w:r w:rsidR="00DF2223" w:rsidRPr="00DF2223">
        <w:rPr>
          <w:rFonts w:ascii="Times New Roman" w:hAnsi="Times New Roman" w:cs="Times New Roman"/>
          <w:color w:val="000000"/>
          <w:sz w:val="24"/>
          <w:szCs w:val="24"/>
          <w:lang w:val="uk-UA"/>
        </w:rPr>
        <w:t xml:space="preserve"> </w:t>
      </w:r>
      <w:r w:rsidR="00DF2223" w:rsidRPr="00B65D24">
        <w:rPr>
          <w:rFonts w:ascii="Times New Roman" w:hAnsi="Times New Roman" w:cs="Times New Roman"/>
          <w:color w:val="000000"/>
          <w:sz w:val="24"/>
          <w:szCs w:val="24"/>
          <w:lang w:val="uk-UA"/>
        </w:rPr>
        <w:t>Гумен Р.М., Джегур Г.В., Ткач О.Д.</w:t>
      </w:r>
    </w:p>
    <w:p w:rsidR="00B65D24" w:rsidRPr="00B65D24" w:rsidRDefault="00041EE1" w:rsidP="00B65D24">
      <w:pPr>
        <w:ind w:firstLine="708"/>
        <w:jc w:val="both"/>
        <w:rPr>
          <w:rFonts w:ascii="Times New Roman" w:hAnsi="Times New Roman" w:cs="Times New Roman"/>
          <w:color w:val="000000"/>
          <w:sz w:val="24"/>
          <w:szCs w:val="24"/>
          <w:lang w:val="uk-UA"/>
        </w:rPr>
      </w:pPr>
      <w:r w:rsidRPr="00B65D24">
        <w:rPr>
          <w:rFonts w:ascii="Times New Roman" w:hAnsi="Times New Roman" w:cs="Times New Roman"/>
          <w:sz w:val="24"/>
          <w:szCs w:val="24"/>
          <w:lang w:val="uk-UA"/>
        </w:rPr>
        <w:t>Відсутні депутати:</w:t>
      </w:r>
      <w:r w:rsidRPr="00B65D24">
        <w:rPr>
          <w:rFonts w:ascii="Times New Roman" w:hAnsi="Times New Roman" w:cs="Times New Roman"/>
          <w:color w:val="000000"/>
          <w:sz w:val="24"/>
          <w:szCs w:val="24"/>
          <w:lang w:val="uk-UA"/>
        </w:rPr>
        <w:t xml:space="preserve"> </w:t>
      </w:r>
      <w:r w:rsidR="00DF2223" w:rsidRPr="00B65D24">
        <w:rPr>
          <w:rFonts w:ascii="Times New Roman" w:hAnsi="Times New Roman" w:cs="Times New Roman"/>
          <w:sz w:val="24"/>
          <w:szCs w:val="24"/>
        </w:rPr>
        <w:t>Вакуленко М. І.,</w:t>
      </w:r>
      <w:r w:rsidR="00DF2223" w:rsidRPr="00DF2223">
        <w:rPr>
          <w:rFonts w:ascii="Times New Roman" w:hAnsi="Times New Roman" w:cs="Times New Roman"/>
          <w:sz w:val="24"/>
          <w:szCs w:val="24"/>
        </w:rPr>
        <w:t xml:space="preserve"> </w:t>
      </w:r>
      <w:r w:rsidR="00DF2223" w:rsidRPr="00B65D24">
        <w:rPr>
          <w:rFonts w:ascii="Times New Roman" w:hAnsi="Times New Roman" w:cs="Times New Roman"/>
          <w:sz w:val="24"/>
          <w:szCs w:val="24"/>
        </w:rPr>
        <w:t xml:space="preserve">Головаш А. Є.,  </w:t>
      </w:r>
      <w:r w:rsidR="00DF2223" w:rsidRPr="00B65D24">
        <w:rPr>
          <w:rFonts w:ascii="Times New Roman" w:hAnsi="Times New Roman" w:cs="Times New Roman"/>
          <w:color w:val="000000"/>
          <w:sz w:val="24"/>
          <w:szCs w:val="24"/>
          <w:lang w:val="uk-UA"/>
        </w:rPr>
        <w:t>Долід С.М.,</w:t>
      </w:r>
      <w:r w:rsidR="00DF2223" w:rsidRPr="00DF2223">
        <w:rPr>
          <w:rFonts w:ascii="Times New Roman" w:hAnsi="Times New Roman" w:cs="Times New Roman"/>
          <w:color w:val="000000"/>
          <w:sz w:val="24"/>
          <w:szCs w:val="24"/>
          <w:lang w:val="uk-UA"/>
        </w:rPr>
        <w:t xml:space="preserve"> </w:t>
      </w:r>
      <w:r w:rsidR="00DF2223" w:rsidRPr="00B65D24">
        <w:rPr>
          <w:rFonts w:ascii="Times New Roman" w:hAnsi="Times New Roman" w:cs="Times New Roman"/>
          <w:color w:val="000000"/>
          <w:sz w:val="24"/>
          <w:szCs w:val="24"/>
          <w:lang w:val="uk-UA"/>
        </w:rPr>
        <w:t>Коваленко Н.В.,</w:t>
      </w:r>
      <w:r w:rsidR="00DF2223" w:rsidRPr="00DF2223">
        <w:rPr>
          <w:rFonts w:ascii="Times New Roman" w:hAnsi="Times New Roman" w:cs="Times New Roman"/>
          <w:sz w:val="24"/>
          <w:szCs w:val="24"/>
        </w:rPr>
        <w:t xml:space="preserve"> </w:t>
      </w:r>
      <w:r w:rsidR="00DF2223" w:rsidRPr="00B65D24">
        <w:rPr>
          <w:rFonts w:ascii="Times New Roman" w:hAnsi="Times New Roman" w:cs="Times New Roman"/>
          <w:sz w:val="24"/>
          <w:szCs w:val="24"/>
        </w:rPr>
        <w:t>Місевра Ю. А.,</w:t>
      </w:r>
      <w:r w:rsidR="00DF2223" w:rsidRPr="00DF2223">
        <w:rPr>
          <w:rFonts w:ascii="Times New Roman" w:hAnsi="Times New Roman" w:cs="Times New Roman"/>
          <w:sz w:val="24"/>
          <w:szCs w:val="24"/>
        </w:rPr>
        <w:t xml:space="preserve"> </w:t>
      </w:r>
      <w:r w:rsidR="00DF2223" w:rsidRPr="00B65D24">
        <w:rPr>
          <w:rFonts w:ascii="Times New Roman" w:hAnsi="Times New Roman" w:cs="Times New Roman"/>
          <w:sz w:val="24"/>
          <w:szCs w:val="24"/>
        </w:rPr>
        <w:t>Масюк С. М.,</w:t>
      </w:r>
      <w:r w:rsidR="00DF2223" w:rsidRPr="00DF2223">
        <w:rPr>
          <w:rFonts w:ascii="Times New Roman" w:hAnsi="Times New Roman" w:cs="Times New Roman"/>
          <w:sz w:val="24"/>
          <w:szCs w:val="24"/>
        </w:rPr>
        <w:t xml:space="preserve"> </w:t>
      </w:r>
      <w:r w:rsidR="00DF2223" w:rsidRPr="00B65D24">
        <w:rPr>
          <w:rFonts w:ascii="Times New Roman" w:hAnsi="Times New Roman" w:cs="Times New Roman"/>
          <w:sz w:val="24"/>
          <w:szCs w:val="24"/>
        </w:rPr>
        <w:t>Нагорний Г. В.,</w:t>
      </w:r>
      <w:r w:rsidR="00DF2223" w:rsidRPr="00DF2223">
        <w:rPr>
          <w:rFonts w:ascii="Times New Roman" w:hAnsi="Times New Roman" w:cs="Times New Roman"/>
          <w:color w:val="000000"/>
          <w:sz w:val="24"/>
          <w:szCs w:val="24"/>
          <w:lang w:val="uk-UA"/>
        </w:rPr>
        <w:t xml:space="preserve"> </w:t>
      </w:r>
      <w:r w:rsidR="00DF2223" w:rsidRPr="00B65D24">
        <w:rPr>
          <w:rFonts w:ascii="Times New Roman" w:hAnsi="Times New Roman" w:cs="Times New Roman"/>
          <w:color w:val="000000"/>
          <w:sz w:val="24"/>
          <w:szCs w:val="24"/>
          <w:lang w:val="uk-UA"/>
        </w:rPr>
        <w:t>Поліщук С.М.,</w:t>
      </w:r>
      <w:r w:rsidR="00DF2223" w:rsidRPr="00DF2223">
        <w:rPr>
          <w:rFonts w:ascii="Times New Roman" w:hAnsi="Times New Roman" w:cs="Times New Roman"/>
          <w:sz w:val="24"/>
          <w:szCs w:val="24"/>
        </w:rPr>
        <w:t xml:space="preserve"> </w:t>
      </w:r>
      <w:r w:rsidR="00DF2223" w:rsidRPr="00B65D24">
        <w:rPr>
          <w:rFonts w:ascii="Times New Roman" w:hAnsi="Times New Roman" w:cs="Times New Roman"/>
          <w:sz w:val="24"/>
          <w:szCs w:val="24"/>
        </w:rPr>
        <w:t>Хлєбніков В. А.</w:t>
      </w:r>
    </w:p>
    <w:p w:rsidR="00B65D24" w:rsidRPr="00B65D24" w:rsidRDefault="00B65D24" w:rsidP="00B65D24">
      <w:pPr>
        <w:ind w:firstLine="708"/>
        <w:jc w:val="both"/>
        <w:rPr>
          <w:rFonts w:ascii="Times New Roman" w:hAnsi="Times New Roman" w:cs="Times New Roman"/>
          <w:color w:val="000000"/>
          <w:sz w:val="24"/>
          <w:szCs w:val="24"/>
          <w:lang w:val="uk-UA"/>
        </w:rPr>
      </w:pPr>
      <w:r w:rsidRPr="00B65D24">
        <w:rPr>
          <w:rFonts w:ascii="Times New Roman" w:hAnsi="Times New Roman" w:cs="Times New Roman"/>
          <w:color w:val="000000"/>
          <w:sz w:val="24"/>
          <w:szCs w:val="24"/>
          <w:lang w:val="uk-UA"/>
        </w:rPr>
        <w:t>Присутні на засіданні: секретар міської ради Киришун Д.В., заступники міського голови Савчук Ю.С., начальники відділів, управлінь міської ради Гребенюк Р.І., Земецька Ю.Ю., Морська Д.О., Швець С.С., представник громадськ</w:t>
      </w:r>
      <w:r w:rsidR="00DF2223">
        <w:rPr>
          <w:rFonts w:ascii="Times New Roman" w:hAnsi="Times New Roman" w:cs="Times New Roman"/>
          <w:color w:val="000000"/>
          <w:sz w:val="24"/>
          <w:szCs w:val="24"/>
          <w:lang w:val="uk-UA"/>
        </w:rPr>
        <w:t>ої</w:t>
      </w:r>
      <w:r w:rsidRPr="00B65D24">
        <w:rPr>
          <w:rFonts w:ascii="Times New Roman" w:hAnsi="Times New Roman" w:cs="Times New Roman"/>
          <w:color w:val="000000"/>
          <w:sz w:val="24"/>
          <w:szCs w:val="24"/>
          <w:lang w:val="uk-UA"/>
        </w:rPr>
        <w:t xml:space="preserve"> організацій міста </w:t>
      </w:r>
      <w:r>
        <w:rPr>
          <w:rFonts w:ascii="Times New Roman" w:hAnsi="Times New Roman" w:cs="Times New Roman"/>
          <w:color w:val="000000"/>
          <w:sz w:val="24"/>
          <w:szCs w:val="24"/>
          <w:lang w:val="uk-UA"/>
        </w:rPr>
        <w:t>Ланін Е.В.</w:t>
      </w:r>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p>
    <w:p w:rsidR="00041EE1" w:rsidRPr="00041EE1" w:rsidRDefault="00041EE1" w:rsidP="00041EE1">
      <w:pPr>
        <w:tabs>
          <w:tab w:val="left" w:pos="6630"/>
        </w:tabs>
        <w:spacing w:after="0" w:line="276" w:lineRule="auto"/>
        <w:jc w:val="center"/>
        <w:rPr>
          <w:rFonts w:ascii="Times New Roman" w:hAnsi="Times New Roman" w:cs="Times New Roman"/>
          <w:b/>
          <w:sz w:val="24"/>
          <w:szCs w:val="24"/>
          <w:lang w:val="uk-UA"/>
        </w:rPr>
      </w:pPr>
      <w:r w:rsidRPr="00041EE1">
        <w:rPr>
          <w:rFonts w:ascii="Times New Roman" w:hAnsi="Times New Roman" w:cs="Times New Roman"/>
          <w:b/>
          <w:sz w:val="24"/>
          <w:szCs w:val="24"/>
          <w:lang w:val="uk-UA"/>
        </w:rPr>
        <w:t>Порядок  денний</w:t>
      </w:r>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 </w:t>
      </w:r>
    </w:p>
    <w:p w:rsidR="00041EE1" w:rsidRPr="003F2055" w:rsidRDefault="003F2055" w:rsidP="003F2055">
      <w:pPr>
        <w:pStyle w:val="a4"/>
        <w:numPr>
          <w:ilvl w:val="0"/>
          <w:numId w:val="2"/>
        </w:numPr>
        <w:jc w:val="both"/>
        <w:rPr>
          <w:rFonts w:ascii="Times New Roman" w:hAnsi="Times New Roman" w:cs="Times New Roman"/>
          <w:sz w:val="24"/>
          <w:szCs w:val="24"/>
          <w:lang w:val="uk-UA"/>
        </w:rPr>
      </w:pPr>
      <w:r w:rsidRPr="003F2055">
        <w:rPr>
          <w:rFonts w:ascii="Times New Roman" w:hAnsi="Times New Roman" w:cs="Times New Roman"/>
          <w:sz w:val="24"/>
          <w:szCs w:val="24"/>
          <w:lang w:val="uk-UA"/>
        </w:rPr>
        <w:t>Про затвердження передавальних актів</w:t>
      </w:r>
    </w:p>
    <w:p w:rsidR="003F2055" w:rsidRPr="003F2055" w:rsidRDefault="00C34BA2" w:rsidP="00C34BA2">
      <w:pPr>
        <w:pStyle w:val="a4"/>
        <w:numPr>
          <w:ilvl w:val="0"/>
          <w:numId w:val="2"/>
        </w:numPr>
        <w:jc w:val="both"/>
        <w:rPr>
          <w:rFonts w:ascii="Times New Roman" w:hAnsi="Times New Roman" w:cs="Times New Roman"/>
          <w:sz w:val="24"/>
          <w:szCs w:val="24"/>
          <w:lang w:val="uk-UA"/>
        </w:rPr>
      </w:pPr>
      <w:r w:rsidRPr="00C34BA2">
        <w:rPr>
          <w:rFonts w:ascii="Times New Roman" w:hAnsi="Times New Roman" w:cs="Times New Roman"/>
          <w:sz w:val="24"/>
          <w:szCs w:val="24"/>
          <w:lang w:val="uk-UA"/>
        </w:rPr>
        <w:t>Про  надання  згоди  на  безоплатне  прийняття в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Комунальної установи «Білоцерківський районний трудовий архів»</w:t>
      </w:r>
    </w:p>
    <w:p w:rsidR="00041EE1" w:rsidRPr="003F2055" w:rsidRDefault="00041EE1" w:rsidP="003F2055">
      <w:pPr>
        <w:jc w:val="both"/>
        <w:rPr>
          <w:rFonts w:ascii="Times New Roman" w:hAnsi="Times New Roman" w:cs="Times New Roman"/>
          <w:sz w:val="24"/>
          <w:szCs w:val="24"/>
        </w:rPr>
      </w:pPr>
      <w:r w:rsidRPr="00041EE1">
        <w:rPr>
          <w:rFonts w:ascii="Times New Roman" w:hAnsi="Times New Roman" w:cs="Times New Roman"/>
          <w:b/>
          <w:sz w:val="24"/>
          <w:szCs w:val="24"/>
          <w:lang w:val="uk-UA"/>
        </w:rPr>
        <w:t>СЛУХАЛИ: 1.</w:t>
      </w:r>
      <w:r w:rsidRPr="00041EE1">
        <w:rPr>
          <w:rFonts w:ascii="Times New Roman" w:hAnsi="Times New Roman" w:cs="Times New Roman"/>
          <w:sz w:val="24"/>
          <w:szCs w:val="24"/>
          <w:lang w:val="uk-UA"/>
        </w:rPr>
        <w:t xml:space="preserve"> </w:t>
      </w:r>
      <w:r w:rsidR="003F2055" w:rsidRPr="003F2055">
        <w:rPr>
          <w:rFonts w:ascii="Times New Roman" w:hAnsi="Times New Roman" w:cs="Times New Roman"/>
          <w:sz w:val="24"/>
          <w:szCs w:val="24"/>
          <w:lang w:val="uk-UA"/>
        </w:rPr>
        <w:t>Про затвердження передавальних актів</w:t>
      </w:r>
    </w:p>
    <w:p w:rsidR="00041EE1" w:rsidRPr="00041EE1" w:rsidRDefault="00041EE1" w:rsidP="00DF2223">
      <w:pPr>
        <w:pStyle w:val="a3"/>
        <w:spacing w:line="360" w:lineRule="auto"/>
        <w:jc w:val="both"/>
        <w:rPr>
          <w:rFonts w:ascii="Times New Roman" w:hAnsi="Times New Roman" w:cs="Times New Roman"/>
          <w:sz w:val="24"/>
          <w:szCs w:val="24"/>
          <w:lang w:val="uk-UA"/>
        </w:rPr>
      </w:pPr>
      <w:r w:rsidRPr="00041EE1">
        <w:rPr>
          <w:rFonts w:ascii="Times New Roman" w:hAnsi="Times New Roman" w:cs="Times New Roman"/>
          <w:b/>
          <w:i/>
          <w:sz w:val="24"/>
          <w:szCs w:val="24"/>
          <w:u w:val="single"/>
          <w:lang w:val="uk-UA"/>
        </w:rPr>
        <w:t>Доповідав:</w:t>
      </w:r>
      <w:r w:rsidRPr="00041EE1">
        <w:rPr>
          <w:rFonts w:ascii="Times New Roman" w:hAnsi="Times New Roman" w:cs="Times New Roman"/>
          <w:sz w:val="24"/>
          <w:szCs w:val="24"/>
          <w:lang w:val="uk-UA"/>
        </w:rPr>
        <w:t xml:space="preserve"> Гребенюк Р.І.- начальник управління комунальної власності та концесії.</w:t>
      </w:r>
    </w:p>
    <w:p w:rsidR="00041EE1" w:rsidRDefault="00B010EB" w:rsidP="00DF2223">
      <w:pPr>
        <w:spacing w:after="0" w:line="360" w:lineRule="auto"/>
        <w:jc w:val="both"/>
        <w:rPr>
          <w:rFonts w:ascii="Times New Roman" w:hAnsi="Times New Roman" w:cs="Times New Roman"/>
          <w:sz w:val="24"/>
          <w:szCs w:val="24"/>
          <w:lang w:val="uk-UA"/>
        </w:rPr>
      </w:pPr>
      <w:r w:rsidRPr="00B010EB">
        <w:rPr>
          <w:rFonts w:ascii="Times New Roman" w:hAnsi="Times New Roman" w:cs="Times New Roman"/>
          <w:b/>
          <w:i/>
          <w:sz w:val="24"/>
          <w:szCs w:val="24"/>
          <w:u w:val="single"/>
          <w:lang w:val="uk-UA"/>
        </w:rPr>
        <w:t>Виступили</w:t>
      </w:r>
      <w:r>
        <w:rPr>
          <w:rFonts w:ascii="Times New Roman" w:hAnsi="Times New Roman" w:cs="Times New Roman"/>
          <w:b/>
          <w:i/>
          <w:sz w:val="24"/>
          <w:szCs w:val="24"/>
          <w:u w:val="single"/>
          <w:lang w:val="uk-UA"/>
        </w:rPr>
        <w:t xml:space="preserve"> депутати:</w:t>
      </w:r>
      <w:r w:rsidR="006723E6" w:rsidRPr="006723E6">
        <w:rPr>
          <w:rFonts w:ascii="Times New Roman" w:hAnsi="Times New Roman" w:cs="Times New Roman"/>
          <w:b/>
          <w:i/>
          <w:color w:val="FFFFFF" w:themeColor="background1"/>
          <w:sz w:val="24"/>
          <w:szCs w:val="24"/>
          <w:u w:val="single"/>
          <w:lang w:val="uk-UA"/>
        </w:rPr>
        <w:t xml:space="preserve"> </w:t>
      </w:r>
      <w:r w:rsidRPr="00B010EB">
        <w:rPr>
          <w:rFonts w:ascii="Times New Roman" w:hAnsi="Times New Roman" w:cs="Times New Roman"/>
          <w:sz w:val="24"/>
          <w:szCs w:val="24"/>
          <w:lang w:val="uk-UA"/>
        </w:rPr>
        <w:t>Петрик Ю.Ф.</w:t>
      </w:r>
      <w:r>
        <w:rPr>
          <w:rFonts w:ascii="Times New Roman" w:hAnsi="Times New Roman" w:cs="Times New Roman"/>
          <w:sz w:val="24"/>
          <w:szCs w:val="24"/>
          <w:lang w:val="uk-UA"/>
        </w:rPr>
        <w:t>,</w:t>
      </w:r>
      <w:r w:rsidR="006723E6">
        <w:rPr>
          <w:rFonts w:ascii="Times New Roman" w:hAnsi="Times New Roman" w:cs="Times New Roman"/>
          <w:sz w:val="24"/>
          <w:szCs w:val="24"/>
          <w:lang w:val="uk-UA"/>
        </w:rPr>
        <w:t xml:space="preserve"> Джегур Г.В.</w:t>
      </w:r>
    </w:p>
    <w:p w:rsidR="00815302" w:rsidRPr="00815302" w:rsidRDefault="00815302" w:rsidP="00DF2223">
      <w:pPr>
        <w:pStyle w:val="a3"/>
        <w:spacing w:line="360" w:lineRule="auto"/>
        <w:jc w:val="both"/>
        <w:rPr>
          <w:rFonts w:ascii="Times New Roman" w:hAnsi="Times New Roman" w:cs="Times New Roman"/>
          <w:b/>
          <w:i/>
          <w:sz w:val="24"/>
          <w:szCs w:val="24"/>
          <w:u w:val="single"/>
        </w:rPr>
      </w:pPr>
      <w:r w:rsidRPr="002F0150">
        <w:rPr>
          <w:rFonts w:ascii="Times New Roman" w:hAnsi="Times New Roman" w:cs="Times New Roman"/>
          <w:b/>
          <w:i/>
          <w:sz w:val="24"/>
          <w:szCs w:val="24"/>
          <w:u w:val="single"/>
          <w:lang w:val="uk-UA"/>
        </w:rPr>
        <w:t xml:space="preserve">Вирішили: </w:t>
      </w:r>
      <w:r w:rsidRPr="002F0150">
        <w:rPr>
          <w:rFonts w:ascii="Times New Roman" w:hAnsi="Times New Roman" w:cs="Times New Roman"/>
          <w:sz w:val="24"/>
          <w:szCs w:val="24"/>
          <w:lang w:val="uk-UA"/>
        </w:rPr>
        <w:t>винести проект рішення на сесію;</w:t>
      </w:r>
    </w:p>
    <w:p w:rsidR="003F2055" w:rsidRDefault="00C34BA2" w:rsidP="00DF2223">
      <w:pPr>
        <w:spacing w:after="0" w:line="360" w:lineRule="auto"/>
        <w:jc w:val="both"/>
        <w:rPr>
          <w:rFonts w:ascii="Times New Roman" w:hAnsi="Times New Roman" w:cs="Times New Roman"/>
          <w:b/>
          <w:i/>
          <w:sz w:val="24"/>
          <w:szCs w:val="24"/>
          <w:u w:val="single"/>
          <w:lang w:val="uk-UA"/>
        </w:rPr>
      </w:pPr>
      <w:r w:rsidRPr="00C34BA2">
        <w:rPr>
          <w:rFonts w:ascii="Times New Roman" w:hAnsi="Times New Roman" w:cs="Times New Roman"/>
          <w:b/>
          <w:i/>
          <w:sz w:val="24"/>
          <w:szCs w:val="24"/>
          <w:u w:val="single"/>
          <w:lang w:val="uk-UA"/>
        </w:rPr>
        <w:lastRenderedPageBreak/>
        <w:t>Голосували</w:t>
      </w:r>
      <w:r>
        <w:rPr>
          <w:rFonts w:ascii="Times New Roman" w:hAnsi="Times New Roman" w:cs="Times New Roman"/>
          <w:b/>
          <w:i/>
          <w:sz w:val="24"/>
          <w:szCs w:val="24"/>
          <w:u w:val="single"/>
          <w:lang w:val="uk-UA"/>
        </w:rPr>
        <w:t>:</w:t>
      </w:r>
    </w:p>
    <w:p w:rsidR="00C34BA2" w:rsidRPr="00C34BA2" w:rsidRDefault="00C34BA2" w:rsidP="00DF2223">
      <w:pPr>
        <w:spacing w:after="0" w:line="360" w:lineRule="auto"/>
        <w:jc w:val="both"/>
        <w:rPr>
          <w:rFonts w:ascii="Times New Roman" w:hAnsi="Times New Roman" w:cs="Times New Roman"/>
          <w:b/>
          <w:i/>
          <w:sz w:val="24"/>
          <w:szCs w:val="24"/>
          <w:lang w:val="uk-UA"/>
        </w:rPr>
      </w:pPr>
      <w:r w:rsidRPr="00C34BA2">
        <w:rPr>
          <w:rFonts w:ascii="Times New Roman" w:hAnsi="Times New Roman" w:cs="Times New Roman"/>
          <w:b/>
          <w:i/>
          <w:sz w:val="24"/>
          <w:szCs w:val="24"/>
          <w:lang w:val="uk-UA"/>
        </w:rPr>
        <w:t>за – одноголосно;</w:t>
      </w:r>
    </w:p>
    <w:p w:rsidR="00C34BA2" w:rsidRPr="00C34BA2" w:rsidRDefault="00C34BA2" w:rsidP="00041EE1">
      <w:pPr>
        <w:spacing w:after="0"/>
        <w:jc w:val="both"/>
        <w:rPr>
          <w:rFonts w:ascii="Times New Roman" w:hAnsi="Times New Roman" w:cs="Times New Roman"/>
          <w:b/>
          <w:i/>
          <w:sz w:val="24"/>
          <w:szCs w:val="24"/>
          <w:u w:val="single"/>
          <w:lang w:val="uk-UA"/>
        </w:rPr>
      </w:pPr>
    </w:p>
    <w:p w:rsidR="003F2055" w:rsidRPr="003F2055" w:rsidRDefault="003F2055" w:rsidP="003F2055">
      <w:pPr>
        <w:jc w:val="both"/>
        <w:rPr>
          <w:rFonts w:ascii="Times New Roman" w:hAnsi="Times New Roman" w:cs="Times New Roman"/>
          <w:sz w:val="24"/>
          <w:szCs w:val="24"/>
        </w:rPr>
      </w:pPr>
      <w:r w:rsidRPr="00041EE1">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2</w:t>
      </w:r>
      <w:r w:rsidRPr="00041EE1">
        <w:rPr>
          <w:rFonts w:ascii="Times New Roman" w:hAnsi="Times New Roman" w:cs="Times New Roman"/>
          <w:b/>
          <w:sz w:val="24"/>
          <w:szCs w:val="24"/>
          <w:lang w:val="uk-UA"/>
        </w:rPr>
        <w:t>.</w:t>
      </w:r>
      <w:r w:rsidRPr="00041EE1">
        <w:rPr>
          <w:rFonts w:ascii="Times New Roman" w:hAnsi="Times New Roman" w:cs="Times New Roman"/>
          <w:sz w:val="24"/>
          <w:szCs w:val="24"/>
          <w:lang w:val="uk-UA"/>
        </w:rPr>
        <w:t xml:space="preserve"> </w:t>
      </w:r>
      <w:r w:rsidR="00C34BA2" w:rsidRPr="00C34BA2">
        <w:rPr>
          <w:rFonts w:ascii="Times New Roman" w:hAnsi="Times New Roman" w:cs="Times New Roman"/>
          <w:sz w:val="24"/>
          <w:szCs w:val="24"/>
          <w:lang w:val="uk-UA"/>
        </w:rPr>
        <w:t>Про  надання  згоди  на  безоплатне  прийняття в комунальну власність Білоцерківської міської територіальної громади із спільної комунальної власності територіальних громад Білоцерківського району Комунальної установи «Білоцерківський районний трудовий архів»</w:t>
      </w:r>
    </w:p>
    <w:p w:rsidR="003F2055" w:rsidRPr="00041EE1" w:rsidRDefault="003F2055" w:rsidP="00DF2223">
      <w:pPr>
        <w:pStyle w:val="a3"/>
        <w:spacing w:line="360" w:lineRule="auto"/>
        <w:jc w:val="both"/>
        <w:rPr>
          <w:rFonts w:ascii="Times New Roman" w:hAnsi="Times New Roman" w:cs="Times New Roman"/>
          <w:sz w:val="24"/>
          <w:szCs w:val="24"/>
          <w:lang w:val="uk-UA"/>
        </w:rPr>
      </w:pPr>
      <w:r w:rsidRPr="00041EE1">
        <w:rPr>
          <w:rFonts w:ascii="Times New Roman" w:hAnsi="Times New Roman" w:cs="Times New Roman"/>
          <w:b/>
          <w:i/>
          <w:sz w:val="24"/>
          <w:szCs w:val="24"/>
          <w:u w:val="single"/>
          <w:lang w:val="uk-UA"/>
        </w:rPr>
        <w:t>Доповідав:</w:t>
      </w:r>
      <w:r w:rsidRPr="00041EE1">
        <w:rPr>
          <w:rFonts w:ascii="Times New Roman" w:hAnsi="Times New Roman" w:cs="Times New Roman"/>
          <w:sz w:val="24"/>
          <w:szCs w:val="24"/>
          <w:lang w:val="uk-UA"/>
        </w:rPr>
        <w:t xml:space="preserve"> Гребенюк Р.І.- начальник управління комунальної власності та концесії.</w:t>
      </w:r>
    </w:p>
    <w:p w:rsidR="003F2055" w:rsidRDefault="003F2055" w:rsidP="00DF2223">
      <w:pPr>
        <w:spacing w:after="0" w:line="360" w:lineRule="auto"/>
        <w:jc w:val="both"/>
        <w:rPr>
          <w:rFonts w:ascii="Times New Roman" w:hAnsi="Times New Roman" w:cs="Times New Roman"/>
          <w:sz w:val="24"/>
          <w:szCs w:val="24"/>
          <w:lang w:val="uk-UA"/>
        </w:rPr>
      </w:pPr>
      <w:r w:rsidRPr="00B010EB">
        <w:rPr>
          <w:rFonts w:ascii="Times New Roman" w:hAnsi="Times New Roman" w:cs="Times New Roman"/>
          <w:b/>
          <w:i/>
          <w:sz w:val="24"/>
          <w:szCs w:val="24"/>
          <w:u w:val="single"/>
          <w:lang w:val="uk-UA"/>
        </w:rPr>
        <w:t>Виступили</w:t>
      </w:r>
      <w:r>
        <w:rPr>
          <w:rFonts w:ascii="Times New Roman" w:hAnsi="Times New Roman" w:cs="Times New Roman"/>
          <w:b/>
          <w:i/>
          <w:sz w:val="24"/>
          <w:szCs w:val="24"/>
          <w:u w:val="single"/>
          <w:lang w:val="uk-UA"/>
        </w:rPr>
        <w:t xml:space="preserve"> депутати:</w:t>
      </w:r>
      <w:r w:rsidRPr="006723E6">
        <w:rPr>
          <w:rFonts w:ascii="Times New Roman" w:hAnsi="Times New Roman" w:cs="Times New Roman"/>
          <w:b/>
          <w:i/>
          <w:color w:val="FFFFFF" w:themeColor="background1"/>
          <w:sz w:val="24"/>
          <w:szCs w:val="24"/>
          <w:u w:val="single"/>
          <w:lang w:val="uk-UA"/>
        </w:rPr>
        <w:t xml:space="preserve"> </w:t>
      </w:r>
      <w:r w:rsidR="005B0186" w:rsidRPr="005B0186">
        <w:rPr>
          <w:rFonts w:ascii="Times New Roman" w:hAnsi="Times New Roman" w:cs="Times New Roman"/>
          <w:sz w:val="24"/>
          <w:szCs w:val="24"/>
          <w:lang w:val="uk-UA"/>
        </w:rPr>
        <w:t>Король А.П.</w:t>
      </w:r>
      <w:r w:rsidR="005B0186">
        <w:rPr>
          <w:rFonts w:ascii="Times New Roman" w:hAnsi="Times New Roman" w:cs="Times New Roman"/>
          <w:sz w:val="24"/>
          <w:szCs w:val="24"/>
          <w:lang w:val="uk-UA"/>
        </w:rPr>
        <w:t>,</w:t>
      </w:r>
      <w:r w:rsidR="007B576D">
        <w:rPr>
          <w:rFonts w:ascii="Times New Roman" w:hAnsi="Times New Roman" w:cs="Times New Roman"/>
          <w:sz w:val="24"/>
          <w:szCs w:val="24"/>
          <w:lang w:val="uk-UA"/>
        </w:rPr>
        <w:t xml:space="preserve"> Крижешевська Л.Ю.,</w:t>
      </w:r>
      <w:r w:rsidR="00815302">
        <w:rPr>
          <w:rFonts w:ascii="Times New Roman" w:hAnsi="Times New Roman" w:cs="Times New Roman"/>
          <w:sz w:val="24"/>
          <w:szCs w:val="24"/>
          <w:lang w:val="uk-UA"/>
        </w:rPr>
        <w:t xml:space="preserve"> Балановський О.В.</w:t>
      </w:r>
    </w:p>
    <w:p w:rsidR="00815302" w:rsidRPr="00815302" w:rsidRDefault="00815302" w:rsidP="00DF2223">
      <w:pPr>
        <w:pStyle w:val="a3"/>
        <w:spacing w:line="360" w:lineRule="auto"/>
        <w:jc w:val="both"/>
        <w:rPr>
          <w:rFonts w:ascii="Times New Roman" w:hAnsi="Times New Roman" w:cs="Times New Roman"/>
          <w:b/>
          <w:i/>
          <w:sz w:val="24"/>
          <w:szCs w:val="24"/>
          <w:u w:val="single"/>
        </w:rPr>
      </w:pPr>
      <w:r w:rsidRPr="002F0150">
        <w:rPr>
          <w:rFonts w:ascii="Times New Roman" w:hAnsi="Times New Roman" w:cs="Times New Roman"/>
          <w:b/>
          <w:i/>
          <w:sz w:val="24"/>
          <w:szCs w:val="24"/>
          <w:u w:val="single"/>
          <w:lang w:val="uk-UA"/>
        </w:rPr>
        <w:t xml:space="preserve">Вирішили: </w:t>
      </w:r>
      <w:r w:rsidRPr="002F0150">
        <w:rPr>
          <w:rFonts w:ascii="Times New Roman" w:hAnsi="Times New Roman" w:cs="Times New Roman"/>
          <w:sz w:val="24"/>
          <w:szCs w:val="24"/>
          <w:lang w:val="uk-UA"/>
        </w:rPr>
        <w:t>винести проект рішення на сесію;</w:t>
      </w:r>
    </w:p>
    <w:p w:rsidR="00C34BA2" w:rsidRPr="005B0186" w:rsidRDefault="00C34BA2" w:rsidP="00DF2223">
      <w:pPr>
        <w:spacing w:after="0" w:line="360" w:lineRule="auto"/>
        <w:jc w:val="both"/>
        <w:rPr>
          <w:rFonts w:ascii="Times New Roman" w:hAnsi="Times New Roman" w:cs="Times New Roman"/>
          <w:b/>
          <w:i/>
          <w:sz w:val="24"/>
          <w:szCs w:val="24"/>
          <w:u w:val="single"/>
          <w:lang w:val="uk-UA"/>
        </w:rPr>
      </w:pPr>
      <w:r w:rsidRPr="005B0186">
        <w:rPr>
          <w:rFonts w:ascii="Times New Roman" w:hAnsi="Times New Roman" w:cs="Times New Roman"/>
          <w:b/>
          <w:i/>
          <w:sz w:val="24"/>
          <w:szCs w:val="24"/>
          <w:u w:val="single"/>
          <w:lang w:val="uk-UA"/>
        </w:rPr>
        <w:t>Голосували:</w:t>
      </w:r>
    </w:p>
    <w:p w:rsidR="00C34BA2" w:rsidRPr="00C34BA2" w:rsidRDefault="00C34BA2" w:rsidP="00DF2223">
      <w:pPr>
        <w:spacing w:after="0" w:line="360" w:lineRule="auto"/>
        <w:jc w:val="both"/>
        <w:rPr>
          <w:rFonts w:ascii="Times New Roman" w:hAnsi="Times New Roman" w:cs="Times New Roman"/>
          <w:b/>
          <w:i/>
          <w:sz w:val="24"/>
          <w:szCs w:val="24"/>
          <w:lang w:val="uk-UA"/>
        </w:rPr>
      </w:pPr>
      <w:r w:rsidRPr="00C34BA2">
        <w:rPr>
          <w:rFonts w:ascii="Times New Roman" w:hAnsi="Times New Roman" w:cs="Times New Roman"/>
          <w:b/>
          <w:i/>
          <w:sz w:val="24"/>
          <w:szCs w:val="24"/>
          <w:lang w:val="uk-UA"/>
        </w:rPr>
        <w:t>за – одноголосно;</w:t>
      </w:r>
    </w:p>
    <w:p w:rsidR="00041EE1" w:rsidRPr="00041EE1" w:rsidRDefault="00041EE1" w:rsidP="00041EE1">
      <w:pPr>
        <w:spacing w:after="0"/>
        <w:jc w:val="both"/>
        <w:rPr>
          <w:rFonts w:ascii="Times New Roman" w:hAnsi="Times New Roman" w:cs="Times New Roman"/>
          <w:sz w:val="24"/>
          <w:szCs w:val="24"/>
        </w:rPr>
      </w:pPr>
      <w:bookmarkStart w:id="0" w:name="_GoBack"/>
      <w:bookmarkEnd w:id="0"/>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Голова постійної комісії з питань </w:t>
      </w:r>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дотримання прав людини, законності, </w:t>
      </w:r>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оборонної роботи, запобігання корупції, </w:t>
      </w:r>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з питань децентралізації, </w:t>
      </w:r>
    </w:p>
    <w:p w:rsidR="00041EE1" w:rsidRPr="00041EE1" w:rsidRDefault="00041EE1" w:rsidP="00041EE1">
      <w:pPr>
        <w:tabs>
          <w:tab w:val="left" w:pos="732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сприяння депутатській діяльності, </w:t>
      </w:r>
      <w:r w:rsidRPr="00041EE1">
        <w:rPr>
          <w:rFonts w:ascii="Times New Roman" w:hAnsi="Times New Roman" w:cs="Times New Roman"/>
          <w:sz w:val="24"/>
          <w:szCs w:val="24"/>
          <w:lang w:val="uk-UA"/>
        </w:rPr>
        <w:tab/>
      </w:r>
    </w:p>
    <w:p w:rsidR="00041EE1" w:rsidRPr="00041EE1" w:rsidRDefault="00041EE1" w:rsidP="00041EE1">
      <w:pPr>
        <w:tabs>
          <w:tab w:val="left" w:pos="4455"/>
          <w:tab w:val="left" w:pos="5103"/>
          <w:tab w:val="left" w:pos="7320"/>
        </w:tabs>
        <w:spacing w:after="0" w:line="276" w:lineRule="auto"/>
        <w:jc w:val="both"/>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етики та регламенту </w:t>
      </w:r>
      <w:r w:rsidRPr="00041EE1">
        <w:rPr>
          <w:rFonts w:ascii="Times New Roman" w:hAnsi="Times New Roman" w:cs="Times New Roman"/>
          <w:sz w:val="24"/>
          <w:szCs w:val="24"/>
          <w:lang w:val="uk-UA"/>
        </w:rPr>
        <w:tab/>
        <w:t xml:space="preserve">            </w:t>
      </w:r>
      <w:r w:rsidRPr="00041EE1">
        <w:rPr>
          <w:rFonts w:ascii="Times New Roman" w:hAnsi="Times New Roman" w:cs="Times New Roman"/>
          <w:sz w:val="24"/>
          <w:szCs w:val="24"/>
          <w:lang w:val="uk-UA"/>
        </w:rPr>
        <w:softHyphen/>
      </w:r>
      <w:r w:rsidRPr="00041EE1">
        <w:rPr>
          <w:rFonts w:ascii="Times New Roman" w:hAnsi="Times New Roman" w:cs="Times New Roman"/>
          <w:sz w:val="24"/>
          <w:szCs w:val="24"/>
          <w:lang w:val="uk-UA"/>
        </w:rPr>
        <w:softHyphen/>
      </w:r>
      <w:r w:rsidRPr="00041EE1">
        <w:rPr>
          <w:rFonts w:ascii="Times New Roman" w:hAnsi="Times New Roman" w:cs="Times New Roman"/>
          <w:sz w:val="24"/>
          <w:szCs w:val="24"/>
          <w:lang w:val="uk-UA"/>
        </w:rPr>
        <w:softHyphen/>
      </w:r>
      <w:r w:rsidRPr="00041EE1">
        <w:rPr>
          <w:rFonts w:ascii="Times New Roman" w:hAnsi="Times New Roman" w:cs="Times New Roman"/>
          <w:sz w:val="24"/>
          <w:szCs w:val="24"/>
          <w:lang w:val="uk-UA"/>
        </w:rPr>
        <w:softHyphen/>
        <w:t>_________________Олег ДЕНИСЕНКО</w:t>
      </w:r>
    </w:p>
    <w:p w:rsidR="00041EE1" w:rsidRPr="00041EE1" w:rsidRDefault="00041EE1" w:rsidP="00041EE1">
      <w:pPr>
        <w:tabs>
          <w:tab w:val="left" w:pos="6630"/>
        </w:tabs>
        <w:spacing w:after="0" w:line="276" w:lineRule="auto"/>
        <w:jc w:val="both"/>
        <w:rPr>
          <w:rFonts w:ascii="Times New Roman" w:hAnsi="Times New Roman" w:cs="Times New Roman"/>
          <w:sz w:val="24"/>
          <w:szCs w:val="24"/>
          <w:lang w:val="uk-UA"/>
        </w:rPr>
      </w:pPr>
    </w:p>
    <w:p w:rsidR="00041EE1" w:rsidRPr="00041EE1" w:rsidRDefault="00C60F38" w:rsidP="00041EE1">
      <w:pPr>
        <w:tabs>
          <w:tab w:val="left" w:pos="6630"/>
        </w:tabs>
        <w:spacing w:after="0" w:line="276" w:lineRule="auto"/>
        <w:ind w:left="1418" w:hanging="14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w:t>
      </w:r>
      <w:r w:rsidR="00041EE1" w:rsidRPr="00041EE1">
        <w:rPr>
          <w:rFonts w:ascii="Times New Roman" w:hAnsi="Times New Roman" w:cs="Times New Roman"/>
          <w:sz w:val="24"/>
          <w:szCs w:val="24"/>
          <w:lang w:val="uk-UA"/>
        </w:rPr>
        <w:t xml:space="preserve"> постійної комісії з питань</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земельних відносин та земельного кадастру,</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планування території, будівництва, архітектури,</w:t>
      </w:r>
    </w:p>
    <w:p w:rsidR="00041EE1" w:rsidRPr="00041EE1" w:rsidRDefault="00041EE1" w:rsidP="00041EE1">
      <w:pPr>
        <w:tabs>
          <w:tab w:val="left" w:pos="5100"/>
          <w:tab w:val="left" w:pos="7938"/>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охорони пам’яток, історично</w:t>
      </w:r>
      <w:r>
        <w:rPr>
          <w:rFonts w:ascii="Times New Roman" w:hAnsi="Times New Roman" w:cs="Times New Roman"/>
          <w:sz w:val="24"/>
          <w:szCs w:val="24"/>
          <w:lang w:val="uk-UA"/>
        </w:rPr>
        <w:t>го середовища</w:t>
      </w:r>
      <w:r>
        <w:rPr>
          <w:rFonts w:ascii="Times New Roman" w:hAnsi="Times New Roman" w:cs="Times New Roman"/>
          <w:sz w:val="24"/>
          <w:szCs w:val="24"/>
          <w:lang w:val="uk-UA"/>
        </w:rPr>
        <w:tab/>
        <w:t xml:space="preserve"> ________________</w:t>
      </w:r>
      <w:r w:rsidR="003C35D1">
        <w:rPr>
          <w:rFonts w:ascii="Times New Roman" w:hAnsi="Times New Roman" w:cs="Times New Roman"/>
          <w:sz w:val="24"/>
          <w:szCs w:val="24"/>
          <w:lang w:val="uk-UA"/>
        </w:rPr>
        <w:t xml:space="preserve">Сергій </w:t>
      </w:r>
      <w:r w:rsidRPr="00041EE1">
        <w:rPr>
          <w:rFonts w:ascii="Times New Roman" w:hAnsi="Times New Roman" w:cs="Times New Roman"/>
          <w:sz w:val="24"/>
          <w:szCs w:val="24"/>
          <w:lang w:val="uk-UA"/>
        </w:rPr>
        <w:t xml:space="preserve"> </w:t>
      </w:r>
      <w:r w:rsidR="003C35D1">
        <w:rPr>
          <w:rFonts w:ascii="Times New Roman" w:hAnsi="Times New Roman" w:cs="Times New Roman"/>
          <w:sz w:val="24"/>
          <w:szCs w:val="24"/>
          <w:lang w:val="uk-UA"/>
        </w:rPr>
        <w:t>ГРИСЮК</w:t>
      </w:r>
    </w:p>
    <w:p w:rsidR="00041EE1" w:rsidRPr="00041EE1" w:rsidRDefault="00041EE1" w:rsidP="00041EE1">
      <w:pPr>
        <w:rPr>
          <w:rFonts w:ascii="Times New Roman" w:hAnsi="Times New Roman" w:cs="Times New Roman"/>
          <w:sz w:val="24"/>
          <w:szCs w:val="24"/>
          <w:lang w:val="uk-UA"/>
        </w:rPr>
      </w:pP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Голова постійної комісії з питань</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планування соціально-економічного розвитку, </w:t>
      </w:r>
    </w:p>
    <w:p w:rsidR="00041EE1" w:rsidRPr="00041EE1" w:rsidRDefault="00041EE1" w:rsidP="00041EE1">
      <w:pPr>
        <w:tabs>
          <w:tab w:val="center" w:pos="4819"/>
          <w:tab w:val="left" w:pos="5103"/>
          <w:tab w:val="left" w:pos="7938"/>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бюджету та фінансів</w:t>
      </w:r>
      <w:r w:rsidRPr="00041EE1">
        <w:rPr>
          <w:rFonts w:ascii="Times New Roman" w:hAnsi="Times New Roman" w:cs="Times New Roman"/>
          <w:sz w:val="24"/>
          <w:szCs w:val="24"/>
          <w:lang w:val="uk-UA"/>
        </w:rPr>
        <w:tab/>
        <w:t xml:space="preserve">                                              _________________Тетяна ГОЛОТЮК</w:t>
      </w:r>
    </w:p>
    <w:p w:rsidR="00041EE1" w:rsidRPr="00041EE1" w:rsidRDefault="00041EE1" w:rsidP="00041EE1">
      <w:pPr>
        <w:tabs>
          <w:tab w:val="left" w:pos="5103"/>
          <w:tab w:val="left" w:pos="5245"/>
          <w:tab w:val="left" w:pos="7938"/>
        </w:tabs>
        <w:jc w:val="center"/>
        <w:rPr>
          <w:rFonts w:ascii="Times New Roman" w:hAnsi="Times New Roman" w:cs="Times New Roman"/>
          <w:sz w:val="24"/>
          <w:szCs w:val="24"/>
          <w:lang w:val="uk-UA"/>
        </w:rPr>
      </w:pPr>
      <w:r w:rsidRPr="00041EE1">
        <w:rPr>
          <w:rFonts w:ascii="Times New Roman" w:hAnsi="Times New Roman" w:cs="Times New Roman"/>
          <w:sz w:val="24"/>
          <w:szCs w:val="24"/>
          <w:lang w:val="uk-UA"/>
        </w:rPr>
        <w:softHyphen/>
      </w:r>
      <w:r w:rsidRPr="00041EE1">
        <w:rPr>
          <w:rFonts w:ascii="Times New Roman" w:hAnsi="Times New Roman" w:cs="Times New Roman"/>
          <w:sz w:val="24"/>
          <w:szCs w:val="24"/>
          <w:lang w:val="uk-UA"/>
        </w:rPr>
        <w:softHyphen/>
      </w:r>
      <w:r w:rsidRPr="00041EE1">
        <w:rPr>
          <w:rFonts w:ascii="Times New Roman" w:hAnsi="Times New Roman" w:cs="Times New Roman"/>
          <w:sz w:val="24"/>
          <w:szCs w:val="24"/>
          <w:lang w:val="uk-UA"/>
        </w:rPr>
        <w:softHyphen/>
      </w:r>
      <w:r w:rsidRPr="00041EE1">
        <w:rPr>
          <w:rFonts w:ascii="Times New Roman" w:hAnsi="Times New Roman" w:cs="Times New Roman"/>
          <w:sz w:val="24"/>
          <w:szCs w:val="24"/>
          <w:lang w:val="uk-UA"/>
        </w:rPr>
        <w:softHyphen/>
        <w:t xml:space="preserve">                                                                                            </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Голова постійної комісії з питань</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житлової політики, комунального господарства,</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природокористування, охорони довкілля та </w:t>
      </w:r>
    </w:p>
    <w:p w:rsidR="00041EE1" w:rsidRPr="00041EE1" w:rsidRDefault="00041EE1" w:rsidP="00041EE1">
      <w:pPr>
        <w:tabs>
          <w:tab w:val="left" w:pos="5103"/>
          <w:tab w:val="left" w:pos="5245"/>
          <w:tab w:val="left" w:pos="7938"/>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енергозбереження, водного та </w:t>
      </w:r>
    </w:p>
    <w:p w:rsidR="00041EE1" w:rsidRPr="00041EE1" w:rsidRDefault="00041EE1" w:rsidP="00041EE1">
      <w:pPr>
        <w:tabs>
          <w:tab w:val="center" w:pos="4819"/>
          <w:tab w:val="left" w:pos="7938"/>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лісового господарства</w:t>
      </w:r>
      <w:r w:rsidRPr="00041EE1">
        <w:rPr>
          <w:rFonts w:ascii="Times New Roman" w:hAnsi="Times New Roman" w:cs="Times New Roman"/>
          <w:sz w:val="24"/>
          <w:szCs w:val="24"/>
          <w:lang w:val="uk-UA"/>
        </w:rPr>
        <w:tab/>
        <w:t xml:space="preserve">                                              _________________Юрій КОШЛЯК</w:t>
      </w:r>
    </w:p>
    <w:p w:rsidR="00041EE1" w:rsidRPr="00041EE1" w:rsidRDefault="00041EE1" w:rsidP="00041EE1">
      <w:pPr>
        <w:spacing w:after="0" w:line="276" w:lineRule="auto"/>
        <w:rPr>
          <w:rFonts w:ascii="Times New Roman" w:hAnsi="Times New Roman" w:cs="Times New Roman"/>
          <w:sz w:val="24"/>
          <w:szCs w:val="24"/>
          <w:lang w:val="uk-UA"/>
        </w:rPr>
      </w:pP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Голова постійної комісії з питань</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охорони здоров’я, материнства та </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дитинства, освіти, соціального захисту,</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науки, спорту, культури, мови, молоді, </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прав національних меншин, </w:t>
      </w:r>
    </w:p>
    <w:p w:rsidR="00041EE1" w:rsidRPr="00041EE1" w:rsidRDefault="00041EE1" w:rsidP="00041EE1">
      <w:pPr>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міжнародного співробітництва,</w:t>
      </w:r>
    </w:p>
    <w:p w:rsidR="00041EE1" w:rsidRPr="00041EE1" w:rsidRDefault="00041EE1" w:rsidP="00041EE1">
      <w:pPr>
        <w:tabs>
          <w:tab w:val="center" w:pos="4819"/>
          <w:tab w:val="left" w:pos="5103"/>
          <w:tab w:val="left" w:pos="7950"/>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інформаційної політики </w:t>
      </w:r>
      <w:r w:rsidRPr="00041EE1">
        <w:rPr>
          <w:rFonts w:ascii="Times New Roman" w:hAnsi="Times New Roman" w:cs="Times New Roman"/>
          <w:sz w:val="24"/>
          <w:szCs w:val="24"/>
          <w:lang w:val="uk-UA"/>
        </w:rPr>
        <w:tab/>
        <w:t xml:space="preserve">                                           _________________Борис СМУТОК</w:t>
      </w:r>
    </w:p>
    <w:p w:rsidR="00041EE1" w:rsidRPr="00041EE1" w:rsidRDefault="00041EE1" w:rsidP="00041EE1">
      <w:pPr>
        <w:tabs>
          <w:tab w:val="center" w:pos="4819"/>
          <w:tab w:val="left" w:pos="5103"/>
          <w:tab w:val="left" w:pos="7950"/>
        </w:tabs>
        <w:spacing w:after="0" w:line="276" w:lineRule="auto"/>
        <w:rPr>
          <w:rFonts w:ascii="Times New Roman" w:hAnsi="Times New Roman" w:cs="Times New Roman"/>
          <w:sz w:val="24"/>
          <w:szCs w:val="24"/>
          <w:lang w:val="uk-UA"/>
        </w:rPr>
      </w:pPr>
    </w:p>
    <w:p w:rsidR="00041EE1" w:rsidRPr="00041EE1" w:rsidRDefault="00C60F38" w:rsidP="00041EE1">
      <w:pPr>
        <w:spacing w:after="0"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Секретар </w:t>
      </w:r>
      <w:r w:rsidR="00041EE1" w:rsidRPr="00041EE1">
        <w:rPr>
          <w:rFonts w:ascii="Times New Roman" w:hAnsi="Times New Roman" w:cs="Times New Roman"/>
          <w:sz w:val="24"/>
          <w:szCs w:val="24"/>
          <w:lang w:val="uk-UA"/>
        </w:rPr>
        <w:t xml:space="preserve"> постійної комісії з питань</w:t>
      </w:r>
    </w:p>
    <w:p w:rsidR="00041EE1" w:rsidRPr="00041EE1" w:rsidRDefault="00041EE1" w:rsidP="00041EE1">
      <w:pPr>
        <w:tabs>
          <w:tab w:val="center" w:pos="4819"/>
          <w:tab w:val="left" w:pos="5103"/>
          <w:tab w:val="left" w:pos="7950"/>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інвестицій, регуляторної політики, </w:t>
      </w:r>
    </w:p>
    <w:p w:rsidR="00041EE1" w:rsidRPr="00041EE1" w:rsidRDefault="00041EE1" w:rsidP="00041EE1">
      <w:pPr>
        <w:tabs>
          <w:tab w:val="center" w:pos="4819"/>
          <w:tab w:val="left" w:pos="5103"/>
          <w:tab w:val="left" w:pos="7950"/>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транспорту і зв’язку, торгівлі, туризму, </w:t>
      </w:r>
    </w:p>
    <w:p w:rsidR="00041EE1" w:rsidRPr="00041EE1" w:rsidRDefault="00041EE1" w:rsidP="00041EE1">
      <w:pPr>
        <w:tabs>
          <w:tab w:val="center" w:pos="4819"/>
          <w:tab w:val="left" w:pos="5103"/>
          <w:tab w:val="left" w:pos="7950"/>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послуг і розвитку підприємництва, власності, </w:t>
      </w:r>
    </w:p>
    <w:p w:rsidR="00041EE1" w:rsidRPr="00041EE1" w:rsidRDefault="00041EE1" w:rsidP="00041EE1">
      <w:pPr>
        <w:tabs>
          <w:tab w:val="center" w:pos="4819"/>
          <w:tab w:val="left" w:pos="5103"/>
          <w:tab w:val="left" w:pos="7950"/>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комунального майна та приватизації,</w:t>
      </w:r>
    </w:p>
    <w:p w:rsidR="00041EE1" w:rsidRPr="00041EE1" w:rsidRDefault="00041EE1" w:rsidP="00041EE1">
      <w:pPr>
        <w:tabs>
          <w:tab w:val="left" w:pos="7950"/>
        </w:tabs>
        <w:spacing w:after="0" w:line="276" w:lineRule="auto"/>
        <w:rPr>
          <w:rFonts w:ascii="Times New Roman" w:hAnsi="Times New Roman" w:cs="Times New Roman"/>
          <w:sz w:val="24"/>
          <w:szCs w:val="24"/>
          <w:lang w:val="uk-UA"/>
        </w:rPr>
      </w:pPr>
      <w:r w:rsidRPr="00041EE1">
        <w:rPr>
          <w:rFonts w:ascii="Times New Roman" w:hAnsi="Times New Roman" w:cs="Times New Roman"/>
          <w:sz w:val="24"/>
          <w:szCs w:val="24"/>
          <w:lang w:val="uk-UA"/>
        </w:rPr>
        <w:t xml:space="preserve"> розвитку агропромислового комплексу  </w:t>
      </w:r>
      <w:r w:rsidR="003C35D1">
        <w:rPr>
          <w:rFonts w:ascii="Times New Roman" w:hAnsi="Times New Roman" w:cs="Times New Roman"/>
          <w:sz w:val="24"/>
          <w:szCs w:val="24"/>
          <w:lang w:val="uk-UA"/>
        </w:rPr>
        <w:t xml:space="preserve">               ________________Олена ФАСТІВСЬКА</w:t>
      </w:r>
    </w:p>
    <w:p w:rsidR="00107F62" w:rsidRDefault="00107F62"/>
    <w:sectPr w:rsidR="00107F62" w:rsidSect="00623BC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21" w:rsidRDefault="00483021" w:rsidP="00623BCE">
      <w:pPr>
        <w:spacing w:after="0" w:line="240" w:lineRule="auto"/>
      </w:pPr>
      <w:r>
        <w:separator/>
      </w:r>
    </w:p>
  </w:endnote>
  <w:endnote w:type="continuationSeparator" w:id="0">
    <w:p w:rsidR="00483021" w:rsidRDefault="00483021" w:rsidP="0062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21" w:rsidRDefault="00483021" w:rsidP="00623BCE">
      <w:pPr>
        <w:spacing w:after="0" w:line="240" w:lineRule="auto"/>
      </w:pPr>
      <w:r>
        <w:separator/>
      </w:r>
    </w:p>
  </w:footnote>
  <w:footnote w:type="continuationSeparator" w:id="0">
    <w:p w:rsidR="00483021" w:rsidRDefault="00483021" w:rsidP="00623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561231"/>
      <w:docPartObj>
        <w:docPartGallery w:val="Page Numbers (Top of Page)"/>
        <w:docPartUnique/>
      </w:docPartObj>
    </w:sdtPr>
    <w:sdtEndPr/>
    <w:sdtContent>
      <w:p w:rsidR="00623BCE" w:rsidRDefault="00623BCE">
        <w:pPr>
          <w:pStyle w:val="a5"/>
          <w:jc w:val="center"/>
        </w:pPr>
        <w:r>
          <w:fldChar w:fldCharType="begin"/>
        </w:r>
        <w:r>
          <w:instrText>PAGE   \* MERGEFORMAT</w:instrText>
        </w:r>
        <w:r>
          <w:fldChar w:fldCharType="separate"/>
        </w:r>
        <w:r w:rsidR="000557C2">
          <w:rPr>
            <w:noProof/>
          </w:rPr>
          <w:t>3</w:t>
        </w:r>
        <w:r>
          <w:fldChar w:fldCharType="end"/>
        </w:r>
      </w:p>
    </w:sdtContent>
  </w:sdt>
  <w:p w:rsidR="00623BCE" w:rsidRDefault="00623B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02CBE"/>
    <w:multiLevelType w:val="hybridMultilevel"/>
    <w:tmpl w:val="98881E24"/>
    <w:lvl w:ilvl="0" w:tplc="EDC8A5D6">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3587E5F"/>
    <w:multiLevelType w:val="hybridMultilevel"/>
    <w:tmpl w:val="4F4C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8B"/>
    <w:rsid w:val="00041EE1"/>
    <w:rsid w:val="000557C2"/>
    <w:rsid w:val="00107F62"/>
    <w:rsid w:val="003C35D1"/>
    <w:rsid w:val="003F2055"/>
    <w:rsid w:val="00483021"/>
    <w:rsid w:val="0050485C"/>
    <w:rsid w:val="005B0186"/>
    <w:rsid w:val="005B4769"/>
    <w:rsid w:val="00623BCE"/>
    <w:rsid w:val="006723E6"/>
    <w:rsid w:val="00766230"/>
    <w:rsid w:val="007B576D"/>
    <w:rsid w:val="00815302"/>
    <w:rsid w:val="008A6235"/>
    <w:rsid w:val="008F216C"/>
    <w:rsid w:val="009233F5"/>
    <w:rsid w:val="00A202FC"/>
    <w:rsid w:val="00B010EB"/>
    <w:rsid w:val="00B65D24"/>
    <w:rsid w:val="00C34BA2"/>
    <w:rsid w:val="00C60F38"/>
    <w:rsid w:val="00D900E8"/>
    <w:rsid w:val="00DF2223"/>
    <w:rsid w:val="00EA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6123C-C1EB-440D-86F9-E2DCE849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E1"/>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1EE1"/>
    <w:pPr>
      <w:spacing w:after="0" w:line="240" w:lineRule="auto"/>
    </w:pPr>
    <w:rPr>
      <w:rFonts w:ascii="Calibri" w:eastAsia="Times New Roman" w:hAnsi="Calibri" w:cs="Calibri"/>
    </w:rPr>
  </w:style>
  <w:style w:type="paragraph" w:styleId="a4">
    <w:name w:val="List Paragraph"/>
    <w:basedOn w:val="a"/>
    <w:uiPriority w:val="34"/>
    <w:qFormat/>
    <w:rsid w:val="00041EE1"/>
    <w:pPr>
      <w:ind w:left="720"/>
      <w:contextualSpacing/>
    </w:pPr>
  </w:style>
  <w:style w:type="paragraph" w:styleId="a5">
    <w:name w:val="header"/>
    <w:basedOn w:val="a"/>
    <w:link w:val="a6"/>
    <w:uiPriority w:val="99"/>
    <w:unhideWhenUsed/>
    <w:rsid w:val="00623B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3BCE"/>
  </w:style>
  <w:style w:type="paragraph" w:styleId="a7">
    <w:name w:val="footer"/>
    <w:basedOn w:val="a"/>
    <w:link w:val="a8"/>
    <w:uiPriority w:val="99"/>
    <w:unhideWhenUsed/>
    <w:rsid w:val="00623B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3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16</cp:revision>
  <dcterms:created xsi:type="dcterms:W3CDTF">2021-01-29T07:51:00Z</dcterms:created>
  <dcterms:modified xsi:type="dcterms:W3CDTF">2021-02-03T09:56:00Z</dcterms:modified>
</cp:coreProperties>
</file>