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93" w:rsidRDefault="00C93C93" w:rsidP="00C93C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8</w:t>
      </w:r>
    </w:p>
    <w:p w:rsidR="00C93C93" w:rsidRDefault="00C93C93" w:rsidP="00C93C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асідання 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>
        <w:rPr>
          <w:rFonts w:ascii="Times New Roman" w:hAnsi="Times New Roman" w:cs="Times New Roman"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uk-UA"/>
        </w:rPr>
        <w:t>І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uk-UA"/>
        </w:rPr>
        <w:t xml:space="preserve"> скликання</w:t>
      </w:r>
    </w:p>
    <w:p w:rsidR="00C93C93" w:rsidRDefault="00C93C93" w:rsidP="00C93C9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C93C93" w:rsidRDefault="00C93C93" w:rsidP="00C93C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«17» березня 2021 року</w:t>
      </w:r>
    </w:p>
    <w:p w:rsidR="00C93C93" w:rsidRDefault="00C93C93" w:rsidP="00C93C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вул.Я.Мудрого ,15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 1</w:t>
      </w:r>
      <w:r w:rsidR="002A3747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год.00хв</w:t>
      </w:r>
    </w:p>
    <w:p w:rsidR="00C93C93" w:rsidRDefault="00C93C93" w:rsidP="00C93C9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(великий  зал)                                                                              Закінчення:1</w:t>
      </w:r>
      <w:r w:rsidR="002A3747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год.</w:t>
      </w:r>
      <w:r w:rsidR="002A3747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0хв</w:t>
      </w:r>
    </w:p>
    <w:p w:rsidR="00C93C93" w:rsidRDefault="00C93C93" w:rsidP="00C93C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93C93" w:rsidRDefault="00C93C93" w:rsidP="00C93C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Король А.П., Масюк С.М., Облап П.В.</w:t>
      </w:r>
      <w:r w:rsidR="002A3747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Красношапка І.Ю.</w:t>
      </w:r>
      <w:r w:rsidR="002A3747">
        <w:rPr>
          <w:rFonts w:ascii="Times New Roman" w:hAnsi="Times New Roman" w:cs="Times New Roman"/>
          <w:lang w:val="uk-UA"/>
        </w:rPr>
        <w:t>,</w:t>
      </w:r>
      <w:r w:rsidR="002A3747" w:rsidRPr="002A3747">
        <w:rPr>
          <w:rFonts w:ascii="Times New Roman" w:hAnsi="Times New Roman" w:cs="Times New Roman"/>
          <w:lang w:val="uk-UA"/>
        </w:rPr>
        <w:t xml:space="preserve"> </w:t>
      </w:r>
      <w:r w:rsidR="002A3747">
        <w:rPr>
          <w:rFonts w:ascii="Times New Roman" w:hAnsi="Times New Roman" w:cs="Times New Roman"/>
          <w:lang w:val="uk-UA"/>
        </w:rPr>
        <w:t>Ткач О.Д.</w:t>
      </w:r>
    </w:p>
    <w:p w:rsidR="00C93C93" w:rsidRDefault="00C93C93" w:rsidP="00C93C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3C93" w:rsidRDefault="00C93C93" w:rsidP="00C93C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2A3747">
        <w:rPr>
          <w:rFonts w:ascii="Times New Roman" w:hAnsi="Times New Roman" w:cs="Times New Roman"/>
          <w:lang w:val="uk-UA"/>
        </w:rPr>
        <w:t>Фастівська О.О.,</w:t>
      </w:r>
      <w:r w:rsidR="002A3747" w:rsidRPr="002A3747">
        <w:rPr>
          <w:rFonts w:ascii="Times New Roman" w:hAnsi="Times New Roman" w:cs="Times New Roman"/>
          <w:lang w:val="uk-UA"/>
        </w:rPr>
        <w:t xml:space="preserve"> </w:t>
      </w:r>
      <w:r w:rsidR="00516BC5">
        <w:rPr>
          <w:rFonts w:ascii="Times New Roman" w:hAnsi="Times New Roman" w:cs="Times New Roman"/>
          <w:lang w:val="uk-UA"/>
        </w:rPr>
        <w:t>Долід С.В.</w:t>
      </w:r>
    </w:p>
    <w:p w:rsidR="00C93C93" w:rsidRDefault="00C93C93" w:rsidP="00C93C9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93C93" w:rsidRPr="00516BC5" w:rsidRDefault="00C93C93" w:rsidP="00516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  <w:lang w:val="uk-UA"/>
        </w:rPr>
        <w:t xml:space="preserve"> Киришун Д. В. – секретар міської ради, Кравець А.В.- заступник міського голови, Руденко Р.А. – заступник міського голови, </w:t>
      </w:r>
      <w:r w:rsidR="002A3747">
        <w:rPr>
          <w:rFonts w:ascii="Times New Roman" w:hAnsi="Times New Roman" w:cs="Times New Roman"/>
          <w:lang w:val="uk-UA"/>
        </w:rPr>
        <w:t xml:space="preserve">Возненко К.С. – заступник міського голови, </w:t>
      </w:r>
      <w:r w:rsidR="00516BC5">
        <w:rPr>
          <w:rFonts w:ascii="Times New Roman" w:hAnsi="Times New Roman" w:cs="Times New Roman"/>
          <w:lang w:val="uk-UA"/>
        </w:rPr>
        <w:t xml:space="preserve">директори комунальних підприємств </w:t>
      </w:r>
      <w:r w:rsidR="00516BC5">
        <w:rPr>
          <w:rFonts w:ascii="Times New Roman" w:hAnsi="Times New Roman"/>
          <w:sz w:val="24"/>
          <w:szCs w:val="24"/>
        </w:rPr>
        <w:t>Бурківська Т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О.</w:t>
      </w:r>
      <w:r w:rsidR="00516BC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6BC5">
        <w:rPr>
          <w:rFonts w:ascii="Times New Roman" w:hAnsi="Times New Roman"/>
          <w:sz w:val="24"/>
          <w:szCs w:val="24"/>
        </w:rPr>
        <w:t>Бабко Л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О</w:t>
      </w:r>
      <w:r w:rsidR="00516BC5">
        <w:rPr>
          <w:rFonts w:ascii="Times New Roman" w:hAnsi="Times New Roman"/>
          <w:sz w:val="24"/>
          <w:szCs w:val="24"/>
          <w:lang w:val="uk-UA"/>
        </w:rPr>
        <w:t>.,</w:t>
      </w:r>
      <w:r w:rsidR="00516BC5" w:rsidRPr="00516BC5">
        <w:rPr>
          <w:rFonts w:ascii="Times New Roman" w:hAnsi="Times New Roman"/>
          <w:sz w:val="24"/>
          <w:szCs w:val="24"/>
        </w:rPr>
        <w:t xml:space="preserve"> </w:t>
      </w:r>
      <w:r w:rsidR="00516BC5">
        <w:rPr>
          <w:rFonts w:ascii="Times New Roman" w:hAnsi="Times New Roman"/>
          <w:sz w:val="24"/>
          <w:szCs w:val="24"/>
        </w:rPr>
        <w:t>Доміловський А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В</w:t>
      </w:r>
      <w:r w:rsidR="00516BC5">
        <w:rPr>
          <w:rFonts w:ascii="Times New Roman" w:hAnsi="Times New Roman"/>
          <w:sz w:val="24"/>
          <w:szCs w:val="24"/>
          <w:lang w:val="uk-UA"/>
        </w:rPr>
        <w:t>.,</w:t>
      </w:r>
      <w:r w:rsidR="00516BC5" w:rsidRPr="00516BC5">
        <w:rPr>
          <w:rFonts w:ascii="Times New Roman" w:hAnsi="Times New Roman"/>
          <w:sz w:val="24"/>
          <w:szCs w:val="24"/>
        </w:rPr>
        <w:t xml:space="preserve"> </w:t>
      </w:r>
      <w:r w:rsidR="00516BC5">
        <w:rPr>
          <w:rFonts w:ascii="Times New Roman" w:hAnsi="Times New Roman"/>
          <w:sz w:val="24"/>
          <w:szCs w:val="24"/>
        </w:rPr>
        <w:t>Агалієв Ю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В.</w:t>
      </w:r>
      <w:r w:rsidR="00516BC5">
        <w:rPr>
          <w:rFonts w:ascii="Times New Roman" w:hAnsi="Times New Roman"/>
          <w:sz w:val="24"/>
          <w:szCs w:val="24"/>
          <w:lang w:val="uk-UA"/>
        </w:rPr>
        <w:t>,</w:t>
      </w:r>
      <w:r w:rsidR="00516BC5" w:rsidRPr="00516BC5">
        <w:rPr>
          <w:rFonts w:ascii="Times New Roman" w:hAnsi="Times New Roman"/>
          <w:sz w:val="24"/>
          <w:szCs w:val="24"/>
        </w:rPr>
        <w:t xml:space="preserve"> </w:t>
      </w:r>
      <w:r w:rsidR="00516BC5">
        <w:rPr>
          <w:rFonts w:ascii="Times New Roman" w:hAnsi="Times New Roman"/>
          <w:sz w:val="24"/>
          <w:szCs w:val="24"/>
        </w:rPr>
        <w:t>Веред В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О</w:t>
      </w:r>
      <w:r w:rsidR="00516BC5">
        <w:rPr>
          <w:rFonts w:ascii="Times New Roman" w:hAnsi="Times New Roman"/>
          <w:sz w:val="24"/>
          <w:szCs w:val="24"/>
          <w:lang w:val="uk-UA"/>
        </w:rPr>
        <w:t>.,</w:t>
      </w:r>
      <w:r w:rsidR="00516BC5" w:rsidRPr="00516BC5">
        <w:rPr>
          <w:rFonts w:ascii="Times New Roman" w:hAnsi="Times New Roman"/>
          <w:sz w:val="24"/>
          <w:szCs w:val="24"/>
        </w:rPr>
        <w:t xml:space="preserve"> </w:t>
      </w:r>
      <w:r w:rsidR="00516BC5">
        <w:rPr>
          <w:rFonts w:ascii="Times New Roman" w:hAnsi="Times New Roman"/>
          <w:sz w:val="24"/>
          <w:szCs w:val="24"/>
        </w:rPr>
        <w:t>Гребенюк Р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І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– начальник управління ко</w:t>
      </w:r>
      <w:r w:rsidR="00516BC5">
        <w:rPr>
          <w:rFonts w:ascii="Times New Roman" w:hAnsi="Times New Roman"/>
          <w:sz w:val="24"/>
          <w:szCs w:val="24"/>
        </w:rPr>
        <w:t>мунальної власності та концесії</w:t>
      </w:r>
      <w:r w:rsidR="00516BC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16BC5">
        <w:rPr>
          <w:rFonts w:ascii="Times New Roman" w:hAnsi="Times New Roman"/>
          <w:sz w:val="24"/>
          <w:szCs w:val="24"/>
        </w:rPr>
        <w:t>Шевченко О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С</w:t>
      </w:r>
      <w:r w:rsidR="00516BC5">
        <w:rPr>
          <w:rFonts w:ascii="Times New Roman" w:hAnsi="Times New Roman"/>
          <w:sz w:val="24"/>
          <w:szCs w:val="24"/>
          <w:lang w:val="uk-UA"/>
        </w:rPr>
        <w:t>.</w:t>
      </w:r>
      <w:r w:rsidR="00516BC5">
        <w:rPr>
          <w:rFonts w:ascii="Times New Roman" w:hAnsi="Times New Roman"/>
          <w:sz w:val="24"/>
          <w:szCs w:val="24"/>
        </w:rPr>
        <w:t xml:space="preserve"> – начальник відділу транспорту та зв'</w:t>
      </w:r>
      <w:r w:rsidR="00516BC5">
        <w:rPr>
          <w:rFonts w:ascii="Times New Roman" w:hAnsi="Times New Roman"/>
          <w:sz w:val="24"/>
          <w:szCs w:val="24"/>
        </w:rPr>
        <w:t>язку</w:t>
      </w:r>
      <w:r w:rsidR="00516BC5">
        <w:rPr>
          <w:rFonts w:ascii="Times New Roman" w:hAnsi="Times New Roman"/>
          <w:sz w:val="24"/>
          <w:szCs w:val="24"/>
          <w:lang w:val="uk-UA"/>
        </w:rPr>
        <w:t>, депутати міської ради Поліщук С.М., Денисенко О.М., Денисенко Д.М., Балановський О.В.,</w:t>
      </w:r>
      <w:r w:rsidR="00E86CD3">
        <w:rPr>
          <w:rFonts w:ascii="Times New Roman" w:hAnsi="Times New Roman"/>
          <w:sz w:val="24"/>
          <w:szCs w:val="24"/>
          <w:lang w:val="uk-UA"/>
        </w:rPr>
        <w:t xml:space="preserve"> бухгалтери комунальних підприємств </w:t>
      </w:r>
      <w:r w:rsidR="00E86CD3">
        <w:rPr>
          <w:rFonts w:ascii="Times New Roman" w:hAnsi="Times New Roman" w:cs="Times New Roman"/>
          <w:sz w:val="24"/>
          <w:szCs w:val="24"/>
          <w:lang w:val="uk-UA"/>
        </w:rPr>
        <w:t>Авнаньєва І.І.</w:t>
      </w:r>
      <w:r w:rsidR="00E86CD3">
        <w:rPr>
          <w:rFonts w:ascii="Times New Roman" w:hAnsi="Times New Roman" w:cs="Times New Roman"/>
          <w:sz w:val="24"/>
          <w:szCs w:val="24"/>
          <w:lang w:val="uk-UA"/>
        </w:rPr>
        <w:t>, Ілюхіна О.В., Однорог Т.А.</w:t>
      </w:r>
    </w:p>
    <w:p w:rsidR="00516BC5" w:rsidRDefault="00516BC5" w:rsidP="00516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BC5" w:rsidRPr="00516BC5" w:rsidRDefault="00516BC5" w:rsidP="00516B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6BC5" w:rsidRPr="00516BC5" w:rsidRDefault="00516BC5" w:rsidP="00516BC5">
      <w:pPr>
        <w:spacing w:after="0" w:line="240" w:lineRule="auto"/>
        <w:jc w:val="both"/>
        <w:rPr>
          <w:lang w:val="uk-UA"/>
        </w:rPr>
      </w:pPr>
    </w:p>
    <w:p w:rsidR="00123342" w:rsidRDefault="00C93C93" w:rsidP="00C93C9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342">
        <w:rPr>
          <w:rFonts w:ascii="Times New Roman" w:hAnsi="Times New Roman" w:cs="Times New Roman"/>
          <w:sz w:val="24"/>
          <w:szCs w:val="24"/>
          <w:lang w:val="uk-UA"/>
        </w:rPr>
        <w:t>Масюка С.М.. – заслухати звіти в першу чергу та за порядок денний вцілому;</w:t>
      </w:r>
    </w:p>
    <w:p w:rsidR="00C93C93" w:rsidRDefault="00C93C93" w:rsidP="00C93C9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C93C93" w:rsidRDefault="00C93C93" w:rsidP="00C93C9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5F0DFB" w:rsidRDefault="005F0DFB"/>
    <w:p w:rsidR="00123342" w:rsidRDefault="00123342" w:rsidP="00123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42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123342" w:rsidRPr="00123342" w:rsidRDefault="00123342" w:rsidP="00845262">
      <w:pPr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123342">
        <w:rPr>
          <w:rFonts w:ascii="Times New Roman" w:hAnsi="Times New Roman" w:cs="Times New Roman"/>
          <w:sz w:val="24"/>
          <w:szCs w:val="24"/>
        </w:rPr>
        <w:t xml:space="preserve"> </w:t>
      </w:r>
      <w:r w:rsidRPr="00123342"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ради "Будинок Урочистих подій"</w:t>
      </w:r>
    </w:p>
    <w:p w:rsidR="00123342" w:rsidRDefault="00123342" w:rsidP="0084526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123342">
        <w:rPr>
          <w:rFonts w:ascii="Times New Roman" w:hAnsi="Times New Roman" w:cs="Times New Roman"/>
          <w:sz w:val="24"/>
          <w:szCs w:val="24"/>
        </w:rPr>
        <w:t xml:space="preserve"> </w:t>
      </w:r>
      <w:r w:rsidRPr="00123342"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"Кінотеатр ім. О. Довженка"</w:t>
      </w:r>
    </w:p>
    <w:p w:rsidR="00123342" w:rsidRDefault="00123342" w:rsidP="0084526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123342">
        <w:rPr>
          <w:rFonts w:ascii="Times New Roman" w:hAnsi="Times New Roman" w:cs="Times New Roman"/>
          <w:sz w:val="24"/>
          <w:szCs w:val="24"/>
        </w:rPr>
        <w:t xml:space="preserve"> </w:t>
      </w:r>
      <w:r w:rsidRPr="00123342">
        <w:rPr>
          <w:rFonts w:ascii="Times New Roman" w:hAnsi="Times New Roman" w:cs="Times New Roman"/>
          <w:sz w:val="24"/>
          <w:szCs w:val="24"/>
        </w:rPr>
        <w:t xml:space="preserve">Звіт комунального підприємства Білоцерківської міської ради "Білоцерківський міський парк культури </w:t>
      </w:r>
      <w:r>
        <w:rPr>
          <w:rFonts w:ascii="Times New Roman" w:hAnsi="Times New Roman" w:cs="Times New Roman"/>
          <w:sz w:val="24"/>
          <w:szCs w:val="24"/>
        </w:rPr>
        <w:t>та відпочинку ім. Т.Г.Шевченка"</w:t>
      </w:r>
    </w:p>
    <w:p w:rsidR="00123342" w:rsidRDefault="00123342" w:rsidP="0084526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123342">
        <w:rPr>
          <w:rFonts w:ascii="Times New Roman" w:hAnsi="Times New Roman" w:cs="Times New Roman"/>
          <w:sz w:val="24"/>
          <w:szCs w:val="24"/>
        </w:rPr>
        <w:t xml:space="preserve"> </w:t>
      </w:r>
      <w:r w:rsidRPr="00123342"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ради "Білоцерківський</w:t>
      </w:r>
      <w:r w:rsidR="0084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вантажний авіаційний комплекс"</w:t>
      </w:r>
    </w:p>
    <w:p w:rsidR="00123342" w:rsidRPr="00123342" w:rsidRDefault="00123342" w:rsidP="0084526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123342">
        <w:rPr>
          <w:rFonts w:ascii="Times New Roman" w:hAnsi="Times New Roman" w:cs="Times New Roman"/>
          <w:sz w:val="24"/>
          <w:szCs w:val="24"/>
        </w:rPr>
        <w:t xml:space="preserve"> </w:t>
      </w:r>
      <w:r w:rsidRPr="00123342"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 ради "Льодовий стадіон"</w:t>
      </w:r>
    </w:p>
    <w:p w:rsidR="00123342" w:rsidRPr="00123342" w:rsidRDefault="00123342" w:rsidP="00845262">
      <w:pPr>
        <w:jc w:val="both"/>
        <w:rPr>
          <w:rFonts w:ascii="Times New Roman" w:hAnsi="Times New Roman" w:cs="Times New Roman"/>
          <w:sz w:val="24"/>
          <w:szCs w:val="24"/>
        </w:rPr>
      </w:pPr>
      <w:r w:rsidRPr="0012334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23342">
        <w:rPr>
          <w:rFonts w:ascii="Times New Roman" w:hAnsi="Times New Roman" w:cs="Times New Roman"/>
          <w:b/>
          <w:sz w:val="24"/>
          <w:szCs w:val="24"/>
        </w:rPr>
        <w:t>.</w:t>
      </w:r>
      <w:r w:rsidRPr="00123342">
        <w:rPr>
          <w:rFonts w:ascii="Times New Roman" w:hAnsi="Times New Roman" w:cs="Times New Roman"/>
          <w:sz w:val="24"/>
          <w:szCs w:val="24"/>
        </w:rPr>
        <w:t xml:space="preserve"> Про тариф на послуги з перевезення пасажирів на автобусних ма</w:t>
      </w:r>
      <w:r>
        <w:rPr>
          <w:rFonts w:ascii="Times New Roman" w:hAnsi="Times New Roman" w:cs="Times New Roman"/>
          <w:sz w:val="24"/>
          <w:szCs w:val="24"/>
        </w:rPr>
        <w:t>ршрутах загального користування</w:t>
      </w:r>
    </w:p>
    <w:p w:rsidR="00123342" w:rsidRPr="00123342" w:rsidRDefault="00123342" w:rsidP="00123342">
      <w:pPr>
        <w:jc w:val="both"/>
        <w:rPr>
          <w:rFonts w:ascii="Times New Roman" w:hAnsi="Times New Roman" w:cs="Times New Roman"/>
          <w:sz w:val="24"/>
          <w:szCs w:val="24"/>
        </w:rPr>
      </w:pPr>
      <w:r w:rsidRPr="00123342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123342">
        <w:rPr>
          <w:rFonts w:ascii="Times New Roman" w:hAnsi="Times New Roman" w:cs="Times New Roman"/>
          <w:sz w:val="24"/>
          <w:szCs w:val="24"/>
        </w:rPr>
        <w:t xml:space="preserve"> Про включення до Переліку другого типу об’єктів комунальної власності Білоцерківської міської територіальної громади, що підлягають передачі в</w:t>
      </w:r>
      <w:r>
        <w:rPr>
          <w:rFonts w:ascii="Times New Roman" w:hAnsi="Times New Roman" w:cs="Times New Roman"/>
          <w:sz w:val="24"/>
          <w:szCs w:val="24"/>
        </w:rPr>
        <w:t xml:space="preserve"> оренду без проведення аукціону</w:t>
      </w:r>
    </w:p>
    <w:p w:rsidR="00123342" w:rsidRPr="00123342" w:rsidRDefault="00845262" w:rsidP="00123342">
      <w:pPr>
        <w:jc w:val="both"/>
        <w:rPr>
          <w:rFonts w:ascii="Times New Roman" w:hAnsi="Times New Roman" w:cs="Times New Roman"/>
          <w:sz w:val="24"/>
          <w:szCs w:val="24"/>
        </w:rPr>
      </w:pPr>
      <w:r w:rsidRPr="00845262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123342" w:rsidRPr="00123342">
        <w:rPr>
          <w:rFonts w:ascii="Times New Roman" w:hAnsi="Times New Roman" w:cs="Times New Roman"/>
          <w:sz w:val="24"/>
          <w:szCs w:val="24"/>
        </w:rPr>
        <w:t xml:space="preserve"> Про затвердження переліку об’єктів комунальної власності до приватизації шляхом продажу на аукціоні та визнання таким, що втратило чинність рішення Білоцерківської міської ради  від 04 грудня 2007 року №545 «Про відчуження об’єкті</w:t>
      </w:r>
      <w:r w:rsidR="00123342">
        <w:rPr>
          <w:rFonts w:ascii="Times New Roman" w:hAnsi="Times New Roman" w:cs="Times New Roman"/>
          <w:sz w:val="24"/>
          <w:szCs w:val="24"/>
        </w:rPr>
        <w:t>в  комунальної власності міста»</w:t>
      </w:r>
    </w:p>
    <w:p w:rsidR="00123342" w:rsidRPr="00123342" w:rsidRDefault="00845262" w:rsidP="00123342">
      <w:pPr>
        <w:jc w:val="both"/>
        <w:rPr>
          <w:rFonts w:ascii="Times New Roman" w:hAnsi="Times New Roman" w:cs="Times New Roman"/>
          <w:sz w:val="24"/>
          <w:szCs w:val="24"/>
        </w:rPr>
      </w:pPr>
      <w:r w:rsidRPr="0084526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9.</w:t>
      </w:r>
      <w:r w:rsidR="00123342" w:rsidRPr="00123342">
        <w:rPr>
          <w:rFonts w:ascii="Times New Roman" w:hAnsi="Times New Roman" w:cs="Times New Roman"/>
          <w:sz w:val="24"/>
          <w:szCs w:val="24"/>
        </w:rPr>
        <w:t xml:space="preserve"> Про надання в безоплатне користування  нежитлових приміщень комун</w:t>
      </w:r>
      <w:r w:rsidR="00123342">
        <w:rPr>
          <w:rFonts w:ascii="Times New Roman" w:hAnsi="Times New Roman" w:cs="Times New Roman"/>
          <w:sz w:val="24"/>
          <w:szCs w:val="24"/>
        </w:rPr>
        <w:t>альної  власності на 2021 рік</w:t>
      </w:r>
    </w:p>
    <w:p w:rsidR="00123342" w:rsidRPr="00123342" w:rsidRDefault="00845262" w:rsidP="00123342">
      <w:pPr>
        <w:jc w:val="both"/>
        <w:rPr>
          <w:rFonts w:ascii="Times New Roman" w:hAnsi="Times New Roman" w:cs="Times New Roman"/>
          <w:sz w:val="24"/>
          <w:szCs w:val="24"/>
        </w:rPr>
      </w:pPr>
      <w:r w:rsidRPr="00845262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123342" w:rsidRPr="00123342">
        <w:rPr>
          <w:rFonts w:ascii="Times New Roman" w:hAnsi="Times New Roman" w:cs="Times New Roman"/>
          <w:sz w:val="24"/>
          <w:szCs w:val="24"/>
        </w:rPr>
        <w:t xml:space="preserve"> Про безоплатну передачу та виз</w:t>
      </w:r>
      <w:r w:rsidR="00123342">
        <w:rPr>
          <w:rFonts w:ascii="Times New Roman" w:hAnsi="Times New Roman" w:cs="Times New Roman"/>
          <w:sz w:val="24"/>
          <w:szCs w:val="24"/>
        </w:rPr>
        <w:t>начення балансоутримувача майна</w:t>
      </w:r>
    </w:p>
    <w:p w:rsidR="00123342" w:rsidRPr="00123342" w:rsidRDefault="00845262" w:rsidP="00123342">
      <w:pPr>
        <w:jc w:val="both"/>
        <w:rPr>
          <w:rFonts w:ascii="Times New Roman" w:hAnsi="Times New Roman" w:cs="Times New Roman"/>
          <w:sz w:val="24"/>
          <w:szCs w:val="24"/>
        </w:rPr>
      </w:pPr>
      <w:r w:rsidRPr="00845262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="00123342" w:rsidRPr="00123342">
        <w:rPr>
          <w:rFonts w:ascii="Times New Roman" w:hAnsi="Times New Roman" w:cs="Times New Roman"/>
          <w:sz w:val="24"/>
          <w:szCs w:val="24"/>
        </w:rPr>
        <w:t xml:space="preserve"> Про безоплатну передачу з балансу комунального підприємства Білоцерківської міської ради житлово-експлуатаційної контори №6 на баланс комунального підприємства «Аптека №62» нерухомого майна, що знаходиться за адресою: Київська область, місто Біла Церкв</w:t>
      </w:r>
      <w:r w:rsidR="00123342">
        <w:rPr>
          <w:rFonts w:ascii="Times New Roman" w:hAnsi="Times New Roman" w:cs="Times New Roman"/>
          <w:sz w:val="24"/>
          <w:szCs w:val="24"/>
        </w:rPr>
        <w:t>а, вулиця Гоголя, будинок 42/17</w:t>
      </w:r>
    </w:p>
    <w:p w:rsidR="00123342" w:rsidRDefault="00E86CD3" w:rsidP="001233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>
        <w:rPr>
          <w:rFonts w:ascii="Times New Roman" w:hAnsi="Times New Roman" w:cs="Times New Roman"/>
          <w:sz w:val="24"/>
          <w:szCs w:val="24"/>
          <w:lang w:val="uk-UA"/>
        </w:rPr>
        <w:t>Масюка С.М. – доповідаючим  звіти встановити межі часу 30 хвилин, 10 хвилин на доповідь, 20 хвилин для запитань.</w:t>
      </w:r>
    </w:p>
    <w:p w:rsidR="00E86CD3" w:rsidRDefault="00E86CD3" w:rsidP="00E86CD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E86CD3" w:rsidRDefault="00E86CD3" w:rsidP="00E86CD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E86CD3" w:rsidRPr="00E86CD3" w:rsidRDefault="00E86CD3" w:rsidP="001233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СЛУХАЛИ:1.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Звіт комунального підприємства Білоцерківської міської</w:t>
      </w:r>
      <w:r w:rsidR="004B08F4">
        <w:rPr>
          <w:rFonts w:ascii="Times New Roman" w:hAnsi="Times New Roman"/>
          <w:sz w:val="24"/>
          <w:szCs w:val="24"/>
        </w:rPr>
        <w:t xml:space="preserve"> ради "Будинок Урочистих подій"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80">
        <w:rPr>
          <w:rFonts w:ascii="Times New Roman" w:hAnsi="Times New Roman"/>
          <w:sz w:val="24"/>
          <w:szCs w:val="24"/>
        </w:rPr>
        <w:t>директор комунального підприємства</w:t>
      </w:r>
      <w:r w:rsidR="00853280">
        <w:rPr>
          <w:rFonts w:ascii="Times New Roman" w:hAnsi="Times New Roman"/>
          <w:sz w:val="24"/>
          <w:szCs w:val="24"/>
        </w:rPr>
        <w:t xml:space="preserve"> Бурківська Тетяна Олексіївна;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CD3">
        <w:rPr>
          <w:rFonts w:ascii="Times New Roman" w:hAnsi="Times New Roman" w:cs="Times New Roman"/>
          <w:sz w:val="24"/>
          <w:szCs w:val="24"/>
          <w:lang w:val="uk-UA"/>
        </w:rPr>
        <w:t>Киришун Д.В.,</w:t>
      </w:r>
      <w:r w:rsidR="00494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CD3">
        <w:rPr>
          <w:rFonts w:ascii="Times New Roman" w:hAnsi="Times New Roman" w:cs="Times New Roman"/>
          <w:sz w:val="24"/>
          <w:szCs w:val="24"/>
          <w:lang w:val="uk-UA"/>
        </w:rPr>
        <w:t>Поліщук С.М., Король А.П., Денисенко О.М., Масюк С.М., бухгалтер комунального підприємства Авнаньєва І.І.</w:t>
      </w:r>
    </w:p>
    <w:p w:rsidR="005B09DC" w:rsidRPr="005B09DC" w:rsidRDefault="005B09DC" w:rsidP="00135BB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B09DC">
        <w:rPr>
          <w:rFonts w:ascii="Times New Roman" w:hAnsi="Times New Roman" w:cs="Times New Roman"/>
          <w:b/>
          <w:sz w:val="24"/>
          <w:lang w:val="uk-UA"/>
        </w:rPr>
        <w:t xml:space="preserve">Пропозиція </w:t>
      </w:r>
      <w:r w:rsidRPr="005B09DC">
        <w:rPr>
          <w:rFonts w:ascii="Times New Roman" w:hAnsi="Times New Roman" w:cs="Times New Roman"/>
          <w:sz w:val="24"/>
          <w:lang w:val="uk-UA"/>
        </w:rPr>
        <w:t>Масюка С.М</w:t>
      </w:r>
      <w:r>
        <w:rPr>
          <w:rFonts w:ascii="Times New Roman" w:hAnsi="Times New Roman" w:cs="Times New Roman"/>
          <w:sz w:val="24"/>
          <w:lang w:val="uk-UA"/>
        </w:rPr>
        <w:t xml:space="preserve"> - доопрацювати фінансовий звіт, а саме фінансовий стан показників. Керівнику внести свої пропозиції, що потрібно зробити щоб покращити фінансовий стан комунального підприємства, заслухати звіт як визначеться  постійна комісія.</w:t>
      </w:r>
    </w:p>
    <w:p w:rsidR="00135BBD" w:rsidRDefault="00135BBD" w:rsidP="00135B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35BBD" w:rsidRPr="00135BBD" w:rsidRDefault="00135BBD" w:rsidP="00135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35B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35BBD" w:rsidRPr="00135BBD" w:rsidRDefault="00135BBD" w:rsidP="00135B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  <w:lang w:val="uk-UA"/>
        </w:rPr>
        <w:t xml:space="preserve">проти –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135B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35BBD" w:rsidRPr="00135BBD" w:rsidRDefault="00135BBD" w:rsidP="00135B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5B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23342" w:rsidRDefault="005B09DC" w:rsidP="001003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 w:rsidRPr="003232F1">
        <w:rPr>
          <w:rFonts w:ascii="Times New Roman" w:hAnsi="Times New Roman" w:cs="Times New Roman"/>
          <w:b/>
          <w:sz w:val="24"/>
          <w:szCs w:val="24"/>
          <w:lang w:val="uk-UA"/>
        </w:rPr>
        <w:t>Пропозиція</w:t>
      </w:r>
      <w:r w:rsidRPr="003232F1">
        <w:rPr>
          <w:rFonts w:ascii="Times New Roman" w:hAnsi="Times New Roman" w:cs="Times New Roman"/>
          <w:sz w:val="24"/>
          <w:szCs w:val="24"/>
          <w:lang w:val="uk-UA"/>
        </w:rPr>
        <w:t xml:space="preserve"> Короля А.П. </w:t>
      </w:r>
      <w:r w:rsidR="003232F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232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2F1">
        <w:rPr>
          <w:rFonts w:ascii="Times New Roman" w:hAnsi="Times New Roman" w:cs="Times New Roman"/>
          <w:sz w:val="24"/>
          <w:szCs w:val="24"/>
          <w:lang w:val="uk-UA"/>
        </w:rPr>
        <w:t>звернутися від депутатського корпусу</w:t>
      </w:r>
      <w:r w:rsidR="00494C74">
        <w:rPr>
          <w:rFonts w:ascii="Times New Roman" w:hAnsi="Times New Roman" w:cs="Times New Roman"/>
          <w:sz w:val="24"/>
          <w:szCs w:val="24"/>
          <w:lang w:val="uk-UA"/>
        </w:rPr>
        <w:t xml:space="preserve"> до державного регулятора(держави) </w:t>
      </w:r>
      <w:r w:rsidR="0010033B">
        <w:rPr>
          <w:rFonts w:ascii="Times New Roman" w:hAnsi="Times New Roman" w:cs="Times New Roman"/>
          <w:sz w:val="24"/>
          <w:szCs w:val="24"/>
          <w:lang w:val="uk-UA"/>
        </w:rPr>
        <w:t>та попросити  функції які виконують державні органи це реєстрація актів цивільного стану, видача свідотств про смерть, передати на місцеві ЦНАПи  щоб вони мали доступ до цих реєстрів та реєструвати</w:t>
      </w:r>
    </w:p>
    <w:p w:rsidR="0010033B" w:rsidRDefault="0010033B" w:rsidP="0010033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033B" w:rsidRDefault="0010033B" w:rsidP="0010033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10033B" w:rsidRPr="003232F1" w:rsidRDefault="0010033B" w:rsidP="001003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Звіт комунального підприємства Білоцерківської міської ради "Кінотеатр ім. О. Довженка"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80">
        <w:rPr>
          <w:rFonts w:ascii="Times New Roman" w:hAnsi="Times New Roman"/>
          <w:sz w:val="24"/>
          <w:szCs w:val="24"/>
        </w:rPr>
        <w:t>директор комунального підприємства</w:t>
      </w:r>
      <w:r w:rsidR="00853280">
        <w:rPr>
          <w:rFonts w:ascii="Times New Roman" w:hAnsi="Times New Roman"/>
          <w:sz w:val="24"/>
          <w:szCs w:val="24"/>
        </w:rPr>
        <w:t xml:space="preserve"> Бабко Леонід Олександрович;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835">
        <w:rPr>
          <w:rFonts w:ascii="Times New Roman" w:hAnsi="Times New Roman" w:cs="Times New Roman"/>
          <w:sz w:val="24"/>
          <w:szCs w:val="24"/>
          <w:lang w:val="uk-UA"/>
        </w:rPr>
        <w:t xml:space="preserve">Киришун Д.В., </w:t>
      </w:r>
      <w:r w:rsidR="0010033B">
        <w:rPr>
          <w:rFonts w:ascii="Times New Roman" w:hAnsi="Times New Roman" w:cs="Times New Roman"/>
          <w:sz w:val="24"/>
          <w:szCs w:val="24"/>
          <w:lang w:val="uk-UA"/>
        </w:rPr>
        <w:t>Король А.П., Поліщук С.М., Денисенко О.М.,</w:t>
      </w:r>
      <w:r w:rsidR="00795835"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Д.М.</w:t>
      </w:r>
    </w:p>
    <w:p w:rsidR="00525950" w:rsidRPr="00057439" w:rsidRDefault="00525950" w:rsidP="00525950">
      <w:pPr>
        <w:pStyle w:val="a3"/>
        <w:spacing w:line="276" w:lineRule="auto"/>
        <w:jc w:val="both"/>
        <w:rPr>
          <w:b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7439" w:rsidRPr="00057439">
        <w:rPr>
          <w:rFonts w:ascii="Times New Roman" w:hAnsi="Times New Roman"/>
          <w:sz w:val="24"/>
          <w:szCs w:val="24"/>
        </w:rPr>
        <w:t>доопрацювати фінансовий звіт</w:t>
      </w:r>
      <w:r w:rsidR="00057439" w:rsidRPr="00057439">
        <w:rPr>
          <w:rFonts w:ascii="Times New Roman" w:hAnsi="Times New Roman"/>
          <w:i/>
          <w:sz w:val="24"/>
          <w:szCs w:val="24"/>
        </w:rPr>
        <w:t xml:space="preserve"> </w:t>
      </w:r>
      <w:r w:rsidR="00057439" w:rsidRPr="00057439">
        <w:rPr>
          <w:rFonts w:ascii="Times New Roman" w:hAnsi="Times New Roman"/>
          <w:sz w:val="24"/>
          <w:szCs w:val="24"/>
        </w:rPr>
        <w:t>після чого повторно заслухати на засіданні постійної комісії</w:t>
      </w:r>
      <w:r w:rsidR="00057439">
        <w:rPr>
          <w:rFonts w:ascii="Times New Roman" w:hAnsi="Times New Roman"/>
          <w:sz w:val="24"/>
          <w:szCs w:val="24"/>
        </w:rPr>
        <w:t>. Про дату і час  засідання буде повідомлено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 xml:space="preserve">Звіт комунального підприємства Білоцерківської міської ради "Білоцерківський міський парк культури </w:t>
      </w:r>
      <w:r w:rsidR="004B08F4">
        <w:rPr>
          <w:rFonts w:ascii="Times New Roman" w:hAnsi="Times New Roman"/>
          <w:sz w:val="24"/>
          <w:szCs w:val="24"/>
        </w:rPr>
        <w:t>та відпочинку ім. Т.Г.Шевченка"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80">
        <w:rPr>
          <w:rFonts w:ascii="Times New Roman" w:hAnsi="Times New Roman"/>
          <w:sz w:val="24"/>
          <w:szCs w:val="24"/>
        </w:rPr>
        <w:t>директор комунального підприємства</w:t>
      </w:r>
      <w:r w:rsidR="00853280">
        <w:rPr>
          <w:rFonts w:ascii="Times New Roman" w:hAnsi="Times New Roman"/>
          <w:sz w:val="24"/>
          <w:szCs w:val="24"/>
        </w:rPr>
        <w:t xml:space="preserve"> Доміловський Андрій Вячеславович;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D04">
        <w:rPr>
          <w:rFonts w:ascii="Times New Roman" w:hAnsi="Times New Roman" w:cs="Times New Roman"/>
          <w:sz w:val="24"/>
          <w:szCs w:val="24"/>
          <w:lang w:val="uk-UA"/>
        </w:rPr>
        <w:t>Киришун Д.В.,</w:t>
      </w:r>
      <w:r w:rsidR="005F5D04">
        <w:rPr>
          <w:rFonts w:ascii="Times New Roman" w:hAnsi="Times New Roman" w:cs="Times New Roman"/>
          <w:sz w:val="24"/>
          <w:szCs w:val="24"/>
          <w:lang w:val="uk-UA"/>
        </w:rPr>
        <w:t xml:space="preserve"> Ткач О.О., Балановський О.В., </w:t>
      </w:r>
      <w:r w:rsidR="00107963">
        <w:rPr>
          <w:rFonts w:ascii="Times New Roman" w:hAnsi="Times New Roman" w:cs="Times New Roman"/>
          <w:sz w:val="24"/>
          <w:szCs w:val="24"/>
          <w:lang w:val="uk-UA"/>
        </w:rPr>
        <w:t>Король А.П., Денисенко О.М., Поліщук С.М.,</w:t>
      </w:r>
    </w:p>
    <w:p w:rsidR="00FA522E" w:rsidRPr="00EE3EA7" w:rsidRDefault="00525950" w:rsidP="0052595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7963" w:rsidRPr="00107963">
        <w:rPr>
          <w:rFonts w:ascii="Times New Roman" w:hAnsi="Times New Roman"/>
          <w:sz w:val="24"/>
          <w:szCs w:val="24"/>
        </w:rPr>
        <w:t>вивчити</w:t>
      </w:r>
      <w:r w:rsidR="001079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7963" w:rsidRPr="00107963">
        <w:rPr>
          <w:rFonts w:ascii="Times New Roman" w:hAnsi="Times New Roman"/>
          <w:sz w:val="24"/>
          <w:szCs w:val="24"/>
        </w:rPr>
        <w:t>фінансовий стан підприємства</w:t>
      </w:r>
      <w:r w:rsidR="00107963" w:rsidRPr="00107963">
        <w:rPr>
          <w:rFonts w:ascii="Times New Roman" w:hAnsi="Times New Roman"/>
          <w:i/>
          <w:sz w:val="24"/>
          <w:szCs w:val="24"/>
        </w:rPr>
        <w:t xml:space="preserve">, </w:t>
      </w:r>
      <w:r w:rsidR="00107963" w:rsidRPr="00107963">
        <w:rPr>
          <w:rFonts w:ascii="Times New Roman" w:hAnsi="Times New Roman"/>
          <w:sz w:val="24"/>
          <w:szCs w:val="24"/>
        </w:rPr>
        <w:t xml:space="preserve">загальний стан парку та </w:t>
      </w:r>
      <w:r w:rsidR="00107963">
        <w:rPr>
          <w:rFonts w:ascii="Times New Roman" w:hAnsi="Times New Roman"/>
          <w:sz w:val="24"/>
          <w:szCs w:val="24"/>
        </w:rPr>
        <w:t>якщо виникнуть</w:t>
      </w:r>
      <w:r w:rsidR="00EE3EA7">
        <w:rPr>
          <w:rFonts w:ascii="Times New Roman" w:hAnsi="Times New Roman"/>
          <w:sz w:val="24"/>
          <w:szCs w:val="24"/>
        </w:rPr>
        <w:t xml:space="preserve"> питання </w:t>
      </w:r>
      <w:r w:rsidR="00107963">
        <w:rPr>
          <w:rFonts w:ascii="Times New Roman" w:hAnsi="Times New Roman"/>
          <w:sz w:val="24"/>
          <w:szCs w:val="24"/>
        </w:rPr>
        <w:t xml:space="preserve"> </w:t>
      </w:r>
      <w:r w:rsidR="00107963" w:rsidRPr="00107963">
        <w:rPr>
          <w:rFonts w:ascii="Times New Roman" w:hAnsi="Times New Roman"/>
          <w:sz w:val="24"/>
          <w:szCs w:val="24"/>
        </w:rPr>
        <w:t>повторно заслухати на засіданні комісії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Звіт комунального підприємства Білоцерківської міської ради "Білоцерківський</w:t>
      </w:r>
      <w:r w:rsidR="004B08F4">
        <w:rPr>
          <w:rFonts w:ascii="Times New Roman" w:hAnsi="Times New Roman"/>
          <w:sz w:val="24"/>
          <w:szCs w:val="24"/>
        </w:rPr>
        <w:t xml:space="preserve"> вантажний авіаційний комплекс"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80">
        <w:rPr>
          <w:rFonts w:ascii="Times New Roman" w:hAnsi="Times New Roman"/>
          <w:sz w:val="24"/>
          <w:szCs w:val="24"/>
        </w:rPr>
        <w:t xml:space="preserve">директор комунального підприємства </w:t>
      </w:r>
      <w:r w:rsidR="00853280">
        <w:rPr>
          <w:rFonts w:ascii="Times New Roman" w:hAnsi="Times New Roman"/>
          <w:sz w:val="24"/>
          <w:szCs w:val="24"/>
        </w:rPr>
        <w:t xml:space="preserve"> Агалієв Юрій Валентинович 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D8E">
        <w:rPr>
          <w:rFonts w:ascii="Times New Roman" w:hAnsi="Times New Roman" w:cs="Times New Roman"/>
          <w:sz w:val="24"/>
          <w:szCs w:val="24"/>
          <w:lang w:val="uk-UA"/>
        </w:rPr>
        <w:t>Поліщук С.М., Денисенко Д.М., Масюк С.М.,</w:t>
      </w:r>
      <w:r w:rsidR="005E283F">
        <w:rPr>
          <w:rFonts w:ascii="Times New Roman" w:hAnsi="Times New Roman" w:cs="Times New Roman"/>
          <w:sz w:val="24"/>
          <w:szCs w:val="24"/>
          <w:lang w:val="uk-UA"/>
        </w:rPr>
        <w:t xml:space="preserve"> Король А.П.,</w:t>
      </w:r>
      <w:r w:rsidR="00DF3A29">
        <w:rPr>
          <w:rFonts w:ascii="Times New Roman" w:hAnsi="Times New Roman" w:cs="Times New Roman"/>
          <w:sz w:val="24"/>
          <w:szCs w:val="24"/>
          <w:lang w:val="uk-UA"/>
        </w:rPr>
        <w:t xml:space="preserve"> Ткач О.Д.,</w:t>
      </w:r>
    </w:p>
    <w:p w:rsidR="00525950" w:rsidRPr="00DF3A29" w:rsidRDefault="00525950" w:rsidP="00525950">
      <w:pPr>
        <w:pStyle w:val="a3"/>
        <w:spacing w:line="276" w:lineRule="auto"/>
        <w:jc w:val="both"/>
        <w:rPr>
          <w:b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3A29" w:rsidRPr="00DF3A29">
        <w:rPr>
          <w:rFonts w:ascii="Times New Roman" w:hAnsi="Times New Roman"/>
          <w:sz w:val="24"/>
          <w:szCs w:val="24"/>
        </w:rPr>
        <w:t>довивчи</w:t>
      </w:r>
      <w:r w:rsidR="00DF3A29">
        <w:rPr>
          <w:rFonts w:ascii="Times New Roman" w:hAnsi="Times New Roman"/>
          <w:sz w:val="24"/>
          <w:szCs w:val="24"/>
        </w:rPr>
        <w:t xml:space="preserve">ти </w:t>
      </w:r>
      <w:r w:rsidR="00DF3A29" w:rsidRPr="00DF3A29">
        <w:rPr>
          <w:rFonts w:ascii="Times New Roman" w:hAnsi="Times New Roman"/>
          <w:sz w:val="24"/>
          <w:szCs w:val="24"/>
        </w:rPr>
        <w:t xml:space="preserve"> звіт комунального підприємства</w:t>
      </w:r>
      <w:r w:rsidR="00DF3A29">
        <w:rPr>
          <w:rFonts w:ascii="Times New Roman" w:hAnsi="Times New Roman"/>
          <w:b/>
          <w:sz w:val="24"/>
          <w:szCs w:val="24"/>
        </w:rPr>
        <w:t xml:space="preserve"> 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4B08F4" w:rsidRDefault="00525950" w:rsidP="00DF3A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 w:cs="Times New Roman"/>
          <w:sz w:val="24"/>
          <w:szCs w:val="24"/>
        </w:rPr>
        <w:t>Звіт комунального підприємства Білоцерківської міської  ради "Льодовий стадіон"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275A">
        <w:rPr>
          <w:rFonts w:ascii="Times New Roman" w:hAnsi="Times New Roman"/>
          <w:sz w:val="24"/>
          <w:szCs w:val="24"/>
        </w:rPr>
        <w:t>директор комунального підприємства Веред В'ячеслав Олексійович;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A29">
        <w:rPr>
          <w:rFonts w:ascii="Times New Roman" w:hAnsi="Times New Roman" w:cs="Times New Roman"/>
          <w:sz w:val="24"/>
          <w:szCs w:val="24"/>
          <w:lang w:val="uk-UA"/>
        </w:rPr>
        <w:t>Поліщук С.М., Денисенко О.М., Король А.П.</w:t>
      </w:r>
    </w:p>
    <w:p w:rsidR="00525950" w:rsidRPr="00EE275A" w:rsidRDefault="00525950" w:rsidP="00525950">
      <w:pPr>
        <w:pStyle w:val="a3"/>
        <w:spacing w:line="276" w:lineRule="auto"/>
        <w:jc w:val="both"/>
        <w:rPr>
          <w:b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275A" w:rsidRPr="00EE275A">
        <w:rPr>
          <w:rFonts w:ascii="Times New Roman" w:hAnsi="Times New Roman"/>
          <w:sz w:val="24"/>
          <w:szCs w:val="24"/>
        </w:rPr>
        <w:t>звіт взяти до відома;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Про тариф на послуги з перевезення пасажирів на автобусних ма</w:t>
      </w:r>
      <w:r w:rsidR="004B08F4">
        <w:rPr>
          <w:rFonts w:ascii="Times New Roman" w:hAnsi="Times New Roman"/>
          <w:sz w:val="24"/>
          <w:szCs w:val="24"/>
        </w:rPr>
        <w:t>ршрутах загального користування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53280">
        <w:rPr>
          <w:rFonts w:ascii="Times New Roman" w:hAnsi="Times New Roman"/>
          <w:sz w:val="24"/>
          <w:szCs w:val="24"/>
        </w:rPr>
        <w:t>Шевченко Олена Сергіївна – начальник відділу транспорту та зв'язку;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A29">
        <w:rPr>
          <w:rFonts w:ascii="Times New Roman" w:hAnsi="Times New Roman" w:cs="Times New Roman"/>
          <w:sz w:val="24"/>
          <w:szCs w:val="24"/>
          <w:lang w:val="uk-UA"/>
        </w:rPr>
        <w:t xml:space="preserve">Ткач О.Д., Король А.П., </w:t>
      </w:r>
      <w:r w:rsidR="00516413">
        <w:rPr>
          <w:rFonts w:ascii="Times New Roman" w:hAnsi="Times New Roman" w:cs="Times New Roman"/>
          <w:sz w:val="24"/>
          <w:szCs w:val="24"/>
          <w:lang w:val="uk-UA"/>
        </w:rPr>
        <w:t>Облап П.В.,</w:t>
      </w:r>
    </w:p>
    <w:p w:rsidR="00525950" w:rsidRPr="00516413" w:rsidRDefault="00525950" w:rsidP="00525950">
      <w:pPr>
        <w:pStyle w:val="a3"/>
        <w:spacing w:line="276" w:lineRule="auto"/>
        <w:jc w:val="both"/>
        <w:rPr>
          <w:b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6413" w:rsidRPr="00516413">
        <w:rPr>
          <w:rFonts w:ascii="Times New Roman" w:hAnsi="Times New Roman"/>
          <w:sz w:val="24"/>
          <w:szCs w:val="24"/>
        </w:rPr>
        <w:t>затвердити експертний висновок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Pr="00135BBD" w:rsidRDefault="00525950" w:rsidP="00525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</w:rPr>
        <w:t>за –</w:t>
      </w:r>
      <w:r w:rsidR="00135BBD" w:rsidRPr="00135B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5BB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950" w:rsidRPr="00135BBD" w:rsidRDefault="00135BBD" w:rsidP="00135B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  <w:lang w:val="uk-UA"/>
        </w:rPr>
        <w:t>проти – 2;</w:t>
      </w:r>
    </w:p>
    <w:p w:rsidR="00135BBD" w:rsidRDefault="00135BBD" w:rsidP="00135B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35BBD">
        <w:rPr>
          <w:rFonts w:ascii="Times New Roman" w:hAnsi="Times New Roman" w:cs="Times New Roman"/>
          <w:sz w:val="24"/>
          <w:szCs w:val="24"/>
          <w:lang w:val="uk-UA"/>
        </w:rPr>
        <w:t>утримались - 1;</w:t>
      </w:r>
    </w:p>
    <w:p w:rsidR="00135BBD" w:rsidRPr="00135BBD" w:rsidRDefault="00135BBD" w:rsidP="00135B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Про включення до Переліку другого типу об’єктів комунальної власності Білоцерківської міської територіальної громади, що підлягають передачі в</w:t>
      </w:r>
      <w:r w:rsidR="004B08F4">
        <w:rPr>
          <w:rFonts w:ascii="Times New Roman" w:hAnsi="Times New Roman"/>
          <w:sz w:val="24"/>
          <w:szCs w:val="24"/>
        </w:rPr>
        <w:t xml:space="preserve"> оренду без проведення аукціону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1443B1">
        <w:rPr>
          <w:rFonts w:ascii="Times New Roman" w:hAnsi="Times New Roman"/>
          <w:sz w:val="24"/>
          <w:szCs w:val="24"/>
        </w:rPr>
        <w:t>Гребенюк Руслан Іванович – начальник управління комунальної власності та концесії;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413">
        <w:rPr>
          <w:rFonts w:ascii="Times New Roman" w:hAnsi="Times New Roman" w:cs="Times New Roman"/>
          <w:sz w:val="24"/>
          <w:szCs w:val="24"/>
          <w:lang w:val="uk-UA"/>
        </w:rPr>
        <w:t>Облап П.В., КорольА.П., Масюк С.М.</w:t>
      </w:r>
    </w:p>
    <w:p w:rsidR="00525950" w:rsidRPr="007A7335" w:rsidRDefault="00525950" w:rsidP="00525950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6413" w:rsidRPr="00516413">
        <w:rPr>
          <w:rFonts w:ascii="Times New Roman" w:hAnsi="Times New Roman"/>
          <w:sz w:val="24"/>
          <w:szCs w:val="24"/>
        </w:rPr>
        <w:t>винести на розгляд сесії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 xml:space="preserve">Про затвердження переліку об’єктів комунальної власності до приватизації шляхом продажу на аукціоні та визнання таким, що втратило чинність рішення </w:t>
      </w:r>
      <w:r w:rsidR="004B08F4" w:rsidRPr="00123342">
        <w:rPr>
          <w:rFonts w:ascii="Times New Roman" w:hAnsi="Times New Roman"/>
          <w:sz w:val="24"/>
          <w:szCs w:val="24"/>
        </w:rPr>
        <w:lastRenderedPageBreak/>
        <w:t>Білоцерківської міської ради  від 04 грудня 2007 року №545 «Про відчуження об’єкті</w:t>
      </w:r>
      <w:r w:rsidR="004B08F4">
        <w:rPr>
          <w:rFonts w:ascii="Times New Roman" w:hAnsi="Times New Roman"/>
          <w:sz w:val="24"/>
          <w:szCs w:val="24"/>
        </w:rPr>
        <w:t>в  комунальної власності міста»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1443B1">
        <w:rPr>
          <w:rFonts w:ascii="Times New Roman" w:hAnsi="Times New Roman"/>
          <w:sz w:val="24"/>
          <w:szCs w:val="24"/>
        </w:rPr>
        <w:t>Гребенюк Руслан Іванович – начальник управління комунальної власності та концесії;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413">
        <w:rPr>
          <w:rFonts w:ascii="Times New Roman" w:hAnsi="Times New Roman" w:cs="Times New Roman"/>
          <w:sz w:val="24"/>
          <w:szCs w:val="24"/>
          <w:lang w:val="uk-UA"/>
        </w:rPr>
        <w:t>Король А.П., Облап П.В.</w:t>
      </w:r>
    </w:p>
    <w:p w:rsidR="00525950" w:rsidRPr="00516413" w:rsidRDefault="00525950" w:rsidP="00525950">
      <w:pPr>
        <w:pStyle w:val="a3"/>
        <w:spacing w:line="276" w:lineRule="auto"/>
        <w:jc w:val="both"/>
        <w:rPr>
          <w:b/>
          <w:sz w:val="28"/>
        </w:rPr>
      </w:pPr>
      <w:r w:rsidRPr="00516413">
        <w:rPr>
          <w:rFonts w:ascii="Times New Roman" w:hAnsi="Times New Roman"/>
          <w:sz w:val="24"/>
          <w:szCs w:val="24"/>
        </w:rPr>
        <w:t>Виришили:</w:t>
      </w:r>
      <w:r w:rsidR="00516413" w:rsidRPr="00516413">
        <w:rPr>
          <w:rFonts w:ascii="Times New Roman" w:hAnsi="Times New Roman"/>
          <w:sz w:val="24"/>
          <w:szCs w:val="24"/>
        </w:rPr>
        <w:t>до сесії надати лист</w:t>
      </w:r>
      <w:r w:rsidRPr="00516413">
        <w:rPr>
          <w:rFonts w:ascii="Times New Roman" w:hAnsi="Times New Roman"/>
          <w:sz w:val="24"/>
          <w:szCs w:val="24"/>
        </w:rPr>
        <w:t xml:space="preserve"> </w:t>
      </w:r>
      <w:r w:rsidR="00516413" w:rsidRPr="00516413">
        <w:rPr>
          <w:rFonts w:ascii="Times New Roman" w:hAnsi="Times New Roman"/>
          <w:sz w:val="24"/>
          <w:szCs w:val="24"/>
        </w:rPr>
        <w:t>від БЦТМ про те що вони заперечують.</w:t>
      </w:r>
      <w:r w:rsidR="00516413">
        <w:rPr>
          <w:rFonts w:ascii="Times New Roman" w:hAnsi="Times New Roman"/>
          <w:sz w:val="24"/>
          <w:szCs w:val="24"/>
        </w:rPr>
        <w:t xml:space="preserve"> В</w:t>
      </w:r>
      <w:r w:rsidR="00516413" w:rsidRPr="00516413">
        <w:rPr>
          <w:rFonts w:ascii="Times New Roman" w:hAnsi="Times New Roman"/>
          <w:sz w:val="24"/>
          <w:szCs w:val="24"/>
        </w:rPr>
        <w:t>инести на розгляд сесії</w:t>
      </w:r>
      <w:r w:rsidR="0051641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Про надання в безоплатне користування  нежитлових приміщень комун</w:t>
      </w:r>
      <w:r w:rsidR="004B08F4">
        <w:rPr>
          <w:rFonts w:ascii="Times New Roman" w:hAnsi="Times New Roman"/>
          <w:sz w:val="24"/>
          <w:szCs w:val="24"/>
        </w:rPr>
        <w:t>альної  власності на 2021 рік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1443B1">
        <w:rPr>
          <w:rFonts w:ascii="Times New Roman" w:hAnsi="Times New Roman"/>
          <w:sz w:val="24"/>
          <w:szCs w:val="24"/>
        </w:rPr>
        <w:t>Гребенюк Руслан Іванович – начальник управління комунальної власності та концесії;</w:t>
      </w:r>
    </w:p>
    <w:p w:rsidR="00525950" w:rsidRPr="007A7335" w:rsidRDefault="00525950" w:rsidP="00525950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6413" w:rsidRPr="008B14B3">
        <w:rPr>
          <w:rFonts w:ascii="Times New Roman" w:hAnsi="Times New Roman"/>
          <w:sz w:val="24"/>
          <w:szCs w:val="24"/>
        </w:rPr>
        <w:t xml:space="preserve">винести на </w:t>
      </w:r>
      <w:r w:rsidR="008B14B3" w:rsidRPr="008B14B3">
        <w:rPr>
          <w:rFonts w:ascii="Times New Roman" w:hAnsi="Times New Roman"/>
          <w:sz w:val="24"/>
          <w:szCs w:val="24"/>
        </w:rPr>
        <w:t xml:space="preserve">розгляд </w:t>
      </w:r>
      <w:r w:rsidR="00516413" w:rsidRPr="008B14B3">
        <w:rPr>
          <w:rFonts w:ascii="Times New Roman" w:hAnsi="Times New Roman"/>
          <w:sz w:val="24"/>
          <w:szCs w:val="24"/>
        </w:rPr>
        <w:t>сесі</w:t>
      </w:r>
      <w:r w:rsidR="008B14B3" w:rsidRPr="008B14B3">
        <w:rPr>
          <w:rFonts w:ascii="Times New Roman" w:hAnsi="Times New Roman"/>
          <w:sz w:val="24"/>
          <w:szCs w:val="24"/>
        </w:rPr>
        <w:t>ї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 w:rsidP="00123342"/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Про безоплатну передачу та виз</w:t>
      </w:r>
      <w:r w:rsidR="004B08F4">
        <w:rPr>
          <w:rFonts w:ascii="Times New Roman" w:hAnsi="Times New Roman"/>
          <w:sz w:val="24"/>
          <w:szCs w:val="24"/>
        </w:rPr>
        <w:t>начення балансоутримувача майна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1443B1">
        <w:rPr>
          <w:rFonts w:ascii="Times New Roman" w:hAnsi="Times New Roman"/>
          <w:sz w:val="24"/>
          <w:szCs w:val="24"/>
        </w:rPr>
        <w:t>Гребенюк Руслан Іванович – начальник управління комунальної власності та концесії;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4B3">
        <w:rPr>
          <w:rFonts w:ascii="Times New Roman" w:hAnsi="Times New Roman" w:cs="Times New Roman"/>
          <w:sz w:val="24"/>
          <w:szCs w:val="24"/>
          <w:lang w:val="uk-UA"/>
        </w:rPr>
        <w:t>Ткач О.Д., Король А.П.</w:t>
      </w:r>
    </w:p>
    <w:p w:rsidR="00525950" w:rsidRPr="007A7335" w:rsidRDefault="00525950" w:rsidP="00525950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6413">
        <w:rPr>
          <w:rFonts w:ascii="Times New Roman" w:hAnsi="Times New Roman"/>
          <w:sz w:val="24"/>
          <w:szCs w:val="24"/>
        </w:rPr>
        <w:t xml:space="preserve">винести </w:t>
      </w:r>
      <w:r w:rsidR="00516413" w:rsidRPr="00516413">
        <w:rPr>
          <w:rFonts w:ascii="Times New Roman" w:hAnsi="Times New Roman"/>
          <w:sz w:val="24"/>
          <w:szCs w:val="24"/>
        </w:rPr>
        <w:t xml:space="preserve"> на розгляд сесії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25950" w:rsidRDefault="00525950">
      <w:pPr>
        <w:spacing w:line="259" w:lineRule="auto"/>
      </w:pPr>
    </w:p>
    <w:p w:rsidR="00525950" w:rsidRPr="007B1EF6" w:rsidRDefault="00525950" w:rsidP="00525950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СЛУХАЛИ:1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B08F4" w:rsidRPr="00123342">
        <w:rPr>
          <w:rFonts w:ascii="Times New Roman" w:hAnsi="Times New Roman"/>
          <w:sz w:val="24"/>
          <w:szCs w:val="24"/>
        </w:rPr>
        <w:t>Про безоплатну передачу з балансу комунального підприємства Білоцерківської міської ради житлово-експлуатаційної контори №6 на баланс комунального підприємства «Аптека №62» нерухомого майна, що знаходиться за адресою: Київська область, місто Біла Церкв</w:t>
      </w:r>
      <w:r w:rsidR="004B08F4">
        <w:rPr>
          <w:rFonts w:ascii="Times New Roman" w:hAnsi="Times New Roman"/>
          <w:sz w:val="24"/>
          <w:szCs w:val="24"/>
        </w:rPr>
        <w:t>а, вулиця Гоголя, будинок 42/17</w:t>
      </w:r>
    </w:p>
    <w:p w:rsidR="00525950" w:rsidRDefault="00525950" w:rsidP="00525950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/>
          <w:sz w:val="24"/>
          <w:szCs w:val="24"/>
        </w:rPr>
        <w:t xml:space="preserve"> </w:t>
      </w:r>
      <w:r w:rsidR="0088393F">
        <w:rPr>
          <w:rFonts w:ascii="Times New Roman" w:hAnsi="Times New Roman"/>
          <w:sz w:val="24"/>
          <w:szCs w:val="24"/>
        </w:rPr>
        <w:t>Гребенюк Руслан Іванович – начальник управління комунальної власності та концесії;</w:t>
      </w:r>
    </w:p>
    <w:p w:rsidR="00525950" w:rsidRPr="004B299C" w:rsidRDefault="00525950" w:rsidP="0052595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14B3">
        <w:rPr>
          <w:rFonts w:ascii="Times New Roman" w:hAnsi="Times New Roman" w:cs="Times New Roman"/>
          <w:sz w:val="24"/>
          <w:szCs w:val="24"/>
          <w:lang w:val="uk-UA"/>
        </w:rPr>
        <w:t>Король А.П.</w:t>
      </w:r>
      <w:bookmarkStart w:id="0" w:name="_GoBack"/>
      <w:bookmarkEnd w:id="0"/>
    </w:p>
    <w:p w:rsidR="00525950" w:rsidRPr="007A7335" w:rsidRDefault="00525950" w:rsidP="00525950">
      <w:pPr>
        <w:pStyle w:val="a3"/>
        <w:spacing w:line="276" w:lineRule="auto"/>
        <w:jc w:val="both"/>
        <w:rPr>
          <w:b/>
          <w:i/>
          <w:sz w:val="28"/>
        </w:rPr>
      </w:pPr>
      <w:r w:rsidRPr="007A7335">
        <w:rPr>
          <w:rFonts w:ascii="Times New Roman" w:hAnsi="Times New Roman"/>
          <w:b/>
          <w:i/>
          <w:sz w:val="24"/>
          <w:szCs w:val="24"/>
        </w:rPr>
        <w:t>Виришили: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14B3" w:rsidRPr="008B14B3">
        <w:rPr>
          <w:rFonts w:ascii="Times New Roman" w:hAnsi="Times New Roman"/>
          <w:sz w:val="24"/>
          <w:szCs w:val="24"/>
        </w:rPr>
        <w:t>спочатку заслухати звіт на засіданні комісії</w:t>
      </w:r>
    </w:p>
    <w:p w:rsidR="00525950" w:rsidRDefault="00525950" w:rsidP="0052595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25950" w:rsidRDefault="00525950" w:rsidP="0052595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516413" w:rsidRDefault="00516413" w:rsidP="00516413">
      <w:pPr>
        <w:spacing w:line="259" w:lineRule="auto"/>
        <w:jc w:val="both"/>
      </w:pPr>
    </w:p>
    <w:p w:rsidR="005B2EB3" w:rsidRDefault="005B2EB3" w:rsidP="005B2EB3">
      <w:pPr>
        <w:spacing w:line="259" w:lineRule="auto"/>
      </w:pPr>
    </w:p>
    <w:p w:rsidR="00123342" w:rsidRPr="005B2EB3" w:rsidRDefault="005B2EB3" w:rsidP="005B2EB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16413" w:rsidRPr="005B2EB3">
        <w:rPr>
          <w:rFonts w:ascii="Times New Roman" w:hAnsi="Times New Roman" w:cs="Times New Roman"/>
          <w:sz w:val="24"/>
          <w:szCs w:val="24"/>
          <w:lang w:val="uk-UA"/>
        </w:rPr>
        <w:t>аступник голови постійної</w:t>
      </w:r>
      <w:r w:rsidR="008B14B3" w:rsidRPr="005B2EB3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8B14B3" w:rsidRPr="005B2EB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8B14B3" w:rsidRPr="005B2EB3">
        <w:rPr>
          <w:rFonts w:ascii="Times New Roman" w:hAnsi="Times New Roman" w:cs="Times New Roman"/>
          <w:sz w:val="24"/>
          <w:szCs w:val="24"/>
        </w:rPr>
        <w:t xml:space="preserve">  </w:t>
      </w:r>
      <w:r w:rsidR="008B14B3" w:rsidRPr="005B2EB3">
        <w:rPr>
          <w:rFonts w:ascii="Times New Roman" w:hAnsi="Times New Roman" w:cs="Times New Roman"/>
          <w:sz w:val="24"/>
          <w:szCs w:val="24"/>
          <w:lang w:val="uk-UA"/>
        </w:rPr>
        <w:t>Сергій М</w:t>
      </w:r>
      <w:r>
        <w:rPr>
          <w:rFonts w:ascii="Times New Roman" w:hAnsi="Times New Roman" w:cs="Times New Roman"/>
          <w:sz w:val="24"/>
          <w:szCs w:val="24"/>
          <w:lang w:val="uk-UA"/>
        </w:rPr>
        <w:t>АСЮК</w:t>
      </w:r>
    </w:p>
    <w:sectPr w:rsidR="00123342" w:rsidRPr="005B2EB3" w:rsidSect="00E86CD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03" w:rsidRDefault="006C2A03" w:rsidP="00E86CD3">
      <w:pPr>
        <w:spacing w:after="0" w:line="240" w:lineRule="auto"/>
      </w:pPr>
      <w:r>
        <w:separator/>
      </w:r>
    </w:p>
  </w:endnote>
  <w:endnote w:type="continuationSeparator" w:id="0">
    <w:p w:rsidR="006C2A03" w:rsidRDefault="006C2A03" w:rsidP="00E8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03" w:rsidRDefault="006C2A03" w:rsidP="00E86CD3">
      <w:pPr>
        <w:spacing w:after="0" w:line="240" w:lineRule="auto"/>
      </w:pPr>
      <w:r>
        <w:separator/>
      </w:r>
    </w:p>
  </w:footnote>
  <w:footnote w:type="continuationSeparator" w:id="0">
    <w:p w:rsidR="006C2A03" w:rsidRDefault="006C2A03" w:rsidP="00E8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77517"/>
      <w:docPartObj>
        <w:docPartGallery w:val="Page Numbers (Top of Page)"/>
        <w:docPartUnique/>
      </w:docPartObj>
    </w:sdtPr>
    <w:sdtContent>
      <w:p w:rsidR="00E86CD3" w:rsidRDefault="00E86C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EB3">
          <w:rPr>
            <w:noProof/>
          </w:rPr>
          <w:t>3</w:t>
        </w:r>
        <w:r>
          <w:fldChar w:fldCharType="end"/>
        </w:r>
      </w:p>
    </w:sdtContent>
  </w:sdt>
  <w:p w:rsidR="00E86CD3" w:rsidRDefault="00E86C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A7"/>
    <w:rsid w:val="00057439"/>
    <w:rsid w:val="0010033B"/>
    <w:rsid w:val="00107963"/>
    <w:rsid w:val="00123342"/>
    <w:rsid w:val="00135BBD"/>
    <w:rsid w:val="001443B1"/>
    <w:rsid w:val="00270339"/>
    <w:rsid w:val="002A3747"/>
    <w:rsid w:val="003232F1"/>
    <w:rsid w:val="003A4D8E"/>
    <w:rsid w:val="00494C74"/>
    <w:rsid w:val="004B08F4"/>
    <w:rsid w:val="00516413"/>
    <w:rsid w:val="00516BC5"/>
    <w:rsid w:val="005230B4"/>
    <w:rsid w:val="00525950"/>
    <w:rsid w:val="005B09DC"/>
    <w:rsid w:val="005B2EB3"/>
    <w:rsid w:val="005E283F"/>
    <w:rsid w:val="005F0DFB"/>
    <w:rsid w:val="005F5D04"/>
    <w:rsid w:val="006C2A03"/>
    <w:rsid w:val="00795835"/>
    <w:rsid w:val="00845262"/>
    <w:rsid w:val="00853280"/>
    <w:rsid w:val="0088393F"/>
    <w:rsid w:val="00896E4E"/>
    <w:rsid w:val="008B14B3"/>
    <w:rsid w:val="008B15AE"/>
    <w:rsid w:val="00C019D4"/>
    <w:rsid w:val="00C93C93"/>
    <w:rsid w:val="00DC51A7"/>
    <w:rsid w:val="00DF04F0"/>
    <w:rsid w:val="00DF3A29"/>
    <w:rsid w:val="00E7413E"/>
    <w:rsid w:val="00E86CD3"/>
    <w:rsid w:val="00EE275A"/>
    <w:rsid w:val="00EE3EA7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63FB-91EE-4F65-A0D5-8E154E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9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95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E8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CD3"/>
  </w:style>
  <w:style w:type="paragraph" w:styleId="a6">
    <w:name w:val="footer"/>
    <w:basedOn w:val="a"/>
    <w:link w:val="a7"/>
    <w:uiPriority w:val="99"/>
    <w:unhideWhenUsed/>
    <w:rsid w:val="00E8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34</cp:revision>
  <dcterms:created xsi:type="dcterms:W3CDTF">2021-03-18T06:25:00Z</dcterms:created>
  <dcterms:modified xsi:type="dcterms:W3CDTF">2021-03-18T09:25:00Z</dcterms:modified>
</cp:coreProperties>
</file>