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C9" w:rsidRPr="00CE49C9" w:rsidRDefault="00CE49C9" w:rsidP="00CE4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C9">
        <w:rPr>
          <w:rFonts w:ascii="Times New Roman" w:hAnsi="Times New Roman" w:cs="Times New Roman"/>
          <w:b/>
          <w:sz w:val="24"/>
          <w:szCs w:val="24"/>
        </w:rPr>
        <w:t>П Р О Т О К О Л № 2</w:t>
      </w:r>
    </w:p>
    <w:p w:rsidR="00CE49C9" w:rsidRPr="00CE49C9" w:rsidRDefault="00CE49C9" w:rsidP="00CE4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CE49C9" w:rsidRPr="00CE49C9" w:rsidRDefault="00CE49C9" w:rsidP="00CE4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Білоцерківської міської ради VIІI скликання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м. Біла Церква                                                                   «28» грудня 2020 року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49C9">
        <w:rPr>
          <w:rFonts w:ascii="Times New Roman" w:hAnsi="Times New Roman" w:cs="Times New Roman"/>
          <w:sz w:val="24"/>
          <w:szCs w:val="24"/>
        </w:rPr>
        <w:t xml:space="preserve">Присутні на засіданні: 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О.М, Александров О.О.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49C9">
        <w:rPr>
          <w:rFonts w:ascii="Times New Roman" w:hAnsi="Times New Roman" w:cs="Times New Roman"/>
          <w:sz w:val="24"/>
          <w:szCs w:val="24"/>
        </w:rPr>
        <w:t xml:space="preserve">Відсутні на засіданні: </w:t>
      </w:r>
      <w:r>
        <w:rPr>
          <w:rFonts w:ascii="Times New Roman" w:hAnsi="Times New Roman" w:cs="Times New Roman"/>
          <w:sz w:val="24"/>
          <w:szCs w:val="24"/>
          <w:lang w:val="uk-UA"/>
        </w:rPr>
        <w:t>Дашкевич М.В.,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Іванов М.М.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Киришун Д.В.- секретар міської ради, Олійник А.О.- керуючий справами виконавчого комітету міської ради, Пелех М.І.- начальник Білоцерквівського відділу поліції ГУ Національної поліції в Київській області, Ковбаса О.С.- заступник </w:t>
      </w:r>
      <w:r w:rsidRPr="00CE49C9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E49C9">
        <w:rPr>
          <w:rFonts w:ascii="Times New Roman" w:hAnsi="Times New Roman" w:cs="Times New Roman"/>
          <w:sz w:val="24"/>
          <w:szCs w:val="24"/>
          <w:lang w:val="uk-UA"/>
        </w:rPr>
        <w:t xml:space="preserve"> Білоцерквівського відділу поліції ГУ Національної поліції в Київській області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</w:p>
    <w:p w:rsidR="00CE49C9" w:rsidRPr="00CE49C9" w:rsidRDefault="00CE49C9" w:rsidP="00CE4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C9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1. Про затвердження Комплексної програми  профілактики злочинності,  зміцнення законності та правопорядку  на території Білоцерківської міської територіальної громади  на 2021-2023 роки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Доповідала: Олійник Анна Олександрівна – керуючи</w:t>
      </w:r>
      <w:r>
        <w:rPr>
          <w:rFonts w:ascii="Times New Roman" w:hAnsi="Times New Roman" w:cs="Times New Roman"/>
          <w:sz w:val="24"/>
          <w:szCs w:val="24"/>
        </w:rPr>
        <w:t>й справами виконавчого комітету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9C9">
        <w:rPr>
          <w:rFonts w:ascii="Times New Roman" w:hAnsi="Times New Roman" w:cs="Times New Roman"/>
          <w:b/>
          <w:sz w:val="24"/>
          <w:szCs w:val="24"/>
        </w:rPr>
        <w:t>СЛУХАЛИ: 1.</w:t>
      </w:r>
      <w:r w:rsidRPr="00CE49C9">
        <w:rPr>
          <w:rFonts w:ascii="Times New Roman" w:hAnsi="Times New Roman" w:cs="Times New Roman"/>
          <w:sz w:val="24"/>
          <w:szCs w:val="24"/>
        </w:rPr>
        <w:t xml:space="preserve"> Про затвердження Комплексної програми  профілактики злочинності,  зміцнення законності та правопорядку  на території Білоцерківської міської територіальної громади  на 2021-2023 роки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Доповідала: Олійник Анна Олександрівна – керуючий справами виконавчого комітету</w:t>
      </w:r>
    </w:p>
    <w:p w:rsidR="00CE49C9" w:rsidRDefault="00CE49C9" w:rsidP="00CE49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обговорили</w:t>
      </w:r>
      <w:r w:rsidRPr="00CE49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Киришун Д.В., Денисенко О.М, Пелех М.І., Ковбаса О.С</w:t>
      </w:r>
    </w:p>
    <w:p w:rsidR="00682A46" w:rsidRDefault="00682A46" w:rsidP="00CE49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2A46">
        <w:rPr>
          <w:rFonts w:ascii="Times New Roman" w:hAnsi="Times New Roman" w:cs="Times New Roman"/>
          <w:sz w:val="24"/>
          <w:szCs w:val="24"/>
          <w:lang w:val="uk-UA"/>
        </w:rPr>
        <w:t>Вирішили: винести на розгляд сесії з пропозицією підтримати;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(не голосували не було кворуму)</w:t>
      </w:r>
    </w:p>
    <w:p w:rsidR="00682A46" w:rsidRPr="00CE49C9" w:rsidRDefault="00682A46" w:rsidP="00CE49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 xml:space="preserve">Голова комісії                   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Олег ДЕНИСЕНКО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sz w:val="24"/>
          <w:szCs w:val="24"/>
        </w:rPr>
        <w:t>Секретар комісії:           ______________________                Олександр ОЛЕКСАНДРОВ</w:t>
      </w: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</w:p>
    <w:p w:rsidR="00CE49C9" w:rsidRPr="00CE49C9" w:rsidRDefault="00CE49C9" w:rsidP="00CE49C9">
      <w:pPr>
        <w:rPr>
          <w:rFonts w:ascii="Times New Roman" w:hAnsi="Times New Roman" w:cs="Times New Roman"/>
          <w:sz w:val="24"/>
          <w:szCs w:val="24"/>
        </w:rPr>
      </w:pPr>
    </w:p>
    <w:p w:rsidR="004F514A" w:rsidRDefault="004F514A" w:rsidP="00CE49C9"/>
    <w:sectPr w:rsidR="004F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3"/>
    <w:rsid w:val="004F514A"/>
    <w:rsid w:val="00682A46"/>
    <w:rsid w:val="00B06853"/>
    <w:rsid w:val="00CE49C9"/>
    <w:rsid w:val="00F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E788-4ACD-4F9F-B1DD-3F67F6E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</cp:revision>
  <dcterms:created xsi:type="dcterms:W3CDTF">2020-12-28T15:54:00Z</dcterms:created>
  <dcterms:modified xsi:type="dcterms:W3CDTF">2020-12-28T16:07:00Z</dcterms:modified>
</cp:coreProperties>
</file>