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A4" w:rsidRPr="007E596C" w:rsidRDefault="000825A4" w:rsidP="00950C7F">
      <w:pPr>
        <w:ind w:firstLine="900"/>
        <w:jc w:val="center"/>
        <w:rPr>
          <w:b/>
          <w:bCs/>
          <w:lang w:val="uk-UA"/>
        </w:rPr>
      </w:pPr>
      <w:bookmarkStart w:id="0" w:name="_GoBack"/>
      <w:bookmarkEnd w:id="0"/>
      <w:r w:rsidRPr="007E596C">
        <w:rPr>
          <w:b/>
          <w:bCs/>
          <w:lang w:val="uk-UA"/>
        </w:rPr>
        <w:t>ПРОТОКОЛ № 44</w:t>
      </w:r>
    </w:p>
    <w:p w:rsidR="000825A4" w:rsidRPr="007E596C" w:rsidRDefault="000825A4" w:rsidP="00950C7F">
      <w:pPr>
        <w:tabs>
          <w:tab w:val="left" w:pos="7384"/>
        </w:tabs>
        <w:jc w:val="center"/>
        <w:rPr>
          <w:b/>
          <w:bCs/>
          <w:lang w:val="uk-UA"/>
        </w:rPr>
      </w:pPr>
      <w:r w:rsidRPr="007E596C">
        <w:rPr>
          <w:b/>
          <w:bCs/>
          <w:lang w:val="uk-UA"/>
        </w:rPr>
        <w:t>Засідання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0825A4" w:rsidRPr="007E596C" w:rsidRDefault="000825A4" w:rsidP="00950C7F">
      <w:pPr>
        <w:ind w:firstLine="900"/>
        <w:jc w:val="center"/>
        <w:rPr>
          <w:b/>
          <w:bCs/>
          <w:lang w:val="uk-UA"/>
        </w:rPr>
      </w:pPr>
    </w:p>
    <w:p w:rsidR="000825A4" w:rsidRPr="007E596C" w:rsidRDefault="000825A4" w:rsidP="00950C7F">
      <w:pPr>
        <w:tabs>
          <w:tab w:val="left" w:pos="7384"/>
        </w:tabs>
        <w:rPr>
          <w:i/>
          <w:iCs/>
          <w:lang w:val="uk-UA"/>
        </w:rPr>
      </w:pPr>
      <w:r w:rsidRPr="007E596C">
        <w:rPr>
          <w:i/>
          <w:iCs/>
          <w:lang w:val="uk-UA"/>
        </w:rPr>
        <w:t xml:space="preserve">23 квітня 2018 року                                                                  </w:t>
      </w:r>
      <w:r w:rsidRPr="007E596C">
        <w:rPr>
          <w:b/>
          <w:bCs/>
          <w:i/>
          <w:iCs/>
          <w:lang w:val="uk-UA"/>
        </w:rPr>
        <w:t xml:space="preserve">           </w:t>
      </w:r>
      <w:r w:rsidRPr="007E596C">
        <w:rPr>
          <w:i/>
          <w:iCs/>
          <w:lang w:val="uk-UA"/>
        </w:rPr>
        <w:t>м. Біла Церква,</w:t>
      </w:r>
    </w:p>
    <w:p w:rsidR="000825A4" w:rsidRPr="007E596C" w:rsidRDefault="000825A4" w:rsidP="00950C7F">
      <w:pPr>
        <w:tabs>
          <w:tab w:val="left" w:pos="7384"/>
        </w:tabs>
        <w:rPr>
          <w:i/>
          <w:iCs/>
          <w:lang w:val="uk-UA"/>
        </w:rPr>
      </w:pPr>
      <w:r w:rsidRPr="007E596C">
        <w:rPr>
          <w:i/>
          <w:iCs/>
          <w:lang w:val="uk-UA"/>
        </w:rPr>
        <w:t>Початок о 12:00                                                                                  вул. Я. Мудрого, 15,</w:t>
      </w:r>
    </w:p>
    <w:p w:rsidR="000825A4" w:rsidRPr="007E596C" w:rsidRDefault="000825A4" w:rsidP="00950C7F">
      <w:pPr>
        <w:tabs>
          <w:tab w:val="left" w:pos="7384"/>
        </w:tabs>
        <w:ind w:firstLine="900"/>
        <w:rPr>
          <w:i/>
          <w:iCs/>
          <w:lang w:val="uk-UA"/>
        </w:rPr>
      </w:pPr>
      <w:r w:rsidRPr="007E596C">
        <w:rPr>
          <w:i/>
          <w:iCs/>
          <w:lang w:val="uk-UA"/>
        </w:rPr>
        <w:tab/>
      </w:r>
    </w:p>
    <w:p w:rsidR="000825A4" w:rsidRPr="007E596C" w:rsidRDefault="000825A4" w:rsidP="00950C7F">
      <w:pPr>
        <w:tabs>
          <w:tab w:val="left" w:pos="7384"/>
        </w:tabs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Присутні депутати:  </w:t>
      </w:r>
      <w:r w:rsidRPr="007E596C">
        <w:rPr>
          <w:lang w:val="uk-UA"/>
        </w:rPr>
        <w:t>Мартинюк С.І., Гончар А.А., Король А.П., Коробчук В.В., Музальов О.О.,  Русс О.М.</w:t>
      </w:r>
    </w:p>
    <w:p w:rsidR="000825A4" w:rsidRPr="007E596C" w:rsidRDefault="000825A4" w:rsidP="00950C7F">
      <w:pPr>
        <w:tabs>
          <w:tab w:val="left" w:pos="7384"/>
        </w:tabs>
        <w:jc w:val="both"/>
        <w:rPr>
          <w:lang w:val="uk-UA"/>
        </w:rPr>
      </w:pPr>
    </w:p>
    <w:p w:rsidR="000825A4" w:rsidRPr="007E596C" w:rsidRDefault="000825A4" w:rsidP="00950C7F">
      <w:pPr>
        <w:tabs>
          <w:tab w:val="left" w:pos="7384"/>
        </w:tabs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Відсутні депутати: </w:t>
      </w:r>
      <w:r w:rsidRPr="007E596C">
        <w:rPr>
          <w:lang w:val="uk-UA"/>
        </w:rPr>
        <w:t>Бабенко О.М., Джегур Г.В., Даліба О.А.,  Оселедько Ю.П., Шевченко О.О.</w:t>
      </w:r>
    </w:p>
    <w:p w:rsidR="000825A4" w:rsidRPr="007E596C" w:rsidRDefault="000825A4" w:rsidP="00950C7F">
      <w:pPr>
        <w:tabs>
          <w:tab w:val="left" w:pos="7384"/>
        </w:tabs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Вів засідання: </w:t>
      </w:r>
      <w:r w:rsidRPr="007E596C">
        <w:rPr>
          <w:lang w:val="uk-UA"/>
        </w:rPr>
        <w:t>Мартинюк С.І. (голова комісії)</w:t>
      </w:r>
    </w:p>
    <w:p w:rsidR="000825A4" w:rsidRPr="007E596C" w:rsidRDefault="000825A4" w:rsidP="00950C7F">
      <w:pPr>
        <w:rPr>
          <w:lang w:val="uk-UA"/>
        </w:rPr>
      </w:pPr>
    </w:p>
    <w:p w:rsidR="000825A4" w:rsidRPr="007E596C" w:rsidRDefault="000825A4" w:rsidP="00950C7F">
      <w:pPr>
        <w:tabs>
          <w:tab w:val="left" w:pos="7384"/>
        </w:tabs>
        <w:jc w:val="both"/>
        <w:rPr>
          <w:b/>
          <w:bCs/>
          <w:lang w:val="uk-UA"/>
        </w:rPr>
      </w:pPr>
      <w:r w:rsidRPr="007E596C">
        <w:rPr>
          <w:b/>
          <w:bCs/>
          <w:lang w:val="uk-UA"/>
        </w:rPr>
        <w:t>Присутні:</w:t>
      </w:r>
    </w:p>
    <w:p w:rsidR="000825A4" w:rsidRPr="007E596C" w:rsidRDefault="000825A4" w:rsidP="00950C7F">
      <w:pPr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Кошель В.О. – </w:t>
      </w:r>
      <w:r w:rsidRPr="007E596C">
        <w:rPr>
          <w:lang w:val="uk-UA"/>
        </w:rPr>
        <w:t>секретар міської ради;</w:t>
      </w:r>
    </w:p>
    <w:p w:rsidR="000825A4" w:rsidRPr="007E596C" w:rsidRDefault="000825A4" w:rsidP="00950C7F">
      <w:pPr>
        <w:jc w:val="both"/>
        <w:rPr>
          <w:lang w:val="uk-UA"/>
        </w:rPr>
      </w:pPr>
      <w:r w:rsidRPr="007E596C">
        <w:rPr>
          <w:lang w:val="uk-UA"/>
        </w:rPr>
        <w:t>Балас Ю.М. – начальник КП БМР «ЖЕК № 7»;</w:t>
      </w:r>
    </w:p>
    <w:p w:rsidR="000825A4" w:rsidRPr="007E596C" w:rsidRDefault="000825A4" w:rsidP="00950C7F">
      <w:pPr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Новогребельська І.В. – </w:t>
      </w:r>
      <w:r w:rsidRPr="007E596C">
        <w:rPr>
          <w:lang w:val="uk-UA"/>
        </w:rPr>
        <w:t>заступник міського голови;</w:t>
      </w:r>
    </w:p>
    <w:p w:rsidR="000825A4" w:rsidRPr="007E596C" w:rsidRDefault="000825A4" w:rsidP="00950C7F">
      <w:pPr>
        <w:jc w:val="both"/>
        <w:rPr>
          <w:lang w:val="uk-UA"/>
        </w:rPr>
      </w:pPr>
      <w:r w:rsidRPr="007E596C">
        <w:rPr>
          <w:lang w:val="uk-UA"/>
        </w:rPr>
        <w:t>Карпенко О.О. – начальник управління економіки міської ради;</w:t>
      </w:r>
    </w:p>
    <w:p w:rsidR="000825A4" w:rsidRPr="007E596C" w:rsidRDefault="000825A4" w:rsidP="00950C7F">
      <w:pPr>
        <w:jc w:val="both"/>
        <w:rPr>
          <w:lang w:val="uk-UA"/>
        </w:rPr>
      </w:pPr>
      <w:r w:rsidRPr="007E596C">
        <w:rPr>
          <w:lang w:val="uk-UA"/>
        </w:rPr>
        <w:t>Земецька Ю.Ю. – заступник начальника управління економіки міської ради;</w:t>
      </w:r>
    </w:p>
    <w:p w:rsidR="000825A4" w:rsidRPr="007E596C" w:rsidRDefault="000825A4" w:rsidP="00950C7F">
      <w:pPr>
        <w:jc w:val="both"/>
        <w:rPr>
          <w:lang w:val="uk-UA"/>
        </w:rPr>
      </w:pPr>
      <w:r w:rsidRPr="007E596C">
        <w:rPr>
          <w:lang w:val="uk-UA"/>
        </w:rPr>
        <w:t>Шаповал О.М. – начальник відділу з питань розвитку підприємництва та інвестицій управління економіки міської ради;</w:t>
      </w:r>
    </w:p>
    <w:p w:rsidR="000825A4" w:rsidRPr="007E596C" w:rsidRDefault="000825A4" w:rsidP="00950C7F">
      <w:pPr>
        <w:jc w:val="both"/>
        <w:rPr>
          <w:lang w:val="uk-UA"/>
        </w:rPr>
      </w:pPr>
      <w:r w:rsidRPr="007E596C">
        <w:rPr>
          <w:lang w:val="uk-UA"/>
        </w:rPr>
        <w:t>Гребенюк Р.І. – начальник управління комунальної власності та концесії міської ради;</w:t>
      </w:r>
    </w:p>
    <w:p w:rsidR="000825A4" w:rsidRPr="007E596C" w:rsidRDefault="000825A4" w:rsidP="00950C7F">
      <w:pPr>
        <w:jc w:val="both"/>
        <w:rPr>
          <w:lang w:val="uk-UA"/>
        </w:rPr>
      </w:pPr>
      <w:r w:rsidRPr="007E596C">
        <w:rPr>
          <w:lang w:val="uk-UA"/>
        </w:rPr>
        <w:t>Козачук Д.В. – директор КП БМР «Міськреклама»;</w:t>
      </w:r>
    </w:p>
    <w:p w:rsidR="000825A4" w:rsidRPr="007E596C" w:rsidRDefault="000825A4" w:rsidP="00950C7F">
      <w:pPr>
        <w:jc w:val="both"/>
        <w:rPr>
          <w:lang w:val="uk-UA"/>
        </w:rPr>
      </w:pPr>
      <w:r w:rsidRPr="007E596C">
        <w:rPr>
          <w:lang w:val="uk-UA"/>
        </w:rPr>
        <w:t>Веред В.О. – директор КП БМР «Льодовий стадіон».</w:t>
      </w:r>
    </w:p>
    <w:p w:rsidR="000825A4" w:rsidRDefault="000825A4" w:rsidP="00950C7F">
      <w:pPr>
        <w:jc w:val="center"/>
        <w:rPr>
          <w:b/>
          <w:bCs/>
          <w:lang w:val="uk-UA" w:eastAsia="en-US"/>
        </w:rPr>
      </w:pPr>
    </w:p>
    <w:p w:rsidR="000825A4" w:rsidRDefault="000825A4" w:rsidP="007E596C">
      <w:pPr>
        <w:ind w:firstLine="900"/>
        <w:jc w:val="both"/>
        <w:rPr>
          <w:lang w:val="uk-UA" w:eastAsia="en-US"/>
        </w:rPr>
      </w:pPr>
      <w:r>
        <w:rPr>
          <w:lang w:val="uk-UA" w:eastAsia="en-US"/>
        </w:rPr>
        <w:t>Депутат Мартинюк С.І. запропонував доповнити порядок денний питанням «Про звіт про роботу директора КП БМР «Міськреклама»».</w:t>
      </w:r>
    </w:p>
    <w:p w:rsidR="000825A4" w:rsidRDefault="000825A4" w:rsidP="007E596C">
      <w:pPr>
        <w:ind w:firstLine="900"/>
        <w:jc w:val="both"/>
        <w:rPr>
          <w:lang w:val="uk-UA" w:eastAsia="en-US"/>
        </w:rPr>
      </w:pPr>
      <w:r w:rsidRPr="007E596C">
        <w:rPr>
          <w:b/>
          <w:bCs/>
          <w:lang w:val="uk-UA" w:eastAsia="en-US"/>
        </w:rPr>
        <w:t>Голосували:</w:t>
      </w:r>
      <w:r>
        <w:rPr>
          <w:lang w:val="uk-UA" w:eastAsia="en-US"/>
        </w:rPr>
        <w:t xml:space="preserve"> за – 5</w:t>
      </w:r>
    </w:p>
    <w:p w:rsidR="000825A4" w:rsidRDefault="000825A4" w:rsidP="007E596C">
      <w:pPr>
        <w:ind w:firstLine="900"/>
        <w:jc w:val="both"/>
        <w:rPr>
          <w:lang w:val="uk-UA" w:eastAsia="en-US"/>
        </w:rPr>
      </w:pPr>
      <w:r>
        <w:rPr>
          <w:lang w:val="uk-UA" w:eastAsia="en-US"/>
        </w:rPr>
        <w:t xml:space="preserve">     утримались – 1 </w:t>
      </w:r>
    </w:p>
    <w:p w:rsidR="000825A4" w:rsidRPr="007E596C" w:rsidRDefault="000825A4" w:rsidP="00950C7F">
      <w:pPr>
        <w:jc w:val="center"/>
        <w:rPr>
          <w:b/>
          <w:bCs/>
          <w:lang w:val="uk-UA" w:eastAsia="en-US"/>
        </w:rPr>
      </w:pPr>
      <w:r w:rsidRPr="007E596C">
        <w:rPr>
          <w:b/>
          <w:bCs/>
          <w:lang w:val="uk-UA" w:eastAsia="en-US"/>
        </w:rPr>
        <w:t>Порядок денний:</w:t>
      </w:r>
    </w:p>
    <w:p w:rsidR="000825A4" w:rsidRPr="007E596C" w:rsidRDefault="000825A4" w:rsidP="007E596C">
      <w:pPr>
        <w:ind w:firstLine="900"/>
        <w:jc w:val="both"/>
        <w:rPr>
          <w:lang w:val="uk-UA"/>
        </w:rPr>
      </w:pPr>
      <w:r w:rsidRPr="007E596C">
        <w:rPr>
          <w:lang w:val="uk-UA"/>
        </w:rPr>
        <w:t>1. Розгляд експертного висновку «Про встановлення тарифів на платні послуги,</w:t>
      </w:r>
      <w:r>
        <w:rPr>
          <w:lang w:val="uk-UA"/>
        </w:rPr>
        <w:t xml:space="preserve"> </w:t>
      </w:r>
      <w:r w:rsidRPr="007E596C">
        <w:rPr>
          <w:lang w:val="uk-UA"/>
        </w:rPr>
        <w:t>що надаються комунальним закладом Білоцерківської міської ради «Льодовий стадіон».в м. Біла Церква».</w:t>
      </w:r>
    </w:p>
    <w:p w:rsidR="000825A4" w:rsidRPr="007E596C" w:rsidRDefault="000825A4" w:rsidP="007E596C">
      <w:pPr>
        <w:ind w:firstLine="900"/>
        <w:jc w:val="both"/>
        <w:rPr>
          <w:lang w:val="uk-UA"/>
        </w:rPr>
      </w:pPr>
      <w:r w:rsidRPr="007E596C">
        <w:rPr>
          <w:lang w:val="uk-UA"/>
        </w:rPr>
        <w:t>2. Розгляд експертного висновку «Про встановлення земельного податку в м. Білій Церкві на 2019 рік».</w:t>
      </w:r>
    </w:p>
    <w:p w:rsidR="000825A4" w:rsidRPr="007E596C" w:rsidRDefault="000825A4" w:rsidP="007E596C">
      <w:pPr>
        <w:ind w:firstLine="900"/>
        <w:jc w:val="both"/>
        <w:rPr>
          <w:lang w:val="uk-UA"/>
        </w:rPr>
      </w:pPr>
      <w:r w:rsidRPr="007E596C">
        <w:rPr>
          <w:lang w:val="uk-UA"/>
        </w:rPr>
        <w:t>3. Розгляд експертного висновку «Про встановлення ставок єдиного податку, транспортного податку та туристичного збору в м. Білій Церкві на 2019 рік».</w:t>
      </w:r>
    </w:p>
    <w:p w:rsidR="000825A4" w:rsidRPr="007E596C" w:rsidRDefault="000825A4" w:rsidP="007E596C">
      <w:pPr>
        <w:ind w:firstLine="900"/>
        <w:jc w:val="both"/>
        <w:rPr>
          <w:lang w:val="uk-UA"/>
        </w:rPr>
      </w:pPr>
      <w:r w:rsidRPr="007E596C">
        <w:rPr>
          <w:lang w:val="uk-UA"/>
        </w:rPr>
        <w:t>4. Розгляд експертного висновку  «Про встановлення ставок податку на нерухоме майно, відмінне від земельної ділянки в м. Білій Церкві на 2019 рік».</w:t>
      </w:r>
    </w:p>
    <w:p w:rsidR="000825A4" w:rsidRPr="007E596C" w:rsidRDefault="000825A4" w:rsidP="007E596C">
      <w:pPr>
        <w:ind w:firstLine="900"/>
        <w:jc w:val="both"/>
        <w:rPr>
          <w:lang w:val="uk-UA"/>
        </w:rPr>
      </w:pPr>
      <w:r w:rsidRPr="007E596C">
        <w:rPr>
          <w:lang w:val="uk-UA"/>
        </w:rPr>
        <w:t>5. Про розгляд питання та надання висновків щодо використання нежитлових приміщень по вул. Рибна,</w:t>
      </w:r>
      <w:r>
        <w:rPr>
          <w:lang w:val="uk-UA"/>
        </w:rPr>
        <w:t xml:space="preserve"> </w:t>
      </w:r>
      <w:r w:rsidRPr="007E596C">
        <w:rPr>
          <w:lang w:val="uk-UA"/>
        </w:rPr>
        <w:t>3 в місті Білій Церкві Київської області.</w:t>
      </w:r>
    </w:p>
    <w:p w:rsidR="000825A4" w:rsidRDefault="000825A4" w:rsidP="007E596C">
      <w:pPr>
        <w:ind w:firstLine="900"/>
        <w:jc w:val="both"/>
        <w:rPr>
          <w:lang w:val="uk-UA"/>
        </w:rPr>
      </w:pPr>
      <w:r w:rsidRPr="007E596C">
        <w:rPr>
          <w:lang w:val="uk-UA"/>
        </w:rPr>
        <w:t>6. Розгляд  проекту рішення «Про   безоплатну   передачу   з   балансу   управління комунальної власності та концесії Білоцерківської міської ради на баланс  комунального  підприємства  Білоцерківської міської  ради  «Муніципальна варта» частини нежитлового  приміщення по вул. А. Шептицького, 2 в місті Білій Церкві Київської області».</w:t>
      </w:r>
    </w:p>
    <w:p w:rsidR="000825A4" w:rsidRPr="007E596C" w:rsidRDefault="000825A4" w:rsidP="007E596C">
      <w:pPr>
        <w:ind w:firstLine="900"/>
        <w:jc w:val="both"/>
        <w:rPr>
          <w:lang w:val="uk-UA"/>
        </w:rPr>
      </w:pPr>
      <w:r>
        <w:rPr>
          <w:lang w:val="uk-UA"/>
        </w:rPr>
        <w:t xml:space="preserve">7. </w:t>
      </w:r>
      <w:r>
        <w:rPr>
          <w:lang w:val="uk-UA" w:eastAsia="en-US"/>
        </w:rPr>
        <w:t>Про звіт про роботу директора КП БМР «Міськреклама»</w:t>
      </w:r>
    </w:p>
    <w:p w:rsidR="000825A4" w:rsidRPr="007E596C" w:rsidRDefault="000825A4" w:rsidP="007E596C">
      <w:pPr>
        <w:ind w:firstLine="900"/>
        <w:jc w:val="both"/>
        <w:rPr>
          <w:lang w:val="uk-UA"/>
        </w:rPr>
      </w:pPr>
      <w:r>
        <w:rPr>
          <w:lang w:val="uk-UA"/>
        </w:rPr>
        <w:t>8</w:t>
      </w:r>
      <w:r w:rsidRPr="007E596C">
        <w:rPr>
          <w:lang w:val="uk-UA"/>
        </w:rPr>
        <w:t>. Різне</w:t>
      </w:r>
    </w:p>
    <w:p w:rsidR="000825A4" w:rsidRPr="007E596C" w:rsidRDefault="000825A4" w:rsidP="00950C7F">
      <w:pPr>
        <w:rPr>
          <w:lang w:val="uk-UA"/>
        </w:rPr>
      </w:pPr>
    </w:p>
    <w:p w:rsidR="000825A4" w:rsidRPr="007E596C" w:rsidRDefault="000825A4" w:rsidP="000A5FED">
      <w:pPr>
        <w:ind w:firstLine="708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Слухали: </w:t>
      </w:r>
      <w:r>
        <w:rPr>
          <w:b/>
          <w:bCs/>
          <w:lang w:val="uk-UA"/>
        </w:rPr>
        <w:t xml:space="preserve">1. </w:t>
      </w:r>
      <w:r w:rsidRPr="007E596C">
        <w:rPr>
          <w:lang w:val="uk-UA"/>
        </w:rPr>
        <w:t>Розгляд експертного висновку «Про встановлення тарифів на платні послуги,</w:t>
      </w:r>
      <w:r>
        <w:rPr>
          <w:lang w:val="uk-UA"/>
        </w:rPr>
        <w:t xml:space="preserve"> </w:t>
      </w:r>
      <w:r w:rsidRPr="007E596C">
        <w:rPr>
          <w:lang w:val="uk-UA"/>
        </w:rPr>
        <w:t>що надаються комунальним закладом Білоцерківської міської ради «Льодовий стадіон».в м. Біла Церква»</w:t>
      </w:r>
    </w:p>
    <w:p w:rsidR="000825A4" w:rsidRDefault="000825A4" w:rsidP="007E596C">
      <w:pPr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lastRenderedPageBreak/>
        <w:t>Доповіда</w:t>
      </w:r>
      <w:r>
        <w:rPr>
          <w:b/>
          <w:bCs/>
          <w:lang w:val="uk-UA"/>
        </w:rPr>
        <w:t>в</w:t>
      </w:r>
      <w:r w:rsidRPr="007E596C">
        <w:rPr>
          <w:b/>
          <w:bCs/>
          <w:lang w:val="uk-UA"/>
        </w:rPr>
        <w:t xml:space="preserve">: </w:t>
      </w:r>
      <w:r>
        <w:rPr>
          <w:lang w:val="uk-UA"/>
        </w:rPr>
        <w:t>Веред В.О. – директор КП БМР «Міськреклама»</w:t>
      </w:r>
    </w:p>
    <w:p w:rsidR="000825A4" w:rsidRPr="007E596C" w:rsidRDefault="000825A4" w:rsidP="007E596C">
      <w:pPr>
        <w:ind w:firstLine="720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Король А.П., Мартинюк С.І., Музальов О.О., заступник міського голови Новогребельська І.В.</w:t>
      </w:r>
    </w:p>
    <w:p w:rsidR="000825A4" w:rsidRPr="007E596C" w:rsidRDefault="000825A4" w:rsidP="007E596C">
      <w:pPr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Вирішили: </w:t>
      </w:r>
      <w:r>
        <w:rPr>
          <w:lang w:val="uk-UA"/>
        </w:rPr>
        <w:t>погодити експертний висновок</w:t>
      </w:r>
    </w:p>
    <w:p w:rsidR="000825A4" w:rsidRDefault="000825A4" w:rsidP="007E596C">
      <w:pPr>
        <w:tabs>
          <w:tab w:val="left" w:pos="7384"/>
        </w:tabs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Голосували:  </w:t>
      </w:r>
      <w:r w:rsidRPr="007E596C">
        <w:rPr>
          <w:lang w:val="uk-UA"/>
        </w:rPr>
        <w:t>за –</w:t>
      </w:r>
      <w:r>
        <w:rPr>
          <w:lang w:val="uk-UA"/>
        </w:rPr>
        <w:t xml:space="preserve"> одноголосно</w:t>
      </w:r>
    </w:p>
    <w:p w:rsidR="000825A4" w:rsidRDefault="000825A4" w:rsidP="007E596C">
      <w:pPr>
        <w:tabs>
          <w:tab w:val="left" w:pos="7384"/>
        </w:tabs>
        <w:ind w:firstLine="720"/>
        <w:jc w:val="both"/>
        <w:rPr>
          <w:lang w:val="uk-UA"/>
        </w:rPr>
      </w:pPr>
    </w:p>
    <w:p w:rsidR="000825A4" w:rsidRPr="007E596C" w:rsidRDefault="000825A4" w:rsidP="00F87638">
      <w:pPr>
        <w:ind w:firstLine="90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Слухали: </w:t>
      </w:r>
      <w:r w:rsidRPr="00F87638">
        <w:rPr>
          <w:lang w:val="uk-UA"/>
        </w:rPr>
        <w:t>2.</w:t>
      </w:r>
      <w:r>
        <w:rPr>
          <w:b/>
          <w:bCs/>
          <w:lang w:val="uk-UA"/>
        </w:rPr>
        <w:t xml:space="preserve"> </w:t>
      </w:r>
      <w:r w:rsidRPr="007E596C">
        <w:rPr>
          <w:lang w:val="uk-UA"/>
        </w:rPr>
        <w:t>Розгляд експертного висновку «Про встановлення земельного податку</w:t>
      </w:r>
      <w:r>
        <w:rPr>
          <w:lang w:val="uk-UA"/>
        </w:rPr>
        <w:t xml:space="preserve"> в м. Білій Церкві на 2019 рік»;</w:t>
      </w:r>
    </w:p>
    <w:p w:rsidR="000825A4" w:rsidRPr="007E596C" w:rsidRDefault="000825A4" w:rsidP="00F87638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Pr="007E596C">
        <w:rPr>
          <w:lang w:val="uk-UA"/>
        </w:rPr>
        <w:t>3. Розгляд експертного висновку «Про встановлення ставок єдиного податку, транспортного податку та туристичного збору</w:t>
      </w:r>
      <w:r>
        <w:rPr>
          <w:lang w:val="uk-UA"/>
        </w:rPr>
        <w:t xml:space="preserve"> в м. Білій Церкві на 2019 рік»;</w:t>
      </w:r>
    </w:p>
    <w:p w:rsidR="000825A4" w:rsidRPr="007E596C" w:rsidRDefault="000825A4" w:rsidP="00F87638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Pr="007E596C">
        <w:rPr>
          <w:lang w:val="uk-UA"/>
        </w:rPr>
        <w:t>4. Розгляд експертного висновку  «Про встановлення ставок податку на нерухоме майно, відмінне від земельної ділянки в м. Білій Церкві на 2019 рік».</w:t>
      </w:r>
    </w:p>
    <w:p w:rsidR="000825A4" w:rsidRDefault="000825A4" w:rsidP="007E596C">
      <w:pPr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Доповідала: </w:t>
      </w:r>
      <w:r>
        <w:rPr>
          <w:lang w:val="uk-UA"/>
        </w:rPr>
        <w:t>Новогребельська І.В. – заступник міського голови</w:t>
      </w:r>
    </w:p>
    <w:p w:rsidR="000825A4" w:rsidRPr="00F87638" w:rsidRDefault="000825A4" w:rsidP="007E596C">
      <w:pPr>
        <w:ind w:firstLine="720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Музальов О.О., Король А.П., Гончар А.А., Мартинюк С.І., начальник відділу з питань розвитку підприємництва та інвестицій управління економіки міської ради Шаповал О.М.</w:t>
      </w:r>
    </w:p>
    <w:p w:rsidR="000825A4" w:rsidRPr="007E596C" w:rsidRDefault="000825A4" w:rsidP="007E596C">
      <w:pPr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Вирішили: </w:t>
      </w:r>
      <w:r>
        <w:rPr>
          <w:lang w:val="uk-UA"/>
        </w:rPr>
        <w:t>погодити експертний висновок</w:t>
      </w:r>
    </w:p>
    <w:p w:rsidR="000825A4" w:rsidRDefault="000825A4" w:rsidP="007E596C">
      <w:pPr>
        <w:tabs>
          <w:tab w:val="left" w:pos="7384"/>
        </w:tabs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Голосували:  </w:t>
      </w:r>
      <w:r w:rsidRPr="007E596C">
        <w:rPr>
          <w:lang w:val="uk-UA"/>
        </w:rPr>
        <w:t>за –</w:t>
      </w:r>
      <w:r>
        <w:rPr>
          <w:lang w:val="uk-UA"/>
        </w:rPr>
        <w:t xml:space="preserve"> одноголосно</w:t>
      </w:r>
    </w:p>
    <w:p w:rsidR="000825A4" w:rsidRDefault="000825A4" w:rsidP="007E596C">
      <w:pPr>
        <w:tabs>
          <w:tab w:val="left" w:pos="7384"/>
        </w:tabs>
        <w:ind w:firstLine="720"/>
        <w:jc w:val="both"/>
        <w:rPr>
          <w:lang w:val="uk-UA"/>
        </w:rPr>
      </w:pPr>
    </w:p>
    <w:p w:rsidR="000825A4" w:rsidRPr="00E11C47" w:rsidRDefault="000825A4" w:rsidP="007E596C">
      <w:pPr>
        <w:ind w:firstLine="708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Слухали: </w:t>
      </w:r>
      <w:r>
        <w:rPr>
          <w:lang w:val="uk-UA"/>
        </w:rPr>
        <w:t xml:space="preserve">5. </w:t>
      </w:r>
      <w:r w:rsidRPr="007E596C">
        <w:rPr>
          <w:lang w:val="uk-UA"/>
        </w:rPr>
        <w:t>Про розгляд питання та надання висновків щодо використання нежитлових приміщень по вул. Рибна,</w:t>
      </w:r>
      <w:r>
        <w:rPr>
          <w:lang w:val="uk-UA"/>
        </w:rPr>
        <w:t xml:space="preserve"> </w:t>
      </w:r>
      <w:r w:rsidRPr="007E596C">
        <w:rPr>
          <w:lang w:val="uk-UA"/>
        </w:rPr>
        <w:t>3 в місті Білій Церкві Київської області.</w:t>
      </w:r>
    </w:p>
    <w:p w:rsidR="000825A4" w:rsidRDefault="000825A4" w:rsidP="007E596C">
      <w:pPr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>Доповіда</w:t>
      </w:r>
      <w:r>
        <w:rPr>
          <w:b/>
          <w:bCs/>
          <w:lang w:val="uk-UA"/>
        </w:rPr>
        <w:t>в</w:t>
      </w:r>
      <w:r w:rsidRPr="007E596C">
        <w:rPr>
          <w:b/>
          <w:bCs/>
          <w:lang w:val="uk-UA"/>
        </w:rPr>
        <w:t xml:space="preserve">: </w:t>
      </w:r>
      <w:r>
        <w:rPr>
          <w:lang w:val="uk-UA"/>
        </w:rPr>
        <w:t>Гребенюк Р.І. – начальник управління комунальної власності та концесії міської ради</w:t>
      </w:r>
    </w:p>
    <w:p w:rsidR="000825A4" w:rsidRPr="00E11C47" w:rsidRDefault="000825A4" w:rsidP="007E596C">
      <w:pPr>
        <w:ind w:firstLine="720"/>
        <w:jc w:val="both"/>
        <w:rPr>
          <w:lang w:val="uk-UA"/>
        </w:rPr>
      </w:pPr>
      <w:r>
        <w:rPr>
          <w:lang w:val="uk-UA"/>
        </w:rPr>
        <w:t>В обговоренні питання взяли учать депутати Русс О.М., Король А.П., Музальов О.О., Гончар А.А., Мартинюк С.І., секретар міської ради Кошель В.О., начальник КП БМР «ЖЕК № 7» Балас Ю.М.</w:t>
      </w:r>
    </w:p>
    <w:p w:rsidR="000825A4" w:rsidRPr="007E596C" w:rsidRDefault="000825A4" w:rsidP="007E596C">
      <w:pPr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Вирішили: </w:t>
      </w:r>
      <w:r>
        <w:rPr>
          <w:lang w:val="uk-UA"/>
        </w:rPr>
        <w:t>підготувати зміни до бюджету з урахуванням витрат на утримання зазначеного будинку.</w:t>
      </w:r>
    </w:p>
    <w:p w:rsidR="000825A4" w:rsidRDefault="000825A4" w:rsidP="007E596C">
      <w:pPr>
        <w:tabs>
          <w:tab w:val="left" w:pos="7384"/>
        </w:tabs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Голосували:  </w:t>
      </w:r>
      <w:r w:rsidRPr="007E596C">
        <w:rPr>
          <w:lang w:val="uk-UA"/>
        </w:rPr>
        <w:t>за –</w:t>
      </w:r>
      <w:r>
        <w:rPr>
          <w:lang w:val="uk-UA"/>
        </w:rPr>
        <w:t xml:space="preserve"> одноголосно</w:t>
      </w:r>
    </w:p>
    <w:p w:rsidR="000825A4" w:rsidRDefault="000825A4" w:rsidP="007E596C">
      <w:pPr>
        <w:tabs>
          <w:tab w:val="left" w:pos="7384"/>
        </w:tabs>
        <w:ind w:firstLine="720"/>
        <w:jc w:val="both"/>
        <w:rPr>
          <w:lang w:val="uk-UA"/>
        </w:rPr>
      </w:pPr>
    </w:p>
    <w:p w:rsidR="000825A4" w:rsidRPr="00E11C47" w:rsidRDefault="000825A4" w:rsidP="007E596C">
      <w:pPr>
        <w:ind w:firstLine="708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Слухали: </w:t>
      </w:r>
      <w:r>
        <w:rPr>
          <w:lang w:val="uk-UA"/>
        </w:rPr>
        <w:t xml:space="preserve">6. </w:t>
      </w:r>
      <w:r w:rsidRPr="007E596C">
        <w:rPr>
          <w:lang w:val="uk-UA"/>
        </w:rPr>
        <w:t>Розгляд  проекту рішення «Про   безоплатну   передачу   з   балансу   управління комунальної власності та концесії Білоцерківської міської ради на баланс  комунального  підприємства  Білоцерківської міської  ради  «Муніципальна варта» частини нежитлового  приміщення по вул. А. Шептицького, 2 в місті Білій Церкві Київської області»</w:t>
      </w:r>
    </w:p>
    <w:p w:rsidR="000825A4" w:rsidRPr="007E596C" w:rsidRDefault="000825A4" w:rsidP="007E596C">
      <w:pPr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>Доповіда</w:t>
      </w:r>
      <w:r>
        <w:rPr>
          <w:b/>
          <w:bCs/>
          <w:lang w:val="uk-UA"/>
        </w:rPr>
        <w:t>в</w:t>
      </w:r>
      <w:r w:rsidRPr="007E596C">
        <w:rPr>
          <w:b/>
          <w:bCs/>
          <w:lang w:val="uk-UA"/>
        </w:rPr>
        <w:t xml:space="preserve">: </w:t>
      </w:r>
      <w:r>
        <w:rPr>
          <w:lang w:val="uk-UA"/>
        </w:rPr>
        <w:t>Гребенюк Р.І. – начальник управління комунальної власності та концесії міської ради</w:t>
      </w:r>
    </w:p>
    <w:p w:rsidR="000825A4" w:rsidRPr="007E596C" w:rsidRDefault="000825A4" w:rsidP="007E596C">
      <w:pPr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Вирішили: </w:t>
      </w:r>
      <w:r>
        <w:rPr>
          <w:lang w:val="uk-UA"/>
        </w:rPr>
        <w:t>винести питання на розгляд сесії з пропозицією підтримати</w:t>
      </w:r>
    </w:p>
    <w:p w:rsidR="000825A4" w:rsidRDefault="000825A4" w:rsidP="007E596C">
      <w:pPr>
        <w:tabs>
          <w:tab w:val="left" w:pos="7384"/>
        </w:tabs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Голосували:  </w:t>
      </w:r>
      <w:r w:rsidRPr="007E596C">
        <w:rPr>
          <w:lang w:val="uk-UA"/>
        </w:rPr>
        <w:t>за –</w:t>
      </w:r>
      <w:r>
        <w:rPr>
          <w:lang w:val="uk-UA"/>
        </w:rPr>
        <w:t xml:space="preserve"> одноголосно</w:t>
      </w:r>
    </w:p>
    <w:p w:rsidR="000825A4" w:rsidRDefault="000825A4" w:rsidP="007E596C">
      <w:pPr>
        <w:tabs>
          <w:tab w:val="left" w:pos="7384"/>
        </w:tabs>
        <w:ind w:firstLine="720"/>
        <w:jc w:val="both"/>
        <w:rPr>
          <w:lang w:val="uk-UA"/>
        </w:rPr>
      </w:pPr>
    </w:p>
    <w:p w:rsidR="000825A4" w:rsidRPr="00E11C47" w:rsidRDefault="000825A4" w:rsidP="007E596C">
      <w:pPr>
        <w:ind w:firstLine="708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Слухали: </w:t>
      </w:r>
      <w:r>
        <w:rPr>
          <w:lang w:val="uk-UA"/>
        </w:rPr>
        <w:t xml:space="preserve">7. </w:t>
      </w:r>
      <w:r>
        <w:rPr>
          <w:lang w:val="uk-UA" w:eastAsia="en-US"/>
        </w:rPr>
        <w:t>Про звіт про роботу директора КП БМР «Міськреклама»</w:t>
      </w:r>
    </w:p>
    <w:p w:rsidR="000825A4" w:rsidRPr="00E11C47" w:rsidRDefault="000825A4" w:rsidP="007E596C">
      <w:pPr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>Доповіда</w:t>
      </w:r>
      <w:r>
        <w:rPr>
          <w:b/>
          <w:bCs/>
          <w:lang w:val="uk-UA"/>
        </w:rPr>
        <w:t>в</w:t>
      </w:r>
      <w:r w:rsidRPr="007E596C">
        <w:rPr>
          <w:b/>
          <w:bCs/>
          <w:lang w:val="uk-UA"/>
        </w:rPr>
        <w:t xml:space="preserve">: </w:t>
      </w:r>
      <w:r>
        <w:rPr>
          <w:lang w:val="uk-UA"/>
        </w:rPr>
        <w:t>Козачук Д.В. – директор КП БМР «Міськреклама»</w:t>
      </w:r>
    </w:p>
    <w:p w:rsidR="000825A4" w:rsidRPr="00E11C47" w:rsidRDefault="000825A4" w:rsidP="007E596C">
      <w:pPr>
        <w:ind w:firstLine="720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Русс О.М., Гончар А.А.</w:t>
      </w:r>
    </w:p>
    <w:p w:rsidR="000825A4" w:rsidRPr="007E596C" w:rsidRDefault="000825A4" w:rsidP="007E596C">
      <w:pPr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Вирішили: </w:t>
      </w:r>
      <w:r>
        <w:rPr>
          <w:lang w:val="uk-UA"/>
        </w:rPr>
        <w:t>визнати роботу директора КП БМР «Міськреклама» задовільною.</w:t>
      </w:r>
    </w:p>
    <w:p w:rsidR="000825A4" w:rsidRDefault="000825A4" w:rsidP="007E596C">
      <w:pPr>
        <w:tabs>
          <w:tab w:val="left" w:pos="7384"/>
        </w:tabs>
        <w:ind w:firstLine="720"/>
        <w:jc w:val="both"/>
        <w:rPr>
          <w:lang w:val="uk-UA"/>
        </w:rPr>
      </w:pPr>
      <w:r w:rsidRPr="007E596C">
        <w:rPr>
          <w:b/>
          <w:bCs/>
          <w:lang w:val="uk-UA"/>
        </w:rPr>
        <w:t xml:space="preserve">Голосували:  </w:t>
      </w:r>
      <w:r w:rsidRPr="007E596C">
        <w:rPr>
          <w:lang w:val="uk-UA"/>
        </w:rPr>
        <w:t>за –</w:t>
      </w:r>
      <w:r>
        <w:rPr>
          <w:lang w:val="uk-UA"/>
        </w:rPr>
        <w:t xml:space="preserve"> 3</w:t>
      </w:r>
    </w:p>
    <w:p w:rsidR="000825A4" w:rsidRDefault="000825A4" w:rsidP="006A4236">
      <w:pPr>
        <w:tabs>
          <w:tab w:val="left" w:pos="7384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        утримались – 3</w:t>
      </w:r>
    </w:p>
    <w:p w:rsidR="00E32A12" w:rsidRPr="007E596C" w:rsidRDefault="00E32A12" w:rsidP="006A4236">
      <w:pPr>
        <w:tabs>
          <w:tab w:val="left" w:pos="7384"/>
        </w:tabs>
        <w:ind w:firstLine="720"/>
        <w:jc w:val="both"/>
        <w:rPr>
          <w:lang w:val="uk-UA"/>
        </w:rPr>
      </w:pPr>
    </w:p>
    <w:p w:rsidR="000825A4" w:rsidRPr="007E596C" w:rsidRDefault="000825A4" w:rsidP="00950C7F">
      <w:pPr>
        <w:jc w:val="both"/>
        <w:rPr>
          <w:lang w:val="uk-UA"/>
        </w:rPr>
      </w:pPr>
    </w:p>
    <w:p w:rsidR="000825A4" w:rsidRPr="007E596C" w:rsidRDefault="000825A4" w:rsidP="00950C7F">
      <w:pPr>
        <w:jc w:val="both"/>
        <w:rPr>
          <w:lang w:val="uk-UA"/>
        </w:rPr>
      </w:pPr>
      <w:r w:rsidRPr="007E596C">
        <w:rPr>
          <w:lang w:val="uk-UA"/>
        </w:rPr>
        <w:t>Голова комісії                                                                                               Мартинюк С.І.</w:t>
      </w:r>
    </w:p>
    <w:p w:rsidR="000825A4" w:rsidRDefault="000825A4" w:rsidP="006A4236">
      <w:pPr>
        <w:tabs>
          <w:tab w:val="left" w:pos="7384"/>
        </w:tabs>
        <w:jc w:val="both"/>
        <w:rPr>
          <w:lang w:val="uk-UA"/>
        </w:rPr>
      </w:pPr>
    </w:p>
    <w:p w:rsidR="000825A4" w:rsidRPr="007E596C" w:rsidRDefault="000825A4" w:rsidP="006A4236">
      <w:pPr>
        <w:tabs>
          <w:tab w:val="left" w:pos="7384"/>
        </w:tabs>
        <w:jc w:val="both"/>
        <w:rPr>
          <w:lang w:val="uk-UA"/>
        </w:rPr>
      </w:pPr>
      <w:r w:rsidRPr="007E596C">
        <w:rPr>
          <w:lang w:val="uk-UA"/>
        </w:rPr>
        <w:t xml:space="preserve">Секретар комісії                                                                        </w:t>
      </w:r>
      <w:r>
        <w:rPr>
          <w:lang w:val="uk-UA"/>
        </w:rPr>
        <w:t xml:space="preserve">                    Гончар А.А.</w:t>
      </w:r>
    </w:p>
    <w:sectPr w:rsidR="000825A4" w:rsidRPr="007E596C" w:rsidSect="006A423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42" w:rsidRDefault="00F57942" w:rsidP="00F136A6">
      <w:r>
        <w:separator/>
      </w:r>
    </w:p>
  </w:endnote>
  <w:endnote w:type="continuationSeparator" w:id="0">
    <w:p w:rsidR="00F57942" w:rsidRDefault="00F57942" w:rsidP="00F1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42" w:rsidRDefault="00F57942" w:rsidP="00F136A6">
      <w:r>
        <w:separator/>
      </w:r>
    </w:p>
  </w:footnote>
  <w:footnote w:type="continuationSeparator" w:id="0">
    <w:p w:rsidR="00F57942" w:rsidRDefault="00F57942" w:rsidP="00F1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F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3"/>
    <w:rsid w:val="000115EF"/>
    <w:rsid w:val="0001255C"/>
    <w:rsid w:val="0001307B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5A4"/>
    <w:rsid w:val="00082CCE"/>
    <w:rsid w:val="00085358"/>
    <w:rsid w:val="00085552"/>
    <w:rsid w:val="00086A08"/>
    <w:rsid w:val="00086D73"/>
    <w:rsid w:val="0009276A"/>
    <w:rsid w:val="00093443"/>
    <w:rsid w:val="00093CA3"/>
    <w:rsid w:val="0009426B"/>
    <w:rsid w:val="000A1111"/>
    <w:rsid w:val="000A191E"/>
    <w:rsid w:val="000A3457"/>
    <w:rsid w:val="000A5FED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D7DCF"/>
    <w:rsid w:val="000E3EB3"/>
    <w:rsid w:val="000E4AE6"/>
    <w:rsid w:val="000E5FDA"/>
    <w:rsid w:val="000E7ACA"/>
    <w:rsid w:val="000F003A"/>
    <w:rsid w:val="000F21E7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282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1619"/>
    <w:rsid w:val="00184D9E"/>
    <w:rsid w:val="00185DC7"/>
    <w:rsid w:val="00185FBD"/>
    <w:rsid w:val="00192268"/>
    <w:rsid w:val="00192DD3"/>
    <w:rsid w:val="00194FC1"/>
    <w:rsid w:val="00197FB1"/>
    <w:rsid w:val="001A10D3"/>
    <w:rsid w:val="001A261C"/>
    <w:rsid w:val="001B13B4"/>
    <w:rsid w:val="001B4846"/>
    <w:rsid w:val="001B4F39"/>
    <w:rsid w:val="001B52FB"/>
    <w:rsid w:val="001B651C"/>
    <w:rsid w:val="001C34DA"/>
    <w:rsid w:val="001C3C64"/>
    <w:rsid w:val="001C4DD4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1F6CB7"/>
    <w:rsid w:val="002002DB"/>
    <w:rsid w:val="00202411"/>
    <w:rsid w:val="00202E13"/>
    <w:rsid w:val="002032A4"/>
    <w:rsid w:val="00203FF1"/>
    <w:rsid w:val="002121A4"/>
    <w:rsid w:val="00215139"/>
    <w:rsid w:val="00215F31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0E0C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2E84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5BFE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1E8D"/>
    <w:rsid w:val="00313D3D"/>
    <w:rsid w:val="00325AF3"/>
    <w:rsid w:val="00325DFB"/>
    <w:rsid w:val="00332294"/>
    <w:rsid w:val="00332D9C"/>
    <w:rsid w:val="0033495D"/>
    <w:rsid w:val="003368B7"/>
    <w:rsid w:val="00341E90"/>
    <w:rsid w:val="00341F47"/>
    <w:rsid w:val="003425C3"/>
    <w:rsid w:val="0034326E"/>
    <w:rsid w:val="00344233"/>
    <w:rsid w:val="003449EA"/>
    <w:rsid w:val="00344A5F"/>
    <w:rsid w:val="00347FD9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4551"/>
    <w:rsid w:val="003A7CC5"/>
    <w:rsid w:val="003B0E72"/>
    <w:rsid w:val="003B49E4"/>
    <w:rsid w:val="003B728E"/>
    <w:rsid w:val="003C1EE4"/>
    <w:rsid w:val="003C2522"/>
    <w:rsid w:val="003C570C"/>
    <w:rsid w:val="003C719D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3B9"/>
    <w:rsid w:val="003F379C"/>
    <w:rsid w:val="003F4D62"/>
    <w:rsid w:val="003F618B"/>
    <w:rsid w:val="00401CB5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170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2704"/>
    <w:rsid w:val="004E3664"/>
    <w:rsid w:val="004E54F3"/>
    <w:rsid w:val="004F21F3"/>
    <w:rsid w:val="004F21F8"/>
    <w:rsid w:val="004F33BB"/>
    <w:rsid w:val="004F3848"/>
    <w:rsid w:val="004F55DC"/>
    <w:rsid w:val="004F63DA"/>
    <w:rsid w:val="00503E42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636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3D07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C5EDD"/>
    <w:rsid w:val="005D24F0"/>
    <w:rsid w:val="005D297B"/>
    <w:rsid w:val="005D327E"/>
    <w:rsid w:val="005E55B7"/>
    <w:rsid w:val="005E56EA"/>
    <w:rsid w:val="005E7F8B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1EEE"/>
    <w:rsid w:val="00613235"/>
    <w:rsid w:val="0061454F"/>
    <w:rsid w:val="00616ADC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46523"/>
    <w:rsid w:val="00650E93"/>
    <w:rsid w:val="00651CC8"/>
    <w:rsid w:val="0065796D"/>
    <w:rsid w:val="006610CC"/>
    <w:rsid w:val="006611A1"/>
    <w:rsid w:val="00662162"/>
    <w:rsid w:val="006626CD"/>
    <w:rsid w:val="0066346F"/>
    <w:rsid w:val="00663CBB"/>
    <w:rsid w:val="006645CD"/>
    <w:rsid w:val="00664C61"/>
    <w:rsid w:val="0066712C"/>
    <w:rsid w:val="0067309F"/>
    <w:rsid w:val="006730B9"/>
    <w:rsid w:val="006731C2"/>
    <w:rsid w:val="006739BD"/>
    <w:rsid w:val="00681DAB"/>
    <w:rsid w:val="00682F98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236"/>
    <w:rsid w:val="006A43DE"/>
    <w:rsid w:val="006A5A82"/>
    <w:rsid w:val="006A6078"/>
    <w:rsid w:val="006A7B05"/>
    <w:rsid w:val="006B1365"/>
    <w:rsid w:val="006C0987"/>
    <w:rsid w:val="006C32AD"/>
    <w:rsid w:val="006C455A"/>
    <w:rsid w:val="006C52C0"/>
    <w:rsid w:val="006C53DD"/>
    <w:rsid w:val="006C5B2E"/>
    <w:rsid w:val="006C6C98"/>
    <w:rsid w:val="006C738E"/>
    <w:rsid w:val="006D05A4"/>
    <w:rsid w:val="006D3204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05EB"/>
    <w:rsid w:val="00711096"/>
    <w:rsid w:val="00714519"/>
    <w:rsid w:val="00716278"/>
    <w:rsid w:val="00716E0A"/>
    <w:rsid w:val="00717A59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37685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329"/>
    <w:rsid w:val="00783DCB"/>
    <w:rsid w:val="00784575"/>
    <w:rsid w:val="00784588"/>
    <w:rsid w:val="00785F53"/>
    <w:rsid w:val="0078764E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C709D"/>
    <w:rsid w:val="007D0478"/>
    <w:rsid w:val="007D1229"/>
    <w:rsid w:val="007D7FB2"/>
    <w:rsid w:val="007E0794"/>
    <w:rsid w:val="007E0B9E"/>
    <w:rsid w:val="007E0F4C"/>
    <w:rsid w:val="007E41BA"/>
    <w:rsid w:val="007E4396"/>
    <w:rsid w:val="007E4DF6"/>
    <w:rsid w:val="007E596C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0EF"/>
    <w:rsid w:val="0085361F"/>
    <w:rsid w:val="00854EEF"/>
    <w:rsid w:val="00854F10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05B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36B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1A0D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0C7F"/>
    <w:rsid w:val="00953132"/>
    <w:rsid w:val="00953EE3"/>
    <w:rsid w:val="00954786"/>
    <w:rsid w:val="00954AC2"/>
    <w:rsid w:val="00955103"/>
    <w:rsid w:val="00955D58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134A"/>
    <w:rsid w:val="009E23F4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371EA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1B29"/>
    <w:rsid w:val="00A82490"/>
    <w:rsid w:val="00A82C29"/>
    <w:rsid w:val="00A82E34"/>
    <w:rsid w:val="00A835E5"/>
    <w:rsid w:val="00A846CE"/>
    <w:rsid w:val="00A86CFB"/>
    <w:rsid w:val="00A90B57"/>
    <w:rsid w:val="00A914DA"/>
    <w:rsid w:val="00A92550"/>
    <w:rsid w:val="00A96133"/>
    <w:rsid w:val="00A963BE"/>
    <w:rsid w:val="00A97784"/>
    <w:rsid w:val="00AA0841"/>
    <w:rsid w:val="00AA2B46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25E"/>
    <w:rsid w:val="00B30C60"/>
    <w:rsid w:val="00B328BA"/>
    <w:rsid w:val="00B35480"/>
    <w:rsid w:val="00B35AF1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EC9"/>
    <w:rsid w:val="00B91294"/>
    <w:rsid w:val="00B91BEF"/>
    <w:rsid w:val="00B9296E"/>
    <w:rsid w:val="00B94D7F"/>
    <w:rsid w:val="00B96C9E"/>
    <w:rsid w:val="00BA08EB"/>
    <w:rsid w:val="00BA1E42"/>
    <w:rsid w:val="00BA25AC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375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56AA0"/>
    <w:rsid w:val="00D60767"/>
    <w:rsid w:val="00D64209"/>
    <w:rsid w:val="00D64C64"/>
    <w:rsid w:val="00D64E07"/>
    <w:rsid w:val="00D66991"/>
    <w:rsid w:val="00D70AF9"/>
    <w:rsid w:val="00D71ADA"/>
    <w:rsid w:val="00D72750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149E"/>
    <w:rsid w:val="00DA2F35"/>
    <w:rsid w:val="00DA6230"/>
    <w:rsid w:val="00DB132F"/>
    <w:rsid w:val="00DB3CD9"/>
    <w:rsid w:val="00DB43B7"/>
    <w:rsid w:val="00DB505C"/>
    <w:rsid w:val="00DB51AE"/>
    <w:rsid w:val="00DB5D9D"/>
    <w:rsid w:val="00DC23EB"/>
    <w:rsid w:val="00DC2A29"/>
    <w:rsid w:val="00DC4B8E"/>
    <w:rsid w:val="00DC5B48"/>
    <w:rsid w:val="00DC6882"/>
    <w:rsid w:val="00DC714F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1C47"/>
    <w:rsid w:val="00E12798"/>
    <w:rsid w:val="00E12C38"/>
    <w:rsid w:val="00E2002C"/>
    <w:rsid w:val="00E20660"/>
    <w:rsid w:val="00E23006"/>
    <w:rsid w:val="00E2335F"/>
    <w:rsid w:val="00E23D59"/>
    <w:rsid w:val="00E276A5"/>
    <w:rsid w:val="00E27E93"/>
    <w:rsid w:val="00E30DFA"/>
    <w:rsid w:val="00E32A12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572F8"/>
    <w:rsid w:val="00E639E4"/>
    <w:rsid w:val="00E63AAA"/>
    <w:rsid w:val="00E6481C"/>
    <w:rsid w:val="00E65D32"/>
    <w:rsid w:val="00E668CF"/>
    <w:rsid w:val="00E66A57"/>
    <w:rsid w:val="00E66AD5"/>
    <w:rsid w:val="00E6730F"/>
    <w:rsid w:val="00E72B83"/>
    <w:rsid w:val="00E761E2"/>
    <w:rsid w:val="00E800FE"/>
    <w:rsid w:val="00E81081"/>
    <w:rsid w:val="00E81835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18E8"/>
    <w:rsid w:val="00EB3646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1A6F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36A6"/>
    <w:rsid w:val="00F14526"/>
    <w:rsid w:val="00F14A21"/>
    <w:rsid w:val="00F14C6C"/>
    <w:rsid w:val="00F1749F"/>
    <w:rsid w:val="00F17708"/>
    <w:rsid w:val="00F17911"/>
    <w:rsid w:val="00F20DF5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3B3C"/>
    <w:rsid w:val="00F561AA"/>
    <w:rsid w:val="00F56D61"/>
    <w:rsid w:val="00F57942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87638"/>
    <w:rsid w:val="00F9219D"/>
    <w:rsid w:val="00F94312"/>
    <w:rsid w:val="00F94DE0"/>
    <w:rsid w:val="00F96509"/>
    <w:rsid w:val="00F976FF"/>
    <w:rsid w:val="00FA0E79"/>
    <w:rsid w:val="00FA2134"/>
    <w:rsid w:val="00FA31F4"/>
    <w:rsid w:val="00FA6782"/>
    <w:rsid w:val="00FB19C1"/>
    <w:rsid w:val="00FB2457"/>
    <w:rsid w:val="00FB378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3543"/>
    <w:rsid w:val="00FD5774"/>
    <w:rsid w:val="00FD60CB"/>
    <w:rsid w:val="00FE2DB3"/>
    <w:rsid w:val="00FE3A9F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50C7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950C7F"/>
    <w:rPr>
      <w:b/>
      <w:bCs/>
    </w:rPr>
  </w:style>
  <w:style w:type="paragraph" w:styleId="a5">
    <w:name w:val="List Paragraph"/>
    <w:basedOn w:val="a"/>
    <w:uiPriority w:val="99"/>
    <w:qFormat/>
    <w:rsid w:val="00950C7F"/>
    <w:pPr>
      <w:ind w:left="720"/>
    </w:pPr>
  </w:style>
  <w:style w:type="paragraph" w:styleId="a6">
    <w:name w:val="header"/>
    <w:basedOn w:val="a"/>
    <w:link w:val="a7"/>
    <w:uiPriority w:val="99"/>
    <w:rsid w:val="00F13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136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13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136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E5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50C7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950C7F"/>
    <w:rPr>
      <w:b/>
      <w:bCs/>
    </w:rPr>
  </w:style>
  <w:style w:type="paragraph" w:styleId="a5">
    <w:name w:val="List Paragraph"/>
    <w:basedOn w:val="a"/>
    <w:uiPriority w:val="99"/>
    <w:qFormat/>
    <w:rsid w:val="00950C7F"/>
    <w:pPr>
      <w:ind w:left="720"/>
    </w:pPr>
  </w:style>
  <w:style w:type="paragraph" w:styleId="a6">
    <w:name w:val="header"/>
    <w:basedOn w:val="a"/>
    <w:link w:val="a7"/>
    <w:uiPriority w:val="99"/>
    <w:rsid w:val="00F13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136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13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136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E5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2018-06-13T07:45:00Z</dcterms:created>
  <dcterms:modified xsi:type="dcterms:W3CDTF">2018-06-13T07:45:00Z</dcterms:modified>
</cp:coreProperties>
</file>