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6A" w:rsidRDefault="00FA476A" w:rsidP="00FA476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ПРОТОКОЛ № 59</w:t>
      </w:r>
    </w:p>
    <w:p w:rsidR="00FA476A" w:rsidRDefault="00FA476A" w:rsidP="00FA476A">
      <w:pPr>
        <w:pStyle w:val="1"/>
        <w:spacing w:before="0" w:beforeAutospacing="0" w:after="0" w:afterAutospacing="0"/>
        <w:jc w:val="center"/>
        <w:rPr>
          <w:sz w:val="24"/>
          <w:szCs w:val="24"/>
          <w:lang w:val="uk-UA"/>
        </w:rPr>
      </w:pPr>
      <w:r>
        <w:rPr>
          <w:sz w:val="24"/>
          <w:szCs w:val="24"/>
          <w:lang w:val="uk-UA"/>
        </w:rPr>
        <w:t>постійної комісії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FA476A" w:rsidRDefault="00FA476A" w:rsidP="00FA476A">
      <w:pPr>
        <w:rPr>
          <w:rFonts w:ascii="Times New Roman" w:hAnsi="Times New Roman" w:cs="Times New Roman"/>
          <w:b/>
          <w:bCs/>
          <w:sz w:val="24"/>
          <w:szCs w:val="24"/>
          <w:lang w:val="uk-UA"/>
        </w:rPr>
      </w:pPr>
    </w:p>
    <w:p w:rsidR="00FA476A" w:rsidRDefault="00FA476A" w:rsidP="00FA476A">
      <w:pPr>
        <w:tabs>
          <w:tab w:val="left" w:pos="7384"/>
        </w:tabs>
        <w:spacing w:after="0" w:line="240" w:lineRule="auto"/>
        <w:rPr>
          <w:rFonts w:ascii="Times New Roman" w:hAnsi="Times New Roman" w:cs="Times New Roman"/>
          <w:b/>
          <w:i/>
          <w:iCs/>
          <w:sz w:val="24"/>
          <w:szCs w:val="24"/>
          <w:lang w:val="uk-UA"/>
        </w:rPr>
      </w:pPr>
      <w:r>
        <w:rPr>
          <w:rFonts w:ascii="Times New Roman" w:hAnsi="Times New Roman" w:cs="Times New Roman"/>
          <w:b/>
          <w:i/>
          <w:iCs/>
          <w:sz w:val="24"/>
          <w:szCs w:val="24"/>
          <w:lang w:val="uk-UA"/>
        </w:rPr>
        <w:t>11 березня  2020 року                                                                                м. Біла Церква,</w:t>
      </w:r>
    </w:p>
    <w:p w:rsidR="00FA476A" w:rsidRDefault="00FA476A" w:rsidP="00FA476A">
      <w:pPr>
        <w:tabs>
          <w:tab w:val="left" w:pos="7384"/>
        </w:tabs>
        <w:spacing w:after="0" w:line="240" w:lineRule="auto"/>
        <w:rPr>
          <w:rFonts w:ascii="Times New Roman" w:hAnsi="Times New Roman" w:cs="Times New Roman"/>
          <w:i/>
          <w:iCs/>
          <w:sz w:val="24"/>
          <w:szCs w:val="24"/>
          <w:lang w:val="uk-UA"/>
        </w:rPr>
      </w:pPr>
      <w:r>
        <w:rPr>
          <w:rFonts w:ascii="Times New Roman" w:hAnsi="Times New Roman" w:cs="Times New Roman"/>
          <w:b/>
          <w:i/>
          <w:iCs/>
          <w:sz w:val="24"/>
          <w:szCs w:val="24"/>
          <w:lang w:val="uk-UA"/>
        </w:rPr>
        <w:t>Початок о 14:00                                                                                 вул. Я. Мудрого, 15</w:t>
      </w:r>
      <w:r>
        <w:rPr>
          <w:rFonts w:ascii="Times New Roman" w:hAnsi="Times New Roman" w:cs="Times New Roman"/>
          <w:i/>
          <w:iCs/>
          <w:sz w:val="24"/>
          <w:szCs w:val="24"/>
          <w:lang w:val="uk-UA"/>
        </w:rPr>
        <w:tab/>
      </w:r>
    </w:p>
    <w:p w:rsidR="00FA476A" w:rsidRDefault="00FA476A" w:rsidP="00FA476A">
      <w:pPr>
        <w:tabs>
          <w:tab w:val="left" w:pos="7384"/>
        </w:tabs>
        <w:rPr>
          <w:rFonts w:ascii="Times New Roman" w:hAnsi="Times New Roman" w:cs="Times New Roman"/>
          <w:b/>
          <w:i/>
          <w:iCs/>
          <w:sz w:val="24"/>
          <w:szCs w:val="24"/>
          <w:lang w:val="uk-UA"/>
        </w:rPr>
      </w:pPr>
    </w:p>
    <w:p w:rsidR="00FA476A" w:rsidRDefault="00FA476A" w:rsidP="00FA476A">
      <w:pPr>
        <w:tabs>
          <w:tab w:val="left" w:pos="7384"/>
        </w:tabs>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Присутні депутати: </w:t>
      </w:r>
    </w:p>
    <w:p w:rsidR="00FA476A" w:rsidRDefault="00FA476A" w:rsidP="00FA476A">
      <w:pPr>
        <w:tabs>
          <w:tab w:val="left" w:pos="7384"/>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Гейло І.В., Гончаренко Ю.А. Сербин Т.С., Смуток Б.М., Петрик Ю.Ф., Дашкевич М.В.</w:t>
      </w:r>
    </w:p>
    <w:p w:rsidR="00FA476A" w:rsidRDefault="00FA476A" w:rsidP="00FA476A">
      <w:pPr>
        <w:tabs>
          <w:tab w:val="left" w:pos="7384"/>
        </w:tabs>
        <w:spacing w:after="0"/>
        <w:rPr>
          <w:rFonts w:ascii="Times New Roman" w:hAnsi="Times New Roman" w:cs="Times New Roman"/>
          <w:b/>
          <w:bCs/>
          <w:sz w:val="24"/>
          <w:szCs w:val="24"/>
          <w:lang w:val="uk-UA"/>
        </w:rPr>
      </w:pPr>
    </w:p>
    <w:p w:rsidR="00FA476A" w:rsidRDefault="00FA476A" w:rsidP="00FA476A">
      <w:pPr>
        <w:tabs>
          <w:tab w:val="left" w:pos="7384"/>
        </w:tabs>
        <w:spacing w:after="0"/>
        <w:rPr>
          <w:rFonts w:ascii="Times New Roman" w:hAnsi="Times New Roman" w:cs="Times New Roman"/>
          <w:sz w:val="24"/>
          <w:szCs w:val="24"/>
          <w:lang w:val="uk-UA"/>
        </w:rPr>
      </w:pPr>
      <w:r>
        <w:rPr>
          <w:rFonts w:ascii="Times New Roman" w:hAnsi="Times New Roman" w:cs="Times New Roman"/>
          <w:b/>
          <w:bCs/>
          <w:sz w:val="24"/>
          <w:szCs w:val="24"/>
          <w:lang w:val="uk-UA"/>
        </w:rPr>
        <w:t xml:space="preserve">Вів засідання </w:t>
      </w:r>
      <w:r>
        <w:rPr>
          <w:rFonts w:ascii="Times New Roman" w:hAnsi="Times New Roman" w:cs="Times New Roman"/>
          <w:sz w:val="24"/>
          <w:szCs w:val="24"/>
          <w:lang w:val="uk-UA"/>
        </w:rPr>
        <w:t>Гейло І.В. (голова комісії)</w:t>
      </w:r>
    </w:p>
    <w:p w:rsidR="00FA476A" w:rsidRDefault="00FA476A" w:rsidP="00FA476A">
      <w:pPr>
        <w:tabs>
          <w:tab w:val="left" w:pos="7384"/>
        </w:tabs>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Запрошені:</w:t>
      </w:r>
    </w:p>
    <w:p w:rsidR="00AF5CB4" w:rsidRDefault="00AF5CB4" w:rsidP="00FA476A">
      <w:pPr>
        <w:tabs>
          <w:tab w:val="left" w:pos="7384"/>
        </w:tabs>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Новогребельська І.В. – </w:t>
      </w:r>
      <w:r w:rsidRPr="00AF5CB4">
        <w:rPr>
          <w:rFonts w:ascii="Times New Roman" w:hAnsi="Times New Roman" w:cs="Times New Roman"/>
          <w:bCs/>
          <w:sz w:val="24"/>
          <w:szCs w:val="24"/>
          <w:lang w:val="uk-UA"/>
        </w:rPr>
        <w:t>заступник міського голови;</w:t>
      </w:r>
    </w:p>
    <w:p w:rsidR="00FA476A" w:rsidRDefault="00FA476A" w:rsidP="00FA476A">
      <w:pPr>
        <w:tabs>
          <w:tab w:val="left" w:pos="7384"/>
        </w:tabs>
        <w:spacing w:after="0"/>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Антонюк М.А. - </w:t>
      </w:r>
      <w:r>
        <w:rPr>
          <w:rFonts w:ascii="Times New Roman" w:hAnsi="Times New Roman" w:cs="Times New Roman"/>
          <w:bCs/>
          <w:sz w:val="24"/>
          <w:szCs w:val="24"/>
          <w:lang w:val="uk-UA"/>
        </w:rPr>
        <w:t>радник міського голови;</w:t>
      </w:r>
    </w:p>
    <w:p w:rsidR="006F09E7" w:rsidRDefault="006F09E7" w:rsidP="00FA476A">
      <w:pPr>
        <w:tabs>
          <w:tab w:val="left" w:pos="7384"/>
        </w:tabs>
        <w:spacing w:after="0"/>
        <w:jc w:val="both"/>
        <w:rPr>
          <w:rFonts w:ascii="Times New Roman" w:hAnsi="Times New Roman" w:cs="Times New Roman"/>
          <w:b/>
          <w:bCs/>
          <w:sz w:val="24"/>
          <w:szCs w:val="24"/>
          <w:lang w:val="uk-UA"/>
        </w:rPr>
      </w:pPr>
      <w:r w:rsidRPr="006F09E7">
        <w:rPr>
          <w:rFonts w:ascii="Times New Roman" w:hAnsi="Times New Roman" w:cs="Times New Roman"/>
          <w:b/>
          <w:bCs/>
          <w:sz w:val="24"/>
          <w:szCs w:val="24"/>
          <w:lang w:val="uk-UA"/>
        </w:rPr>
        <w:t>Бабенко В.М.</w:t>
      </w:r>
      <w:r>
        <w:rPr>
          <w:rFonts w:ascii="Times New Roman" w:hAnsi="Times New Roman" w:cs="Times New Roman"/>
          <w:bCs/>
          <w:sz w:val="24"/>
          <w:szCs w:val="24"/>
          <w:lang w:val="uk-UA"/>
        </w:rPr>
        <w:t xml:space="preserve"> -  депутат;</w:t>
      </w:r>
    </w:p>
    <w:p w:rsidR="00FA476A" w:rsidRDefault="00FA476A" w:rsidP="00FA476A">
      <w:pPr>
        <w:spacing w:after="0"/>
        <w:rPr>
          <w:rStyle w:val="a3"/>
          <w:shd w:val="clear" w:color="auto" w:fill="FFFFFF"/>
        </w:rPr>
      </w:pPr>
      <w:r>
        <w:rPr>
          <w:rStyle w:val="a3"/>
          <w:sz w:val="24"/>
          <w:szCs w:val="24"/>
          <w:shd w:val="clear" w:color="auto" w:fill="FFFFFF"/>
          <w:lang w:val="uk-UA"/>
        </w:rPr>
        <w:t xml:space="preserve">Гадіяк Л.В. – </w:t>
      </w:r>
      <w:r>
        <w:rPr>
          <w:rStyle w:val="a3"/>
          <w:b w:val="0"/>
          <w:sz w:val="24"/>
          <w:szCs w:val="24"/>
          <w:shd w:val="clear" w:color="auto" w:fill="FFFFFF"/>
          <w:lang w:val="uk-UA"/>
        </w:rPr>
        <w:t xml:space="preserve">В.п. начальника управління охорони </w:t>
      </w:r>
      <w:r w:rsidR="00AF5CB4">
        <w:rPr>
          <w:rStyle w:val="a3"/>
          <w:b w:val="0"/>
          <w:sz w:val="24"/>
          <w:szCs w:val="24"/>
          <w:shd w:val="clear" w:color="auto" w:fill="FFFFFF"/>
          <w:lang w:val="uk-UA"/>
        </w:rPr>
        <w:t xml:space="preserve"> </w:t>
      </w:r>
      <w:r>
        <w:rPr>
          <w:rStyle w:val="a3"/>
          <w:b w:val="0"/>
          <w:sz w:val="24"/>
          <w:szCs w:val="24"/>
          <w:shd w:val="clear" w:color="auto" w:fill="FFFFFF"/>
          <w:lang w:val="uk-UA"/>
        </w:rPr>
        <w:t xml:space="preserve">здоров'я </w:t>
      </w:r>
      <w:r w:rsidR="00AF5CB4">
        <w:rPr>
          <w:rStyle w:val="a3"/>
          <w:b w:val="0"/>
          <w:sz w:val="24"/>
          <w:szCs w:val="24"/>
          <w:shd w:val="clear" w:color="auto" w:fill="FFFFFF"/>
          <w:lang w:val="uk-UA"/>
        </w:rPr>
        <w:t xml:space="preserve"> </w:t>
      </w:r>
      <w:r>
        <w:rPr>
          <w:rStyle w:val="a3"/>
          <w:b w:val="0"/>
          <w:sz w:val="24"/>
          <w:szCs w:val="24"/>
          <w:shd w:val="clear" w:color="auto" w:fill="FFFFFF"/>
          <w:lang w:val="uk-UA"/>
        </w:rPr>
        <w:t>міської ради;</w:t>
      </w:r>
    </w:p>
    <w:p w:rsidR="00FA476A" w:rsidRDefault="00FA476A" w:rsidP="00FA476A">
      <w:pPr>
        <w:spacing w:after="0"/>
        <w:rPr>
          <w:rStyle w:val="a3"/>
          <w:b w:val="0"/>
          <w:sz w:val="24"/>
          <w:szCs w:val="24"/>
          <w:shd w:val="clear" w:color="auto" w:fill="FFFFFF"/>
          <w:lang w:val="uk-UA"/>
        </w:rPr>
      </w:pPr>
      <w:r>
        <w:rPr>
          <w:rStyle w:val="a3"/>
          <w:sz w:val="24"/>
          <w:szCs w:val="24"/>
          <w:shd w:val="clear" w:color="auto" w:fill="FFFFFF"/>
          <w:lang w:val="uk-UA"/>
        </w:rPr>
        <w:t>Черненко Л.В.</w:t>
      </w:r>
      <w:r>
        <w:rPr>
          <w:rStyle w:val="a3"/>
          <w:b w:val="0"/>
          <w:sz w:val="24"/>
          <w:szCs w:val="24"/>
          <w:shd w:val="clear" w:color="auto" w:fill="FFFFFF"/>
          <w:lang w:val="uk-UA"/>
        </w:rPr>
        <w:t xml:space="preserve"> </w:t>
      </w:r>
      <w:r w:rsidR="00AF5CB4">
        <w:rPr>
          <w:rStyle w:val="a3"/>
          <w:b w:val="0"/>
          <w:sz w:val="24"/>
          <w:szCs w:val="24"/>
          <w:shd w:val="clear" w:color="auto" w:fill="FFFFFF"/>
          <w:lang w:val="uk-UA"/>
        </w:rPr>
        <w:t>–</w:t>
      </w:r>
      <w:r>
        <w:rPr>
          <w:rStyle w:val="a3"/>
          <w:b w:val="0"/>
          <w:sz w:val="24"/>
          <w:szCs w:val="24"/>
          <w:shd w:val="clear" w:color="auto" w:fill="FFFFFF"/>
          <w:lang w:val="uk-UA"/>
        </w:rPr>
        <w:t xml:space="preserve"> КНП</w:t>
      </w:r>
      <w:r w:rsidR="00AF5CB4">
        <w:rPr>
          <w:rStyle w:val="a3"/>
          <w:b w:val="0"/>
          <w:sz w:val="24"/>
          <w:szCs w:val="24"/>
          <w:shd w:val="clear" w:color="auto" w:fill="FFFFFF"/>
          <w:lang w:val="uk-UA"/>
        </w:rPr>
        <w:t xml:space="preserve"> </w:t>
      </w:r>
      <w:r>
        <w:rPr>
          <w:rStyle w:val="a3"/>
          <w:b w:val="0"/>
          <w:sz w:val="24"/>
          <w:szCs w:val="24"/>
          <w:shd w:val="clear" w:color="auto" w:fill="FFFFFF"/>
          <w:lang w:val="uk-UA"/>
        </w:rPr>
        <w:t xml:space="preserve"> БМР "МЦПМСД </w:t>
      </w:r>
      <w:r w:rsidR="00AF5CB4">
        <w:rPr>
          <w:rStyle w:val="a3"/>
          <w:b w:val="0"/>
          <w:sz w:val="24"/>
          <w:szCs w:val="24"/>
          <w:shd w:val="clear" w:color="auto" w:fill="FFFFFF"/>
          <w:lang w:val="uk-UA"/>
        </w:rPr>
        <w:t xml:space="preserve"> </w:t>
      </w:r>
      <w:r>
        <w:rPr>
          <w:rStyle w:val="a3"/>
          <w:b w:val="0"/>
          <w:sz w:val="24"/>
          <w:szCs w:val="24"/>
          <w:shd w:val="clear" w:color="auto" w:fill="FFFFFF"/>
          <w:lang w:val="uk-UA"/>
        </w:rPr>
        <w:t>№1";</w:t>
      </w:r>
    </w:p>
    <w:p w:rsidR="00A42E08" w:rsidRPr="006F09E7" w:rsidRDefault="0023581C" w:rsidP="00FA476A">
      <w:pPr>
        <w:spacing w:after="0"/>
        <w:rPr>
          <w:rStyle w:val="a3"/>
          <w:b w:val="0"/>
          <w:sz w:val="24"/>
          <w:szCs w:val="24"/>
          <w:shd w:val="clear" w:color="auto" w:fill="FFFFFF"/>
          <w:lang w:val="uk-UA"/>
        </w:rPr>
      </w:pPr>
      <w:r w:rsidRPr="006F09E7">
        <w:rPr>
          <w:rStyle w:val="a3"/>
          <w:sz w:val="24"/>
          <w:szCs w:val="24"/>
          <w:shd w:val="clear" w:color="auto" w:fill="FFFFFF"/>
          <w:lang w:val="uk-UA"/>
        </w:rPr>
        <w:t>Маменко Б.М.</w:t>
      </w:r>
      <w:r w:rsidR="006F09E7">
        <w:rPr>
          <w:rStyle w:val="a3"/>
          <w:sz w:val="24"/>
          <w:szCs w:val="24"/>
          <w:shd w:val="clear" w:color="auto" w:fill="FFFFFF"/>
          <w:lang w:val="uk-UA"/>
        </w:rPr>
        <w:t xml:space="preserve"> </w:t>
      </w:r>
      <w:r w:rsidR="006F09E7" w:rsidRPr="006F09E7">
        <w:rPr>
          <w:rStyle w:val="a3"/>
          <w:sz w:val="24"/>
          <w:szCs w:val="24"/>
          <w:shd w:val="clear" w:color="auto" w:fill="FFFFFF"/>
          <w:lang w:val="uk-UA"/>
        </w:rPr>
        <w:t>-</w:t>
      </w:r>
      <w:r w:rsidR="006F09E7">
        <w:rPr>
          <w:rStyle w:val="a3"/>
          <w:b w:val="0"/>
          <w:sz w:val="24"/>
          <w:szCs w:val="24"/>
          <w:shd w:val="clear" w:color="auto" w:fill="FFFFFF"/>
          <w:lang w:val="uk-UA"/>
        </w:rPr>
        <w:t xml:space="preserve"> головний лікар КНП БМР «</w:t>
      </w:r>
      <w:r w:rsidR="006F09E7" w:rsidRPr="006F09E7">
        <w:rPr>
          <w:rFonts w:ascii="Times New Roman" w:hAnsi="Times New Roman" w:cs="Times New Roman"/>
          <w:sz w:val="24"/>
          <w:szCs w:val="24"/>
          <w:lang w:val="uk-UA"/>
        </w:rPr>
        <w:t>Білоцерківське міське патологоанатомічне бюро»</w:t>
      </w:r>
      <w:r w:rsidR="006F09E7">
        <w:rPr>
          <w:rFonts w:ascii="Times New Roman" w:hAnsi="Times New Roman" w:cs="Times New Roman"/>
          <w:sz w:val="24"/>
          <w:szCs w:val="24"/>
          <w:lang w:val="uk-UA"/>
        </w:rPr>
        <w:t>;</w:t>
      </w:r>
    </w:p>
    <w:p w:rsidR="00FA476A" w:rsidRPr="006F09E7" w:rsidRDefault="00FA476A" w:rsidP="00FA476A">
      <w:pPr>
        <w:spacing w:after="0"/>
        <w:jc w:val="both"/>
        <w:rPr>
          <w:rStyle w:val="a3"/>
          <w:b w:val="0"/>
          <w:sz w:val="24"/>
          <w:szCs w:val="24"/>
          <w:shd w:val="clear" w:color="auto" w:fill="FFFFFF"/>
          <w:lang w:val="uk-UA"/>
        </w:rPr>
      </w:pPr>
      <w:r>
        <w:rPr>
          <w:rFonts w:ascii="Times New Roman" w:hAnsi="Times New Roman" w:cs="Times New Roman"/>
          <w:b/>
          <w:bCs/>
          <w:iCs/>
          <w:sz w:val="24"/>
          <w:szCs w:val="24"/>
          <w:lang w:val="uk-UA"/>
        </w:rPr>
        <w:t>Пропозиції</w:t>
      </w:r>
      <w:r>
        <w:rPr>
          <w:rFonts w:ascii="Times New Roman" w:hAnsi="Times New Roman" w:cs="Times New Roman"/>
          <w:b/>
          <w:bCs/>
          <w:iCs/>
          <w:sz w:val="24"/>
          <w:szCs w:val="24"/>
          <w:lang w:val="uk-UA"/>
        </w:rPr>
        <w:tab/>
        <w:t xml:space="preserve">Гейло І.В </w:t>
      </w:r>
      <w:r w:rsidR="00C12750">
        <w:rPr>
          <w:rFonts w:ascii="Times New Roman" w:hAnsi="Times New Roman" w:cs="Times New Roman"/>
          <w:b/>
          <w:bCs/>
          <w:iCs/>
          <w:sz w:val="24"/>
          <w:szCs w:val="24"/>
          <w:lang w:val="uk-UA"/>
        </w:rPr>
        <w:t xml:space="preserve">включити </w:t>
      </w:r>
      <w:r>
        <w:rPr>
          <w:rFonts w:ascii="Times New Roman" w:hAnsi="Times New Roman" w:cs="Times New Roman"/>
          <w:b/>
          <w:bCs/>
          <w:iCs/>
          <w:sz w:val="24"/>
          <w:szCs w:val="24"/>
          <w:lang w:val="uk-UA"/>
        </w:rPr>
        <w:t xml:space="preserve"> питання </w:t>
      </w:r>
      <w:r w:rsidR="00A42E08">
        <w:rPr>
          <w:rFonts w:ascii="Times New Roman" w:hAnsi="Times New Roman" w:cs="Times New Roman"/>
          <w:b/>
          <w:bCs/>
          <w:iCs/>
          <w:sz w:val="24"/>
          <w:szCs w:val="24"/>
          <w:lang w:val="uk-UA"/>
        </w:rPr>
        <w:t xml:space="preserve">до </w:t>
      </w:r>
      <w:r>
        <w:rPr>
          <w:rFonts w:ascii="Times New Roman" w:hAnsi="Times New Roman" w:cs="Times New Roman"/>
          <w:b/>
          <w:bCs/>
          <w:iCs/>
          <w:sz w:val="24"/>
          <w:szCs w:val="24"/>
          <w:lang w:val="uk-UA"/>
        </w:rPr>
        <w:t>порядку денного:</w:t>
      </w:r>
      <w:r>
        <w:rPr>
          <w:rStyle w:val="a3"/>
          <w:sz w:val="24"/>
          <w:szCs w:val="24"/>
          <w:shd w:val="clear" w:color="auto" w:fill="FFFFFF"/>
          <w:lang w:val="uk-UA"/>
        </w:rPr>
        <w:t xml:space="preserve"> </w:t>
      </w:r>
      <w:hyperlink r:id="rId6" w:history="1">
        <w:r w:rsidR="006F09E7" w:rsidRPr="00AF5CB4">
          <w:rPr>
            <w:rStyle w:val="a5"/>
            <w:rFonts w:ascii="Times New Roman" w:hAnsi="Times New Roman" w:cs="Times New Roman"/>
            <w:color w:val="auto"/>
            <w:sz w:val="24"/>
            <w:szCs w:val="24"/>
            <w:u w:val="none"/>
            <w:lang w:val="uk-UA"/>
          </w:rPr>
          <w:t>Про внесення змін до міської програми розвитку та фінансової підтримки Комунального некомерційного підприємства Білоцерківської міської ради «Білоцерківська міська лікарня №3» на 2020 рік, затвердженої рішенням міської ради від 20 грудня 2019 року №4773-86-</w:t>
        </w:r>
        <w:r w:rsidR="006F09E7" w:rsidRPr="00AF5CB4">
          <w:rPr>
            <w:rStyle w:val="a5"/>
            <w:rFonts w:ascii="Times New Roman" w:hAnsi="Times New Roman" w:cs="Times New Roman"/>
            <w:color w:val="auto"/>
            <w:sz w:val="24"/>
            <w:szCs w:val="24"/>
            <w:u w:val="none"/>
          </w:rPr>
          <w:t>VII</w:t>
        </w:r>
      </w:hyperlink>
      <w:r w:rsidR="006F09E7">
        <w:rPr>
          <w:rFonts w:ascii="Times New Roman" w:hAnsi="Times New Roman" w:cs="Times New Roman"/>
          <w:sz w:val="24"/>
          <w:szCs w:val="24"/>
          <w:lang w:val="uk-UA"/>
        </w:rPr>
        <w:t xml:space="preserve">  </w:t>
      </w:r>
      <w:r w:rsidR="006F09E7" w:rsidRPr="006F09E7">
        <w:rPr>
          <w:rFonts w:ascii="Times New Roman" w:hAnsi="Times New Roman" w:cs="Times New Roman"/>
          <w:b/>
          <w:sz w:val="24"/>
          <w:szCs w:val="24"/>
          <w:lang w:val="uk-UA"/>
        </w:rPr>
        <w:t>поставити першим в порядку деному</w:t>
      </w:r>
      <w:r w:rsidR="006F09E7">
        <w:rPr>
          <w:rFonts w:ascii="Times New Roman" w:hAnsi="Times New Roman" w:cs="Times New Roman"/>
          <w:sz w:val="24"/>
          <w:szCs w:val="24"/>
          <w:lang w:val="uk-UA"/>
        </w:rPr>
        <w:t>.</w:t>
      </w:r>
    </w:p>
    <w:p w:rsidR="00A42E08" w:rsidRPr="00AB1627" w:rsidRDefault="006F09E7" w:rsidP="00FA476A">
      <w:pPr>
        <w:jc w:val="both"/>
        <w:rPr>
          <w:rFonts w:ascii="Times New Roman" w:hAnsi="Times New Roman" w:cs="Times New Roman"/>
          <w:sz w:val="24"/>
          <w:szCs w:val="24"/>
          <w:lang w:val="uk-UA"/>
        </w:rPr>
      </w:pPr>
      <w:r w:rsidRPr="00AF5CB4">
        <w:rPr>
          <w:rFonts w:ascii="Times New Roman" w:hAnsi="Times New Roman" w:cs="Times New Roman"/>
          <w:b/>
          <w:sz w:val="24"/>
          <w:szCs w:val="24"/>
        </w:rPr>
        <w:t>Голосували:</w:t>
      </w:r>
      <w:r w:rsidRPr="00AF5CB4">
        <w:rPr>
          <w:rFonts w:ascii="Times New Roman" w:hAnsi="Times New Roman" w:cs="Times New Roman"/>
          <w:sz w:val="24"/>
          <w:szCs w:val="24"/>
        </w:rPr>
        <w:t xml:space="preserve">   за – одноголосно</w:t>
      </w:r>
    </w:p>
    <w:p w:rsidR="00FA476A" w:rsidRPr="00AF5CB4" w:rsidRDefault="00FA476A" w:rsidP="00FA476A">
      <w:pPr>
        <w:jc w:val="center"/>
        <w:rPr>
          <w:rFonts w:ascii="Times New Roman" w:hAnsi="Times New Roman" w:cs="Times New Roman"/>
          <w:sz w:val="24"/>
          <w:szCs w:val="24"/>
          <w:lang w:val="uk-UA"/>
        </w:rPr>
      </w:pPr>
      <w:r w:rsidRPr="00AF5CB4">
        <w:rPr>
          <w:rFonts w:ascii="Times New Roman" w:hAnsi="Times New Roman" w:cs="Times New Roman"/>
          <w:b/>
          <w:sz w:val="24"/>
          <w:szCs w:val="24"/>
          <w:lang w:val="uk-UA"/>
        </w:rPr>
        <w:t>Порядок денний</w:t>
      </w:r>
    </w:p>
    <w:p w:rsidR="00FA476A" w:rsidRPr="00AF5CB4" w:rsidRDefault="00FA476A" w:rsidP="00FA476A">
      <w:pPr>
        <w:pStyle w:val="a4"/>
        <w:ind w:left="2832" w:firstLine="708"/>
        <w:rPr>
          <w:rFonts w:ascii="Times New Roman" w:hAnsi="Times New Roman"/>
          <w:b/>
          <w:sz w:val="24"/>
          <w:szCs w:val="24"/>
          <w:lang w:val="uk-UA"/>
        </w:rPr>
      </w:pPr>
    </w:p>
    <w:p w:rsidR="00FA476A" w:rsidRPr="00AF5CB4" w:rsidRDefault="00FA476A" w:rsidP="00FA476A">
      <w:pPr>
        <w:spacing w:after="0"/>
        <w:jc w:val="both"/>
        <w:rPr>
          <w:rFonts w:ascii="Times New Roman" w:hAnsi="Times New Roman" w:cs="Times New Roman"/>
          <w:sz w:val="24"/>
          <w:szCs w:val="24"/>
          <w:lang w:val="uk-UA"/>
        </w:rPr>
      </w:pPr>
      <w:r w:rsidRPr="00AF5CB4">
        <w:rPr>
          <w:rFonts w:ascii="Times New Roman" w:hAnsi="Times New Roman" w:cs="Times New Roman"/>
          <w:b/>
          <w:sz w:val="24"/>
          <w:szCs w:val="24"/>
          <w:lang w:val="uk-UA"/>
        </w:rPr>
        <w:t>1.</w:t>
      </w:r>
      <w:r w:rsidRPr="00AF5CB4">
        <w:rPr>
          <w:rFonts w:ascii="Times New Roman" w:hAnsi="Times New Roman" w:cs="Times New Roman"/>
          <w:sz w:val="24"/>
          <w:szCs w:val="24"/>
          <w:lang w:val="uk-UA"/>
        </w:rPr>
        <w:t xml:space="preserve"> </w:t>
      </w:r>
      <w:hyperlink r:id="rId7" w:history="1">
        <w:r w:rsidR="00AF5CB4" w:rsidRPr="00AF5CB4">
          <w:rPr>
            <w:rStyle w:val="a5"/>
            <w:rFonts w:ascii="Times New Roman" w:hAnsi="Times New Roman" w:cs="Times New Roman"/>
            <w:color w:val="auto"/>
            <w:sz w:val="24"/>
            <w:szCs w:val="24"/>
            <w:u w:val="none"/>
            <w:lang w:val="uk-UA"/>
          </w:rPr>
          <w:t>Про внесення змін до міської програми розвитку та фінансової підтримки Комунального некомерційного підприємства Білоцерківської міської ради «Білоцерківська міська лікарня №3» на 2020 рік, затвердженої рішенням міської ради від 20 грудня 2019 року №4773-86-</w:t>
        </w:r>
        <w:r w:rsidR="00AF5CB4" w:rsidRPr="00AF5CB4">
          <w:rPr>
            <w:rStyle w:val="a5"/>
            <w:rFonts w:ascii="Times New Roman" w:hAnsi="Times New Roman" w:cs="Times New Roman"/>
            <w:color w:val="auto"/>
            <w:sz w:val="24"/>
            <w:szCs w:val="24"/>
            <w:u w:val="none"/>
          </w:rPr>
          <w:t>VII</w:t>
        </w:r>
      </w:hyperlink>
    </w:p>
    <w:p w:rsidR="00FA476A" w:rsidRPr="00AF5CB4" w:rsidRDefault="00FA476A" w:rsidP="00FA476A">
      <w:pPr>
        <w:spacing w:after="0"/>
        <w:jc w:val="both"/>
        <w:rPr>
          <w:rFonts w:ascii="Times New Roman" w:hAnsi="Times New Roman" w:cs="Times New Roman"/>
          <w:sz w:val="24"/>
          <w:szCs w:val="24"/>
          <w:lang w:val="uk-UA"/>
        </w:rPr>
      </w:pPr>
      <w:r w:rsidRPr="001A656A">
        <w:rPr>
          <w:rFonts w:ascii="Times New Roman" w:hAnsi="Times New Roman" w:cs="Times New Roman"/>
          <w:b/>
          <w:sz w:val="24"/>
          <w:szCs w:val="24"/>
          <w:lang w:val="uk-UA"/>
        </w:rPr>
        <w:t>2.</w:t>
      </w:r>
      <w:r w:rsidR="00025597" w:rsidRPr="001A656A">
        <w:rPr>
          <w:rFonts w:ascii="Times New Roman" w:hAnsi="Times New Roman" w:cs="Times New Roman"/>
          <w:sz w:val="24"/>
          <w:szCs w:val="24"/>
          <w:lang w:val="uk-UA"/>
        </w:rPr>
        <w:t>Про внесення змін до міської програми розвитку та фінансової підтримки Комунального некомерційного підприємства Білоцерківської міської ради «Білоцерківське міське патологоанатомічне бюро» на 2020 рік, затвердженої рішенням міської ради від 20 грудня 2019 року № 4776-86-</w:t>
      </w:r>
      <w:r w:rsidR="00025597" w:rsidRPr="00AF5CB4">
        <w:rPr>
          <w:rFonts w:ascii="Times New Roman" w:hAnsi="Times New Roman" w:cs="Times New Roman"/>
          <w:sz w:val="24"/>
          <w:szCs w:val="24"/>
        </w:rPr>
        <w:t>V</w:t>
      </w:r>
      <w:r w:rsidR="00025597" w:rsidRPr="001A656A">
        <w:rPr>
          <w:rFonts w:ascii="Times New Roman" w:hAnsi="Times New Roman" w:cs="Times New Roman"/>
          <w:sz w:val="24"/>
          <w:szCs w:val="24"/>
          <w:lang w:val="uk-UA"/>
        </w:rPr>
        <w:t>ІІ</w:t>
      </w:r>
    </w:p>
    <w:p w:rsidR="00FA476A" w:rsidRPr="00AF5CB4" w:rsidRDefault="00FA476A" w:rsidP="00FA476A">
      <w:pPr>
        <w:spacing w:after="0"/>
        <w:jc w:val="both"/>
        <w:rPr>
          <w:rFonts w:ascii="Times New Roman" w:hAnsi="Times New Roman" w:cs="Times New Roman"/>
          <w:sz w:val="24"/>
          <w:szCs w:val="24"/>
          <w:lang w:val="uk-UA"/>
        </w:rPr>
      </w:pPr>
      <w:r w:rsidRPr="00AF5CB4">
        <w:rPr>
          <w:rFonts w:ascii="Times New Roman" w:hAnsi="Times New Roman" w:cs="Times New Roman"/>
          <w:b/>
          <w:sz w:val="24"/>
          <w:szCs w:val="24"/>
          <w:lang w:val="uk-UA"/>
        </w:rPr>
        <w:t>3.</w:t>
      </w:r>
      <w:r w:rsidR="00025597" w:rsidRPr="00AF5CB4">
        <w:rPr>
          <w:rFonts w:ascii="Times New Roman" w:hAnsi="Times New Roman" w:cs="Times New Roman"/>
          <w:sz w:val="24"/>
          <w:szCs w:val="24"/>
          <w:lang w:val="uk-UA"/>
        </w:rPr>
        <w:t>Про затвердження міської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w:t>
      </w:r>
      <w:r w:rsidR="00025597" w:rsidRPr="00AF5CB4">
        <w:rPr>
          <w:rFonts w:ascii="Times New Roman" w:hAnsi="Times New Roman" w:cs="Times New Roman"/>
          <w:b/>
          <w:sz w:val="24"/>
          <w:szCs w:val="24"/>
          <w:lang w:val="uk-UA"/>
        </w:rPr>
        <w:t xml:space="preserve"> </w:t>
      </w:r>
      <w:r w:rsidR="00025597" w:rsidRPr="00AF5CB4">
        <w:rPr>
          <w:rFonts w:ascii="Times New Roman" w:hAnsi="Times New Roman" w:cs="Times New Roman"/>
          <w:sz w:val="24"/>
          <w:szCs w:val="24"/>
          <w:lang w:val="uk-UA"/>
        </w:rPr>
        <w:t>ради «Міський центр первинної медико-санітарної допомоги №1» в 2020 році</w:t>
      </w:r>
    </w:p>
    <w:p w:rsidR="00FA476A" w:rsidRPr="00AF5CB4" w:rsidRDefault="00FA476A" w:rsidP="00FA476A">
      <w:pPr>
        <w:spacing w:after="0"/>
        <w:jc w:val="both"/>
        <w:rPr>
          <w:rFonts w:ascii="Times New Roman" w:hAnsi="Times New Roman" w:cs="Times New Roman"/>
          <w:sz w:val="24"/>
          <w:szCs w:val="24"/>
          <w:lang w:val="uk-UA"/>
        </w:rPr>
      </w:pPr>
      <w:r w:rsidRPr="00AF5CB4">
        <w:rPr>
          <w:rFonts w:ascii="Times New Roman" w:hAnsi="Times New Roman" w:cs="Times New Roman"/>
          <w:b/>
          <w:sz w:val="24"/>
          <w:szCs w:val="24"/>
        </w:rPr>
        <w:t>4.</w:t>
      </w:r>
      <w:r w:rsidRPr="00AF5CB4">
        <w:rPr>
          <w:rFonts w:ascii="Times New Roman" w:hAnsi="Times New Roman" w:cs="Times New Roman"/>
          <w:sz w:val="24"/>
          <w:szCs w:val="24"/>
        </w:rPr>
        <w:t> </w:t>
      </w:r>
      <w:r w:rsidR="00025597" w:rsidRPr="00AF5CB4">
        <w:rPr>
          <w:rFonts w:ascii="Times New Roman" w:hAnsi="Times New Roman" w:cs="Times New Roman"/>
          <w:sz w:val="24"/>
          <w:szCs w:val="24"/>
        </w:rPr>
        <w:t>Про затвердження міської цільової програми профілактики та лікування стоматологічних захворювань дитячого населення міста Біла Церква на 2020-2022 роки</w:t>
      </w:r>
    </w:p>
    <w:p w:rsidR="00FA476A" w:rsidRPr="00AF5CB4" w:rsidRDefault="00FA476A" w:rsidP="00FA476A">
      <w:pPr>
        <w:spacing w:after="0"/>
        <w:jc w:val="both"/>
        <w:rPr>
          <w:rFonts w:ascii="Times New Roman" w:hAnsi="Times New Roman" w:cs="Times New Roman"/>
          <w:sz w:val="24"/>
          <w:szCs w:val="24"/>
          <w:lang w:val="uk-UA"/>
        </w:rPr>
      </w:pPr>
    </w:p>
    <w:p w:rsidR="00FA476A" w:rsidRPr="001A656A" w:rsidRDefault="00FA476A" w:rsidP="00AB1627">
      <w:pPr>
        <w:spacing w:after="0" w:line="360" w:lineRule="auto"/>
        <w:jc w:val="both"/>
        <w:rPr>
          <w:rFonts w:ascii="Times New Roman" w:hAnsi="Times New Roman" w:cs="Times New Roman"/>
          <w:sz w:val="24"/>
          <w:szCs w:val="24"/>
          <w:lang w:val="uk-UA"/>
        </w:rPr>
      </w:pPr>
      <w:r w:rsidRPr="001A656A">
        <w:rPr>
          <w:rFonts w:ascii="Times New Roman" w:hAnsi="Times New Roman" w:cs="Times New Roman"/>
          <w:b/>
          <w:sz w:val="24"/>
          <w:szCs w:val="24"/>
          <w:lang w:val="uk-UA"/>
        </w:rPr>
        <w:lastRenderedPageBreak/>
        <w:t>Слухали: 1</w:t>
      </w:r>
      <w:r w:rsidRPr="001A656A">
        <w:rPr>
          <w:rFonts w:ascii="Times New Roman" w:hAnsi="Times New Roman" w:cs="Times New Roman"/>
          <w:sz w:val="24"/>
          <w:szCs w:val="24"/>
          <w:lang w:val="uk-UA"/>
        </w:rPr>
        <w:t xml:space="preserve">. </w:t>
      </w:r>
      <w:hyperlink r:id="rId8" w:history="1">
        <w:r w:rsidR="00AF5CB4" w:rsidRPr="00AF5CB4">
          <w:rPr>
            <w:rStyle w:val="a5"/>
            <w:rFonts w:ascii="Times New Roman" w:hAnsi="Times New Roman" w:cs="Times New Roman"/>
            <w:color w:val="auto"/>
            <w:sz w:val="24"/>
            <w:szCs w:val="24"/>
            <w:u w:val="none"/>
            <w:lang w:val="uk-UA"/>
          </w:rPr>
          <w:t>Про внесення змін до міської програми розвитку та фінансової підтримки Комунального некомерційного підприємства Білоцерківської міської ради «Білоцерківська міська лікарня №3» на 2020 рік, затвердженої рішенням міської ради від 20 грудня 2019 року №4773-86-</w:t>
        </w:r>
        <w:r w:rsidR="00AF5CB4" w:rsidRPr="00AF5CB4">
          <w:rPr>
            <w:rStyle w:val="a5"/>
            <w:rFonts w:ascii="Times New Roman" w:hAnsi="Times New Roman" w:cs="Times New Roman"/>
            <w:color w:val="auto"/>
            <w:sz w:val="24"/>
            <w:szCs w:val="24"/>
            <w:u w:val="none"/>
          </w:rPr>
          <w:t>VII</w:t>
        </w:r>
      </w:hyperlink>
    </w:p>
    <w:p w:rsidR="00FA476A" w:rsidRDefault="00FA476A" w:rsidP="00AB1627">
      <w:pPr>
        <w:tabs>
          <w:tab w:val="left" w:pos="7384"/>
        </w:tabs>
        <w:spacing w:after="0" w:line="360" w:lineRule="auto"/>
        <w:jc w:val="both"/>
        <w:rPr>
          <w:rFonts w:ascii="Times New Roman" w:hAnsi="Times New Roman" w:cs="Times New Roman"/>
          <w:bCs/>
          <w:sz w:val="24"/>
          <w:szCs w:val="24"/>
          <w:lang w:val="uk-UA"/>
        </w:rPr>
      </w:pPr>
      <w:r w:rsidRPr="00AF5CB4">
        <w:rPr>
          <w:rFonts w:ascii="Times New Roman" w:hAnsi="Times New Roman" w:cs="Times New Roman"/>
          <w:b/>
          <w:sz w:val="24"/>
          <w:szCs w:val="24"/>
        </w:rPr>
        <w:t>Доповіда</w:t>
      </w:r>
      <w:r w:rsidR="00AF5CB4" w:rsidRPr="00AF5CB4">
        <w:rPr>
          <w:rFonts w:ascii="Times New Roman" w:hAnsi="Times New Roman" w:cs="Times New Roman"/>
          <w:b/>
          <w:sz w:val="24"/>
          <w:szCs w:val="24"/>
          <w:lang w:val="uk-UA"/>
        </w:rPr>
        <w:t>ла</w:t>
      </w:r>
      <w:r w:rsidRPr="00AF5CB4">
        <w:rPr>
          <w:rFonts w:ascii="Times New Roman" w:hAnsi="Times New Roman" w:cs="Times New Roman"/>
          <w:b/>
          <w:sz w:val="24"/>
          <w:szCs w:val="24"/>
        </w:rPr>
        <w:t xml:space="preserve">: </w:t>
      </w:r>
      <w:r w:rsidR="00AF5CB4" w:rsidRPr="00AF5CB4">
        <w:rPr>
          <w:rFonts w:ascii="Times New Roman" w:hAnsi="Times New Roman" w:cs="Times New Roman"/>
          <w:b/>
          <w:bCs/>
          <w:sz w:val="24"/>
          <w:szCs w:val="24"/>
          <w:lang w:val="uk-UA"/>
        </w:rPr>
        <w:t xml:space="preserve">Новогребельська І.В. – </w:t>
      </w:r>
      <w:r w:rsidR="00AF5CB4" w:rsidRPr="00AF5CB4">
        <w:rPr>
          <w:rFonts w:ascii="Times New Roman" w:hAnsi="Times New Roman" w:cs="Times New Roman"/>
          <w:bCs/>
          <w:sz w:val="24"/>
          <w:szCs w:val="24"/>
          <w:lang w:val="uk-UA"/>
        </w:rPr>
        <w:t>заступник міського голови;</w:t>
      </w:r>
    </w:p>
    <w:p w:rsidR="006F09E7" w:rsidRPr="00AF5CB4" w:rsidRDefault="006F09E7" w:rsidP="00AB1627">
      <w:pPr>
        <w:spacing w:after="0" w:line="360" w:lineRule="auto"/>
        <w:rPr>
          <w:rFonts w:ascii="Times New Roman" w:hAnsi="Times New Roman" w:cs="Times New Roman"/>
          <w:b/>
          <w:bCs/>
          <w:sz w:val="24"/>
          <w:szCs w:val="24"/>
          <w:lang w:val="uk-UA"/>
        </w:rPr>
      </w:pPr>
      <w:r w:rsidRPr="00AF5CB4">
        <w:rPr>
          <w:rStyle w:val="a3"/>
          <w:sz w:val="24"/>
          <w:szCs w:val="24"/>
          <w:shd w:val="clear" w:color="auto" w:fill="FFFFFF"/>
          <w:lang w:val="uk-UA"/>
        </w:rPr>
        <w:t>В обговоренні взяли участь депутати:</w:t>
      </w:r>
      <w:r w:rsidRPr="00AF5CB4">
        <w:rPr>
          <w:rFonts w:ascii="Times New Roman" w:hAnsi="Times New Roman" w:cs="Times New Roman"/>
          <w:b/>
          <w:bCs/>
          <w:sz w:val="24"/>
          <w:szCs w:val="24"/>
          <w:lang w:val="uk-UA"/>
        </w:rPr>
        <w:t xml:space="preserve"> </w:t>
      </w:r>
      <w:r w:rsidRPr="006F09E7">
        <w:rPr>
          <w:rFonts w:ascii="Times New Roman" w:hAnsi="Times New Roman" w:cs="Times New Roman"/>
          <w:bCs/>
          <w:sz w:val="24"/>
          <w:szCs w:val="24"/>
          <w:lang w:val="uk-UA"/>
        </w:rPr>
        <w:t>Петрик Ю.Ф.,  Дашкевич В.М.,</w:t>
      </w:r>
      <w:r>
        <w:rPr>
          <w:rFonts w:ascii="Times New Roman" w:hAnsi="Times New Roman" w:cs="Times New Roman"/>
          <w:bCs/>
          <w:sz w:val="24"/>
          <w:szCs w:val="24"/>
          <w:lang w:val="uk-UA"/>
        </w:rPr>
        <w:t xml:space="preserve"> </w:t>
      </w:r>
      <w:r w:rsidRPr="006F09E7">
        <w:rPr>
          <w:rFonts w:ascii="Times New Roman" w:hAnsi="Times New Roman" w:cs="Times New Roman"/>
          <w:bCs/>
          <w:sz w:val="24"/>
          <w:szCs w:val="24"/>
          <w:lang w:val="uk-UA"/>
        </w:rPr>
        <w:t>Бабенко В.М</w:t>
      </w:r>
      <w:r>
        <w:rPr>
          <w:rFonts w:ascii="Times New Roman" w:hAnsi="Times New Roman" w:cs="Times New Roman"/>
          <w:bCs/>
          <w:sz w:val="24"/>
          <w:szCs w:val="24"/>
          <w:lang w:val="uk-UA"/>
        </w:rPr>
        <w:t>.</w:t>
      </w:r>
      <w:r w:rsidR="00AB1627">
        <w:rPr>
          <w:rFonts w:ascii="Times New Roman" w:hAnsi="Times New Roman" w:cs="Times New Roman"/>
          <w:bCs/>
          <w:sz w:val="24"/>
          <w:szCs w:val="24"/>
          <w:lang w:val="uk-UA"/>
        </w:rPr>
        <w:t>, Смуток Б.М.. Гончаренко Ю.А.</w:t>
      </w:r>
    </w:p>
    <w:p w:rsidR="00FA476A" w:rsidRPr="00AF5CB4" w:rsidRDefault="00FA476A" w:rsidP="00AB1627">
      <w:pPr>
        <w:spacing w:line="360" w:lineRule="auto"/>
        <w:jc w:val="both"/>
        <w:rPr>
          <w:rFonts w:ascii="Times New Roman" w:hAnsi="Times New Roman" w:cs="Times New Roman"/>
          <w:sz w:val="24"/>
          <w:szCs w:val="24"/>
        </w:rPr>
      </w:pPr>
      <w:r w:rsidRPr="00AF5CB4">
        <w:rPr>
          <w:rFonts w:ascii="Times New Roman" w:hAnsi="Times New Roman" w:cs="Times New Roman"/>
          <w:b/>
          <w:sz w:val="24"/>
          <w:szCs w:val="24"/>
        </w:rPr>
        <w:t>Вирішили:</w:t>
      </w:r>
      <w:r w:rsidRPr="00AF5CB4">
        <w:rPr>
          <w:rFonts w:ascii="Times New Roman" w:hAnsi="Times New Roman" w:cs="Times New Roman"/>
          <w:sz w:val="24"/>
          <w:szCs w:val="24"/>
        </w:rPr>
        <w:t xml:space="preserve"> винести питання на розгляд сесії з пропозицією підтримати</w:t>
      </w:r>
    </w:p>
    <w:p w:rsidR="00FA476A" w:rsidRPr="00AF5CB4" w:rsidRDefault="00FA476A" w:rsidP="00AB1627">
      <w:pPr>
        <w:spacing w:line="360" w:lineRule="auto"/>
        <w:jc w:val="both"/>
        <w:rPr>
          <w:rFonts w:ascii="Times New Roman" w:hAnsi="Times New Roman" w:cs="Times New Roman"/>
          <w:sz w:val="24"/>
          <w:szCs w:val="24"/>
          <w:lang w:val="uk-UA"/>
        </w:rPr>
      </w:pPr>
      <w:r w:rsidRPr="00AF5CB4">
        <w:rPr>
          <w:rFonts w:ascii="Times New Roman" w:hAnsi="Times New Roman" w:cs="Times New Roman"/>
          <w:b/>
          <w:sz w:val="24"/>
          <w:szCs w:val="24"/>
        </w:rPr>
        <w:t>Голосували:</w:t>
      </w:r>
      <w:r w:rsidRPr="00AF5CB4">
        <w:rPr>
          <w:rFonts w:ascii="Times New Roman" w:hAnsi="Times New Roman" w:cs="Times New Roman"/>
          <w:sz w:val="24"/>
          <w:szCs w:val="24"/>
        </w:rPr>
        <w:t xml:space="preserve">   за – одноголосно</w:t>
      </w:r>
    </w:p>
    <w:p w:rsidR="00FA476A" w:rsidRPr="00AF5CB4" w:rsidRDefault="00FA476A" w:rsidP="00AB1627">
      <w:pPr>
        <w:spacing w:after="0" w:line="360" w:lineRule="auto"/>
        <w:jc w:val="both"/>
        <w:rPr>
          <w:rFonts w:ascii="Times New Roman" w:hAnsi="Times New Roman" w:cs="Times New Roman"/>
          <w:sz w:val="24"/>
          <w:szCs w:val="24"/>
          <w:lang w:val="uk-UA"/>
        </w:rPr>
      </w:pPr>
      <w:r w:rsidRPr="00AF5CB4">
        <w:rPr>
          <w:rFonts w:ascii="Times New Roman" w:hAnsi="Times New Roman" w:cs="Times New Roman"/>
          <w:b/>
          <w:sz w:val="24"/>
          <w:szCs w:val="24"/>
          <w:lang w:val="uk-UA"/>
        </w:rPr>
        <w:t>Слухали: 2.</w:t>
      </w:r>
      <w:r w:rsidRPr="00AF5CB4">
        <w:rPr>
          <w:rFonts w:ascii="Times New Roman" w:hAnsi="Times New Roman" w:cs="Times New Roman"/>
          <w:sz w:val="24"/>
          <w:szCs w:val="24"/>
          <w:lang w:val="uk-UA"/>
        </w:rPr>
        <w:t xml:space="preserve"> </w:t>
      </w:r>
      <w:r w:rsidR="00A42E08" w:rsidRPr="00AF5CB4">
        <w:rPr>
          <w:rFonts w:ascii="Times New Roman" w:hAnsi="Times New Roman" w:cs="Times New Roman"/>
          <w:sz w:val="24"/>
          <w:szCs w:val="24"/>
          <w:lang w:val="uk-UA"/>
        </w:rPr>
        <w:t>Про внесення змін до міської програми розвитку та фінансової підтримки Комунального некомерційного підприємства Білоцерківської міської ради «Білоцерківське міське патологоанатомічне бюро» на 2020 рік, затвердженої рішенням міської ради від 20 грудня 2019 року № 4776-86-</w:t>
      </w:r>
      <w:r w:rsidR="00A42E08" w:rsidRPr="00AF5CB4">
        <w:rPr>
          <w:rFonts w:ascii="Times New Roman" w:hAnsi="Times New Roman" w:cs="Times New Roman"/>
          <w:sz w:val="24"/>
          <w:szCs w:val="24"/>
        </w:rPr>
        <w:t>V</w:t>
      </w:r>
      <w:r w:rsidR="00A42E08" w:rsidRPr="00AF5CB4">
        <w:rPr>
          <w:rFonts w:ascii="Times New Roman" w:hAnsi="Times New Roman" w:cs="Times New Roman"/>
          <w:sz w:val="24"/>
          <w:szCs w:val="24"/>
          <w:lang w:val="uk-UA"/>
        </w:rPr>
        <w:t>ІІ</w:t>
      </w:r>
    </w:p>
    <w:p w:rsidR="00FA476A" w:rsidRPr="00AF5CB4" w:rsidRDefault="00FA476A" w:rsidP="00AB1627">
      <w:pPr>
        <w:tabs>
          <w:tab w:val="left" w:pos="7384"/>
        </w:tabs>
        <w:spacing w:after="0" w:line="360" w:lineRule="auto"/>
        <w:jc w:val="both"/>
        <w:rPr>
          <w:rStyle w:val="a3"/>
          <w:sz w:val="24"/>
          <w:szCs w:val="24"/>
          <w:lang w:val="uk-UA"/>
        </w:rPr>
      </w:pPr>
      <w:r w:rsidRPr="00AF5CB4">
        <w:rPr>
          <w:rFonts w:ascii="Times New Roman" w:hAnsi="Times New Roman" w:cs="Times New Roman"/>
          <w:b/>
          <w:sz w:val="24"/>
          <w:szCs w:val="24"/>
        </w:rPr>
        <w:t xml:space="preserve">Доповідала: </w:t>
      </w:r>
      <w:r w:rsidR="00AF5CB4" w:rsidRPr="00AF5CB4">
        <w:rPr>
          <w:rFonts w:ascii="Times New Roman" w:hAnsi="Times New Roman" w:cs="Times New Roman"/>
          <w:b/>
          <w:bCs/>
          <w:sz w:val="24"/>
          <w:szCs w:val="24"/>
          <w:lang w:val="uk-UA"/>
        </w:rPr>
        <w:t xml:space="preserve">Новогребельська І.В. – </w:t>
      </w:r>
      <w:r w:rsidR="00AF5CB4" w:rsidRPr="00AF5CB4">
        <w:rPr>
          <w:rFonts w:ascii="Times New Roman" w:hAnsi="Times New Roman" w:cs="Times New Roman"/>
          <w:bCs/>
          <w:sz w:val="24"/>
          <w:szCs w:val="24"/>
          <w:lang w:val="uk-UA"/>
        </w:rPr>
        <w:t>заступник міського голови;</w:t>
      </w:r>
    </w:p>
    <w:p w:rsidR="00FA476A" w:rsidRPr="00AF5CB4" w:rsidRDefault="00FA476A" w:rsidP="00AB1627">
      <w:pPr>
        <w:spacing w:after="0" w:line="360" w:lineRule="auto"/>
        <w:rPr>
          <w:rFonts w:ascii="Times New Roman" w:hAnsi="Times New Roman" w:cs="Times New Roman"/>
          <w:sz w:val="24"/>
          <w:szCs w:val="24"/>
        </w:rPr>
      </w:pPr>
      <w:r w:rsidRPr="00AF5CB4">
        <w:rPr>
          <w:rFonts w:ascii="Times New Roman" w:hAnsi="Times New Roman" w:cs="Times New Roman"/>
          <w:b/>
          <w:sz w:val="24"/>
          <w:szCs w:val="24"/>
        </w:rPr>
        <w:t>Вирішили:</w:t>
      </w:r>
      <w:r w:rsidRPr="00AF5CB4">
        <w:rPr>
          <w:rFonts w:ascii="Times New Roman" w:hAnsi="Times New Roman" w:cs="Times New Roman"/>
          <w:sz w:val="24"/>
          <w:szCs w:val="24"/>
        </w:rPr>
        <w:t xml:space="preserve"> винести додатковим</w:t>
      </w:r>
      <w:r w:rsidRPr="00AF5CB4">
        <w:rPr>
          <w:rFonts w:ascii="Times New Roman" w:hAnsi="Times New Roman" w:cs="Times New Roman"/>
          <w:sz w:val="24"/>
          <w:szCs w:val="24"/>
          <w:lang w:val="uk-UA"/>
        </w:rPr>
        <w:t xml:space="preserve"> </w:t>
      </w:r>
      <w:r w:rsidRPr="00AF5CB4">
        <w:rPr>
          <w:rFonts w:ascii="Times New Roman" w:hAnsi="Times New Roman" w:cs="Times New Roman"/>
          <w:sz w:val="24"/>
          <w:szCs w:val="24"/>
        </w:rPr>
        <w:t>питання</w:t>
      </w:r>
      <w:r w:rsidRPr="00AF5CB4">
        <w:rPr>
          <w:rFonts w:ascii="Times New Roman" w:hAnsi="Times New Roman" w:cs="Times New Roman"/>
          <w:sz w:val="24"/>
          <w:szCs w:val="24"/>
          <w:lang w:val="uk-UA"/>
        </w:rPr>
        <w:t>м</w:t>
      </w:r>
      <w:r w:rsidRPr="00AF5CB4">
        <w:rPr>
          <w:rFonts w:ascii="Times New Roman" w:hAnsi="Times New Roman" w:cs="Times New Roman"/>
          <w:sz w:val="24"/>
          <w:szCs w:val="24"/>
        </w:rPr>
        <w:t xml:space="preserve"> на розгляд</w:t>
      </w:r>
      <w:r w:rsidRPr="00AF5CB4">
        <w:rPr>
          <w:rFonts w:ascii="Times New Roman" w:hAnsi="Times New Roman" w:cs="Times New Roman"/>
          <w:sz w:val="24"/>
          <w:szCs w:val="24"/>
          <w:lang w:val="uk-UA"/>
        </w:rPr>
        <w:t xml:space="preserve"> </w:t>
      </w:r>
      <w:r w:rsidRPr="00AF5CB4">
        <w:rPr>
          <w:rFonts w:ascii="Times New Roman" w:hAnsi="Times New Roman" w:cs="Times New Roman"/>
          <w:sz w:val="24"/>
          <w:szCs w:val="24"/>
        </w:rPr>
        <w:t>сесії з пропозицією підтримати</w:t>
      </w:r>
    </w:p>
    <w:p w:rsidR="00FA476A" w:rsidRPr="00AF5CB4" w:rsidRDefault="00FA476A" w:rsidP="00AB1627">
      <w:pPr>
        <w:spacing w:line="360" w:lineRule="auto"/>
        <w:jc w:val="both"/>
        <w:rPr>
          <w:rFonts w:ascii="Times New Roman" w:hAnsi="Times New Roman" w:cs="Times New Roman"/>
          <w:sz w:val="24"/>
          <w:szCs w:val="24"/>
          <w:lang w:val="uk-UA"/>
        </w:rPr>
      </w:pPr>
      <w:r w:rsidRPr="00AF5CB4">
        <w:rPr>
          <w:rFonts w:ascii="Times New Roman" w:hAnsi="Times New Roman" w:cs="Times New Roman"/>
          <w:b/>
          <w:sz w:val="24"/>
          <w:szCs w:val="24"/>
        </w:rPr>
        <w:t>Голосували:</w:t>
      </w:r>
      <w:r w:rsidRPr="00AF5CB4">
        <w:rPr>
          <w:rFonts w:ascii="Times New Roman" w:hAnsi="Times New Roman" w:cs="Times New Roman"/>
          <w:sz w:val="24"/>
          <w:szCs w:val="24"/>
        </w:rPr>
        <w:t xml:space="preserve">   за – одноголосно</w:t>
      </w:r>
    </w:p>
    <w:p w:rsidR="00FA476A" w:rsidRPr="00AF5CB4" w:rsidRDefault="00FA476A" w:rsidP="00AB1627">
      <w:pPr>
        <w:spacing w:line="360" w:lineRule="auto"/>
        <w:jc w:val="both"/>
        <w:rPr>
          <w:rFonts w:ascii="Times New Roman" w:hAnsi="Times New Roman" w:cs="Times New Roman"/>
          <w:sz w:val="24"/>
          <w:szCs w:val="24"/>
        </w:rPr>
      </w:pPr>
      <w:r w:rsidRPr="00AF5CB4">
        <w:rPr>
          <w:rFonts w:ascii="Times New Roman" w:hAnsi="Times New Roman" w:cs="Times New Roman"/>
          <w:b/>
          <w:sz w:val="24"/>
          <w:szCs w:val="24"/>
        </w:rPr>
        <w:t>Слухали: 3.</w:t>
      </w:r>
      <w:r w:rsidRPr="00AF5CB4">
        <w:rPr>
          <w:rFonts w:ascii="Times New Roman" w:hAnsi="Times New Roman" w:cs="Times New Roman"/>
          <w:sz w:val="24"/>
          <w:szCs w:val="24"/>
        </w:rPr>
        <w:t xml:space="preserve"> </w:t>
      </w:r>
      <w:r w:rsidR="00A42E08" w:rsidRPr="00AF5CB4">
        <w:rPr>
          <w:rFonts w:ascii="Times New Roman" w:hAnsi="Times New Roman" w:cs="Times New Roman"/>
          <w:sz w:val="24"/>
          <w:szCs w:val="24"/>
          <w:lang w:val="uk-UA"/>
        </w:rPr>
        <w:t>Про затвердження міської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w:t>
      </w:r>
      <w:r w:rsidR="00A42E08" w:rsidRPr="00AF5CB4">
        <w:rPr>
          <w:rFonts w:ascii="Times New Roman" w:hAnsi="Times New Roman" w:cs="Times New Roman"/>
          <w:b/>
          <w:sz w:val="24"/>
          <w:szCs w:val="24"/>
          <w:lang w:val="uk-UA"/>
        </w:rPr>
        <w:t xml:space="preserve"> </w:t>
      </w:r>
      <w:r w:rsidR="00A42E08" w:rsidRPr="00AF5CB4">
        <w:rPr>
          <w:rFonts w:ascii="Times New Roman" w:hAnsi="Times New Roman" w:cs="Times New Roman"/>
          <w:sz w:val="24"/>
          <w:szCs w:val="24"/>
          <w:lang w:val="uk-UA"/>
        </w:rPr>
        <w:t>ради «Міський центр первинної медико-санітарної допомоги №1» в 2020 році</w:t>
      </w:r>
    </w:p>
    <w:p w:rsidR="00FA476A" w:rsidRPr="00AF5CB4" w:rsidRDefault="00FA476A" w:rsidP="00AB1627">
      <w:pPr>
        <w:tabs>
          <w:tab w:val="left" w:pos="7384"/>
        </w:tabs>
        <w:spacing w:after="0" w:line="360" w:lineRule="auto"/>
        <w:jc w:val="both"/>
        <w:rPr>
          <w:rStyle w:val="a3"/>
          <w:sz w:val="24"/>
          <w:szCs w:val="24"/>
          <w:lang w:val="uk-UA"/>
        </w:rPr>
      </w:pPr>
      <w:r w:rsidRPr="00AF5CB4">
        <w:rPr>
          <w:rFonts w:ascii="Times New Roman" w:hAnsi="Times New Roman" w:cs="Times New Roman"/>
          <w:b/>
          <w:sz w:val="24"/>
          <w:szCs w:val="24"/>
        </w:rPr>
        <w:t xml:space="preserve">Доповідала: </w:t>
      </w:r>
      <w:r w:rsidR="00AF5CB4" w:rsidRPr="00AF5CB4">
        <w:rPr>
          <w:rFonts w:ascii="Times New Roman" w:hAnsi="Times New Roman" w:cs="Times New Roman"/>
          <w:b/>
          <w:bCs/>
          <w:sz w:val="24"/>
          <w:szCs w:val="24"/>
          <w:lang w:val="uk-UA"/>
        </w:rPr>
        <w:t xml:space="preserve">Новогребельська І.В. – </w:t>
      </w:r>
      <w:r w:rsidR="00AF5CB4" w:rsidRPr="00AF5CB4">
        <w:rPr>
          <w:rFonts w:ascii="Times New Roman" w:hAnsi="Times New Roman" w:cs="Times New Roman"/>
          <w:bCs/>
          <w:sz w:val="24"/>
          <w:szCs w:val="24"/>
          <w:lang w:val="uk-UA"/>
        </w:rPr>
        <w:t>заступник міського голови;</w:t>
      </w:r>
    </w:p>
    <w:p w:rsidR="0023581C" w:rsidRPr="0023581C" w:rsidRDefault="00FA476A" w:rsidP="00AB1627">
      <w:pPr>
        <w:spacing w:after="0" w:line="360" w:lineRule="auto"/>
        <w:rPr>
          <w:rFonts w:ascii="Times New Roman" w:hAnsi="Times New Roman" w:cs="Times New Roman"/>
          <w:bCs/>
          <w:sz w:val="24"/>
          <w:szCs w:val="24"/>
          <w:shd w:val="clear" w:color="auto" w:fill="FFFFFF"/>
          <w:lang w:val="uk-UA"/>
        </w:rPr>
      </w:pPr>
      <w:r w:rsidRPr="00AF5CB4">
        <w:rPr>
          <w:rStyle w:val="a3"/>
          <w:sz w:val="24"/>
          <w:szCs w:val="24"/>
          <w:shd w:val="clear" w:color="auto" w:fill="FFFFFF"/>
          <w:lang w:val="uk-UA"/>
        </w:rPr>
        <w:t xml:space="preserve">В обговоренні взяли участь: </w:t>
      </w:r>
      <w:r w:rsidR="0023581C">
        <w:rPr>
          <w:rStyle w:val="a3"/>
          <w:sz w:val="24"/>
          <w:szCs w:val="24"/>
          <w:shd w:val="clear" w:color="auto" w:fill="FFFFFF"/>
          <w:lang w:val="uk-UA"/>
        </w:rPr>
        <w:t xml:space="preserve"> </w:t>
      </w:r>
      <w:r w:rsidR="0023581C" w:rsidRPr="00D36CCA">
        <w:rPr>
          <w:rStyle w:val="a3"/>
          <w:sz w:val="24"/>
          <w:szCs w:val="24"/>
          <w:shd w:val="clear" w:color="auto" w:fill="FFFFFF"/>
          <w:lang w:val="uk-UA"/>
        </w:rPr>
        <w:t>Черненко Л.В.</w:t>
      </w:r>
      <w:r w:rsidR="0023581C">
        <w:rPr>
          <w:rStyle w:val="a3"/>
          <w:b w:val="0"/>
          <w:sz w:val="24"/>
          <w:szCs w:val="24"/>
          <w:shd w:val="clear" w:color="auto" w:fill="FFFFFF"/>
          <w:lang w:val="uk-UA"/>
        </w:rPr>
        <w:t xml:space="preserve"> - </w:t>
      </w:r>
      <w:r w:rsidR="00AB1627">
        <w:rPr>
          <w:rStyle w:val="a3"/>
          <w:b w:val="0"/>
          <w:sz w:val="24"/>
          <w:szCs w:val="24"/>
          <w:shd w:val="clear" w:color="auto" w:fill="FFFFFF"/>
          <w:lang w:val="uk-UA"/>
        </w:rPr>
        <w:t xml:space="preserve"> головний лікар </w:t>
      </w:r>
      <w:r w:rsidR="00EC6600">
        <w:rPr>
          <w:rStyle w:val="a3"/>
          <w:b w:val="0"/>
          <w:sz w:val="24"/>
          <w:szCs w:val="24"/>
          <w:shd w:val="clear" w:color="auto" w:fill="FFFFFF"/>
          <w:lang w:val="uk-UA"/>
        </w:rPr>
        <w:t xml:space="preserve"> </w:t>
      </w:r>
      <w:r w:rsidR="0023581C" w:rsidRPr="00D36CCA">
        <w:rPr>
          <w:rStyle w:val="a3"/>
          <w:b w:val="0"/>
          <w:sz w:val="24"/>
          <w:szCs w:val="24"/>
          <w:shd w:val="clear" w:color="auto" w:fill="FFFFFF"/>
          <w:lang w:val="uk-UA"/>
        </w:rPr>
        <w:t>КНП БМР "МЦПМСД №1"</w:t>
      </w:r>
      <w:r w:rsidR="0023581C">
        <w:rPr>
          <w:rStyle w:val="a3"/>
          <w:b w:val="0"/>
          <w:sz w:val="24"/>
          <w:szCs w:val="24"/>
          <w:shd w:val="clear" w:color="auto" w:fill="FFFFFF"/>
          <w:lang w:val="uk-UA"/>
        </w:rPr>
        <w:t>;</w:t>
      </w:r>
    </w:p>
    <w:p w:rsidR="00FA476A" w:rsidRPr="00AF5CB4" w:rsidRDefault="00FA476A" w:rsidP="00AB1627">
      <w:pPr>
        <w:spacing w:line="240" w:lineRule="auto"/>
        <w:jc w:val="both"/>
        <w:rPr>
          <w:rFonts w:ascii="Times New Roman" w:hAnsi="Times New Roman" w:cs="Times New Roman"/>
          <w:sz w:val="24"/>
          <w:szCs w:val="24"/>
          <w:lang w:val="uk-UA"/>
        </w:rPr>
      </w:pPr>
      <w:r w:rsidRPr="00AF5CB4">
        <w:rPr>
          <w:rFonts w:ascii="Times New Roman" w:hAnsi="Times New Roman" w:cs="Times New Roman"/>
          <w:b/>
          <w:sz w:val="24"/>
          <w:szCs w:val="24"/>
        </w:rPr>
        <w:t>Вирішили:</w:t>
      </w:r>
      <w:r w:rsidRPr="00AF5CB4">
        <w:rPr>
          <w:rFonts w:ascii="Times New Roman" w:hAnsi="Times New Roman" w:cs="Times New Roman"/>
          <w:sz w:val="24"/>
          <w:szCs w:val="24"/>
        </w:rPr>
        <w:t xml:space="preserve"> винести питання на розгляд </w:t>
      </w:r>
      <w:r w:rsidRPr="00AF5CB4">
        <w:rPr>
          <w:rFonts w:ascii="Times New Roman" w:hAnsi="Times New Roman" w:cs="Times New Roman"/>
          <w:sz w:val="24"/>
          <w:szCs w:val="24"/>
          <w:lang w:val="uk-UA"/>
        </w:rPr>
        <w:t xml:space="preserve">чергової </w:t>
      </w:r>
      <w:r w:rsidRPr="00AF5CB4">
        <w:rPr>
          <w:rFonts w:ascii="Times New Roman" w:hAnsi="Times New Roman" w:cs="Times New Roman"/>
          <w:sz w:val="24"/>
          <w:szCs w:val="24"/>
        </w:rPr>
        <w:t>сесії з пропозицією підтримати</w:t>
      </w:r>
    </w:p>
    <w:p w:rsidR="00FA476A" w:rsidRPr="00AF5CB4" w:rsidRDefault="00FA476A" w:rsidP="00AB1627">
      <w:pPr>
        <w:spacing w:line="240" w:lineRule="auto"/>
        <w:jc w:val="both"/>
        <w:rPr>
          <w:rFonts w:ascii="Times New Roman" w:hAnsi="Times New Roman" w:cs="Times New Roman"/>
          <w:sz w:val="24"/>
          <w:szCs w:val="24"/>
          <w:lang w:val="uk-UA"/>
        </w:rPr>
      </w:pPr>
      <w:r w:rsidRPr="00AF5CB4">
        <w:rPr>
          <w:rFonts w:ascii="Times New Roman" w:hAnsi="Times New Roman" w:cs="Times New Roman"/>
          <w:b/>
          <w:sz w:val="24"/>
          <w:szCs w:val="24"/>
          <w:lang w:val="uk-UA"/>
        </w:rPr>
        <w:t>Голосували:</w:t>
      </w:r>
      <w:r w:rsidRPr="00AF5CB4">
        <w:rPr>
          <w:rFonts w:ascii="Times New Roman" w:hAnsi="Times New Roman" w:cs="Times New Roman"/>
          <w:sz w:val="24"/>
          <w:szCs w:val="24"/>
          <w:lang w:val="uk-UA"/>
        </w:rPr>
        <w:t xml:space="preserve">   за – одноголосно</w:t>
      </w:r>
    </w:p>
    <w:p w:rsidR="00FA476A" w:rsidRPr="00AF5CB4" w:rsidRDefault="00FA476A" w:rsidP="00AB1627">
      <w:pPr>
        <w:spacing w:line="360" w:lineRule="auto"/>
        <w:jc w:val="both"/>
        <w:rPr>
          <w:rFonts w:ascii="Times New Roman" w:hAnsi="Times New Roman" w:cs="Times New Roman"/>
          <w:sz w:val="24"/>
          <w:szCs w:val="24"/>
          <w:lang w:val="uk-UA"/>
        </w:rPr>
      </w:pPr>
      <w:r w:rsidRPr="00AF5CB4">
        <w:rPr>
          <w:rFonts w:ascii="Times New Roman" w:hAnsi="Times New Roman" w:cs="Times New Roman"/>
          <w:b/>
          <w:sz w:val="24"/>
          <w:szCs w:val="24"/>
          <w:lang w:val="uk-UA"/>
        </w:rPr>
        <w:t>Слухали: 4.</w:t>
      </w:r>
      <w:r w:rsidRPr="00AF5CB4">
        <w:rPr>
          <w:rFonts w:ascii="Times New Roman" w:hAnsi="Times New Roman" w:cs="Times New Roman"/>
          <w:sz w:val="24"/>
          <w:szCs w:val="24"/>
          <w:lang w:val="uk-UA"/>
        </w:rPr>
        <w:t xml:space="preserve"> </w:t>
      </w:r>
      <w:r w:rsidR="00A42E08" w:rsidRPr="00AF5CB4">
        <w:rPr>
          <w:rFonts w:ascii="Times New Roman" w:hAnsi="Times New Roman" w:cs="Times New Roman"/>
          <w:sz w:val="24"/>
          <w:szCs w:val="24"/>
        </w:rPr>
        <w:t xml:space="preserve">Про затвердження міської цільової програми профілактики та лікування стоматологічних </w:t>
      </w:r>
      <w:r w:rsidR="0023581C">
        <w:rPr>
          <w:rFonts w:ascii="Times New Roman" w:hAnsi="Times New Roman" w:cs="Times New Roman"/>
          <w:sz w:val="24"/>
          <w:szCs w:val="24"/>
          <w:lang w:val="uk-UA"/>
        </w:rPr>
        <w:t xml:space="preserve"> </w:t>
      </w:r>
      <w:r w:rsidR="00A42E08" w:rsidRPr="00AF5CB4">
        <w:rPr>
          <w:rFonts w:ascii="Times New Roman" w:hAnsi="Times New Roman" w:cs="Times New Roman"/>
          <w:sz w:val="24"/>
          <w:szCs w:val="24"/>
        </w:rPr>
        <w:t xml:space="preserve">захворювань </w:t>
      </w:r>
      <w:r w:rsidR="0023581C">
        <w:rPr>
          <w:rFonts w:ascii="Times New Roman" w:hAnsi="Times New Roman" w:cs="Times New Roman"/>
          <w:sz w:val="24"/>
          <w:szCs w:val="24"/>
          <w:lang w:val="uk-UA"/>
        </w:rPr>
        <w:t xml:space="preserve"> </w:t>
      </w:r>
      <w:r w:rsidR="00A42E08" w:rsidRPr="00AF5CB4">
        <w:rPr>
          <w:rFonts w:ascii="Times New Roman" w:hAnsi="Times New Roman" w:cs="Times New Roman"/>
          <w:sz w:val="24"/>
          <w:szCs w:val="24"/>
        </w:rPr>
        <w:t xml:space="preserve">дитячого населення </w:t>
      </w:r>
      <w:r w:rsidR="0023581C">
        <w:rPr>
          <w:rFonts w:ascii="Times New Roman" w:hAnsi="Times New Roman" w:cs="Times New Roman"/>
          <w:sz w:val="24"/>
          <w:szCs w:val="24"/>
          <w:lang w:val="uk-UA"/>
        </w:rPr>
        <w:t xml:space="preserve"> </w:t>
      </w:r>
      <w:r w:rsidR="00A42E08" w:rsidRPr="00AF5CB4">
        <w:rPr>
          <w:rFonts w:ascii="Times New Roman" w:hAnsi="Times New Roman" w:cs="Times New Roman"/>
          <w:sz w:val="24"/>
          <w:szCs w:val="24"/>
        </w:rPr>
        <w:t>міста Біла Церква на 2020-2022 роки</w:t>
      </w:r>
    </w:p>
    <w:p w:rsidR="00FA476A" w:rsidRPr="00AF5CB4" w:rsidRDefault="00FA476A" w:rsidP="00AB1627">
      <w:pPr>
        <w:tabs>
          <w:tab w:val="left" w:pos="7384"/>
        </w:tabs>
        <w:spacing w:after="0" w:line="360" w:lineRule="auto"/>
        <w:jc w:val="both"/>
        <w:rPr>
          <w:rFonts w:ascii="Times New Roman" w:hAnsi="Times New Roman" w:cs="Times New Roman"/>
          <w:b/>
          <w:bCs/>
          <w:sz w:val="24"/>
          <w:szCs w:val="24"/>
          <w:lang w:val="uk-UA"/>
        </w:rPr>
      </w:pPr>
      <w:r w:rsidRPr="00AF5CB4">
        <w:rPr>
          <w:rFonts w:ascii="Times New Roman" w:hAnsi="Times New Roman" w:cs="Times New Roman"/>
          <w:b/>
          <w:sz w:val="24"/>
          <w:szCs w:val="24"/>
        </w:rPr>
        <w:t xml:space="preserve">Доповідала: </w:t>
      </w:r>
      <w:r w:rsidR="00AF5CB4" w:rsidRPr="00AF5CB4">
        <w:rPr>
          <w:rFonts w:ascii="Times New Roman" w:hAnsi="Times New Roman" w:cs="Times New Roman"/>
          <w:b/>
          <w:bCs/>
          <w:sz w:val="24"/>
          <w:szCs w:val="24"/>
          <w:lang w:val="uk-UA"/>
        </w:rPr>
        <w:t xml:space="preserve">Новогребельська І.В. – </w:t>
      </w:r>
      <w:r w:rsidR="00AF5CB4" w:rsidRPr="00AF5CB4">
        <w:rPr>
          <w:rFonts w:ascii="Times New Roman" w:hAnsi="Times New Roman" w:cs="Times New Roman"/>
          <w:bCs/>
          <w:sz w:val="24"/>
          <w:szCs w:val="24"/>
          <w:lang w:val="uk-UA"/>
        </w:rPr>
        <w:t>заступник міського голови;</w:t>
      </w:r>
    </w:p>
    <w:p w:rsidR="00FA476A" w:rsidRPr="00AF5CB4" w:rsidRDefault="00FA476A" w:rsidP="00AB1627">
      <w:pPr>
        <w:spacing w:line="240" w:lineRule="auto"/>
        <w:jc w:val="both"/>
        <w:rPr>
          <w:rFonts w:ascii="Times New Roman" w:hAnsi="Times New Roman" w:cs="Times New Roman"/>
          <w:sz w:val="24"/>
          <w:szCs w:val="24"/>
        </w:rPr>
      </w:pPr>
      <w:r w:rsidRPr="00AF5CB4">
        <w:rPr>
          <w:rFonts w:ascii="Times New Roman" w:hAnsi="Times New Roman" w:cs="Times New Roman"/>
          <w:b/>
          <w:sz w:val="24"/>
          <w:szCs w:val="24"/>
        </w:rPr>
        <w:t>Вирішили:</w:t>
      </w:r>
      <w:r w:rsidRPr="00AF5CB4">
        <w:rPr>
          <w:rFonts w:ascii="Times New Roman" w:hAnsi="Times New Roman" w:cs="Times New Roman"/>
          <w:sz w:val="24"/>
          <w:szCs w:val="24"/>
        </w:rPr>
        <w:t xml:space="preserve"> винести питання на розгляд </w:t>
      </w:r>
      <w:r w:rsidRPr="00AF5CB4">
        <w:rPr>
          <w:rFonts w:ascii="Times New Roman" w:hAnsi="Times New Roman" w:cs="Times New Roman"/>
          <w:sz w:val="24"/>
          <w:szCs w:val="24"/>
          <w:lang w:val="uk-UA"/>
        </w:rPr>
        <w:t xml:space="preserve">чергової </w:t>
      </w:r>
      <w:r w:rsidRPr="00AF5CB4">
        <w:rPr>
          <w:rFonts w:ascii="Times New Roman" w:hAnsi="Times New Roman" w:cs="Times New Roman"/>
          <w:sz w:val="24"/>
          <w:szCs w:val="24"/>
        </w:rPr>
        <w:t>сесії з пропозицією підтримати</w:t>
      </w:r>
    </w:p>
    <w:p w:rsidR="00AB1627" w:rsidRPr="001A656A" w:rsidRDefault="00FA476A" w:rsidP="001A656A">
      <w:pPr>
        <w:spacing w:line="240" w:lineRule="auto"/>
        <w:jc w:val="both"/>
        <w:rPr>
          <w:rFonts w:ascii="Times New Roman" w:hAnsi="Times New Roman" w:cs="Times New Roman"/>
          <w:sz w:val="24"/>
          <w:szCs w:val="24"/>
          <w:lang w:val="uk-UA"/>
        </w:rPr>
      </w:pPr>
      <w:r w:rsidRPr="00AF5CB4">
        <w:rPr>
          <w:rFonts w:ascii="Times New Roman" w:hAnsi="Times New Roman" w:cs="Times New Roman"/>
          <w:b/>
          <w:sz w:val="24"/>
          <w:szCs w:val="24"/>
        </w:rPr>
        <w:t>Голосували:</w:t>
      </w:r>
      <w:r w:rsidRPr="00AF5CB4">
        <w:rPr>
          <w:rFonts w:ascii="Times New Roman" w:hAnsi="Times New Roman" w:cs="Times New Roman"/>
          <w:sz w:val="24"/>
          <w:szCs w:val="24"/>
        </w:rPr>
        <w:t xml:space="preserve">   за – одноголосно</w:t>
      </w:r>
    </w:p>
    <w:p w:rsidR="00FA476A" w:rsidRDefault="00FA476A" w:rsidP="00FA476A">
      <w:pPr>
        <w:ind w:firstLine="708"/>
        <w:rPr>
          <w:rFonts w:ascii="Times New Roman" w:hAnsi="Times New Roman" w:cs="Times New Roman"/>
          <w:b/>
          <w:sz w:val="24"/>
          <w:szCs w:val="24"/>
          <w:lang w:val="uk-UA"/>
        </w:rPr>
      </w:pPr>
      <w:r>
        <w:rPr>
          <w:rFonts w:ascii="Times New Roman" w:hAnsi="Times New Roman" w:cs="Times New Roman"/>
          <w:b/>
          <w:sz w:val="24"/>
          <w:szCs w:val="24"/>
          <w:lang w:val="uk-UA"/>
        </w:rPr>
        <w:t xml:space="preserve">Голова комісії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Ігор  ГЕЙЛО</w:t>
      </w:r>
    </w:p>
    <w:p w:rsidR="00A70AA8" w:rsidRPr="00AB1627" w:rsidRDefault="00FA476A">
      <w:pPr>
        <w:rPr>
          <w:rFonts w:ascii="Times New Roman" w:hAnsi="Times New Roman" w:cs="Times New Roman"/>
          <w:sz w:val="24"/>
          <w:szCs w:val="24"/>
          <w:lang w:val="uk-UA"/>
        </w:rPr>
      </w:pPr>
      <w:r>
        <w:rPr>
          <w:rFonts w:ascii="Times New Roman" w:hAnsi="Times New Roman" w:cs="Times New Roman"/>
          <w:b/>
          <w:sz w:val="24"/>
          <w:szCs w:val="24"/>
          <w:lang w:val="uk-UA"/>
        </w:rPr>
        <w:t xml:space="preserve">           Секретар комісії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Тетяна Сербин</w:t>
      </w:r>
    </w:p>
    <w:sectPr w:rsidR="00A70AA8" w:rsidRPr="00AB1627" w:rsidSect="00EC6600">
      <w:headerReference w:type="default" r:id="rId9"/>
      <w:footerReference w:type="default" r:id="rId10"/>
      <w:footerReference w:type="first" r:id="rId11"/>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98" w:rsidRDefault="00386098" w:rsidP="00EC6600">
      <w:pPr>
        <w:spacing w:after="0" w:line="240" w:lineRule="auto"/>
      </w:pPr>
      <w:r>
        <w:separator/>
      </w:r>
    </w:p>
  </w:endnote>
  <w:endnote w:type="continuationSeparator" w:id="1">
    <w:p w:rsidR="00386098" w:rsidRDefault="00386098" w:rsidP="00EC6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20" w:rsidRPr="00733320" w:rsidRDefault="00733320">
    <w:pPr>
      <w:pStyle w:val="a8"/>
      <w:rPr>
        <w:lang w:val="uk-UA"/>
      </w:rPr>
    </w:pPr>
    <w:r>
      <w:rPr>
        <w:lang w:val="uk-UA"/>
      </w:rPr>
      <w:t xml:space="preserv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23"/>
      <w:docPartObj>
        <w:docPartGallery w:val="Page Numbers (Bottom of Page)"/>
        <w:docPartUnique/>
      </w:docPartObj>
    </w:sdtPr>
    <w:sdtContent>
      <w:p w:rsidR="00733320" w:rsidRDefault="00733320">
        <w:pPr>
          <w:pStyle w:val="a8"/>
          <w:jc w:val="center"/>
        </w:pPr>
        <w:fldSimple w:instr=" PAGE   \* MERGEFORMAT ">
          <w:r>
            <w:rPr>
              <w:noProof/>
            </w:rPr>
            <w:t>1</w:t>
          </w:r>
        </w:fldSimple>
      </w:p>
    </w:sdtContent>
  </w:sdt>
  <w:p w:rsidR="00733320" w:rsidRDefault="007333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98" w:rsidRDefault="00386098" w:rsidP="00EC6600">
      <w:pPr>
        <w:spacing w:after="0" w:line="240" w:lineRule="auto"/>
      </w:pPr>
      <w:r>
        <w:separator/>
      </w:r>
    </w:p>
  </w:footnote>
  <w:footnote w:type="continuationSeparator" w:id="1">
    <w:p w:rsidR="00386098" w:rsidRDefault="00386098" w:rsidP="00EC6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00" w:rsidRDefault="00EC6600">
    <w:pPr>
      <w:pStyle w:val="a6"/>
      <w:jc w:val="center"/>
    </w:pPr>
  </w:p>
  <w:p w:rsidR="00EC6600" w:rsidRDefault="00EC660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476A"/>
    <w:rsid w:val="00025597"/>
    <w:rsid w:val="001A656A"/>
    <w:rsid w:val="0023581C"/>
    <w:rsid w:val="00386098"/>
    <w:rsid w:val="00466056"/>
    <w:rsid w:val="006B6FEB"/>
    <w:rsid w:val="006F09E7"/>
    <w:rsid w:val="00733320"/>
    <w:rsid w:val="007F40D5"/>
    <w:rsid w:val="008007BF"/>
    <w:rsid w:val="00907F72"/>
    <w:rsid w:val="00962B5E"/>
    <w:rsid w:val="00A42E08"/>
    <w:rsid w:val="00A70AA8"/>
    <w:rsid w:val="00AB1627"/>
    <w:rsid w:val="00AF5CB4"/>
    <w:rsid w:val="00C12750"/>
    <w:rsid w:val="00DC1E81"/>
    <w:rsid w:val="00EC6600"/>
    <w:rsid w:val="00FA4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BF"/>
  </w:style>
  <w:style w:type="paragraph" w:styleId="1">
    <w:name w:val="heading 1"/>
    <w:basedOn w:val="a"/>
    <w:link w:val="10"/>
    <w:uiPriority w:val="9"/>
    <w:qFormat/>
    <w:rsid w:val="00FA4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76A"/>
    <w:rPr>
      <w:rFonts w:ascii="Times New Roman" w:eastAsia="Times New Roman" w:hAnsi="Times New Roman" w:cs="Times New Roman"/>
      <w:b/>
      <w:bCs/>
      <w:kern w:val="36"/>
      <w:sz w:val="48"/>
      <w:szCs w:val="48"/>
    </w:rPr>
  </w:style>
  <w:style w:type="character" w:styleId="a3">
    <w:name w:val="Strong"/>
    <w:basedOn w:val="a0"/>
    <w:uiPriority w:val="22"/>
    <w:qFormat/>
    <w:rsid w:val="00FA476A"/>
    <w:rPr>
      <w:rFonts w:ascii="Times New Roman" w:hAnsi="Times New Roman" w:cs="Times New Roman" w:hint="default"/>
      <w:b/>
      <w:bCs/>
    </w:rPr>
  </w:style>
  <w:style w:type="paragraph" w:styleId="a4">
    <w:name w:val="No Spacing"/>
    <w:uiPriority w:val="1"/>
    <w:qFormat/>
    <w:rsid w:val="00FA476A"/>
    <w:pPr>
      <w:spacing w:after="0" w:line="240" w:lineRule="auto"/>
    </w:pPr>
    <w:rPr>
      <w:rFonts w:ascii="Calibri" w:eastAsia="Calibri" w:hAnsi="Calibri" w:cs="Times New Roman"/>
      <w:lang w:eastAsia="en-US"/>
    </w:rPr>
  </w:style>
  <w:style w:type="character" w:styleId="a5">
    <w:name w:val="Hyperlink"/>
    <w:basedOn w:val="a0"/>
    <w:uiPriority w:val="99"/>
    <w:unhideWhenUsed/>
    <w:rsid w:val="00AF5CB4"/>
    <w:rPr>
      <w:color w:val="0000FF"/>
      <w:u w:val="single"/>
    </w:rPr>
  </w:style>
  <w:style w:type="paragraph" w:styleId="a6">
    <w:name w:val="header"/>
    <w:basedOn w:val="a"/>
    <w:link w:val="a7"/>
    <w:uiPriority w:val="99"/>
    <w:unhideWhenUsed/>
    <w:rsid w:val="00EC66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600"/>
  </w:style>
  <w:style w:type="paragraph" w:styleId="a8">
    <w:name w:val="footer"/>
    <w:basedOn w:val="a"/>
    <w:link w:val="a9"/>
    <w:uiPriority w:val="99"/>
    <w:unhideWhenUsed/>
    <w:rsid w:val="00EC66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6600"/>
  </w:style>
</w:styles>
</file>

<file path=word/webSettings.xml><?xml version="1.0" encoding="utf-8"?>
<w:webSettings xmlns:r="http://schemas.openxmlformats.org/officeDocument/2006/relationships" xmlns:w="http://schemas.openxmlformats.org/wordprocessingml/2006/main">
  <w:divs>
    <w:div w:id="3886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bc-rada.gov.ua/miska_rada/normatyvni_akty/321_02-11_pro_vnesennia_zmin_do_miskoi_prohramy_rozvytku_ta_finansovoi_pidtrymky_komunalnoho_nekomertsiinoho_pidpryiemstva_bilotserkivskoi_miskoi_rady_bilotserkivska_miska_likarnia__3__na_2020_rik__zatverdzhenoi_rishenniam_miskoi_rady_vid_20_hrudnia_2019_/69710.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w.bc-rada.gov.ua/miska_rada/normatyvni_akty/321_02-11_pro_vnesennia_zmin_do_miskoi_prohramy_rozvytku_ta_finansovoi_pidtrymky_komunalnoho_nekomertsiinoho_pidpryiemstva_bilotserkivskoi_miskoi_rady_bilotserkivska_miska_likarnia__3__na_2020_rik__zatverdzhenoi_rishenniam_miskoi_rady_vid_20_hrudnia_2019_/6971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bc-rada.gov.ua/miska_rada/normatyvni_akty/321_02-11_pro_vnesennia_zmin_do_miskoi_prohramy_rozvytku_ta_finansovoi_pidtrymky_komunalnoho_nekomertsiinoho_pidpryiemstva_bilotserkivskoi_miskoi_rady_bilotserkivska_miska_likarnia__3__na_2020_rik__zatverdzhenoi_rishenniam_miskoi_rady_vid_20_hrudnia_2019_/69710.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13</cp:revision>
  <cp:lastPrinted>2020-06-19T08:41:00Z</cp:lastPrinted>
  <dcterms:created xsi:type="dcterms:W3CDTF">2020-03-11T13:27:00Z</dcterms:created>
  <dcterms:modified xsi:type="dcterms:W3CDTF">2020-06-19T08:56:00Z</dcterms:modified>
</cp:coreProperties>
</file>