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C2" w:rsidRPr="002363F0" w:rsidRDefault="00AC13C2" w:rsidP="00AC13C2">
      <w:pPr>
        <w:ind w:firstLine="900"/>
        <w:jc w:val="center"/>
        <w:rPr>
          <w:b/>
          <w:bCs/>
          <w:lang w:val="en-US"/>
        </w:rPr>
      </w:pPr>
      <w:bookmarkStart w:id="0" w:name="_GoBack"/>
      <w:bookmarkEnd w:id="0"/>
      <w:r w:rsidRPr="002363F0">
        <w:rPr>
          <w:b/>
          <w:bCs/>
          <w:lang w:val="uk-UA"/>
        </w:rPr>
        <w:t xml:space="preserve">ПРОТОКОЛ № </w:t>
      </w:r>
      <w:r w:rsidR="00CF706D">
        <w:rPr>
          <w:b/>
          <w:bCs/>
          <w:lang w:val="uk-UA"/>
        </w:rPr>
        <w:t>45</w:t>
      </w:r>
    </w:p>
    <w:p w:rsidR="00AC13C2" w:rsidRPr="002363F0" w:rsidRDefault="00AC13C2" w:rsidP="00AC13C2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2363F0">
        <w:rPr>
          <w:sz w:val="24"/>
          <w:szCs w:val="24"/>
          <w:lang w:val="uk-UA"/>
        </w:rPr>
        <w:t>постійної комісії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AC13C2" w:rsidRPr="002363F0" w:rsidRDefault="00AC13C2" w:rsidP="00AC13C2">
      <w:pPr>
        <w:rPr>
          <w:b/>
          <w:bCs/>
          <w:lang w:val="uk-UA"/>
        </w:rPr>
      </w:pPr>
    </w:p>
    <w:p w:rsidR="00AC13C2" w:rsidRPr="002363F0" w:rsidRDefault="00AC13C2" w:rsidP="00AC13C2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01 листопада</w:t>
      </w:r>
      <w:r w:rsidRPr="002363F0">
        <w:rPr>
          <w:i/>
          <w:iCs/>
          <w:lang w:val="uk-UA"/>
        </w:rPr>
        <w:t xml:space="preserve"> 2018 року                                                                </w:t>
      </w:r>
      <w:r>
        <w:rPr>
          <w:i/>
          <w:iCs/>
          <w:lang w:val="uk-UA"/>
        </w:rPr>
        <w:t xml:space="preserve"> </w:t>
      </w:r>
      <w:r w:rsidRPr="002363F0">
        <w:rPr>
          <w:i/>
          <w:iCs/>
          <w:lang w:val="uk-UA"/>
        </w:rPr>
        <w:t>м. Біла Церква,</w:t>
      </w:r>
    </w:p>
    <w:p w:rsidR="00AC13C2" w:rsidRPr="002363F0" w:rsidRDefault="00AC13C2" w:rsidP="00AC13C2">
      <w:pPr>
        <w:tabs>
          <w:tab w:val="left" w:pos="7384"/>
        </w:tabs>
        <w:rPr>
          <w:i/>
          <w:iCs/>
          <w:lang w:val="uk-UA"/>
        </w:rPr>
      </w:pPr>
      <w:r>
        <w:rPr>
          <w:i/>
          <w:iCs/>
          <w:lang w:val="uk-UA"/>
        </w:rPr>
        <w:t xml:space="preserve">      </w:t>
      </w:r>
      <w:r w:rsidRPr="002363F0">
        <w:rPr>
          <w:i/>
          <w:iCs/>
          <w:lang w:val="uk-UA"/>
        </w:rPr>
        <w:t>Початок о</w:t>
      </w:r>
      <w:r>
        <w:rPr>
          <w:i/>
          <w:iCs/>
          <w:lang w:val="uk-UA"/>
        </w:rPr>
        <w:t xml:space="preserve"> 10</w:t>
      </w:r>
      <w:r w:rsidRPr="002363F0">
        <w:rPr>
          <w:i/>
          <w:iCs/>
          <w:lang w:val="uk-UA"/>
        </w:rPr>
        <w:t>.00                                                                             вул. Я. Мудрого, 15</w:t>
      </w:r>
    </w:p>
    <w:p w:rsidR="00AC13C2" w:rsidRPr="002363F0" w:rsidRDefault="00AC13C2" w:rsidP="00AC13C2">
      <w:pPr>
        <w:tabs>
          <w:tab w:val="left" w:pos="7384"/>
        </w:tabs>
        <w:ind w:firstLine="900"/>
        <w:rPr>
          <w:i/>
          <w:iCs/>
          <w:lang w:val="uk-UA"/>
        </w:rPr>
      </w:pPr>
      <w:r w:rsidRPr="002363F0">
        <w:rPr>
          <w:i/>
          <w:iCs/>
          <w:lang w:val="uk-UA"/>
        </w:rPr>
        <w:tab/>
      </w:r>
    </w:p>
    <w:p w:rsidR="00AC13C2" w:rsidRPr="002363F0" w:rsidRDefault="00AC13C2" w:rsidP="00AC13C2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 xml:space="preserve">Присутні депутати: </w:t>
      </w:r>
    </w:p>
    <w:p w:rsidR="00AC13C2" w:rsidRPr="002363F0" w:rsidRDefault="00AC13C2" w:rsidP="00AC13C2">
      <w:pPr>
        <w:tabs>
          <w:tab w:val="left" w:pos="7384"/>
        </w:tabs>
        <w:jc w:val="both"/>
        <w:rPr>
          <w:lang w:val="uk-UA"/>
        </w:rPr>
      </w:pPr>
      <w:r w:rsidRPr="002363F0">
        <w:rPr>
          <w:lang w:val="uk-UA"/>
        </w:rPr>
        <w:t>Гейло І.В., Гончаренко Ю.А.,</w:t>
      </w:r>
      <w:r w:rsidRPr="003E1288">
        <w:rPr>
          <w:lang w:val="uk-UA"/>
        </w:rPr>
        <w:t xml:space="preserve"> </w:t>
      </w:r>
      <w:r w:rsidRPr="002363F0">
        <w:rPr>
          <w:lang w:val="uk-UA"/>
        </w:rPr>
        <w:t>Смуток Б.М.</w:t>
      </w:r>
      <w:r>
        <w:rPr>
          <w:lang w:val="uk-UA"/>
        </w:rPr>
        <w:t>, Сербин Т.С.</w:t>
      </w:r>
    </w:p>
    <w:p w:rsidR="00AC13C2" w:rsidRPr="002363F0" w:rsidRDefault="00AC13C2" w:rsidP="00AC13C2">
      <w:pPr>
        <w:tabs>
          <w:tab w:val="left" w:pos="7384"/>
        </w:tabs>
        <w:rPr>
          <w:lang w:val="uk-UA"/>
        </w:rPr>
      </w:pPr>
    </w:p>
    <w:p w:rsidR="00AC13C2" w:rsidRPr="00FA5531" w:rsidRDefault="00AC13C2" w:rsidP="00AC13C2">
      <w:pPr>
        <w:tabs>
          <w:tab w:val="left" w:pos="7384"/>
        </w:tabs>
        <w:jc w:val="both"/>
        <w:rPr>
          <w:lang w:val="uk-UA"/>
        </w:rPr>
      </w:pPr>
      <w:r w:rsidRPr="002363F0">
        <w:rPr>
          <w:b/>
          <w:bCs/>
          <w:lang w:val="uk-UA"/>
        </w:rPr>
        <w:t xml:space="preserve">Відсутні депутати: </w:t>
      </w:r>
      <w:r w:rsidRPr="002363F0">
        <w:rPr>
          <w:lang w:val="uk-UA"/>
        </w:rPr>
        <w:t>Дашкевич М.В.</w:t>
      </w:r>
      <w:r>
        <w:rPr>
          <w:lang w:val="uk-UA"/>
        </w:rPr>
        <w:t xml:space="preserve">, </w:t>
      </w:r>
      <w:r w:rsidRPr="002363F0">
        <w:rPr>
          <w:lang w:val="uk-UA"/>
        </w:rPr>
        <w:t>Петрик Ю.Ф.</w:t>
      </w:r>
    </w:p>
    <w:p w:rsidR="00AC13C2" w:rsidRPr="002363F0" w:rsidRDefault="00AC13C2" w:rsidP="00AC13C2">
      <w:pPr>
        <w:tabs>
          <w:tab w:val="left" w:pos="7384"/>
        </w:tabs>
        <w:rPr>
          <w:lang w:val="uk-UA"/>
        </w:rPr>
      </w:pPr>
    </w:p>
    <w:p w:rsidR="00AC13C2" w:rsidRPr="002363F0" w:rsidRDefault="00AC13C2" w:rsidP="00AC13C2">
      <w:pPr>
        <w:tabs>
          <w:tab w:val="left" w:pos="7384"/>
        </w:tabs>
        <w:rPr>
          <w:lang w:val="uk-UA"/>
        </w:rPr>
      </w:pPr>
      <w:r w:rsidRPr="002363F0">
        <w:rPr>
          <w:b/>
          <w:bCs/>
          <w:lang w:val="uk-UA"/>
        </w:rPr>
        <w:t xml:space="preserve">Вів засідання </w:t>
      </w:r>
      <w:r w:rsidRPr="002363F0">
        <w:rPr>
          <w:lang w:val="uk-UA"/>
        </w:rPr>
        <w:t>Гейло І.В. (голова комісії)</w:t>
      </w:r>
    </w:p>
    <w:p w:rsidR="00AC13C2" w:rsidRPr="002363F0" w:rsidRDefault="00AC13C2" w:rsidP="00AC13C2">
      <w:pPr>
        <w:rPr>
          <w:lang w:val="uk-UA"/>
        </w:rPr>
      </w:pPr>
    </w:p>
    <w:p w:rsidR="00AC13C2" w:rsidRPr="002363F0" w:rsidRDefault="00AC13C2" w:rsidP="00AC13C2">
      <w:pPr>
        <w:tabs>
          <w:tab w:val="left" w:pos="7384"/>
        </w:tabs>
        <w:jc w:val="both"/>
        <w:rPr>
          <w:b/>
          <w:bCs/>
          <w:lang w:val="uk-UA"/>
        </w:rPr>
      </w:pPr>
      <w:r w:rsidRPr="002363F0">
        <w:rPr>
          <w:b/>
          <w:bCs/>
          <w:lang w:val="uk-UA"/>
        </w:rPr>
        <w:t>Запрошені:</w:t>
      </w:r>
    </w:p>
    <w:p w:rsidR="00AC13C2" w:rsidRDefault="00AC13C2" w:rsidP="00AC13C2">
      <w:pPr>
        <w:tabs>
          <w:tab w:val="left" w:pos="7384"/>
        </w:tabs>
        <w:jc w:val="both"/>
        <w:rPr>
          <w:rStyle w:val="a3"/>
          <w:b w:val="0"/>
          <w:bCs w:val="0"/>
          <w:lang w:val="uk-UA"/>
        </w:rPr>
      </w:pPr>
      <w:r w:rsidRPr="002363F0">
        <w:rPr>
          <w:rStyle w:val="a3"/>
          <w:lang w:val="uk-UA"/>
        </w:rPr>
        <w:t xml:space="preserve">Кошель В.О. – </w:t>
      </w:r>
      <w:r w:rsidRPr="002363F0">
        <w:rPr>
          <w:rStyle w:val="a3"/>
          <w:b w:val="0"/>
          <w:bCs w:val="0"/>
          <w:lang w:val="uk-UA"/>
        </w:rPr>
        <w:t>секретар міської ради;</w:t>
      </w:r>
    </w:p>
    <w:p w:rsidR="00AC13C2" w:rsidRDefault="00AC13C2" w:rsidP="00AC13C2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Антонюк М.А. – </w:t>
      </w:r>
      <w:r w:rsidRPr="00E73147">
        <w:rPr>
          <w:bCs/>
          <w:lang w:val="uk-UA"/>
        </w:rPr>
        <w:t>радник міського голови;</w:t>
      </w:r>
    </w:p>
    <w:p w:rsidR="00AC13C2" w:rsidRDefault="00AC13C2" w:rsidP="00AC13C2">
      <w:pPr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Новогребельська І.В. – </w:t>
      </w:r>
      <w:r w:rsidRPr="00E73147">
        <w:rPr>
          <w:bCs/>
          <w:lang w:val="uk-UA"/>
        </w:rPr>
        <w:t>заступник міського голови;</w:t>
      </w:r>
    </w:p>
    <w:p w:rsidR="00C4216F" w:rsidRDefault="00C4216F" w:rsidP="00AC13C2">
      <w:pPr>
        <w:jc w:val="both"/>
        <w:rPr>
          <w:bCs/>
          <w:lang w:val="uk-UA"/>
        </w:rPr>
      </w:pPr>
      <w:r w:rsidRPr="00C4216F">
        <w:rPr>
          <w:b/>
          <w:bCs/>
          <w:lang w:val="uk-UA"/>
        </w:rPr>
        <w:t xml:space="preserve">Литвиненко К.С. </w:t>
      </w:r>
      <w:r>
        <w:rPr>
          <w:bCs/>
          <w:lang w:val="uk-UA"/>
        </w:rPr>
        <w:t xml:space="preserve">- </w:t>
      </w:r>
      <w:r w:rsidRPr="00E73147">
        <w:rPr>
          <w:bCs/>
          <w:lang w:val="uk-UA"/>
        </w:rPr>
        <w:t>заступник міського голови;</w:t>
      </w:r>
    </w:p>
    <w:p w:rsidR="00C4216F" w:rsidRDefault="00C4216F" w:rsidP="00AC13C2">
      <w:pPr>
        <w:jc w:val="both"/>
        <w:rPr>
          <w:bCs/>
          <w:lang w:val="uk-UA"/>
        </w:rPr>
      </w:pPr>
      <w:r w:rsidRPr="00C4216F">
        <w:rPr>
          <w:b/>
          <w:bCs/>
          <w:lang w:val="uk-UA"/>
        </w:rPr>
        <w:t>Бабенко В.М.</w:t>
      </w:r>
      <w:r>
        <w:rPr>
          <w:bCs/>
          <w:lang w:val="uk-UA"/>
        </w:rPr>
        <w:t xml:space="preserve"> – депутат міської ради;</w:t>
      </w:r>
    </w:p>
    <w:p w:rsidR="00AC13C2" w:rsidRDefault="00AC13C2" w:rsidP="00AC13C2">
      <w:pPr>
        <w:jc w:val="both"/>
        <w:rPr>
          <w:bCs/>
          <w:iCs/>
          <w:lang w:val="uk-UA"/>
        </w:rPr>
      </w:pPr>
      <w:r w:rsidRPr="00E73147">
        <w:rPr>
          <w:b/>
          <w:bCs/>
          <w:lang w:val="uk-UA"/>
        </w:rPr>
        <w:t>Яблонський Д.І.</w:t>
      </w:r>
      <w:r>
        <w:rPr>
          <w:bCs/>
          <w:lang w:val="uk-UA"/>
        </w:rPr>
        <w:t xml:space="preserve"> –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AC13C2" w:rsidRDefault="00AC13C2" w:rsidP="00AC13C2">
      <w:pPr>
        <w:jc w:val="both"/>
        <w:rPr>
          <w:bCs/>
          <w:iCs/>
          <w:lang w:val="uk-UA"/>
        </w:rPr>
      </w:pPr>
      <w:r w:rsidRPr="009719B9">
        <w:rPr>
          <w:bCs/>
          <w:iCs/>
          <w:lang w:val="uk-UA"/>
        </w:rPr>
        <w:t>управління з питань молоді та спорту</w:t>
      </w:r>
      <w:r>
        <w:rPr>
          <w:bCs/>
          <w:iCs/>
          <w:lang w:val="uk-UA"/>
        </w:rPr>
        <w:t xml:space="preserve"> </w:t>
      </w:r>
      <w:r w:rsidRPr="009719B9">
        <w:rPr>
          <w:bCs/>
          <w:iCs/>
          <w:lang w:val="uk-UA"/>
        </w:rPr>
        <w:t>міської ради;</w:t>
      </w:r>
    </w:p>
    <w:p w:rsidR="00C4216F" w:rsidRDefault="00C4216F" w:rsidP="00C4216F">
      <w:pPr>
        <w:jc w:val="both"/>
        <w:rPr>
          <w:bCs/>
          <w:iCs/>
          <w:lang w:val="uk-UA"/>
        </w:rPr>
      </w:pPr>
      <w:r w:rsidRPr="00C4216F">
        <w:rPr>
          <w:b/>
          <w:bCs/>
          <w:iCs/>
          <w:lang w:val="uk-UA"/>
        </w:rPr>
        <w:t>Ротаєнко В.Ф.</w:t>
      </w:r>
      <w:r>
        <w:rPr>
          <w:bCs/>
          <w:iCs/>
          <w:lang w:val="uk-UA"/>
        </w:rPr>
        <w:t xml:space="preserve"> – спеціаліст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ради;</w:t>
      </w:r>
    </w:p>
    <w:p w:rsidR="00C4216F" w:rsidRPr="001E79D7" w:rsidRDefault="00C4216F" w:rsidP="00C4216F">
      <w:pPr>
        <w:jc w:val="both"/>
        <w:rPr>
          <w:lang w:val="uk-UA"/>
        </w:rPr>
      </w:pPr>
      <w:r w:rsidRPr="00C4216F">
        <w:rPr>
          <w:b/>
          <w:bCs/>
          <w:iCs/>
          <w:lang w:val="uk-UA"/>
        </w:rPr>
        <w:t>Земецька Ю.Ю.</w:t>
      </w:r>
      <w:r>
        <w:rPr>
          <w:bCs/>
          <w:iCs/>
          <w:lang w:val="uk-UA"/>
        </w:rPr>
        <w:t xml:space="preserve"> -</w:t>
      </w:r>
      <w:r w:rsidRPr="001E79D7">
        <w:rPr>
          <w:bCs/>
          <w:iCs/>
          <w:lang w:val="uk-UA"/>
        </w:rPr>
        <w:t xml:space="preserve"> </w:t>
      </w:r>
      <w:r w:rsidR="001E79D7">
        <w:rPr>
          <w:iCs/>
          <w:lang w:val="uk-UA"/>
        </w:rPr>
        <w:t>з</w:t>
      </w:r>
      <w:r w:rsidRPr="001E79D7">
        <w:rPr>
          <w:iCs/>
          <w:lang w:val="uk-UA"/>
        </w:rPr>
        <w:t xml:space="preserve">аступник начальника управління економіки, начальник </w:t>
      </w:r>
      <w:r w:rsidRPr="001E79D7">
        <w:rPr>
          <w:lang w:val="uk-UA"/>
        </w:rPr>
        <w:t>відділу</w:t>
      </w:r>
      <w:r w:rsidR="001E79D7" w:rsidRPr="001E79D7">
        <w:rPr>
          <w:lang w:val="uk-UA"/>
        </w:rPr>
        <w:t xml:space="preserve">  аналізу і прогнозів соціально-економічного розвитку міста</w:t>
      </w:r>
      <w:r w:rsidR="001E79D7">
        <w:rPr>
          <w:lang w:val="uk-UA"/>
        </w:rPr>
        <w:t xml:space="preserve"> </w:t>
      </w:r>
      <w:r w:rsidR="001E79D7" w:rsidRPr="001E79D7">
        <w:rPr>
          <w:lang w:val="uk-UA"/>
        </w:rPr>
        <w:t>міської ради;</w:t>
      </w:r>
    </w:p>
    <w:p w:rsidR="00C4216F" w:rsidRPr="001E79D7" w:rsidRDefault="00C4216F" w:rsidP="00C4216F">
      <w:pPr>
        <w:jc w:val="both"/>
        <w:rPr>
          <w:bCs/>
          <w:iCs/>
          <w:lang w:val="uk-UA"/>
        </w:rPr>
      </w:pPr>
      <w:r w:rsidRPr="00C4216F">
        <w:rPr>
          <w:b/>
          <w:bCs/>
          <w:iCs/>
          <w:lang w:val="uk-UA"/>
        </w:rPr>
        <w:t>Терещук С.Г.</w:t>
      </w:r>
      <w:r>
        <w:rPr>
          <w:bCs/>
          <w:iCs/>
          <w:lang w:val="uk-UA"/>
        </w:rPr>
        <w:t xml:space="preserve"> – </w:t>
      </w:r>
      <w:r w:rsidR="001E79D7">
        <w:t xml:space="preserve">начальник </w:t>
      </w:r>
      <w:proofErr w:type="spellStart"/>
      <w:r w:rsidR="001E79D7">
        <w:t>міського</w:t>
      </w:r>
      <w:proofErr w:type="spellEnd"/>
      <w:r w:rsidR="001E79D7">
        <w:t xml:space="preserve"> </w:t>
      </w:r>
      <w:proofErr w:type="spellStart"/>
      <w:r w:rsidR="001E79D7">
        <w:t>фінансового</w:t>
      </w:r>
      <w:proofErr w:type="spellEnd"/>
      <w:r w:rsidR="001E79D7">
        <w:t xml:space="preserve"> </w:t>
      </w:r>
      <w:proofErr w:type="spellStart"/>
      <w:r w:rsidR="001E79D7">
        <w:t>управління</w:t>
      </w:r>
      <w:proofErr w:type="spellEnd"/>
      <w:r w:rsidR="001E79D7">
        <w:t xml:space="preserve"> </w:t>
      </w:r>
      <w:proofErr w:type="spellStart"/>
      <w:r w:rsidR="001E79D7">
        <w:t>міської</w:t>
      </w:r>
      <w:proofErr w:type="spellEnd"/>
      <w:r w:rsidR="001E79D7">
        <w:t xml:space="preserve"> ради</w:t>
      </w:r>
      <w:r w:rsidR="001E79D7">
        <w:rPr>
          <w:lang w:val="uk-UA"/>
        </w:rPr>
        <w:t>;</w:t>
      </w:r>
    </w:p>
    <w:p w:rsidR="00C4216F" w:rsidRDefault="00C4216F" w:rsidP="00C4216F">
      <w:pPr>
        <w:jc w:val="both"/>
        <w:rPr>
          <w:bCs/>
          <w:iCs/>
          <w:lang w:val="uk-UA"/>
        </w:rPr>
      </w:pPr>
      <w:r w:rsidRPr="001E79D7">
        <w:rPr>
          <w:b/>
          <w:bCs/>
          <w:iCs/>
          <w:lang w:val="uk-UA"/>
        </w:rPr>
        <w:t>Ковальська Ю.І.</w:t>
      </w:r>
      <w:r>
        <w:rPr>
          <w:bCs/>
          <w:iCs/>
          <w:lang w:val="uk-UA"/>
        </w:rPr>
        <w:t xml:space="preserve"> – </w:t>
      </w:r>
      <w:r w:rsidR="001E79D7" w:rsidRPr="00446C6E">
        <w:rPr>
          <w:bCs/>
          <w:lang w:val="uk-UA"/>
        </w:rPr>
        <w:t>нач</w:t>
      </w:r>
      <w:r w:rsidR="001E79D7" w:rsidRPr="00137AB6">
        <w:rPr>
          <w:bCs/>
          <w:lang w:val="uk-UA"/>
        </w:rPr>
        <w:t xml:space="preserve">альник </w:t>
      </w:r>
      <w:r w:rsidR="001E79D7">
        <w:rPr>
          <w:bCs/>
          <w:iCs/>
          <w:lang w:val="uk-UA"/>
        </w:rPr>
        <w:t>в</w:t>
      </w:r>
      <w:proofErr w:type="spellStart"/>
      <w:r w:rsidR="001E79D7" w:rsidRPr="00446C6E">
        <w:rPr>
          <w:bCs/>
          <w:iCs/>
        </w:rPr>
        <w:t>ідділ</w:t>
      </w:r>
      <w:proofErr w:type="spellEnd"/>
      <w:r w:rsidR="001E79D7">
        <w:rPr>
          <w:bCs/>
          <w:iCs/>
          <w:lang w:val="uk-UA"/>
        </w:rPr>
        <w:t>у</w:t>
      </w:r>
      <w:r w:rsidR="001E79D7" w:rsidRPr="00446C6E">
        <w:rPr>
          <w:bCs/>
          <w:iCs/>
        </w:rPr>
        <w:t xml:space="preserve"> </w:t>
      </w:r>
      <w:proofErr w:type="spellStart"/>
      <w:r w:rsidR="001E79D7" w:rsidRPr="00446C6E">
        <w:rPr>
          <w:bCs/>
          <w:iCs/>
        </w:rPr>
        <w:t>культури</w:t>
      </w:r>
      <w:proofErr w:type="spellEnd"/>
      <w:r w:rsidR="001E79D7" w:rsidRPr="00446C6E">
        <w:rPr>
          <w:bCs/>
          <w:iCs/>
        </w:rPr>
        <w:t xml:space="preserve"> та туризму</w:t>
      </w:r>
      <w:r w:rsidR="001E79D7">
        <w:rPr>
          <w:bCs/>
          <w:iCs/>
          <w:lang w:val="uk-UA"/>
        </w:rPr>
        <w:t xml:space="preserve"> міської ради</w:t>
      </w:r>
    </w:p>
    <w:p w:rsidR="00C4216F" w:rsidRDefault="00C4216F" w:rsidP="00C4216F">
      <w:pPr>
        <w:jc w:val="both"/>
        <w:rPr>
          <w:bCs/>
          <w:iCs/>
          <w:lang w:val="uk-UA"/>
        </w:rPr>
      </w:pPr>
      <w:r w:rsidRPr="001E79D7">
        <w:rPr>
          <w:b/>
          <w:bCs/>
          <w:iCs/>
          <w:lang w:val="uk-UA"/>
        </w:rPr>
        <w:t>Коросько</w:t>
      </w:r>
      <w:r w:rsidR="001E79D7" w:rsidRPr="001E79D7">
        <w:rPr>
          <w:b/>
          <w:bCs/>
          <w:iCs/>
          <w:lang w:val="uk-UA"/>
        </w:rPr>
        <w:t xml:space="preserve"> В.М.</w:t>
      </w:r>
      <w:r w:rsidR="001E79D7">
        <w:rPr>
          <w:bCs/>
          <w:iCs/>
          <w:lang w:val="uk-UA"/>
        </w:rPr>
        <w:t xml:space="preserve"> -</w:t>
      </w:r>
      <w:r>
        <w:rPr>
          <w:bCs/>
          <w:iCs/>
          <w:lang w:val="uk-UA"/>
        </w:rPr>
        <w:t xml:space="preserve"> </w:t>
      </w:r>
      <w:r w:rsidR="001E79D7">
        <w:rPr>
          <w:lang w:val="uk-UA"/>
        </w:rPr>
        <w:t>з</w:t>
      </w:r>
      <w:r w:rsidR="001E79D7" w:rsidRPr="00545EFE">
        <w:rPr>
          <w:lang w:val="uk-UA"/>
        </w:rPr>
        <w:t xml:space="preserve">аступник начальника управління-начальник відділу з питань фізичної культури та спорту </w:t>
      </w:r>
      <w:r w:rsidR="001E79D7">
        <w:rPr>
          <w:lang w:val="uk-UA"/>
        </w:rPr>
        <w:t>міської ради;</w:t>
      </w:r>
    </w:p>
    <w:p w:rsidR="00C4216F" w:rsidRDefault="00C4216F" w:rsidP="00C4216F">
      <w:pPr>
        <w:jc w:val="both"/>
        <w:rPr>
          <w:bCs/>
          <w:iCs/>
          <w:lang w:val="uk-UA"/>
        </w:rPr>
      </w:pPr>
      <w:r w:rsidRPr="001E79D7">
        <w:rPr>
          <w:b/>
          <w:bCs/>
          <w:iCs/>
          <w:lang w:val="uk-UA"/>
        </w:rPr>
        <w:t>Гончарук М.В.</w:t>
      </w:r>
      <w:r>
        <w:rPr>
          <w:bCs/>
          <w:iCs/>
          <w:lang w:val="uk-UA"/>
        </w:rPr>
        <w:t xml:space="preserve"> – </w:t>
      </w:r>
      <w:r w:rsidR="00CF706D">
        <w:rPr>
          <w:bCs/>
          <w:iCs/>
          <w:lang w:val="uk-UA"/>
        </w:rPr>
        <w:t xml:space="preserve">головний спеціаліст </w:t>
      </w:r>
      <w:r w:rsidR="00CF706D" w:rsidRPr="009719B9">
        <w:rPr>
          <w:bCs/>
          <w:iCs/>
          <w:lang w:val="uk-UA"/>
        </w:rPr>
        <w:t>управління з питань молоді та спорту</w:t>
      </w:r>
      <w:r w:rsidR="00CF706D">
        <w:rPr>
          <w:bCs/>
          <w:iCs/>
          <w:lang w:val="uk-UA"/>
        </w:rPr>
        <w:t xml:space="preserve"> </w:t>
      </w:r>
      <w:r w:rsidR="00CF706D" w:rsidRPr="009719B9">
        <w:rPr>
          <w:bCs/>
          <w:iCs/>
          <w:lang w:val="uk-UA"/>
        </w:rPr>
        <w:t>міської ради;</w:t>
      </w:r>
    </w:p>
    <w:p w:rsidR="00C4216F" w:rsidRDefault="00C4216F" w:rsidP="00AC13C2">
      <w:pPr>
        <w:jc w:val="both"/>
        <w:rPr>
          <w:bCs/>
          <w:iCs/>
          <w:lang w:val="uk-UA"/>
        </w:rPr>
      </w:pPr>
      <w:r w:rsidRPr="001E79D7">
        <w:rPr>
          <w:b/>
          <w:bCs/>
          <w:iCs/>
          <w:lang w:val="uk-UA"/>
        </w:rPr>
        <w:t>Поліщук Ю.О.</w:t>
      </w:r>
      <w:r>
        <w:rPr>
          <w:bCs/>
          <w:iCs/>
          <w:lang w:val="uk-UA"/>
        </w:rPr>
        <w:t xml:space="preserve"> – помічник депутата міської ради;</w:t>
      </w:r>
    </w:p>
    <w:p w:rsidR="00C4216F" w:rsidRPr="00CF706D" w:rsidRDefault="00C4216F" w:rsidP="00AC13C2">
      <w:pPr>
        <w:jc w:val="both"/>
        <w:rPr>
          <w:bCs/>
          <w:iCs/>
          <w:lang w:val="uk-UA"/>
        </w:rPr>
      </w:pPr>
      <w:r w:rsidRPr="00CF706D">
        <w:rPr>
          <w:b/>
          <w:bCs/>
          <w:iCs/>
          <w:lang w:val="uk-UA"/>
        </w:rPr>
        <w:t>Яковенко А.</w:t>
      </w:r>
      <w:r w:rsidR="00CF706D" w:rsidRPr="00CF706D">
        <w:rPr>
          <w:b/>
          <w:bCs/>
          <w:iCs/>
          <w:lang w:val="uk-UA"/>
        </w:rPr>
        <w:t>Ю.</w:t>
      </w:r>
      <w:r w:rsidR="00CF706D">
        <w:rPr>
          <w:bCs/>
          <w:iCs/>
          <w:lang w:val="uk-UA"/>
        </w:rPr>
        <w:t xml:space="preserve"> - </w:t>
      </w:r>
      <w:r w:rsidR="00CF706D">
        <w:rPr>
          <w:lang w:val="uk-UA"/>
        </w:rPr>
        <w:t>н</w:t>
      </w:r>
      <w:proofErr w:type="spellStart"/>
      <w:r w:rsidR="00CF706D" w:rsidRPr="00CF706D">
        <w:t>ачальник</w:t>
      </w:r>
      <w:proofErr w:type="spellEnd"/>
      <w:r w:rsidR="00CF706D" w:rsidRPr="00CF706D">
        <w:t xml:space="preserve"> </w:t>
      </w:r>
      <w:proofErr w:type="spellStart"/>
      <w:r w:rsidR="00CF706D" w:rsidRPr="00CF706D">
        <w:t>відділу</w:t>
      </w:r>
      <w:proofErr w:type="spellEnd"/>
      <w:r w:rsidR="00CF706D" w:rsidRPr="00CF706D">
        <w:t xml:space="preserve"> </w:t>
      </w:r>
      <w:proofErr w:type="spellStart"/>
      <w:r w:rsidR="00CF706D" w:rsidRPr="00CF706D">
        <w:t>господарських</w:t>
      </w:r>
      <w:proofErr w:type="spellEnd"/>
      <w:r w:rsidR="00CF706D" w:rsidRPr="00CF706D">
        <w:t xml:space="preserve"> </w:t>
      </w:r>
      <w:proofErr w:type="spellStart"/>
      <w:r w:rsidR="00CF706D" w:rsidRPr="00CF706D">
        <w:t>відносин</w:t>
      </w:r>
      <w:proofErr w:type="spellEnd"/>
      <w:r w:rsidR="00CF706D" w:rsidRPr="00CF706D">
        <w:t xml:space="preserve"> та </w:t>
      </w:r>
      <w:proofErr w:type="spellStart"/>
      <w:r w:rsidR="00CF706D" w:rsidRPr="00CF706D">
        <w:t>роботи</w:t>
      </w:r>
      <w:proofErr w:type="spellEnd"/>
      <w:r w:rsidR="00CF706D" w:rsidRPr="00CF706D">
        <w:t xml:space="preserve"> з </w:t>
      </w:r>
      <w:proofErr w:type="spellStart"/>
      <w:r w:rsidR="00CF706D" w:rsidRPr="00CF706D">
        <w:t>об’єктами</w:t>
      </w:r>
      <w:proofErr w:type="spellEnd"/>
      <w:r w:rsidR="00CF706D" w:rsidRPr="00CF706D">
        <w:t xml:space="preserve"> </w:t>
      </w:r>
      <w:proofErr w:type="spellStart"/>
      <w:r w:rsidR="00CF706D" w:rsidRPr="00CF706D">
        <w:t>нерухомості</w:t>
      </w:r>
      <w:proofErr w:type="spellEnd"/>
      <w:r w:rsidR="00CF706D" w:rsidRPr="00CF706D">
        <w:t xml:space="preserve"> </w:t>
      </w:r>
      <w:proofErr w:type="spellStart"/>
      <w:r w:rsidR="00CF706D" w:rsidRPr="00CF706D">
        <w:t>юридичного</w:t>
      </w:r>
      <w:proofErr w:type="spellEnd"/>
      <w:r w:rsidR="00CF706D" w:rsidRPr="00CF706D">
        <w:t xml:space="preserve"> </w:t>
      </w:r>
      <w:proofErr w:type="spellStart"/>
      <w:r w:rsidR="00CF706D" w:rsidRPr="00CF706D">
        <w:t>управління</w:t>
      </w:r>
      <w:proofErr w:type="spellEnd"/>
      <w:r w:rsidR="00CF706D">
        <w:rPr>
          <w:lang w:val="uk-UA"/>
        </w:rPr>
        <w:t xml:space="preserve"> міської ради.</w:t>
      </w:r>
    </w:p>
    <w:p w:rsidR="00AC13C2" w:rsidRDefault="00AC13C2" w:rsidP="00AC13C2">
      <w:pPr>
        <w:rPr>
          <w:b/>
          <w:bCs/>
          <w:lang w:val="uk-UA"/>
        </w:rPr>
      </w:pPr>
    </w:p>
    <w:p w:rsidR="00AC13C2" w:rsidRPr="004561AA" w:rsidRDefault="00AC13C2" w:rsidP="00AC13C2">
      <w:pPr>
        <w:rPr>
          <w:b/>
          <w:bCs/>
          <w:lang w:val="uk-UA"/>
        </w:rPr>
      </w:pPr>
    </w:p>
    <w:p w:rsidR="00AC13C2" w:rsidRPr="00AC13C2" w:rsidRDefault="00AC13C2" w:rsidP="00AC13C2">
      <w:pPr>
        <w:spacing w:after="200"/>
        <w:jc w:val="center"/>
        <w:rPr>
          <w:b/>
          <w:bCs/>
          <w:lang w:val="uk-UA"/>
        </w:rPr>
      </w:pPr>
      <w:r w:rsidRPr="004561AA">
        <w:rPr>
          <w:b/>
          <w:bCs/>
          <w:lang w:val="uk-UA"/>
        </w:rPr>
        <w:t>Порядок денний: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1.</w:t>
      </w:r>
      <w:r w:rsidRPr="00AC13C2">
        <w:t> </w:t>
      </w:r>
      <w:r w:rsidRPr="00AC13C2">
        <w:rPr>
          <w:lang w:val="uk-UA"/>
        </w:rPr>
        <w:t>Про затвердження передавального акту та Статуту Комунального некомерційного підприємства Білоцерківської міської ради «Білоцерківська міська лікарня №1»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2.</w:t>
      </w:r>
      <w:r w:rsidRPr="00AC13C2">
        <w:t> </w:t>
      </w:r>
      <w:r w:rsidRPr="00AC13C2">
        <w:rPr>
          <w:lang w:val="uk-UA"/>
        </w:rPr>
        <w:t>Про внесення змін до рішення міської ради від 25 травня 2017 року №774-32-</w:t>
      </w:r>
      <w:r w:rsidRPr="00AC13C2">
        <w:t>VII</w:t>
      </w:r>
      <w:r w:rsidRPr="00AC13C2">
        <w:rPr>
          <w:lang w:val="uk-UA"/>
        </w:rPr>
        <w:t xml:space="preserve"> «Про затвердження Програми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та прогноз на 2018-2021 рр.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3.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закладу Білоцерківської міської ради «Білоцерківська міська лікарня №1»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4.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№2»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5.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№3»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lastRenderedPageBreak/>
        <w:t>6.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№4»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7.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«Білоцерківське міське патологоанатомічне бюро»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8.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«Дитяча стоматологічна поліклініка»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9.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«Білоцерківський пологовий будинок»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10.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№1»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11.</w:t>
      </w:r>
      <w:r w:rsidRPr="00AC13C2">
        <w:t> 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№2» на 2019 рік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12.</w:t>
      </w:r>
      <w:r w:rsidRPr="00AC13C2">
        <w:t> </w:t>
      </w:r>
      <w:r w:rsidRPr="00AC13C2">
        <w:rPr>
          <w:lang w:val="uk-UA"/>
        </w:rPr>
        <w:t>Про перейменування вулиці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13.</w:t>
      </w:r>
      <w:r w:rsidRPr="00AC13C2">
        <w:t> </w:t>
      </w:r>
      <w:r w:rsidRPr="00AC13C2">
        <w:rPr>
          <w:lang w:val="uk-UA"/>
        </w:rPr>
        <w:t>Про присвоєння комунальному закладу Білоцерківської міської ради</w:t>
      </w:r>
      <w:r w:rsidRPr="00AC13C2">
        <w:t> </w:t>
      </w:r>
      <w:r w:rsidRPr="00AC13C2">
        <w:rPr>
          <w:lang w:val="uk-UA"/>
        </w:rPr>
        <w:t xml:space="preserve"> Білоцерківська централізована бібліотечна система імені Петра Красножона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rPr>
          <w:lang w:val="uk-UA"/>
        </w:rPr>
        <w:t>14.</w:t>
      </w:r>
      <w:r w:rsidRPr="00AC13C2">
        <w:t> </w:t>
      </w:r>
      <w:r w:rsidRPr="00AC13C2">
        <w:rPr>
          <w:lang w:val="uk-UA"/>
        </w:rPr>
        <w:t>Про внесення змін до Статуту комунального закладу Білоцерківської міської ради Білоцерківська дитяча музична школа №2 шляхом викладення його у новій редакції</w:t>
      </w:r>
    </w:p>
    <w:p w:rsidR="00AC13C2" w:rsidRPr="00AC13C2" w:rsidRDefault="00AC13C2" w:rsidP="00AC13C2">
      <w:pPr>
        <w:ind w:firstLine="708"/>
        <w:jc w:val="both"/>
        <w:rPr>
          <w:lang w:val="uk-UA"/>
        </w:rPr>
      </w:pPr>
      <w:r w:rsidRPr="00AC13C2">
        <w:t xml:space="preserve">15. Про </w:t>
      </w:r>
      <w:proofErr w:type="spellStart"/>
      <w:r w:rsidRPr="00AC13C2">
        <w:t>затвердження</w:t>
      </w:r>
      <w:proofErr w:type="spellEnd"/>
      <w:r w:rsidRPr="00AC13C2">
        <w:t xml:space="preserve"> </w:t>
      </w:r>
      <w:proofErr w:type="spellStart"/>
      <w:r w:rsidRPr="00AC13C2">
        <w:t>Програми</w:t>
      </w:r>
      <w:proofErr w:type="spellEnd"/>
      <w:r w:rsidRPr="00AC13C2">
        <w:t xml:space="preserve"> </w:t>
      </w:r>
      <w:proofErr w:type="spellStart"/>
      <w:r w:rsidRPr="00AC13C2">
        <w:t>розв’язання</w:t>
      </w:r>
      <w:proofErr w:type="spellEnd"/>
      <w:r w:rsidRPr="00AC13C2">
        <w:t xml:space="preserve"> </w:t>
      </w:r>
      <w:proofErr w:type="spellStart"/>
      <w:r w:rsidRPr="00AC13C2">
        <w:t>пріоритетних</w:t>
      </w:r>
      <w:proofErr w:type="spellEnd"/>
      <w:r w:rsidRPr="00AC13C2">
        <w:t xml:space="preserve"> </w:t>
      </w:r>
      <w:proofErr w:type="spellStart"/>
      <w:r w:rsidRPr="00AC13C2">
        <w:t>соціальних</w:t>
      </w:r>
      <w:proofErr w:type="spellEnd"/>
      <w:r w:rsidRPr="00AC13C2">
        <w:t xml:space="preserve"> проблем </w:t>
      </w:r>
      <w:proofErr w:type="spellStart"/>
      <w:r w:rsidRPr="00AC13C2">
        <w:t>міста</w:t>
      </w:r>
      <w:proofErr w:type="spellEnd"/>
      <w:r w:rsidRPr="00AC13C2">
        <w:t xml:space="preserve"> </w:t>
      </w:r>
      <w:proofErr w:type="spellStart"/>
      <w:r w:rsidRPr="00AC13C2">
        <w:t>Біла</w:t>
      </w:r>
      <w:proofErr w:type="spellEnd"/>
      <w:r w:rsidRPr="00AC13C2">
        <w:t xml:space="preserve"> </w:t>
      </w:r>
      <w:proofErr w:type="spellStart"/>
      <w:r w:rsidRPr="00AC13C2">
        <w:t>Церква</w:t>
      </w:r>
      <w:proofErr w:type="spellEnd"/>
      <w:r w:rsidRPr="00AC13C2">
        <w:t xml:space="preserve"> у 2019 </w:t>
      </w:r>
      <w:proofErr w:type="spellStart"/>
      <w:r w:rsidRPr="00AC13C2">
        <w:t>році</w:t>
      </w:r>
      <w:proofErr w:type="spellEnd"/>
      <w:r w:rsidRPr="00AC13C2">
        <w:t xml:space="preserve"> з </w:t>
      </w:r>
      <w:proofErr w:type="spellStart"/>
      <w:r w:rsidRPr="00AC13C2">
        <w:t>використанням</w:t>
      </w:r>
      <w:proofErr w:type="spellEnd"/>
      <w:r w:rsidRPr="00AC13C2">
        <w:t xml:space="preserve"> </w:t>
      </w:r>
      <w:proofErr w:type="spellStart"/>
      <w:r w:rsidRPr="00AC13C2">
        <w:t>механізму</w:t>
      </w:r>
      <w:proofErr w:type="spellEnd"/>
      <w:r w:rsidRPr="00AC13C2">
        <w:t xml:space="preserve"> </w:t>
      </w:r>
      <w:proofErr w:type="spellStart"/>
      <w:r w:rsidRPr="00AC13C2">
        <w:t>соціального</w:t>
      </w:r>
      <w:proofErr w:type="spellEnd"/>
      <w:r w:rsidRPr="00AC13C2">
        <w:t xml:space="preserve"> </w:t>
      </w:r>
      <w:proofErr w:type="spellStart"/>
      <w:r w:rsidRPr="00AC13C2">
        <w:t>замовлення</w:t>
      </w:r>
      <w:proofErr w:type="spellEnd"/>
    </w:p>
    <w:p w:rsidR="003649C9" w:rsidRDefault="00AC13C2" w:rsidP="00AC13C2">
      <w:pPr>
        <w:ind w:firstLine="709"/>
        <w:jc w:val="both"/>
        <w:rPr>
          <w:lang w:val="uk-UA"/>
        </w:rPr>
      </w:pPr>
      <w:r w:rsidRPr="00C4216F">
        <w:rPr>
          <w:lang w:val="uk-UA"/>
        </w:rPr>
        <w:t>16.</w:t>
      </w:r>
      <w:r w:rsidRPr="00AC13C2">
        <w:t> </w:t>
      </w:r>
      <w:r>
        <w:rPr>
          <w:lang w:val="uk-UA"/>
        </w:rPr>
        <w:t xml:space="preserve"> </w:t>
      </w:r>
      <w:hyperlink r:id="rId8" w:history="1">
        <w:r w:rsidR="00545EFE" w:rsidRPr="009B052F">
          <w:rPr>
            <w:lang w:val="uk-UA"/>
          </w:rPr>
          <w:t>Про внесення змін до рішення міської ради від 25 грудня 2015 року №13-03-VІІ «Про міську цільову програму сприяння соціальному становленню та розвитку молоді, підтримки сім’ї на 2016-2020 роки»</w:t>
        </w:r>
      </w:hyperlink>
    </w:p>
    <w:p w:rsidR="00AC13C2" w:rsidRDefault="00AC13C2" w:rsidP="00AC13C2">
      <w:pPr>
        <w:ind w:firstLine="709"/>
        <w:jc w:val="both"/>
        <w:rPr>
          <w:lang w:val="uk-UA"/>
        </w:rPr>
      </w:pPr>
      <w:r>
        <w:rPr>
          <w:lang w:val="uk-UA"/>
        </w:rPr>
        <w:t>17. Про затвердження Програми розвитку та популяризації волейболу в м. Біла Церква на 2019-2022 року</w:t>
      </w:r>
    </w:p>
    <w:p w:rsidR="0048765A" w:rsidRPr="00AC13C2" w:rsidRDefault="0048765A" w:rsidP="00AC13C2">
      <w:pPr>
        <w:ind w:firstLine="709"/>
        <w:jc w:val="both"/>
        <w:rPr>
          <w:lang w:val="uk-UA"/>
        </w:rPr>
      </w:pPr>
      <w:r>
        <w:rPr>
          <w:lang w:val="uk-UA"/>
        </w:rPr>
        <w:t>18. Різне</w:t>
      </w:r>
    </w:p>
    <w:p w:rsidR="00AC13C2" w:rsidRPr="006214BB" w:rsidRDefault="00AC13C2" w:rsidP="00AC13C2">
      <w:pPr>
        <w:jc w:val="both"/>
        <w:rPr>
          <w:lang w:val="uk-UA"/>
        </w:rPr>
      </w:pPr>
    </w:p>
    <w:p w:rsidR="00AC13C2" w:rsidRPr="00E73147" w:rsidRDefault="00AC13C2" w:rsidP="00AC13C2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C2" w:rsidRPr="0048765A" w:rsidRDefault="00AC13C2" w:rsidP="0048765A">
      <w:pPr>
        <w:ind w:firstLine="708"/>
        <w:jc w:val="both"/>
        <w:rPr>
          <w:lang w:val="uk-UA"/>
        </w:rPr>
      </w:pPr>
      <w:r w:rsidRPr="00C4216F">
        <w:rPr>
          <w:b/>
          <w:lang w:val="uk-UA"/>
        </w:rPr>
        <w:t>Слухали: 1.</w:t>
      </w:r>
      <w:r w:rsidRPr="00C4216F">
        <w:rPr>
          <w:lang w:val="uk-UA"/>
        </w:rPr>
        <w:t xml:space="preserve"> </w:t>
      </w:r>
      <w:r w:rsidR="0048765A" w:rsidRPr="00AC13C2">
        <w:rPr>
          <w:lang w:val="uk-UA"/>
        </w:rPr>
        <w:t>Про затвердження передавального акту та Статуту Комунального некомерційного підприємства Білоцерківської міської ради «Білоцерківська міська лікарня №1»</w:t>
      </w:r>
    </w:p>
    <w:p w:rsidR="00AC13C2" w:rsidRPr="00E73147" w:rsidRDefault="00AC13C2" w:rsidP="00AC13C2">
      <w:pPr>
        <w:rPr>
          <w:lang w:val="uk-UA"/>
        </w:rPr>
      </w:pPr>
      <w:r w:rsidRPr="00E73147">
        <w:rPr>
          <w:lang w:val="uk-UA"/>
        </w:rPr>
        <w:t xml:space="preserve">    </w:t>
      </w:r>
      <w:r w:rsidR="0048765A">
        <w:rPr>
          <w:lang w:val="uk-UA"/>
        </w:rPr>
        <w:tab/>
      </w: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AC13C2" w:rsidRPr="007209F3" w:rsidRDefault="00AC13C2" w:rsidP="00AC13C2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="0048765A" w:rsidRPr="00A81B29">
        <w:rPr>
          <w:lang w:val="uk-UA"/>
        </w:rPr>
        <w:t>винести питання на розгляд сесії</w:t>
      </w:r>
      <w:r w:rsidR="0048765A">
        <w:rPr>
          <w:lang w:val="uk-UA"/>
        </w:rPr>
        <w:t xml:space="preserve"> з пропозицією підтримати</w:t>
      </w:r>
    </w:p>
    <w:p w:rsidR="0048765A" w:rsidRDefault="00AC13C2" w:rsidP="00AF11D7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lang w:val="uk-UA"/>
        </w:rPr>
      </w:pPr>
    </w:p>
    <w:p w:rsidR="00AF11D7" w:rsidRDefault="00AF11D7" w:rsidP="00AC13C2">
      <w:pPr>
        <w:spacing w:line="276" w:lineRule="auto"/>
        <w:ind w:firstLine="708"/>
        <w:jc w:val="both"/>
        <w:rPr>
          <w:lang w:val="uk-UA"/>
        </w:rPr>
      </w:pPr>
    </w:p>
    <w:p w:rsidR="0048765A" w:rsidRPr="00AC13C2" w:rsidRDefault="0048765A" w:rsidP="0048765A">
      <w:pPr>
        <w:ind w:firstLine="708"/>
        <w:jc w:val="both"/>
        <w:rPr>
          <w:lang w:val="uk-UA"/>
        </w:rPr>
      </w:pPr>
      <w:r w:rsidRPr="00C4216F">
        <w:rPr>
          <w:b/>
          <w:lang w:val="uk-UA"/>
        </w:rPr>
        <w:t xml:space="preserve">Слухали: </w:t>
      </w:r>
      <w:r>
        <w:rPr>
          <w:b/>
          <w:lang w:val="uk-UA"/>
        </w:rPr>
        <w:t>2</w:t>
      </w:r>
      <w:r w:rsidRPr="00C4216F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Pr="00AC13C2">
        <w:rPr>
          <w:lang w:val="uk-UA"/>
        </w:rPr>
        <w:t>Про внесення змін до рішення міської ради від 25 травня 2017 року №774-32-</w:t>
      </w:r>
      <w:r w:rsidRPr="00AC13C2">
        <w:t>VII</w:t>
      </w:r>
      <w:r w:rsidRPr="00AC13C2">
        <w:rPr>
          <w:lang w:val="uk-UA"/>
        </w:rPr>
        <w:t xml:space="preserve"> «Про затвердження Програми фінансової підтримки комунальних підприємств та здійснення внесків до статутних фондів (поповнення Статутного фонду) комунальних підприємств Білоцерківської міської ради на 2017 рік та прогноз на 2018-2021 рр.</w:t>
      </w:r>
    </w:p>
    <w:p w:rsidR="0048765A" w:rsidRPr="00E73147" w:rsidRDefault="0048765A" w:rsidP="0048765A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48765A" w:rsidRDefault="0048765A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обговоренні питання взяли участь депутати Гейло І.В.,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Смуток Б.М., Сербин Т.С., </w:t>
      </w:r>
      <w:r w:rsidR="00DE7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Бабенко В.М.,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міського голови Новогребельська І.В.</w:t>
      </w:r>
      <w:r w:rsidR="00DE798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радник міського голови Антонюк М.А., начальник міського фінансового управління міської ради Терещук С.Г.</w:t>
      </w:r>
    </w:p>
    <w:p w:rsidR="00DE7986" w:rsidRDefault="00FF2B06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Депутат Гейло І.В. запропонував надати цю Програму профільному заступнику міського голови для вивчення.</w:t>
      </w:r>
    </w:p>
    <w:p w:rsidR="00FF2B06" w:rsidRPr="00FF2B06" w:rsidRDefault="00FF2B06" w:rsidP="00FF2B0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06">
        <w:rPr>
          <w:rFonts w:ascii="Times New Roman" w:hAnsi="Times New Roman" w:cs="Times New Roman"/>
          <w:b/>
          <w:bCs/>
        </w:rPr>
        <w:t>Вирішили:</w:t>
      </w:r>
      <w:r w:rsidRPr="009943A6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цю Програму профільному заступнику міського голови для вивчення та </w:t>
      </w:r>
      <w:r w:rsidRPr="00FF2B06">
        <w:rPr>
          <w:rFonts w:ascii="Times New Roman" w:hAnsi="Times New Roman" w:cs="Times New Roman"/>
        </w:rPr>
        <w:t>винести питання на розгляд сесії з пропозицією підтримати</w:t>
      </w:r>
    </w:p>
    <w:p w:rsidR="00FF2B06" w:rsidRDefault="00FF2B06" w:rsidP="00FF2B0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FF2B06" w:rsidRDefault="00FF2B06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7" w:rsidRDefault="00AF11D7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1D7" w:rsidRDefault="00AF11D7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Слухали: 3.</w:t>
      </w:r>
      <w:r w:rsidRPr="00A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міської програми розвитку та підтримки (фінансової) Комунального закладу Білоцерківської міської ради «Білоцерківська міська лікарня №1» на 2019 рік</w:t>
      </w:r>
    </w:p>
    <w:p w:rsidR="00AF11D7" w:rsidRPr="00E73147" w:rsidRDefault="00AF11D7" w:rsidP="00AF11D7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AF11D7" w:rsidRDefault="00AF11D7" w:rsidP="00AF11D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обговоренні питання взяли участь депутати Гейло І.В.,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Смуток Б.М., Сербин Т.С., Бабенко В.М., заступник міського голови Новогребельська І.В., радник міського голови Антонюк М.А., начальник міського фінансового управління міської ради Терещук С.Г., секретар міської ради Кошель В.О.</w:t>
      </w:r>
    </w:p>
    <w:p w:rsidR="00AF11D7" w:rsidRDefault="00AF11D7" w:rsidP="00AF11D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Сербин Т.С. запропонувала контроль за виконанням рішення покласти на постійну комісію </w:t>
      </w:r>
      <w:r w:rsidRPr="00A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</w:t>
      </w:r>
      <w:r w:rsidRPr="00AF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планування  соціально-економічного розвитку, бюджету та фінансів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F11D7" w:rsidRPr="00AF11D7" w:rsidRDefault="00AF11D7" w:rsidP="00AF11D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 Гейло І.В.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запропонував надати проект рішення профільному заступнику міського голови для вивчення.</w:t>
      </w:r>
    </w:p>
    <w:p w:rsidR="00AF11D7" w:rsidRPr="00AF11D7" w:rsidRDefault="00AF11D7" w:rsidP="00AF11D7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06">
        <w:rPr>
          <w:rFonts w:ascii="Times New Roman" w:hAnsi="Times New Roman" w:cs="Times New Roman"/>
          <w:b/>
          <w:bCs/>
        </w:rPr>
        <w:t>Вирішили:</w:t>
      </w:r>
      <w:r w:rsidRPr="009943A6"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рішення покласти на постійну комісію </w:t>
      </w:r>
      <w:r w:rsidRPr="00AF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питань </w:t>
      </w:r>
      <w:r w:rsidRPr="00AF11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планування  соціально-економічного розвитку, бюджету та фінансів</w:t>
      </w:r>
      <w:r w:rsidR="007C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надати проект рішення профільному заступник</w:t>
      </w:r>
      <w:r w:rsidR="007C0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міського голови для вивчення та </w:t>
      </w:r>
      <w:r w:rsidR="007C09C9" w:rsidRPr="00FF2B06">
        <w:rPr>
          <w:rFonts w:ascii="Times New Roman" w:hAnsi="Times New Roman" w:cs="Times New Roman"/>
        </w:rPr>
        <w:t>винести питання на розгляд сесії з пропозицією підтримати</w:t>
      </w:r>
    </w:p>
    <w:p w:rsidR="00AF11D7" w:rsidRDefault="00AF11D7" w:rsidP="00AF11D7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C09C9" w:rsidRDefault="007C09C9" w:rsidP="007C09C9">
      <w:pPr>
        <w:spacing w:line="276" w:lineRule="auto"/>
        <w:jc w:val="both"/>
        <w:rPr>
          <w:lang w:val="uk-UA"/>
        </w:rPr>
      </w:pPr>
    </w:p>
    <w:p w:rsidR="007C09C9" w:rsidRDefault="007C09C9" w:rsidP="00AF11D7">
      <w:pPr>
        <w:spacing w:line="276" w:lineRule="auto"/>
        <w:ind w:firstLine="708"/>
        <w:jc w:val="both"/>
        <w:rPr>
          <w:lang w:val="uk-UA"/>
        </w:rPr>
      </w:pPr>
    </w:p>
    <w:p w:rsidR="0048765A" w:rsidRDefault="007C09C9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C09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№2» на 2019 рік</w:t>
      </w:r>
    </w:p>
    <w:p w:rsidR="007C09C9" w:rsidRPr="00E73147" w:rsidRDefault="007C09C9" w:rsidP="007C09C9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7C09C9" w:rsidRPr="007209F3" w:rsidRDefault="007C09C9" w:rsidP="007C09C9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7C09C9" w:rsidRDefault="007C09C9" w:rsidP="007C09C9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C09C9" w:rsidRDefault="007C09C9" w:rsidP="007C09C9">
      <w:pPr>
        <w:spacing w:line="276" w:lineRule="auto"/>
        <w:ind w:firstLine="708"/>
        <w:jc w:val="both"/>
        <w:rPr>
          <w:lang w:val="uk-UA"/>
        </w:rPr>
      </w:pPr>
    </w:p>
    <w:p w:rsidR="007C09C9" w:rsidRDefault="007C09C9" w:rsidP="007C09C9">
      <w:pPr>
        <w:spacing w:line="276" w:lineRule="auto"/>
        <w:ind w:firstLine="708"/>
        <w:jc w:val="both"/>
        <w:rPr>
          <w:lang w:val="uk-UA"/>
        </w:rPr>
      </w:pPr>
    </w:p>
    <w:p w:rsidR="00137AB6" w:rsidRDefault="00137AB6" w:rsidP="00137AB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№3» на 2019 рік</w:t>
      </w:r>
    </w:p>
    <w:p w:rsidR="00137AB6" w:rsidRPr="00E73147" w:rsidRDefault="00137AB6" w:rsidP="00137AB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137AB6" w:rsidRPr="007209F3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7C09C9" w:rsidRPr="00E73147" w:rsidRDefault="007C09C9" w:rsidP="0048765A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3C2" w:rsidRDefault="00AC13C2" w:rsidP="00AC13C2">
      <w:pPr>
        <w:spacing w:line="276" w:lineRule="auto"/>
        <w:ind w:firstLine="708"/>
        <w:jc w:val="both"/>
        <w:rPr>
          <w:lang w:val="uk-UA"/>
        </w:rPr>
      </w:pPr>
    </w:p>
    <w:p w:rsidR="00137AB6" w:rsidRDefault="00137AB6" w:rsidP="00137AB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«Білоцерківська міська лікарня №4» на 2019 рік</w:t>
      </w:r>
    </w:p>
    <w:p w:rsidR="00137AB6" w:rsidRPr="00E73147" w:rsidRDefault="00137AB6" w:rsidP="00137AB6">
      <w:pPr>
        <w:ind w:firstLine="708"/>
        <w:rPr>
          <w:lang w:val="uk-UA"/>
        </w:rPr>
      </w:pPr>
      <w:r w:rsidRPr="00E73147">
        <w:rPr>
          <w:b/>
          <w:lang w:val="uk-UA"/>
        </w:rPr>
        <w:lastRenderedPageBreak/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 xml:space="preserve">начальник </w:t>
      </w:r>
      <w:r w:rsidRPr="00446C6E">
        <w:rPr>
          <w:bCs/>
          <w:iCs/>
          <w:lang w:val="uk-UA"/>
        </w:rPr>
        <w:t>у</w:t>
      </w:r>
      <w:proofErr w:type="spellStart"/>
      <w:r w:rsidRPr="00446C6E">
        <w:rPr>
          <w:bCs/>
          <w:iCs/>
        </w:rPr>
        <w:t>правління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охорони</w:t>
      </w:r>
      <w:proofErr w:type="spellEnd"/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здоров’я</w:t>
      </w:r>
      <w:proofErr w:type="spellEnd"/>
      <w:r>
        <w:rPr>
          <w:bCs/>
          <w:iCs/>
          <w:lang w:val="uk-UA"/>
        </w:rPr>
        <w:t xml:space="preserve"> міської ради </w:t>
      </w:r>
      <w:r w:rsidRPr="000B1AFC">
        <w:rPr>
          <w:bCs/>
          <w:lang w:val="uk-UA"/>
        </w:rPr>
        <w:t>Яблонський Д.І.</w:t>
      </w:r>
    </w:p>
    <w:p w:rsidR="00137AB6" w:rsidRPr="007209F3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Вирішили: </w:t>
      </w:r>
      <w:r w:rsidRPr="00A81B29">
        <w:rPr>
          <w:lang w:val="uk-UA"/>
        </w:rPr>
        <w:t>винести питання на розгляд сесії</w:t>
      </w:r>
      <w:r>
        <w:rPr>
          <w:lang w:val="uk-UA"/>
        </w:rPr>
        <w:t xml:space="preserve"> з пропозицією підтримати</w:t>
      </w:r>
    </w:p>
    <w:p w:rsid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9943A6">
        <w:rPr>
          <w:b/>
          <w:bCs/>
          <w:lang w:val="uk-UA"/>
        </w:rPr>
        <w:t xml:space="preserve">Голосували:   </w:t>
      </w:r>
      <w:r w:rsidRPr="009943A6">
        <w:rPr>
          <w:lang w:val="uk-UA"/>
        </w:rPr>
        <w:t>за – одноголосно</w:t>
      </w:r>
    </w:p>
    <w:p w:rsidR="00137AB6" w:rsidRDefault="00137AB6" w:rsidP="00AC13C2">
      <w:pPr>
        <w:spacing w:line="276" w:lineRule="auto"/>
        <w:ind w:firstLine="708"/>
        <w:jc w:val="both"/>
        <w:rPr>
          <w:lang w:val="uk-UA"/>
        </w:rPr>
      </w:pPr>
    </w:p>
    <w:p w:rsidR="00137AB6" w:rsidRDefault="00137AB6" w:rsidP="00AC13C2">
      <w:pPr>
        <w:spacing w:line="276" w:lineRule="auto"/>
        <w:ind w:firstLine="708"/>
        <w:jc w:val="both"/>
        <w:rPr>
          <w:lang w:val="uk-UA"/>
        </w:rPr>
      </w:pPr>
    </w:p>
    <w:p w:rsidR="00137AB6" w:rsidRDefault="00137AB6" w:rsidP="00137AB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«Білоцерківське міське патологоанатомічне бюро» на 2019 рік</w:t>
      </w:r>
    </w:p>
    <w:p w:rsidR="00137AB6" w:rsidRPr="00137AB6" w:rsidRDefault="00137AB6" w:rsidP="00137AB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proofErr w:type="spellStart"/>
      <w:r w:rsidRPr="00137AB6">
        <w:rPr>
          <w:bCs/>
          <w:iCs/>
        </w:rPr>
        <w:t>правління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охорони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здоров’я</w:t>
      </w:r>
      <w:proofErr w:type="spellEnd"/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137AB6" w:rsidRP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AC13C2" w:rsidRDefault="00137AB6" w:rsidP="00C4216F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88686B" w:rsidRDefault="0088686B" w:rsidP="00C4216F">
      <w:pPr>
        <w:spacing w:line="276" w:lineRule="auto"/>
        <w:ind w:firstLine="708"/>
        <w:jc w:val="both"/>
        <w:rPr>
          <w:lang w:val="uk-UA"/>
        </w:rPr>
      </w:pPr>
    </w:p>
    <w:p w:rsidR="0088686B" w:rsidRPr="00C4216F" w:rsidRDefault="0088686B" w:rsidP="00C4216F">
      <w:pPr>
        <w:spacing w:line="276" w:lineRule="auto"/>
        <w:ind w:firstLine="708"/>
        <w:jc w:val="both"/>
        <w:rPr>
          <w:lang w:val="uk-UA"/>
        </w:rPr>
      </w:pPr>
    </w:p>
    <w:p w:rsidR="00137AB6" w:rsidRDefault="00137AB6" w:rsidP="00137AB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7A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«Дитяча стоматологічна поліклініка» на 2019 рік</w:t>
      </w:r>
    </w:p>
    <w:p w:rsidR="00137AB6" w:rsidRPr="00137AB6" w:rsidRDefault="00137AB6" w:rsidP="00137AB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proofErr w:type="spellStart"/>
      <w:r w:rsidRPr="00137AB6">
        <w:rPr>
          <w:bCs/>
          <w:iCs/>
        </w:rPr>
        <w:t>правління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охорони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здоров’я</w:t>
      </w:r>
      <w:proofErr w:type="spellEnd"/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137AB6" w:rsidRP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137AB6" w:rsidRP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137AB6" w:rsidRDefault="00137AB6" w:rsidP="00137AB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7116" w:rsidRPr="00907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«Білоцерківський пологовий будинок» на 2019 рік</w:t>
      </w:r>
    </w:p>
    <w:p w:rsidR="00137AB6" w:rsidRPr="00137AB6" w:rsidRDefault="00137AB6" w:rsidP="00137AB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proofErr w:type="spellStart"/>
      <w:r w:rsidRPr="00137AB6">
        <w:rPr>
          <w:bCs/>
          <w:iCs/>
        </w:rPr>
        <w:t>правління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охорони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здоров’я</w:t>
      </w:r>
      <w:proofErr w:type="spellEnd"/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137AB6" w:rsidRP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137AB6" w:rsidRPr="00137AB6" w:rsidRDefault="00137AB6" w:rsidP="00137AB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907116" w:rsidRDefault="00907116" w:rsidP="00907116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AF11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071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№1» на 2019 рік</w:t>
      </w:r>
    </w:p>
    <w:p w:rsidR="00907116" w:rsidRPr="00137AB6" w:rsidRDefault="00907116" w:rsidP="0090711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proofErr w:type="spellStart"/>
      <w:r w:rsidRPr="00137AB6">
        <w:rPr>
          <w:bCs/>
          <w:iCs/>
        </w:rPr>
        <w:t>правління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охорони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здоров’я</w:t>
      </w:r>
      <w:proofErr w:type="spellEnd"/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907116" w:rsidRDefault="00907116" w:rsidP="00907116">
      <w:pPr>
        <w:spacing w:line="276" w:lineRule="auto"/>
        <w:jc w:val="both"/>
        <w:rPr>
          <w:b/>
          <w:bCs/>
          <w:lang w:val="uk-UA"/>
        </w:rPr>
      </w:pPr>
    </w:p>
    <w:p w:rsidR="00907116" w:rsidRPr="00907116" w:rsidRDefault="00907116" w:rsidP="00907116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t xml:space="preserve">Слухали: 11. </w:t>
      </w:r>
      <w:r w:rsidRPr="00AC13C2">
        <w:rPr>
          <w:lang w:val="uk-UA"/>
        </w:rPr>
        <w:t>Про затвердження міської програми розвитку та підтримки (фінансової) Комунального некомерційного підприємства Білоцерківської міської ради «Міський центр первинної медико-санітарної допомоги №2» на 2019 рік</w:t>
      </w:r>
    </w:p>
    <w:p w:rsidR="00907116" w:rsidRPr="00137AB6" w:rsidRDefault="00907116" w:rsidP="0090711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Доповідав: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 w:rsidRPr="00137AB6">
        <w:rPr>
          <w:bCs/>
          <w:iCs/>
          <w:lang w:val="uk-UA"/>
        </w:rPr>
        <w:t>у</w:t>
      </w:r>
      <w:proofErr w:type="spellStart"/>
      <w:r w:rsidRPr="00137AB6">
        <w:rPr>
          <w:bCs/>
          <w:iCs/>
        </w:rPr>
        <w:t>правління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охорони</w:t>
      </w:r>
      <w:proofErr w:type="spellEnd"/>
      <w:r w:rsidRPr="00137AB6">
        <w:rPr>
          <w:bCs/>
          <w:iCs/>
        </w:rPr>
        <w:t xml:space="preserve"> </w:t>
      </w:r>
      <w:proofErr w:type="spellStart"/>
      <w:r w:rsidRPr="00137AB6">
        <w:rPr>
          <w:bCs/>
          <w:iCs/>
        </w:rPr>
        <w:t>здоров’я</w:t>
      </w:r>
      <w:proofErr w:type="spellEnd"/>
      <w:r w:rsidRPr="00137AB6">
        <w:rPr>
          <w:bCs/>
          <w:iCs/>
          <w:lang w:val="uk-UA"/>
        </w:rPr>
        <w:t xml:space="preserve"> міської ради </w:t>
      </w:r>
      <w:r w:rsidRPr="00137AB6">
        <w:rPr>
          <w:bCs/>
          <w:lang w:val="uk-UA"/>
        </w:rPr>
        <w:t>Яблонський Д.І.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8686B" w:rsidRDefault="0088686B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88686B" w:rsidRDefault="0088686B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907116" w:rsidRPr="00907116" w:rsidRDefault="00907116" w:rsidP="00907116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lastRenderedPageBreak/>
        <w:t>Слухали: 1</w:t>
      </w:r>
      <w:r>
        <w:rPr>
          <w:b/>
          <w:lang w:val="uk-UA"/>
        </w:rPr>
        <w:t>2</w:t>
      </w:r>
      <w:r w:rsidRPr="00907116">
        <w:rPr>
          <w:b/>
          <w:lang w:val="uk-UA"/>
        </w:rPr>
        <w:t xml:space="preserve">. </w:t>
      </w:r>
      <w:r w:rsidRPr="00AC13C2">
        <w:rPr>
          <w:lang w:val="uk-UA"/>
        </w:rPr>
        <w:t>Про перейменування вулиці</w:t>
      </w:r>
    </w:p>
    <w:p w:rsidR="00907116" w:rsidRDefault="00907116" w:rsidP="00907116">
      <w:pPr>
        <w:ind w:firstLine="708"/>
        <w:rPr>
          <w:b/>
          <w:bCs/>
          <w:lang w:val="uk-UA"/>
        </w:rPr>
      </w:pPr>
      <w:r w:rsidRPr="00E73147">
        <w:rPr>
          <w:b/>
          <w:lang w:val="uk-UA"/>
        </w:rPr>
        <w:t>Доповіда</w:t>
      </w:r>
      <w:r>
        <w:rPr>
          <w:b/>
          <w:lang w:val="uk-UA"/>
        </w:rPr>
        <w:t>ла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 </w:t>
      </w:r>
      <w:r w:rsidRPr="00907116">
        <w:rPr>
          <w:bCs/>
          <w:lang w:val="uk-UA"/>
        </w:rPr>
        <w:t>Ковальська Ю.І.</w:t>
      </w:r>
      <w:r>
        <w:rPr>
          <w:b/>
          <w:bCs/>
          <w:lang w:val="uk-UA"/>
        </w:rPr>
        <w:t xml:space="preserve"> </w:t>
      </w:r>
    </w:p>
    <w:p w:rsidR="00907116" w:rsidRPr="00907116" w:rsidRDefault="00907116" w:rsidP="00907116">
      <w:pPr>
        <w:ind w:firstLine="708"/>
        <w:rPr>
          <w:lang w:val="uk-UA"/>
        </w:rPr>
      </w:pPr>
      <w:r>
        <w:rPr>
          <w:bCs/>
          <w:lang w:val="uk-UA"/>
        </w:rPr>
        <w:t>В обговоренні питання взя</w:t>
      </w:r>
      <w:r w:rsidRPr="00907116">
        <w:rPr>
          <w:bCs/>
          <w:lang w:val="uk-UA"/>
        </w:rPr>
        <w:t>ли участь депутати Гейло І.В.</w:t>
      </w:r>
      <w:r>
        <w:rPr>
          <w:bCs/>
          <w:lang w:val="uk-UA"/>
        </w:rPr>
        <w:t xml:space="preserve">, </w:t>
      </w:r>
      <w:r w:rsidRPr="00907116">
        <w:rPr>
          <w:bCs/>
          <w:lang w:val="uk-UA"/>
        </w:rPr>
        <w:t xml:space="preserve"> Бабенко В.М., секретар міської ради Кошель В.О., заступник міського голови Литвиненко К.С.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907116" w:rsidRDefault="00907116" w:rsidP="00AC13C2">
      <w:pPr>
        <w:spacing w:line="276" w:lineRule="auto"/>
        <w:ind w:firstLine="708"/>
        <w:jc w:val="both"/>
        <w:rPr>
          <w:b/>
          <w:bCs/>
          <w:lang w:val="uk-UA"/>
        </w:rPr>
      </w:pPr>
    </w:p>
    <w:p w:rsidR="00907116" w:rsidRPr="00907116" w:rsidRDefault="00907116" w:rsidP="00907116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t>Слухали: 1</w:t>
      </w:r>
      <w:r>
        <w:rPr>
          <w:b/>
          <w:lang w:val="uk-UA"/>
        </w:rPr>
        <w:t>3</w:t>
      </w:r>
      <w:r w:rsidRPr="00907116">
        <w:rPr>
          <w:b/>
          <w:lang w:val="uk-UA"/>
        </w:rPr>
        <w:t xml:space="preserve">. </w:t>
      </w:r>
      <w:r w:rsidRPr="00AC13C2">
        <w:rPr>
          <w:lang w:val="uk-UA"/>
        </w:rPr>
        <w:t>Про присвоєння комунальному закладу Білоцерківської міської ради</w:t>
      </w:r>
      <w:r w:rsidRPr="00AC13C2">
        <w:t> </w:t>
      </w:r>
      <w:r w:rsidRPr="00AC13C2">
        <w:rPr>
          <w:lang w:val="uk-UA"/>
        </w:rPr>
        <w:t xml:space="preserve"> Білоцерківська централізована бібліотечна система імені Петра Красножона</w:t>
      </w:r>
    </w:p>
    <w:p w:rsidR="00907116" w:rsidRDefault="00907116" w:rsidP="00907116">
      <w:pPr>
        <w:ind w:firstLine="708"/>
        <w:rPr>
          <w:b/>
          <w:bCs/>
          <w:lang w:val="uk-UA"/>
        </w:rPr>
      </w:pPr>
      <w:r w:rsidRPr="00E73147">
        <w:rPr>
          <w:b/>
          <w:lang w:val="uk-UA"/>
        </w:rPr>
        <w:t>Доповіда</w:t>
      </w:r>
      <w:r>
        <w:rPr>
          <w:b/>
          <w:lang w:val="uk-UA"/>
        </w:rPr>
        <w:t>ла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 </w:t>
      </w:r>
      <w:r w:rsidRPr="00907116">
        <w:rPr>
          <w:bCs/>
          <w:lang w:val="uk-UA"/>
        </w:rPr>
        <w:t>Ковальська Ю.І.</w:t>
      </w:r>
      <w:r>
        <w:rPr>
          <w:b/>
          <w:bCs/>
          <w:lang w:val="uk-UA"/>
        </w:rPr>
        <w:t xml:space="preserve"> </w:t>
      </w:r>
    </w:p>
    <w:p w:rsidR="00907116" w:rsidRPr="00137AB6" w:rsidRDefault="00907116" w:rsidP="00907116">
      <w:pPr>
        <w:ind w:firstLine="708"/>
        <w:rPr>
          <w:lang w:val="uk-UA"/>
        </w:rPr>
      </w:pPr>
      <w:r>
        <w:rPr>
          <w:bCs/>
          <w:lang w:val="uk-UA"/>
        </w:rPr>
        <w:t>В обговоренні питання взя</w:t>
      </w:r>
      <w:r w:rsidRPr="00907116">
        <w:rPr>
          <w:bCs/>
          <w:lang w:val="uk-UA"/>
        </w:rPr>
        <w:t>ли участь депутати Гейло І.В.</w:t>
      </w:r>
      <w:r>
        <w:rPr>
          <w:bCs/>
          <w:lang w:val="uk-UA"/>
        </w:rPr>
        <w:t>, Смуток Б.М.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90711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907116" w:rsidRDefault="00907116" w:rsidP="00907116">
      <w:pPr>
        <w:spacing w:line="276" w:lineRule="auto"/>
        <w:ind w:firstLine="708"/>
        <w:jc w:val="both"/>
        <w:rPr>
          <w:lang w:val="uk-UA"/>
        </w:rPr>
      </w:pP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</w:p>
    <w:p w:rsidR="00907116" w:rsidRPr="00907116" w:rsidRDefault="00907116" w:rsidP="00907116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t>Слухали: 1</w:t>
      </w:r>
      <w:r>
        <w:rPr>
          <w:b/>
          <w:lang w:val="uk-UA"/>
        </w:rPr>
        <w:t>4</w:t>
      </w:r>
      <w:r w:rsidRPr="00907116">
        <w:rPr>
          <w:b/>
          <w:lang w:val="uk-UA"/>
        </w:rPr>
        <w:t xml:space="preserve">. </w:t>
      </w:r>
      <w:r w:rsidRPr="00AC13C2">
        <w:rPr>
          <w:lang w:val="uk-UA"/>
        </w:rPr>
        <w:t>Про внесення змін до Статуту комунального закладу Білоцерківської міської ради Білоцерківська дитяча музична школа №2 шляхом викладення його у новій редакції</w:t>
      </w:r>
    </w:p>
    <w:p w:rsidR="00907116" w:rsidRPr="00137AB6" w:rsidRDefault="00907116" w:rsidP="00907116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</w:t>
      </w:r>
      <w:r>
        <w:rPr>
          <w:b/>
          <w:lang w:val="uk-UA"/>
        </w:rPr>
        <w:t>ла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Pr="00446C6E">
        <w:rPr>
          <w:bCs/>
          <w:lang w:val="uk-UA"/>
        </w:rPr>
        <w:t>нач</w:t>
      </w:r>
      <w:r w:rsidRPr="00137AB6">
        <w:rPr>
          <w:bCs/>
          <w:lang w:val="uk-UA"/>
        </w:rPr>
        <w:t xml:space="preserve">альник </w:t>
      </w:r>
      <w:r>
        <w:rPr>
          <w:bCs/>
          <w:iCs/>
          <w:lang w:val="uk-UA"/>
        </w:rPr>
        <w:t>в</w:t>
      </w:r>
      <w:proofErr w:type="spellStart"/>
      <w:r w:rsidRPr="00446C6E">
        <w:rPr>
          <w:bCs/>
          <w:iCs/>
        </w:rPr>
        <w:t>ідділ</w:t>
      </w:r>
      <w:proofErr w:type="spellEnd"/>
      <w:r>
        <w:rPr>
          <w:bCs/>
          <w:iCs/>
          <w:lang w:val="uk-UA"/>
        </w:rPr>
        <w:t>у</w:t>
      </w:r>
      <w:r w:rsidRPr="00446C6E">
        <w:rPr>
          <w:bCs/>
          <w:iCs/>
        </w:rPr>
        <w:t xml:space="preserve"> </w:t>
      </w:r>
      <w:proofErr w:type="spellStart"/>
      <w:r w:rsidRPr="00446C6E">
        <w:rPr>
          <w:bCs/>
          <w:iCs/>
        </w:rPr>
        <w:t>культури</w:t>
      </w:r>
      <w:proofErr w:type="spellEnd"/>
      <w:r w:rsidRPr="00446C6E">
        <w:rPr>
          <w:bCs/>
          <w:iCs/>
        </w:rPr>
        <w:t xml:space="preserve"> та туризму</w:t>
      </w:r>
      <w:r>
        <w:rPr>
          <w:bCs/>
          <w:iCs/>
          <w:lang w:val="uk-UA"/>
        </w:rPr>
        <w:t xml:space="preserve"> міської ради </w:t>
      </w:r>
      <w:r w:rsidRPr="00907116">
        <w:rPr>
          <w:bCs/>
          <w:lang w:val="uk-UA"/>
        </w:rPr>
        <w:t>Ковальська Ю.І.</w:t>
      </w:r>
      <w:r>
        <w:rPr>
          <w:b/>
          <w:bCs/>
          <w:lang w:val="uk-UA"/>
        </w:rPr>
        <w:t xml:space="preserve"> </w:t>
      </w:r>
    </w:p>
    <w:p w:rsidR="00907116" w:rsidRPr="00137AB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907116" w:rsidRDefault="00907116" w:rsidP="00907116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751605" w:rsidRDefault="00751605" w:rsidP="00907116">
      <w:pPr>
        <w:spacing w:line="276" w:lineRule="auto"/>
        <w:ind w:firstLine="708"/>
        <w:jc w:val="both"/>
        <w:rPr>
          <w:lang w:val="uk-UA"/>
        </w:rPr>
      </w:pPr>
    </w:p>
    <w:p w:rsidR="00751605" w:rsidRDefault="00751605" w:rsidP="00907116">
      <w:pPr>
        <w:spacing w:line="276" w:lineRule="auto"/>
        <w:ind w:firstLine="708"/>
        <w:jc w:val="both"/>
        <w:rPr>
          <w:lang w:val="uk-UA"/>
        </w:rPr>
      </w:pPr>
    </w:p>
    <w:p w:rsidR="00751605" w:rsidRPr="00907116" w:rsidRDefault="00751605" w:rsidP="00751605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t>Слухали: 1</w:t>
      </w:r>
      <w:r>
        <w:rPr>
          <w:b/>
          <w:lang w:val="uk-UA"/>
        </w:rPr>
        <w:t>5</w:t>
      </w:r>
      <w:r w:rsidRPr="00907116">
        <w:rPr>
          <w:b/>
          <w:lang w:val="uk-UA"/>
        </w:rPr>
        <w:t xml:space="preserve">. </w:t>
      </w:r>
      <w:r w:rsidRPr="00AC13C2">
        <w:t xml:space="preserve">Про </w:t>
      </w:r>
      <w:proofErr w:type="spellStart"/>
      <w:r w:rsidRPr="00AC13C2">
        <w:t>затвердження</w:t>
      </w:r>
      <w:proofErr w:type="spellEnd"/>
      <w:r w:rsidRPr="00AC13C2">
        <w:t xml:space="preserve"> </w:t>
      </w:r>
      <w:proofErr w:type="spellStart"/>
      <w:r w:rsidRPr="00AC13C2">
        <w:t>Програми</w:t>
      </w:r>
      <w:proofErr w:type="spellEnd"/>
      <w:r w:rsidRPr="00AC13C2">
        <w:t xml:space="preserve"> </w:t>
      </w:r>
      <w:proofErr w:type="spellStart"/>
      <w:r w:rsidRPr="00AC13C2">
        <w:t>розв’язання</w:t>
      </w:r>
      <w:proofErr w:type="spellEnd"/>
      <w:r w:rsidRPr="00AC13C2">
        <w:t xml:space="preserve"> </w:t>
      </w:r>
      <w:proofErr w:type="spellStart"/>
      <w:r w:rsidRPr="00AC13C2">
        <w:t>пріоритетних</w:t>
      </w:r>
      <w:proofErr w:type="spellEnd"/>
      <w:r w:rsidRPr="00AC13C2">
        <w:t xml:space="preserve"> </w:t>
      </w:r>
      <w:proofErr w:type="spellStart"/>
      <w:r w:rsidRPr="00AC13C2">
        <w:t>соціальних</w:t>
      </w:r>
      <w:proofErr w:type="spellEnd"/>
      <w:r w:rsidRPr="00AC13C2">
        <w:t xml:space="preserve"> проблем </w:t>
      </w:r>
      <w:proofErr w:type="spellStart"/>
      <w:r w:rsidRPr="00AC13C2">
        <w:t>міста</w:t>
      </w:r>
      <w:proofErr w:type="spellEnd"/>
      <w:r w:rsidRPr="00AC13C2">
        <w:t xml:space="preserve"> </w:t>
      </w:r>
      <w:proofErr w:type="spellStart"/>
      <w:r w:rsidRPr="00AC13C2">
        <w:t>Біла</w:t>
      </w:r>
      <w:proofErr w:type="spellEnd"/>
      <w:r w:rsidRPr="00AC13C2">
        <w:t xml:space="preserve"> </w:t>
      </w:r>
      <w:proofErr w:type="spellStart"/>
      <w:r w:rsidRPr="00AC13C2">
        <w:t>Церква</w:t>
      </w:r>
      <w:proofErr w:type="spellEnd"/>
      <w:r w:rsidRPr="00AC13C2">
        <w:t xml:space="preserve"> у 2019 </w:t>
      </w:r>
      <w:proofErr w:type="spellStart"/>
      <w:r w:rsidRPr="00AC13C2">
        <w:t>році</w:t>
      </w:r>
      <w:proofErr w:type="spellEnd"/>
      <w:r w:rsidRPr="00AC13C2">
        <w:t xml:space="preserve"> з </w:t>
      </w:r>
      <w:proofErr w:type="spellStart"/>
      <w:r w:rsidRPr="00AC13C2">
        <w:t>використанням</w:t>
      </w:r>
      <w:proofErr w:type="spellEnd"/>
      <w:r w:rsidRPr="00AC13C2">
        <w:t xml:space="preserve"> </w:t>
      </w:r>
      <w:proofErr w:type="spellStart"/>
      <w:r w:rsidRPr="00AC13C2">
        <w:t>механізму</w:t>
      </w:r>
      <w:proofErr w:type="spellEnd"/>
      <w:r w:rsidRPr="00AC13C2">
        <w:t xml:space="preserve"> </w:t>
      </w:r>
      <w:proofErr w:type="spellStart"/>
      <w:r w:rsidRPr="00AC13C2">
        <w:t>соціального</w:t>
      </w:r>
      <w:proofErr w:type="spellEnd"/>
      <w:r w:rsidRPr="00AC13C2">
        <w:t xml:space="preserve"> </w:t>
      </w:r>
      <w:proofErr w:type="spellStart"/>
      <w:r w:rsidRPr="00AC13C2">
        <w:t>замовлення</w:t>
      </w:r>
      <w:proofErr w:type="spellEnd"/>
    </w:p>
    <w:p w:rsidR="0099060E" w:rsidRDefault="00751605" w:rsidP="0099060E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</w:t>
      </w:r>
      <w:r>
        <w:rPr>
          <w:b/>
          <w:lang w:val="uk-UA"/>
        </w:rPr>
        <w:t>в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="0099060E">
        <w:rPr>
          <w:lang w:val="uk-UA"/>
        </w:rPr>
        <w:t>керівник проекту впровадження механізму соціального замовлення в м. Біла Церква та Київській області Панько В.І.</w:t>
      </w:r>
    </w:p>
    <w:p w:rsidR="0099060E" w:rsidRDefault="0099060E" w:rsidP="0099060E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обговоренні питання взяли участь депутати Гейло І.В.,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Смуток Б.М., Бабенко В.М., заступник міського Литвиненко К.С., секретар міської ради Кошель В.О.</w:t>
      </w:r>
    </w:p>
    <w:p w:rsidR="0099060E" w:rsidRPr="0099060E" w:rsidRDefault="0099060E" w:rsidP="00C87280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Гейло І.В. запропонував</w:t>
      </w:r>
      <w:r w:rsidR="00C87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зібрати круглий стіл, обговорити цей проект рішення і дійти до одноголосної думки.</w:t>
      </w:r>
    </w:p>
    <w:p w:rsidR="00751605" w:rsidRPr="00137AB6" w:rsidRDefault="00751605" w:rsidP="00C87280">
      <w:pPr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Вирішили: </w:t>
      </w:r>
      <w:proofErr w:type="spellStart"/>
      <w:r w:rsidR="00C87280">
        <w:t>зібрати</w:t>
      </w:r>
      <w:proofErr w:type="spellEnd"/>
      <w:r w:rsidR="00C87280">
        <w:t xml:space="preserve"> </w:t>
      </w:r>
      <w:proofErr w:type="spellStart"/>
      <w:r w:rsidR="00C87280">
        <w:t>круглий</w:t>
      </w:r>
      <w:proofErr w:type="spellEnd"/>
      <w:r w:rsidR="00C87280">
        <w:t xml:space="preserve"> </w:t>
      </w:r>
      <w:proofErr w:type="spellStart"/>
      <w:r w:rsidR="00C87280">
        <w:t>стіл</w:t>
      </w:r>
      <w:proofErr w:type="spellEnd"/>
      <w:r w:rsidR="00C87280">
        <w:t xml:space="preserve">, </w:t>
      </w:r>
      <w:proofErr w:type="spellStart"/>
      <w:r w:rsidR="00C87280">
        <w:t>обговорити</w:t>
      </w:r>
      <w:proofErr w:type="spellEnd"/>
      <w:r w:rsidR="00C87280">
        <w:t xml:space="preserve"> </w:t>
      </w:r>
      <w:proofErr w:type="spellStart"/>
      <w:r w:rsidR="00C87280">
        <w:t>цей</w:t>
      </w:r>
      <w:proofErr w:type="spellEnd"/>
      <w:r w:rsidR="00C87280">
        <w:t xml:space="preserve"> проект </w:t>
      </w:r>
      <w:proofErr w:type="spellStart"/>
      <w:r w:rsidR="00C87280">
        <w:t>рішення</w:t>
      </w:r>
      <w:proofErr w:type="spellEnd"/>
      <w:r w:rsidR="00C87280">
        <w:t xml:space="preserve"> і </w:t>
      </w:r>
      <w:proofErr w:type="spellStart"/>
      <w:r w:rsidR="00C87280">
        <w:t>дійти</w:t>
      </w:r>
      <w:proofErr w:type="spellEnd"/>
      <w:r w:rsidR="00C87280">
        <w:t xml:space="preserve"> до </w:t>
      </w:r>
      <w:proofErr w:type="spellStart"/>
      <w:r w:rsidR="00C87280">
        <w:t>одноголосної</w:t>
      </w:r>
      <w:proofErr w:type="spellEnd"/>
      <w:r w:rsidR="00C87280">
        <w:t xml:space="preserve"> думки</w:t>
      </w:r>
      <w:r w:rsidR="00C87280" w:rsidRPr="00137AB6">
        <w:rPr>
          <w:lang w:val="uk-UA"/>
        </w:rPr>
        <w:t xml:space="preserve"> </w:t>
      </w:r>
      <w:r w:rsidR="00C87280">
        <w:rPr>
          <w:lang w:val="uk-UA"/>
        </w:rPr>
        <w:t xml:space="preserve">та </w:t>
      </w:r>
      <w:r w:rsidRPr="00137AB6">
        <w:rPr>
          <w:lang w:val="uk-UA"/>
        </w:rPr>
        <w:t xml:space="preserve">винести питання на розгляд сесії </w:t>
      </w:r>
    </w:p>
    <w:p w:rsidR="00751605" w:rsidRDefault="00751605" w:rsidP="00751605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C87280" w:rsidRDefault="00C87280" w:rsidP="00751605">
      <w:pPr>
        <w:spacing w:line="276" w:lineRule="auto"/>
        <w:ind w:firstLine="708"/>
        <w:jc w:val="both"/>
        <w:rPr>
          <w:lang w:val="uk-UA"/>
        </w:rPr>
      </w:pPr>
    </w:p>
    <w:p w:rsidR="00C87280" w:rsidRDefault="00C87280" w:rsidP="00C87280">
      <w:pPr>
        <w:ind w:firstLine="708"/>
        <w:jc w:val="both"/>
        <w:rPr>
          <w:lang w:val="uk-UA"/>
        </w:rPr>
      </w:pPr>
    </w:p>
    <w:p w:rsidR="00C87280" w:rsidRPr="00907116" w:rsidRDefault="00C87280" w:rsidP="00C87280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t>Слухали: 1</w:t>
      </w:r>
      <w:r>
        <w:rPr>
          <w:b/>
          <w:lang w:val="uk-UA"/>
        </w:rPr>
        <w:t>6</w:t>
      </w:r>
      <w:r w:rsidRPr="00907116">
        <w:rPr>
          <w:b/>
          <w:lang w:val="uk-UA"/>
        </w:rPr>
        <w:t xml:space="preserve">. </w:t>
      </w:r>
      <w:hyperlink r:id="rId9" w:history="1">
        <w:r w:rsidR="009B052F" w:rsidRPr="009B052F">
          <w:rPr>
            <w:lang w:val="uk-UA"/>
          </w:rPr>
          <w:t>Про внесення змін до рішення міської ради від 25 грудня 2015 року №13-03-VІІ «Про міську цільову програму сприяння соціальному становленню та розвитку молоді, підтримки сім’ї на 2016-2020 роки»</w:t>
        </w:r>
      </w:hyperlink>
    </w:p>
    <w:p w:rsidR="00C87280" w:rsidRDefault="00C87280" w:rsidP="00C87280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</w:t>
      </w:r>
      <w:r w:rsidR="00545EFE">
        <w:rPr>
          <w:b/>
          <w:lang w:val="uk-UA"/>
        </w:rPr>
        <w:t>ла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 w:rsidR="00545EFE">
        <w:rPr>
          <w:lang w:val="uk-UA"/>
        </w:rPr>
        <w:t>з</w:t>
      </w:r>
      <w:r w:rsidR="00545EFE" w:rsidRPr="00545EFE">
        <w:rPr>
          <w:lang w:val="uk-UA"/>
        </w:rPr>
        <w:t xml:space="preserve">аступник начальника управління-начальник відділу з питань фізичної культури та спорту </w:t>
      </w:r>
      <w:r w:rsidR="001E79D7">
        <w:rPr>
          <w:lang w:val="uk-UA"/>
        </w:rPr>
        <w:t xml:space="preserve">міської ради </w:t>
      </w:r>
      <w:r w:rsidR="00545EFE" w:rsidRPr="00545EFE">
        <w:rPr>
          <w:lang w:val="uk-UA"/>
        </w:rPr>
        <w:t>Коросько В.М.</w:t>
      </w:r>
    </w:p>
    <w:p w:rsidR="00545EFE" w:rsidRPr="00545EFE" w:rsidRDefault="00545EFE" w:rsidP="00C87280">
      <w:pPr>
        <w:ind w:firstLine="708"/>
        <w:rPr>
          <w:lang w:val="uk-UA"/>
        </w:rPr>
      </w:pPr>
      <w:r>
        <w:rPr>
          <w:lang w:val="uk-UA"/>
        </w:rPr>
        <w:t>Депутат Гейло І.В. запропонував розробити порівняльну таблицю до проекту рішення.</w:t>
      </w:r>
    </w:p>
    <w:p w:rsidR="00545EFE" w:rsidRPr="00545EFE" w:rsidRDefault="00545EFE" w:rsidP="00545EFE">
      <w:pPr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>Вирішили: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розробити порівняльну таблицю до проекту рішення та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545EFE" w:rsidRDefault="00545EFE" w:rsidP="00545EFE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AC13C2">
      <w:pPr>
        <w:spacing w:line="276" w:lineRule="auto"/>
        <w:ind w:firstLine="708"/>
        <w:jc w:val="both"/>
        <w:rPr>
          <w:lang w:val="uk-UA"/>
        </w:rPr>
      </w:pPr>
    </w:p>
    <w:p w:rsidR="00545EFE" w:rsidRDefault="00545EFE" w:rsidP="00AC13C2">
      <w:pPr>
        <w:spacing w:line="276" w:lineRule="auto"/>
        <w:ind w:firstLine="708"/>
        <w:jc w:val="both"/>
        <w:rPr>
          <w:lang w:val="uk-UA"/>
        </w:rPr>
      </w:pPr>
    </w:p>
    <w:p w:rsidR="00545EFE" w:rsidRPr="00907116" w:rsidRDefault="00545EFE" w:rsidP="00545EFE">
      <w:pPr>
        <w:ind w:firstLine="708"/>
        <w:jc w:val="both"/>
        <w:rPr>
          <w:lang w:val="uk-UA"/>
        </w:rPr>
      </w:pPr>
      <w:r w:rsidRPr="00907116">
        <w:rPr>
          <w:b/>
          <w:lang w:val="uk-UA"/>
        </w:rPr>
        <w:lastRenderedPageBreak/>
        <w:t>Слухали: 1</w:t>
      </w:r>
      <w:r>
        <w:rPr>
          <w:b/>
          <w:lang w:val="uk-UA"/>
        </w:rPr>
        <w:t>7</w:t>
      </w:r>
      <w:r w:rsidRPr="00907116">
        <w:rPr>
          <w:b/>
          <w:lang w:val="uk-UA"/>
        </w:rPr>
        <w:t xml:space="preserve">. </w:t>
      </w:r>
      <w:r>
        <w:rPr>
          <w:lang w:val="uk-UA"/>
        </w:rPr>
        <w:t>Про затвердження Програми розвитку та популяризації волейболу в м. Біла Церква на 2019-2022 року</w:t>
      </w:r>
    </w:p>
    <w:p w:rsidR="00545EFE" w:rsidRDefault="00545EFE" w:rsidP="00545EFE">
      <w:pPr>
        <w:ind w:firstLine="708"/>
        <w:rPr>
          <w:lang w:val="uk-UA"/>
        </w:rPr>
      </w:pPr>
      <w:r w:rsidRPr="00E73147">
        <w:rPr>
          <w:b/>
          <w:lang w:val="uk-UA"/>
        </w:rPr>
        <w:t>Доповіда</w:t>
      </w:r>
      <w:r>
        <w:rPr>
          <w:b/>
          <w:lang w:val="uk-UA"/>
        </w:rPr>
        <w:t>ла</w:t>
      </w:r>
      <w:r w:rsidRPr="00E73147">
        <w:rPr>
          <w:b/>
          <w:lang w:val="uk-UA"/>
        </w:rPr>
        <w:t>:</w:t>
      </w:r>
      <w:r w:rsidRPr="00E73147">
        <w:rPr>
          <w:lang w:val="uk-UA"/>
        </w:rPr>
        <w:t xml:space="preserve"> </w:t>
      </w:r>
      <w:r>
        <w:rPr>
          <w:lang w:val="uk-UA"/>
        </w:rPr>
        <w:t>з</w:t>
      </w:r>
      <w:r w:rsidRPr="00545EFE">
        <w:rPr>
          <w:lang w:val="uk-UA"/>
        </w:rPr>
        <w:t>аступник начальника управління-начальник відділу з питань фізичної культури та спорту Коросько В.М.</w:t>
      </w:r>
    </w:p>
    <w:p w:rsidR="00681973" w:rsidRDefault="00681973" w:rsidP="0068197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обговоренні питання взяли участь депутати Гейло І.В.,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Гончаренко Ю.А., Смуток Б.М., Бабенко В.М., секретар міської ради Кошель В.О., радник міського голови Антонюк М.А.</w:t>
      </w:r>
    </w:p>
    <w:p w:rsidR="00681973" w:rsidRDefault="00681973" w:rsidP="0068197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Депутат Гейло І.В.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запропонував надати проект рішення профільному заступнику міського голови для вивчення.</w:t>
      </w:r>
    </w:p>
    <w:p w:rsidR="00681973" w:rsidRPr="00545EFE" w:rsidRDefault="00681973" w:rsidP="00681973">
      <w:pPr>
        <w:ind w:firstLine="708"/>
        <w:jc w:val="both"/>
        <w:rPr>
          <w:lang w:val="uk-UA"/>
        </w:rPr>
      </w:pPr>
      <w:r w:rsidRPr="00681973">
        <w:rPr>
          <w:b/>
          <w:bCs/>
          <w:lang w:val="uk-UA"/>
        </w:rPr>
        <w:t>Вирішили:</w:t>
      </w:r>
      <w:r>
        <w:rPr>
          <w:b/>
          <w:bCs/>
        </w:rPr>
        <w:t xml:space="preserve"> </w:t>
      </w:r>
      <w:proofErr w:type="spellStart"/>
      <w:r>
        <w:t>надати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профільному</w:t>
      </w:r>
      <w:proofErr w:type="spellEnd"/>
      <w:r>
        <w:t xml:space="preserve"> заступнику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для </w:t>
      </w:r>
      <w:proofErr w:type="spellStart"/>
      <w:r>
        <w:t>вивчення</w:t>
      </w:r>
      <w:proofErr w:type="spellEnd"/>
      <w:r>
        <w:t xml:space="preserve"> </w:t>
      </w:r>
      <w:r>
        <w:rPr>
          <w:lang w:val="uk-UA"/>
        </w:rPr>
        <w:t xml:space="preserve">та </w:t>
      </w:r>
      <w:r w:rsidRPr="00137AB6">
        <w:rPr>
          <w:lang w:val="uk-UA"/>
        </w:rPr>
        <w:t>винести питання на розгляд сесії з пропозицією підтримати</w:t>
      </w:r>
    </w:p>
    <w:p w:rsidR="00681973" w:rsidRDefault="00681973" w:rsidP="00681973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C4216F" w:rsidRPr="00CF706D" w:rsidRDefault="00C4216F" w:rsidP="00CF706D">
      <w:pPr>
        <w:jc w:val="both"/>
        <w:rPr>
          <w:lang w:val="uk-UA"/>
        </w:rPr>
      </w:pPr>
    </w:p>
    <w:p w:rsidR="00C4216F" w:rsidRDefault="00C4216F" w:rsidP="0068197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973" w:rsidRPr="00681973" w:rsidRDefault="00681973" w:rsidP="0068197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Слухали: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Pr="0068197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 голови ГО «Друге життя» Герасименко Н.П.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1973" w:rsidRDefault="00681973" w:rsidP="0068197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обговоренні питання взяв участь депутат</w:t>
      </w:r>
      <w:r w:rsidRPr="00E73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Гейло І.В.,</w:t>
      </w:r>
      <w:r w:rsidRPr="00681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міського Литвиненко К.С.</w:t>
      </w:r>
    </w:p>
    <w:p w:rsidR="00681973" w:rsidRDefault="00681973" w:rsidP="00681973">
      <w:pPr>
        <w:pStyle w:val="a4"/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1973">
        <w:rPr>
          <w:rFonts w:ascii="Times New Roman" w:hAnsi="Times New Roman" w:cs="Times New Roman"/>
          <w:b/>
          <w:bCs/>
          <w:sz w:val="24"/>
          <w:szCs w:val="24"/>
        </w:rPr>
        <w:t>Вирішили: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973">
        <w:rPr>
          <w:rFonts w:ascii="Times New Roman" w:hAnsi="Times New Roman" w:cs="Times New Roman"/>
          <w:bCs/>
          <w:sz w:val="24"/>
          <w:szCs w:val="24"/>
        </w:rPr>
        <w:t xml:space="preserve">звернутись до профільного заступника щодо </w:t>
      </w:r>
      <w:r w:rsidR="00AF4670">
        <w:rPr>
          <w:rFonts w:ascii="Times New Roman" w:hAnsi="Times New Roman" w:cs="Times New Roman"/>
          <w:bCs/>
          <w:sz w:val="24"/>
          <w:szCs w:val="24"/>
        </w:rPr>
        <w:t>підготовки</w:t>
      </w:r>
      <w:r w:rsidRPr="006819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4670">
        <w:rPr>
          <w:rFonts w:ascii="Times New Roman" w:hAnsi="Times New Roman" w:cs="Times New Roman"/>
          <w:bCs/>
          <w:sz w:val="24"/>
          <w:szCs w:val="24"/>
        </w:rPr>
        <w:t xml:space="preserve">проекту рішення про створення Інваспорту у м. Біла Церква </w:t>
      </w:r>
      <w:r w:rsidRPr="00681973">
        <w:rPr>
          <w:rFonts w:ascii="Times New Roman" w:hAnsi="Times New Roman" w:cs="Times New Roman"/>
          <w:bCs/>
          <w:sz w:val="24"/>
          <w:szCs w:val="24"/>
        </w:rPr>
        <w:t>разом з постійною комісією</w:t>
      </w:r>
      <w:r w:rsidRPr="006819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1973">
        <w:rPr>
          <w:rFonts w:ascii="Times New Roman" w:hAnsi="Times New Roman" w:cs="Times New Roman"/>
          <w:sz w:val="24"/>
          <w:szCs w:val="24"/>
        </w:rPr>
        <w:t>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</w:p>
    <w:p w:rsidR="00681973" w:rsidRDefault="00681973" w:rsidP="00681973">
      <w:pPr>
        <w:spacing w:line="276" w:lineRule="auto"/>
        <w:ind w:firstLine="708"/>
        <w:jc w:val="both"/>
        <w:rPr>
          <w:lang w:val="uk-UA"/>
        </w:rPr>
      </w:pPr>
      <w:r w:rsidRPr="00137AB6">
        <w:rPr>
          <w:b/>
          <w:bCs/>
          <w:lang w:val="uk-UA"/>
        </w:rPr>
        <w:t xml:space="preserve">Голосували:   </w:t>
      </w:r>
      <w:r w:rsidRPr="00137AB6">
        <w:rPr>
          <w:lang w:val="uk-UA"/>
        </w:rPr>
        <w:t>за – одноголосно</w:t>
      </w:r>
    </w:p>
    <w:p w:rsidR="00AC13C2" w:rsidRDefault="00AC13C2" w:rsidP="00C4216F">
      <w:pPr>
        <w:spacing w:line="276" w:lineRule="auto"/>
        <w:jc w:val="both"/>
        <w:rPr>
          <w:b/>
          <w:bCs/>
          <w:lang w:val="uk-UA"/>
        </w:rPr>
      </w:pPr>
    </w:p>
    <w:p w:rsidR="00AC13C2" w:rsidRPr="00AC13C2" w:rsidRDefault="00AC13C2" w:rsidP="00AC13C2">
      <w:pPr>
        <w:spacing w:line="276" w:lineRule="auto"/>
        <w:ind w:firstLine="708"/>
        <w:jc w:val="both"/>
        <w:rPr>
          <w:lang w:val="uk-UA"/>
        </w:rPr>
      </w:pPr>
    </w:p>
    <w:p w:rsidR="00AC13C2" w:rsidRPr="00FE5A16" w:rsidRDefault="00AC13C2" w:rsidP="00AC13C2">
      <w:pPr>
        <w:rPr>
          <w:lang w:val="uk-UA"/>
        </w:rPr>
      </w:pPr>
    </w:p>
    <w:p w:rsidR="00AC13C2" w:rsidRPr="006D667D" w:rsidRDefault="00AC13C2" w:rsidP="00AC13C2">
      <w:pPr>
        <w:rPr>
          <w:lang w:val="uk-UA"/>
        </w:rPr>
      </w:pPr>
      <w:r w:rsidRPr="00FE5A16">
        <w:rPr>
          <w:lang w:val="uk-UA"/>
        </w:rPr>
        <w:t xml:space="preserve">Голова комісії  </w:t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 w:rsidRPr="00FE5A1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 w:rsidRPr="00FE5A16">
        <w:rPr>
          <w:lang w:val="uk-UA"/>
        </w:rPr>
        <w:t xml:space="preserve">  І. Гейло</w:t>
      </w:r>
    </w:p>
    <w:p w:rsidR="00AC13C2" w:rsidRDefault="00AC13C2" w:rsidP="00AC13C2">
      <w:pPr>
        <w:rPr>
          <w:lang w:val="uk-UA"/>
        </w:rPr>
      </w:pPr>
    </w:p>
    <w:p w:rsidR="00AC13C2" w:rsidRDefault="00AC13C2" w:rsidP="00AC13C2"/>
    <w:p w:rsidR="00AC13C2" w:rsidRDefault="00AC13C2" w:rsidP="00AC13C2"/>
    <w:p w:rsidR="00A61C2D" w:rsidRDefault="00A61C2D"/>
    <w:sectPr w:rsidR="00A61C2D" w:rsidSect="008E7D10">
      <w:headerReference w:type="default" r:id="rId10"/>
      <w:pgSz w:w="11906" w:h="16838"/>
      <w:pgMar w:top="1134" w:right="850" w:bottom="1134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657" w:rsidRDefault="004B1657">
      <w:r>
        <w:separator/>
      </w:r>
    </w:p>
  </w:endnote>
  <w:endnote w:type="continuationSeparator" w:id="0">
    <w:p w:rsidR="004B1657" w:rsidRDefault="004B1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657" w:rsidRDefault="004B1657">
      <w:r>
        <w:separator/>
      </w:r>
    </w:p>
  </w:footnote>
  <w:footnote w:type="continuationSeparator" w:id="0">
    <w:p w:rsidR="004B1657" w:rsidRDefault="004B1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6E3" w:rsidRDefault="00B818B8" w:rsidP="00545C3E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4C15">
      <w:rPr>
        <w:rStyle w:val="a7"/>
        <w:noProof/>
      </w:rPr>
      <w:t>6</w:t>
    </w:r>
    <w:r>
      <w:rPr>
        <w:rStyle w:val="a7"/>
      </w:rPr>
      <w:fldChar w:fldCharType="end"/>
    </w:r>
  </w:p>
  <w:p w:rsidR="003106E3" w:rsidRDefault="004B16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3C2"/>
    <w:rsid w:val="00001624"/>
    <w:rsid w:val="00022DAC"/>
    <w:rsid w:val="00023552"/>
    <w:rsid w:val="000673B1"/>
    <w:rsid w:val="00097B91"/>
    <w:rsid w:val="00097F86"/>
    <w:rsid w:val="000A2C24"/>
    <w:rsid w:val="000C30D4"/>
    <w:rsid w:val="000C45DB"/>
    <w:rsid w:val="000C62F4"/>
    <w:rsid w:val="001114DF"/>
    <w:rsid w:val="001165B1"/>
    <w:rsid w:val="00126799"/>
    <w:rsid w:val="00137AB6"/>
    <w:rsid w:val="001E79D7"/>
    <w:rsid w:val="002278B1"/>
    <w:rsid w:val="002321A5"/>
    <w:rsid w:val="0024517F"/>
    <w:rsid w:val="002452CB"/>
    <w:rsid w:val="00254BE0"/>
    <w:rsid w:val="002720BD"/>
    <w:rsid w:val="0029277C"/>
    <w:rsid w:val="002A09B5"/>
    <w:rsid w:val="002C1498"/>
    <w:rsid w:val="003053CC"/>
    <w:rsid w:val="00346E07"/>
    <w:rsid w:val="003649C9"/>
    <w:rsid w:val="00364D09"/>
    <w:rsid w:val="00365E12"/>
    <w:rsid w:val="0037677A"/>
    <w:rsid w:val="00455D08"/>
    <w:rsid w:val="0046579E"/>
    <w:rsid w:val="004757C1"/>
    <w:rsid w:val="0048765A"/>
    <w:rsid w:val="004925AF"/>
    <w:rsid w:val="004A05E2"/>
    <w:rsid w:val="004A555D"/>
    <w:rsid w:val="004B1657"/>
    <w:rsid w:val="00545EFE"/>
    <w:rsid w:val="0055353E"/>
    <w:rsid w:val="005D0C32"/>
    <w:rsid w:val="005D2D4F"/>
    <w:rsid w:val="005D77F6"/>
    <w:rsid w:val="006565CA"/>
    <w:rsid w:val="006737C7"/>
    <w:rsid w:val="00673A49"/>
    <w:rsid w:val="00674E75"/>
    <w:rsid w:val="00681973"/>
    <w:rsid w:val="006C6EB8"/>
    <w:rsid w:val="006D7D62"/>
    <w:rsid w:val="00730336"/>
    <w:rsid w:val="00751605"/>
    <w:rsid w:val="00754B14"/>
    <w:rsid w:val="007C09C9"/>
    <w:rsid w:val="007E49EF"/>
    <w:rsid w:val="00813CE8"/>
    <w:rsid w:val="00814CF2"/>
    <w:rsid w:val="0082519F"/>
    <w:rsid w:val="00855074"/>
    <w:rsid w:val="00877166"/>
    <w:rsid w:val="0088686B"/>
    <w:rsid w:val="00895952"/>
    <w:rsid w:val="008A6277"/>
    <w:rsid w:val="008C0B7E"/>
    <w:rsid w:val="008D5DD9"/>
    <w:rsid w:val="008E0B8E"/>
    <w:rsid w:val="008F593B"/>
    <w:rsid w:val="00907116"/>
    <w:rsid w:val="009647A6"/>
    <w:rsid w:val="00966BA0"/>
    <w:rsid w:val="00973066"/>
    <w:rsid w:val="0097466A"/>
    <w:rsid w:val="0099060E"/>
    <w:rsid w:val="009B052F"/>
    <w:rsid w:val="00A016C4"/>
    <w:rsid w:val="00A42E4B"/>
    <w:rsid w:val="00A51852"/>
    <w:rsid w:val="00A61C2D"/>
    <w:rsid w:val="00A77588"/>
    <w:rsid w:val="00AA0121"/>
    <w:rsid w:val="00AC13C2"/>
    <w:rsid w:val="00AD7E35"/>
    <w:rsid w:val="00AF11D7"/>
    <w:rsid w:val="00AF4670"/>
    <w:rsid w:val="00AF5070"/>
    <w:rsid w:val="00B06BDD"/>
    <w:rsid w:val="00B2521B"/>
    <w:rsid w:val="00B54582"/>
    <w:rsid w:val="00B818B8"/>
    <w:rsid w:val="00B822B2"/>
    <w:rsid w:val="00B9415E"/>
    <w:rsid w:val="00BB2C7E"/>
    <w:rsid w:val="00BC3B55"/>
    <w:rsid w:val="00BE66EA"/>
    <w:rsid w:val="00C10D94"/>
    <w:rsid w:val="00C4216F"/>
    <w:rsid w:val="00C56BFC"/>
    <w:rsid w:val="00C8222C"/>
    <w:rsid w:val="00C87280"/>
    <w:rsid w:val="00CB6079"/>
    <w:rsid w:val="00CC0232"/>
    <w:rsid w:val="00CC4C63"/>
    <w:rsid w:val="00CF706D"/>
    <w:rsid w:val="00D11EBD"/>
    <w:rsid w:val="00D153DD"/>
    <w:rsid w:val="00D42E06"/>
    <w:rsid w:val="00D57680"/>
    <w:rsid w:val="00DB18B0"/>
    <w:rsid w:val="00DD324C"/>
    <w:rsid w:val="00DE1B4E"/>
    <w:rsid w:val="00DE7986"/>
    <w:rsid w:val="00E11C34"/>
    <w:rsid w:val="00E51B51"/>
    <w:rsid w:val="00E6494A"/>
    <w:rsid w:val="00E74BCF"/>
    <w:rsid w:val="00EC1D73"/>
    <w:rsid w:val="00EC66AC"/>
    <w:rsid w:val="00EE60FE"/>
    <w:rsid w:val="00F51018"/>
    <w:rsid w:val="00F758BB"/>
    <w:rsid w:val="00F94C15"/>
    <w:rsid w:val="00F96BE0"/>
    <w:rsid w:val="00FC057D"/>
    <w:rsid w:val="00F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C1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13C2"/>
    <w:rPr>
      <w:b/>
      <w:bCs/>
    </w:rPr>
  </w:style>
  <w:style w:type="paragraph" w:styleId="a4">
    <w:name w:val="List Paragraph"/>
    <w:basedOn w:val="a"/>
    <w:uiPriority w:val="99"/>
    <w:qFormat/>
    <w:rsid w:val="00AC13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AC1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C13C2"/>
  </w:style>
  <w:style w:type="paragraph" w:styleId="a8">
    <w:name w:val="Normal (Web)"/>
    <w:basedOn w:val="a"/>
    <w:uiPriority w:val="99"/>
    <w:semiHidden/>
    <w:unhideWhenUsed/>
    <w:rsid w:val="00AC13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13C2"/>
  </w:style>
  <w:style w:type="character" w:styleId="a9">
    <w:name w:val="Hyperlink"/>
    <w:basedOn w:val="a0"/>
    <w:uiPriority w:val="99"/>
    <w:semiHidden/>
    <w:unhideWhenUsed/>
    <w:rsid w:val="009B0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AC1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13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C13C2"/>
    <w:rPr>
      <w:b/>
      <w:bCs/>
    </w:rPr>
  </w:style>
  <w:style w:type="paragraph" w:styleId="a4">
    <w:name w:val="List Paragraph"/>
    <w:basedOn w:val="a"/>
    <w:uiPriority w:val="99"/>
    <w:qFormat/>
    <w:rsid w:val="00AC13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5">
    <w:name w:val="header"/>
    <w:basedOn w:val="a"/>
    <w:link w:val="a6"/>
    <w:uiPriority w:val="99"/>
    <w:rsid w:val="00AC13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13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C13C2"/>
  </w:style>
  <w:style w:type="paragraph" w:styleId="a8">
    <w:name w:val="Normal (Web)"/>
    <w:basedOn w:val="a"/>
    <w:uiPriority w:val="99"/>
    <w:semiHidden/>
    <w:unhideWhenUsed/>
    <w:rsid w:val="00AC13C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C13C2"/>
  </w:style>
  <w:style w:type="character" w:styleId="a9">
    <w:name w:val="Hyperlink"/>
    <w:basedOn w:val="a0"/>
    <w:uiPriority w:val="99"/>
    <w:semiHidden/>
    <w:unhideWhenUsed/>
    <w:rsid w:val="009B0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bc-rada.gov.ua/miska_rada/normatyvni_akty/1280_2-11_pro_vnesennia_zmin_do_rishennia_miskoi_rady_vid_25_hrudnia_2015_roku_13-03-vii__pro_misku_tsilovu_prohramu_spryiannia_sotsialnomu_stanovlenniu_ta_rozvytku_molodi__pidtrymky_sim_yi_na_2016-2020_roky/42996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ew.bc-rada.gov.ua/miska_rada/normatyvni_akty/1280_2-11_pro_vnesennia_zmin_do_rishennia_miskoi_rady_vid_25_hrudnia_2015_roku_13-03-vii__pro_misku_tsilovu_prohramu_spryiannia_sotsialnomu_stanovlenniu_ta_rozvytku_molodi__pidtrymky_sim_yi_na_2016-2020_roky/4299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1CF8-3FC8-467E-A575-4FBE5933A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2018-11-08T13:49:00Z</dcterms:created>
  <dcterms:modified xsi:type="dcterms:W3CDTF">2018-11-08T13:49:00Z</dcterms:modified>
</cp:coreProperties>
</file>