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1" w:rsidRPr="002363F0" w:rsidRDefault="00AE45E1" w:rsidP="00951C7D">
      <w:pPr>
        <w:ind w:firstLine="900"/>
        <w:jc w:val="center"/>
        <w:rPr>
          <w:b/>
          <w:lang w:val="en-US"/>
        </w:rPr>
      </w:pPr>
      <w:r w:rsidRPr="002363F0">
        <w:rPr>
          <w:b/>
          <w:lang w:val="uk-UA"/>
        </w:rPr>
        <w:t xml:space="preserve">ПРОТОКОЛ № </w:t>
      </w:r>
      <w:r>
        <w:rPr>
          <w:b/>
          <w:lang w:val="uk-UA"/>
        </w:rPr>
        <w:t>38</w:t>
      </w:r>
    </w:p>
    <w:p w:rsidR="00AE45E1" w:rsidRPr="002363F0" w:rsidRDefault="00AE45E1" w:rsidP="00951C7D">
      <w:pPr>
        <w:pStyle w:val="Heading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AE45E1" w:rsidRPr="002363F0" w:rsidRDefault="00AE45E1" w:rsidP="00951C7D">
      <w:pPr>
        <w:rPr>
          <w:b/>
          <w:lang w:val="uk-UA"/>
        </w:rPr>
      </w:pPr>
    </w:p>
    <w:p w:rsidR="00AE45E1" w:rsidRPr="002363F0" w:rsidRDefault="00AE45E1" w:rsidP="00951C7D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17</w:t>
      </w:r>
      <w:r w:rsidRPr="002363F0">
        <w:rPr>
          <w:i/>
          <w:lang w:val="uk-UA"/>
        </w:rPr>
        <w:t xml:space="preserve"> </w:t>
      </w:r>
      <w:r>
        <w:rPr>
          <w:i/>
          <w:lang w:val="uk-UA"/>
        </w:rPr>
        <w:t>травня</w:t>
      </w:r>
      <w:r w:rsidRPr="002363F0">
        <w:rPr>
          <w:i/>
          <w:lang w:val="uk-UA"/>
        </w:rPr>
        <w:t xml:space="preserve"> 2018 року                                                                  </w:t>
      </w:r>
      <w:r w:rsidRPr="002363F0">
        <w:rPr>
          <w:b/>
          <w:i/>
          <w:lang w:val="uk-UA"/>
        </w:rPr>
        <w:t xml:space="preserve">       </w:t>
      </w:r>
      <w:r w:rsidRPr="002363F0">
        <w:rPr>
          <w:i/>
          <w:lang w:val="uk-UA"/>
        </w:rPr>
        <w:t>м. Біла Церква,</w:t>
      </w:r>
    </w:p>
    <w:p w:rsidR="00AE45E1" w:rsidRPr="002363F0" w:rsidRDefault="00AE45E1" w:rsidP="00951C7D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Pr="002363F0">
        <w:rPr>
          <w:i/>
          <w:lang w:val="uk-UA"/>
        </w:rPr>
        <w:t>Початок о</w:t>
      </w:r>
      <w:r>
        <w:rPr>
          <w:i/>
          <w:lang w:val="uk-UA"/>
        </w:rPr>
        <w:t xml:space="preserve"> 12</w:t>
      </w:r>
      <w:r w:rsidRPr="002363F0">
        <w:rPr>
          <w:i/>
          <w:lang w:val="uk-UA"/>
        </w:rPr>
        <w:t>.00                                                                             вул. Я. Мудрого, 15</w:t>
      </w:r>
    </w:p>
    <w:p w:rsidR="00AE45E1" w:rsidRPr="002363F0" w:rsidRDefault="00AE45E1" w:rsidP="00951C7D">
      <w:pPr>
        <w:tabs>
          <w:tab w:val="left" w:pos="7384"/>
        </w:tabs>
        <w:ind w:firstLine="900"/>
        <w:rPr>
          <w:i/>
          <w:lang w:val="uk-UA"/>
        </w:rPr>
      </w:pPr>
      <w:r w:rsidRPr="002363F0">
        <w:rPr>
          <w:i/>
          <w:lang w:val="uk-UA"/>
        </w:rPr>
        <w:tab/>
      </w:r>
    </w:p>
    <w:p w:rsidR="00AE45E1" w:rsidRPr="002363F0" w:rsidRDefault="00AE45E1" w:rsidP="00951C7D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 xml:space="preserve">Присутні депутати: </w:t>
      </w:r>
    </w:p>
    <w:p w:rsidR="00AE45E1" w:rsidRPr="002363F0" w:rsidRDefault="00AE45E1" w:rsidP="00951C7D">
      <w:pPr>
        <w:tabs>
          <w:tab w:val="left" w:pos="7384"/>
        </w:tabs>
        <w:rPr>
          <w:lang w:val="uk-UA"/>
        </w:rPr>
      </w:pPr>
      <w:r w:rsidRPr="002363F0">
        <w:rPr>
          <w:lang w:val="uk-UA"/>
        </w:rPr>
        <w:t>Гейло І.В., Гончаренко Ю.А., Дашкевич М.В.</w:t>
      </w:r>
      <w:r>
        <w:rPr>
          <w:lang w:val="uk-UA"/>
        </w:rPr>
        <w:t xml:space="preserve">, </w:t>
      </w:r>
      <w:r w:rsidRPr="002363F0">
        <w:rPr>
          <w:lang w:val="uk-UA"/>
        </w:rPr>
        <w:t>Смуток Б.М.</w:t>
      </w:r>
      <w:r>
        <w:rPr>
          <w:lang w:val="uk-UA"/>
        </w:rPr>
        <w:t xml:space="preserve">, </w:t>
      </w:r>
      <w:r w:rsidRPr="002363F0">
        <w:rPr>
          <w:lang w:val="uk-UA"/>
        </w:rPr>
        <w:t xml:space="preserve"> Петрик Ю.Ф.</w:t>
      </w:r>
    </w:p>
    <w:p w:rsidR="00AE45E1" w:rsidRPr="002363F0" w:rsidRDefault="00AE45E1" w:rsidP="00951C7D">
      <w:pPr>
        <w:tabs>
          <w:tab w:val="left" w:pos="7384"/>
        </w:tabs>
        <w:rPr>
          <w:lang w:val="uk-UA"/>
        </w:rPr>
      </w:pPr>
    </w:p>
    <w:p w:rsidR="00AE45E1" w:rsidRPr="002363F0" w:rsidRDefault="00AE45E1" w:rsidP="00951C7D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 xml:space="preserve">Відсутні депутати: </w:t>
      </w:r>
      <w:r>
        <w:rPr>
          <w:lang w:val="uk-UA"/>
        </w:rPr>
        <w:t>Сербин Т.С.</w:t>
      </w:r>
    </w:p>
    <w:p w:rsidR="00AE45E1" w:rsidRPr="002363F0" w:rsidRDefault="00AE45E1" w:rsidP="00951C7D">
      <w:pPr>
        <w:tabs>
          <w:tab w:val="left" w:pos="7384"/>
        </w:tabs>
        <w:rPr>
          <w:lang w:val="uk-UA"/>
        </w:rPr>
      </w:pPr>
    </w:p>
    <w:p w:rsidR="00AE45E1" w:rsidRPr="002363F0" w:rsidRDefault="00AE45E1" w:rsidP="00951C7D">
      <w:pPr>
        <w:tabs>
          <w:tab w:val="left" w:pos="7384"/>
        </w:tabs>
        <w:rPr>
          <w:lang w:val="uk-UA"/>
        </w:rPr>
      </w:pPr>
      <w:r w:rsidRPr="002363F0">
        <w:rPr>
          <w:b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AE45E1" w:rsidRPr="002363F0" w:rsidRDefault="00AE45E1" w:rsidP="00951C7D">
      <w:pPr>
        <w:rPr>
          <w:lang w:val="uk-UA"/>
        </w:rPr>
      </w:pPr>
    </w:p>
    <w:p w:rsidR="00AE45E1" w:rsidRPr="002363F0" w:rsidRDefault="00AE45E1" w:rsidP="00951C7D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>Запрошені:</w:t>
      </w:r>
    </w:p>
    <w:p w:rsidR="00AE45E1" w:rsidRDefault="00AE45E1" w:rsidP="00951C7D">
      <w:pPr>
        <w:tabs>
          <w:tab w:val="left" w:pos="7384"/>
        </w:tabs>
        <w:jc w:val="both"/>
        <w:rPr>
          <w:rStyle w:val="Strong"/>
          <w:b w:val="0"/>
          <w:lang w:val="uk-UA"/>
        </w:rPr>
      </w:pPr>
      <w:r w:rsidRPr="002363F0">
        <w:rPr>
          <w:rStyle w:val="Strong"/>
          <w:lang w:val="uk-UA"/>
        </w:rPr>
        <w:t xml:space="preserve">Кошель В.О. – </w:t>
      </w:r>
      <w:r w:rsidRPr="002363F0">
        <w:rPr>
          <w:rStyle w:val="Strong"/>
          <w:b w:val="0"/>
          <w:lang w:val="uk-UA"/>
        </w:rPr>
        <w:t>секретар міської ради;</w:t>
      </w:r>
    </w:p>
    <w:p w:rsidR="00AE45E1" w:rsidRDefault="00AE45E1" w:rsidP="00951C7D">
      <w:pPr>
        <w:tabs>
          <w:tab w:val="left" w:pos="7384"/>
        </w:tabs>
        <w:jc w:val="both"/>
        <w:rPr>
          <w:rStyle w:val="Strong"/>
          <w:b w:val="0"/>
          <w:lang w:val="uk-UA"/>
        </w:rPr>
      </w:pPr>
      <w:r w:rsidRPr="00913347">
        <w:rPr>
          <w:rStyle w:val="Strong"/>
          <w:lang w:val="uk-UA"/>
        </w:rPr>
        <w:t>Гнатюк В.В.</w:t>
      </w:r>
      <w:r>
        <w:rPr>
          <w:rStyle w:val="Strong"/>
          <w:b w:val="0"/>
          <w:lang w:val="uk-UA"/>
        </w:rPr>
        <w:t xml:space="preserve"> – заступник міського голови;</w:t>
      </w:r>
    </w:p>
    <w:p w:rsidR="00AE45E1" w:rsidRDefault="00AE45E1" w:rsidP="00951C7D">
      <w:pPr>
        <w:tabs>
          <w:tab w:val="left" w:pos="7384"/>
        </w:tabs>
        <w:jc w:val="both"/>
        <w:rPr>
          <w:rStyle w:val="Strong"/>
          <w:b w:val="0"/>
          <w:lang w:val="uk-UA"/>
        </w:rPr>
      </w:pPr>
      <w:r w:rsidRPr="00913347">
        <w:rPr>
          <w:rStyle w:val="Strong"/>
          <w:lang w:val="uk-UA"/>
        </w:rPr>
        <w:t>Новогребельська І.В.</w:t>
      </w:r>
      <w:r>
        <w:rPr>
          <w:rStyle w:val="Strong"/>
          <w:b w:val="0"/>
          <w:lang w:val="uk-UA"/>
        </w:rPr>
        <w:t xml:space="preserve"> – заступник міського голови;</w:t>
      </w:r>
    </w:p>
    <w:p w:rsidR="00AE45E1" w:rsidRPr="00913347" w:rsidRDefault="00AE45E1" w:rsidP="00951C7D">
      <w:pPr>
        <w:tabs>
          <w:tab w:val="left" w:pos="7384"/>
        </w:tabs>
        <w:jc w:val="both"/>
        <w:rPr>
          <w:rStyle w:val="Strong"/>
          <w:lang w:val="uk-UA"/>
        </w:rPr>
      </w:pPr>
      <w:r w:rsidRPr="00913347">
        <w:rPr>
          <w:rStyle w:val="Strong"/>
          <w:lang w:val="uk-UA"/>
        </w:rPr>
        <w:t>Запаскін М.</w:t>
      </w:r>
      <w:r>
        <w:rPr>
          <w:rStyle w:val="Strong"/>
          <w:lang w:val="uk-UA"/>
        </w:rPr>
        <w:t xml:space="preserve"> Р. – </w:t>
      </w:r>
      <w:r w:rsidRPr="009719B9">
        <w:rPr>
          <w:rStyle w:val="Strong"/>
          <w:b w:val="0"/>
          <w:lang w:val="uk-UA"/>
        </w:rPr>
        <w:t>депутат Київської обласної ради;</w:t>
      </w:r>
    </w:p>
    <w:p w:rsidR="00AE45E1" w:rsidRDefault="00AE45E1" w:rsidP="00951C7D">
      <w:pPr>
        <w:tabs>
          <w:tab w:val="left" w:pos="7384"/>
        </w:tabs>
        <w:jc w:val="both"/>
        <w:rPr>
          <w:rStyle w:val="Strong"/>
          <w:b w:val="0"/>
          <w:lang w:val="uk-UA"/>
        </w:rPr>
      </w:pPr>
      <w:r w:rsidRPr="00913347">
        <w:rPr>
          <w:rStyle w:val="Strong"/>
          <w:lang w:val="uk-UA"/>
        </w:rPr>
        <w:t>Мартинюк С.І.</w:t>
      </w:r>
      <w:r>
        <w:rPr>
          <w:rStyle w:val="Strong"/>
          <w:b w:val="0"/>
          <w:lang w:val="uk-UA"/>
        </w:rPr>
        <w:t xml:space="preserve"> – депутат міської ради;</w:t>
      </w:r>
    </w:p>
    <w:p w:rsidR="00AE45E1" w:rsidRDefault="00AE45E1" w:rsidP="00951C7D">
      <w:pPr>
        <w:tabs>
          <w:tab w:val="left" w:pos="7384"/>
        </w:tabs>
        <w:jc w:val="both"/>
        <w:rPr>
          <w:rStyle w:val="Strong"/>
          <w:b w:val="0"/>
          <w:lang w:val="uk-UA"/>
        </w:rPr>
      </w:pPr>
      <w:r w:rsidRPr="00913347">
        <w:rPr>
          <w:rStyle w:val="Strong"/>
          <w:lang w:val="uk-UA"/>
        </w:rPr>
        <w:t>Шевченко О.О.</w:t>
      </w:r>
      <w:r>
        <w:rPr>
          <w:rStyle w:val="Strong"/>
          <w:b w:val="0"/>
          <w:lang w:val="uk-UA"/>
        </w:rPr>
        <w:t xml:space="preserve"> – депутат міської ради;</w:t>
      </w:r>
    </w:p>
    <w:p w:rsidR="00AE45E1" w:rsidRDefault="00AE45E1" w:rsidP="00951C7D">
      <w:pPr>
        <w:tabs>
          <w:tab w:val="left" w:pos="7384"/>
        </w:tabs>
        <w:jc w:val="both"/>
        <w:rPr>
          <w:rStyle w:val="Strong"/>
          <w:b w:val="0"/>
          <w:lang w:val="uk-UA"/>
        </w:rPr>
      </w:pPr>
      <w:r w:rsidRPr="00913347">
        <w:rPr>
          <w:rStyle w:val="Strong"/>
          <w:lang w:val="uk-UA"/>
        </w:rPr>
        <w:t>Бабенко О.М.</w:t>
      </w:r>
      <w:r>
        <w:rPr>
          <w:rStyle w:val="Strong"/>
          <w:b w:val="0"/>
          <w:lang w:val="uk-UA"/>
        </w:rPr>
        <w:t xml:space="preserve"> –депутат міської ради;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 w:rsidRPr="001F26CE">
        <w:rPr>
          <w:b/>
          <w:lang w:val="uk-UA"/>
        </w:rPr>
        <w:t>Постівий С.О.</w:t>
      </w:r>
      <w:r>
        <w:rPr>
          <w:lang w:val="uk-UA"/>
        </w:rPr>
        <w:t xml:space="preserve"> – керуючий справами виконавчого комітету міської ради;</w:t>
      </w:r>
    </w:p>
    <w:p w:rsidR="00AE45E1" w:rsidRPr="00446C6E" w:rsidRDefault="00AE45E1" w:rsidP="00951C7D">
      <w:pPr>
        <w:jc w:val="both"/>
        <w:rPr>
          <w:bCs/>
          <w:iCs/>
          <w:lang w:val="uk-UA"/>
        </w:rPr>
      </w:pPr>
      <w:r w:rsidRPr="001F26CE">
        <w:rPr>
          <w:b/>
          <w:bCs/>
          <w:lang w:val="uk-UA"/>
        </w:rPr>
        <w:t xml:space="preserve">Яблонський Д.І. </w:t>
      </w:r>
      <w:r>
        <w:rPr>
          <w:b/>
          <w:bCs/>
          <w:lang w:val="uk-UA"/>
        </w:rPr>
        <w:t xml:space="preserve">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ради;</w:t>
      </w:r>
    </w:p>
    <w:p w:rsidR="00AE45E1" w:rsidRDefault="00AE45E1" w:rsidP="00951C7D">
      <w:pPr>
        <w:jc w:val="both"/>
        <w:rPr>
          <w:bCs/>
          <w:iCs/>
          <w:lang w:val="uk-UA"/>
        </w:rPr>
      </w:pPr>
      <w:r w:rsidRPr="001F26CE">
        <w:rPr>
          <w:b/>
          <w:bCs/>
          <w:lang w:val="uk-UA"/>
        </w:rPr>
        <w:t>Ковальська Ю.І.</w:t>
      </w:r>
      <w:r>
        <w:rPr>
          <w:b/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>
        <w:rPr>
          <w:bCs/>
          <w:iCs/>
          <w:lang w:val="uk-UA"/>
        </w:rPr>
        <w:t>в</w:t>
      </w:r>
      <w:r w:rsidRPr="00446C6E">
        <w:rPr>
          <w:bCs/>
          <w:iCs/>
        </w:rPr>
        <w:t>ідділ культури та туризму</w:t>
      </w:r>
      <w:r>
        <w:rPr>
          <w:bCs/>
          <w:iCs/>
          <w:lang w:val="uk-UA"/>
        </w:rPr>
        <w:t xml:space="preserve"> міської ради;</w:t>
      </w:r>
    </w:p>
    <w:p w:rsidR="00AE45E1" w:rsidRPr="009719B9" w:rsidRDefault="00AE45E1" w:rsidP="00951C7D">
      <w:pPr>
        <w:jc w:val="both"/>
        <w:rPr>
          <w:b/>
          <w:bCs/>
          <w:i/>
          <w:iCs/>
        </w:rPr>
      </w:pPr>
      <w:r w:rsidRPr="00913347">
        <w:rPr>
          <w:b/>
          <w:bCs/>
          <w:iCs/>
          <w:lang w:val="uk-UA"/>
        </w:rPr>
        <w:t>Литвиненко</w:t>
      </w:r>
      <w:r>
        <w:rPr>
          <w:b/>
          <w:bCs/>
          <w:iCs/>
          <w:lang w:val="uk-UA"/>
        </w:rPr>
        <w:t xml:space="preserve"> К.С. – </w:t>
      </w:r>
      <w:r w:rsidRPr="009719B9">
        <w:rPr>
          <w:bCs/>
          <w:iCs/>
          <w:lang w:val="uk-UA"/>
        </w:rPr>
        <w:t>начальник управління з питань молоді та спорту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AE45E1" w:rsidRPr="009719B9" w:rsidRDefault="00AE45E1" w:rsidP="00951C7D">
      <w:pPr>
        <w:jc w:val="both"/>
        <w:rPr>
          <w:bCs/>
          <w:iCs/>
          <w:lang w:val="uk-UA"/>
        </w:rPr>
      </w:pPr>
      <w:r w:rsidRPr="00913347">
        <w:rPr>
          <w:b/>
          <w:bCs/>
          <w:iCs/>
          <w:lang w:val="uk-UA"/>
        </w:rPr>
        <w:t xml:space="preserve">Бурківська Т.О. – </w:t>
      </w:r>
      <w:r w:rsidRPr="009719B9">
        <w:rPr>
          <w:bCs/>
          <w:iCs/>
          <w:lang w:val="uk-UA"/>
        </w:rPr>
        <w:t>начальник КП БМР Будинок урочистих подій;</w:t>
      </w:r>
    </w:p>
    <w:p w:rsidR="00AE45E1" w:rsidRDefault="00AE45E1" w:rsidP="00951C7D">
      <w:pPr>
        <w:jc w:val="both"/>
        <w:rPr>
          <w:b/>
          <w:bCs/>
          <w:i/>
          <w:iCs/>
          <w:lang w:val="uk-UA"/>
        </w:rPr>
      </w:pPr>
      <w:r w:rsidRPr="00913347">
        <w:rPr>
          <w:b/>
          <w:bCs/>
          <w:iCs/>
          <w:lang w:val="uk-UA"/>
        </w:rPr>
        <w:t>Турій</w:t>
      </w:r>
      <w:r>
        <w:rPr>
          <w:b/>
          <w:bCs/>
          <w:iCs/>
          <w:lang w:val="uk-UA"/>
        </w:rPr>
        <w:t xml:space="preserve"> О.В. – </w:t>
      </w:r>
      <w:r w:rsidRPr="009719B9">
        <w:rPr>
          <w:bCs/>
          <w:iCs/>
          <w:lang w:val="uk-UA"/>
        </w:rPr>
        <w:t>начальник відділу інформаційних ресурсів та зв’язків з громадськістю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AE45E1" w:rsidRDefault="00AE45E1" w:rsidP="00951C7D">
      <w:pPr>
        <w:jc w:val="both"/>
        <w:rPr>
          <w:lang w:val="uk-UA"/>
        </w:rPr>
      </w:pPr>
      <w:r w:rsidRPr="00913347">
        <w:rPr>
          <w:b/>
          <w:bCs/>
          <w:iCs/>
          <w:lang w:val="uk-UA"/>
        </w:rPr>
        <w:t xml:space="preserve">Геращенко </w:t>
      </w:r>
      <w:r>
        <w:rPr>
          <w:b/>
          <w:bCs/>
          <w:iCs/>
          <w:lang w:val="uk-UA"/>
        </w:rPr>
        <w:t xml:space="preserve">А.П. - </w:t>
      </w:r>
      <w:r>
        <w:rPr>
          <w:lang w:val="uk-UA"/>
        </w:rPr>
        <w:t>н</w:t>
      </w:r>
      <w:r w:rsidRPr="009719B9">
        <w:t>ачальник відділу земельних відносин та архітектури юридичного управління</w:t>
      </w:r>
      <w:r>
        <w:rPr>
          <w:lang w:val="uk-UA"/>
        </w:rPr>
        <w:t xml:space="preserve"> міської ради;</w:t>
      </w:r>
    </w:p>
    <w:p w:rsidR="00AE45E1" w:rsidRDefault="00AE45E1" w:rsidP="00951C7D">
      <w:pPr>
        <w:jc w:val="both"/>
        <w:rPr>
          <w:bCs/>
          <w:iCs/>
          <w:lang w:val="uk-UA"/>
        </w:rPr>
      </w:pPr>
      <w:r w:rsidRPr="003D3380">
        <w:rPr>
          <w:b/>
          <w:bCs/>
          <w:iCs/>
          <w:lang w:val="uk-UA"/>
        </w:rPr>
        <w:t>Поліщук Ю.О.</w:t>
      </w:r>
      <w:r>
        <w:rPr>
          <w:bCs/>
          <w:iCs/>
          <w:lang w:val="uk-UA"/>
        </w:rPr>
        <w:t xml:space="preserve"> – помічник депутата міської ради;</w:t>
      </w:r>
    </w:p>
    <w:p w:rsidR="00AE45E1" w:rsidRPr="00913347" w:rsidRDefault="00AE45E1" w:rsidP="00951C7D">
      <w:pPr>
        <w:jc w:val="both"/>
        <w:rPr>
          <w:b/>
          <w:bCs/>
          <w:iCs/>
          <w:lang w:val="uk-UA"/>
        </w:rPr>
      </w:pPr>
      <w:r w:rsidRPr="003D3380">
        <w:rPr>
          <w:b/>
          <w:bCs/>
          <w:iCs/>
          <w:lang w:val="uk-UA"/>
        </w:rPr>
        <w:t>Бугайчук К.В.</w:t>
      </w:r>
      <w:r>
        <w:rPr>
          <w:bCs/>
          <w:iCs/>
          <w:lang w:val="uk-UA"/>
        </w:rPr>
        <w:t xml:space="preserve"> – помічник народного депутата України;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467F3C">
        <w:rPr>
          <w:b/>
          <w:lang w:val="uk-UA"/>
        </w:rPr>
        <w:t>Головенко Н.В.</w:t>
      </w:r>
      <w:r>
        <w:rPr>
          <w:lang w:val="uk-UA"/>
        </w:rPr>
        <w:t xml:space="preserve"> – головний лікар </w:t>
      </w:r>
      <w:r w:rsidRPr="001F26CE">
        <w:rPr>
          <w:bCs/>
          <w:lang w:val="uk-UA"/>
        </w:rPr>
        <w:t>міського центру первинної медико-санітарної допомоги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467F3C">
        <w:rPr>
          <w:b/>
          <w:bCs/>
          <w:lang w:val="uk-UA"/>
        </w:rPr>
        <w:t>Липовенко Л.Б.</w:t>
      </w:r>
      <w:r>
        <w:rPr>
          <w:bCs/>
          <w:lang w:val="uk-UA"/>
        </w:rPr>
        <w:t xml:space="preserve"> – завідувач неврологічного відділення </w:t>
      </w:r>
      <w:r w:rsidRPr="001F26CE">
        <w:rPr>
          <w:bCs/>
          <w:lang w:val="uk-UA"/>
        </w:rPr>
        <w:t>міського центру первинної медико-санітарної допомоги №2;</w:t>
      </w:r>
    </w:p>
    <w:p w:rsidR="00AE45E1" w:rsidRDefault="00AE45E1" w:rsidP="00951C7D">
      <w:pPr>
        <w:jc w:val="both"/>
        <w:rPr>
          <w:lang w:val="uk-UA"/>
        </w:rPr>
      </w:pPr>
      <w:r w:rsidRPr="0031507B">
        <w:rPr>
          <w:b/>
          <w:bCs/>
          <w:lang w:val="uk-UA"/>
        </w:rPr>
        <w:t xml:space="preserve">Драпой Г.Ф. - </w:t>
      </w:r>
      <w:r>
        <w:rPr>
          <w:lang w:val="uk-UA"/>
        </w:rPr>
        <w:t>г</w:t>
      </w:r>
      <w:r w:rsidRPr="00B311B7">
        <w:t>олова міськпрофспілки працівників культури, голова координаційної ради профспілок</w:t>
      </w:r>
      <w:r>
        <w:rPr>
          <w:lang w:val="uk-UA"/>
        </w:rPr>
        <w:t>;</w:t>
      </w:r>
    </w:p>
    <w:p w:rsidR="00AE45E1" w:rsidRPr="00B311B7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>
        <w:rPr>
          <w:b/>
          <w:bCs/>
          <w:lang w:val="uk-UA"/>
        </w:rPr>
        <w:t>Гонта О</w:t>
      </w:r>
      <w:r w:rsidRPr="0031507B">
        <w:rPr>
          <w:b/>
          <w:bCs/>
          <w:lang w:val="uk-UA"/>
        </w:rPr>
        <w:t>.П.</w:t>
      </w:r>
      <w:r>
        <w:rPr>
          <w:bCs/>
          <w:lang w:val="uk-UA"/>
        </w:rPr>
        <w:t xml:space="preserve"> –</w:t>
      </w:r>
      <w:r w:rsidRPr="0031507B">
        <w:rPr>
          <w:bCs/>
          <w:lang w:val="uk-UA"/>
        </w:rPr>
        <w:t xml:space="preserve"> </w:t>
      </w:r>
      <w:r>
        <w:rPr>
          <w:bCs/>
          <w:lang w:val="uk-UA"/>
        </w:rPr>
        <w:t>директор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Казимірська Л.Ю.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Томашевська С.П.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Лись Н.Л.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Корсей Е.І.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Бородіна В.В.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Корнійчук С.Л.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Зіневич І.А.</w:t>
      </w:r>
      <w:r>
        <w:rPr>
          <w:bCs/>
          <w:lang w:val="uk-UA"/>
        </w:rPr>
        <w:t xml:space="preserve"> –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31507B">
        <w:rPr>
          <w:b/>
          <w:bCs/>
          <w:lang w:val="uk-UA"/>
        </w:rPr>
        <w:t>Білоусова О.Б.</w:t>
      </w:r>
      <w:r>
        <w:rPr>
          <w:bCs/>
          <w:lang w:val="uk-UA"/>
        </w:rPr>
        <w:t xml:space="preserve"> - викладач КЗ БМР Білоцерківська дитяча музична школа №2;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Павлова Н.О.</w:t>
      </w:r>
      <w:r>
        <w:rPr>
          <w:bCs/>
          <w:lang w:val="uk-UA"/>
        </w:rPr>
        <w:t xml:space="preserve"> – директор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Павлова Г.А.</w:t>
      </w:r>
      <w:r>
        <w:rPr>
          <w:bCs/>
          <w:lang w:val="uk-UA"/>
        </w:rPr>
        <w:t xml:space="preserve"> – викладач КЗ БМР Білоцерківська музична школа №3, член партії </w:t>
      </w:r>
      <w:r w:rsidRPr="00041D80">
        <w:rPr>
          <w:bCs/>
          <w:color w:val="222222"/>
          <w:shd w:val="clear" w:color="auto" w:fill="FFFFFF"/>
          <w:lang w:val="uk-UA"/>
        </w:rPr>
        <w:t>захисників Вітчизни</w:t>
      </w:r>
      <w:r>
        <w:rPr>
          <w:bCs/>
          <w:lang w:val="uk-UA"/>
        </w:rPr>
        <w:t>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Кучерук О.П.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Смаглій Л.І.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Кучерук С.Л.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Шолом Г.В.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Тригуб А.М.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 xml:space="preserve">Пренделас Н.В. </w:t>
      </w:r>
      <w:r>
        <w:rPr>
          <w:bCs/>
          <w:lang w:val="uk-UA"/>
        </w:rPr>
        <w:t>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Дондук Є.В.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Юрченко Л.В.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Суханова Є.М.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Подобєд О.І.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41D80">
        <w:rPr>
          <w:b/>
          <w:bCs/>
          <w:lang w:val="uk-UA"/>
        </w:rPr>
        <w:t>Пащенко О.Ю.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Котова І.А.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Мартинюк А.О.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Гримашевич Л.С.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Чубенко Л.Б.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Федькевич Л.Д.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Студенна Л.П.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Безклинська О.</w:t>
      </w:r>
      <w:r>
        <w:rPr>
          <w:bCs/>
          <w:lang w:val="uk-UA"/>
        </w:rPr>
        <w:t xml:space="preserve"> </w:t>
      </w:r>
      <w:r w:rsidRPr="000B767D">
        <w:rPr>
          <w:b/>
          <w:bCs/>
          <w:lang w:val="uk-UA"/>
        </w:rPr>
        <w:t>З.</w:t>
      </w:r>
      <w:r>
        <w:rPr>
          <w:bCs/>
          <w:lang w:val="uk-UA"/>
        </w:rPr>
        <w:t>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Старенченко Ю.А.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Берлін К.М.</w:t>
      </w:r>
      <w:r>
        <w:rPr>
          <w:bCs/>
          <w:lang w:val="uk-UA"/>
        </w:rPr>
        <w:t xml:space="preserve"> – викладач КЗ БМР Білоцерківська музична школа №3;</w:t>
      </w:r>
    </w:p>
    <w:p w:rsidR="00AE45E1" w:rsidRPr="000B767D" w:rsidRDefault="00AE45E1" w:rsidP="00951C7D">
      <w:pPr>
        <w:tabs>
          <w:tab w:val="left" w:pos="7384"/>
        </w:tabs>
        <w:jc w:val="both"/>
        <w:rPr>
          <w:bCs/>
          <w:lang w:val="uk-UA"/>
        </w:rPr>
      </w:pPr>
      <w:r w:rsidRPr="000B767D">
        <w:rPr>
          <w:b/>
          <w:bCs/>
          <w:lang w:val="uk-UA"/>
        </w:rPr>
        <w:t>Данилюк С.В.</w:t>
      </w:r>
      <w:r>
        <w:rPr>
          <w:bCs/>
          <w:lang w:val="uk-UA"/>
        </w:rPr>
        <w:t xml:space="preserve"> – викладач КЗ БМР Білоцерківська музична школа №3</w:t>
      </w:r>
    </w:p>
    <w:p w:rsidR="00AE45E1" w:rsidRDefault="00AE45E1" w:rsidP="00951C7D">
      <w:pPr>
        <w:jc w:val="both"/>
        <w:rPr>
          <w:bCs/>
          <w:iCs/>
          <w:lang w:val="uk-UA"/>
        </w:rPr>
      </w:pPr>
      <w:r>
        <w:rPr>
          <w:b/>
          <w:bCs/>
          <w:iCs/>
          <w:lang w:val="uk-UA"/>
        </w:rPr>
        <w:t xml:space="preserve">Яценко Л.С. – </w:t>
      </w:r>
      <w:r w:rsidRPr="003D3380">
        <w:rPr>
          <w:bCs/>
          <w:iCs/>
          <w:lang w:val="uk-UA"/>
        </w:rPr>
        <w:t>голова спілки дрібних підприємців</w:t>
      </w:r>
      <w:r>
        <w:rPr>
          <w:bCs/>
          <w:iCs/>
          <w:lang w:val="uk-UA"/>
        </w:rPr>
        <w:t>;</w:t>
      </w:r>
    </w:p>
    <w:p w:rsidR="00AE45E1" w:rsidRDefault="00AE45E1" w:rsidP="00951C7D">
      <w:pPr>
        <w:jc w:val="both"/>
        <w:rPr>
          <w:bCs/>
          <w:iCs/>
          <w:lang w:val="uk-UA"/>
        </w:rPr>
      </w:pPr>
      <w:r w:rsidRPr="0031773F">
        <w:rPr>
          <w:b/>
          <w:bCs/>
          <w:iCs/>
          <w:lang w:val="uk-UA"/>
        </w:rPr>
        <w:t>Гержан П.Г.</w:t>
      </w:r>
      <w:r>
        <w:rPr>
          <w:bCs/>
          <w:iCs/>
          <w:lang w:val="uk-UA"/>
        </w:rPr>
        <w:t xml:space="preserve"> – представник ГО «ГІПС»;</w:t>
      </w:r>
    </w:p>
    <w:p w:rsidR="00AE45E1" w:rsidRPr="00913347" w:rsidRDefault="00AE45E1" w:rsidP="00951C7D">
      <w:pPr>
        <w:rPr>
          <w:b/>
          <w:bCs/>
          <w:i/>
          <w:iCs/>
          <w:lang w:val="uk-UA"/>
        </w:rPr>
      </w:pPr>
      <w:r w:rsidRPr="0031773F">
        <w:rPr>
          <w:b/>
          <w:lang w:val="uk-UA"/>
        </w:rPr>
        <w:t>Лаврусь П.А.</w:t>
      </w:r>
      <w:r w:rsidRPr="000443F6">
        <w:rPr>
          <w:lang w:val="uk-UA"/>
        </w:rPr>
        <w:t xml:space="preserve"> – член Громадської ради</w:t>
      </w:r>
    </w:p>
    <w:p w:rsidR="00AE45E1" w:rsidRPr="00446C6E" w:rsidRDefault="00AE45E1" w:rsidP="00951C7D">
      <w:pPr>
        <w:rPr>
          <w:b/>
          <w:lang w:val="uk-UA"/>
        </w:rPr>
      </w:pPr>
    </w:p>
    <w:p w:rsidR="00AE45E1" w:rsidRPr="006D667D" w:rsidRDefault="00AE45E1" w:rsidP="00951C7D">
      <w:pPr>
        <w:spacing w:after="200"/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 w:rsidRPr="00BD131A">
        <w:t>1. Розгляд проекту рішення «Про оптимізацію мережі закладів позашк</w:t>
      </w:r>
      <w:r>
        <w:t>ільної освіти у сфері культури»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BD131A">
        <w:t>2. Розгляд проекту рішення «Про затвердження міської цільової програми запобігання та лікування серцево- судинних і судинно- мозкових</w:t>
      </w:r>
      <w:r>
        <w:t xml:space="preserve"> захворювань на 2018-2020 роки»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створення Комунального некомерційного підприємства Білоцекрівської міської ради «Бі</w:t>
      </w:r>
      <w:r>
        <w:rPr>
          <w:lang w:val="uk-UA"/>
        </w:rPr>
        <w:t>лоцерківська міська лікарня №2»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створення Комунального некомерційного підприємства Білоцекрівської міської ради «Бі</w:t>
      </w:r>
      <w:r>
        <w:rPr>
          <w:lang w:val="uk-UA"/>
        </w:rPr>
        <w:t>лоцерківська міська лікарня №3»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створення Комунального некомерційного підприємства Білоцекрівської міської ради «Бі</w:t>
      </w:r>
      <w:r>
        <w:rPr>
          <w:lang w:val="uk-UA"/>
        </w:rPr>
        <w:t>лоцерківська міська лікарня №4»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створення Комунального некомерційного підприємства Білоцекрівської міської ради «Дит</w:t>
      </w:r>
      <w:r>
        <w:rPr>
          <w:lang w:val="uk-UA"/>
        </w:rPr>
        <w:t>яча стоматологічна поліклініка»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 xml:space="preserve">Розгляд проекту рішення «Про створення Комунального некомерційного підприємства Білоцекрівської міської ради «Білоцерківське </w:t>
      </w:r>
      <w:r>
        <w:rPr>
          <w:lang w:val="uk-UA"/>
        </w:rPr>
        <w:t>міське патологоанатомічне бюро»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BD131A">
        <w:t>. Розгляд проекту рішення «Про створення Комунального некомерційного підприємства Білоцекрівської міської ради «Біл</w:t>
      </w:r>
      <w:r>
        <w:t>оцерківський пологовий будинок»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Комунального закладу Білоцерківської міської ради дитячого закладу оздоровлення та відпочинку «Лісова казка», шлях</w:t>
      </w:r>
      <w:r>
        <w:rPr>
          <w:lang w:val="uk-UA"/>
        </w:rPr>
        <w:t>ом викладення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22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11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спеціалізованої школи І-І</w:t>
      </w:r>
      <w:r w:rsidRPr="00BD131A">
        <w:t>II</w:t>
      </w:r>
      <w:r w:rsidRPr="00BD131A">
        <w:rPr>
          <w:lang w:val="uk-UA"/>
        </w:rPr>
        <w:t xml:space="preserve"> ступенів № 9 з поглибленим вивчення іноземних мов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12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спеціальної загальноосвітньої школи № 19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13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спеціалізованої природничо-математичної школи І-І</w:t>
      </w:r>
      <w:r w:rsidRPr="00BD131A">
        <w:t>II</w:t>
      </w:r>
      <w:r w:rsidRPr="00BD131A">
        <w:rPr>
          <w:lang w:val="uk-UA"/>
        </w:rPr>
        <w:t xml:space="preserve"> ступенів № 16 М.О. Кириленка Білоцерківської міської ради Київської області шляхом викл</w:t>
      </w:r>
      <w:r>
        <w:rPr>
          <w:lang w:val="uk-UA"/>
        </w:rPr>
        <w:t>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14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спеціалізованої школи І-І</w:t>
      </w:r>
      <w:r w:rsidRPr="00BD131A">
        <w:t>II</w:t>
      </w:r>
      <w:r w:rsidRPr="00BD131A">
        <w:rPr>
          <w:lang w:val="uk-UA"/>
        </w:rPr>
        <w:t xml:space="preserve"> ступенів № 1 з поглибленим вивченням слов'янських мов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15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спеціалізованої школи І-І</w:t>
      </w:r>
      <w:r w:rsidRPr="00BD131A">
        <w:t>II</w:t>
      </w:r>
      <w:r w:rsidRPr="00BD131A">
        <w:rPr>
          <w:lang w:val="uk-UA"/>
        </w:rPr>
        <w:t xml:space="preserve"> ступенів № 12 з поглибленим вивченням інформаційних технологій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16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20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17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18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18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11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19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17 Білоцерківської міської ради Київської області шляхом викладення його в </w:t>
      </w:r>
      <w:r>
        <w:rPr>
          <w:lang w:val="uk-UA"/>
        </w:rPr>
        <w:t>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20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7 імені генерала-полковника Геннадія Воробйова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21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6 Білоцерківської міської ради Київської області шляхом викладення його в нов</w:t>
      </w:r>
      <w:r>
        <w:rPr>
          <w:lang w:val="uk-UA"/>
        </w:rPr>
        <w:t>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22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Білоцерківського навчально-виховного об'єднання «Звитяга»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23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Білоцерківського навчально-виховного об'єднання «ПершаБілоцерківська гімназія - школа І ступеня»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24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 ступенів № 23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25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5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26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4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27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21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28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вечірньої (змінної) загальноосвітньої школи ІІ-І</w:t>
      </w:r>
      <w:r w:rsidRPr="00BD131A">
        <w:t>II</w:t>
      </w:r>
      <w:r w:rsidRPr="00BD131A">
        <w:rPr>
          <w:lang w:val="uk-UA"/>
        </w:rPr>
        <w:t xml:space="preserve"> ступенів № 1 Білоцерківської міської ради Київської області шляхом викладення його </w:t>
      </w:r>
      <w:r>
        <w:rPr>
          <w:lang w:val="uk-UA"/>
        </w:rPr>
        <w:t>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29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Білоцерківського навчально-виховного об'єднання «Загальноосвітня школа І-ІІІ ступенів № 15 - дитячо-юнацький спортивно-оздоровчий клуб»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Pr="00BD131A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30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3 імені Т.Г. Шевченка Білоцерківської міської ради Київської області шляхом ви</w:t>
      </w:r>
      <w:r>
        <w:rPr>
          <w:lang w:val="uk-UA"/>
        </w:rPr>
        <w:t>кладення його в новій редакції»</w:t>
      </w:r>
    </w:p>
    <w:p w:rsidR="00AE45E1" w:rsidRDefault="00AE45E1" w:rsidP="00951C7D">
      <w:pPr>
        <w:ind w:firstLine="708"/>
        <w:jc w:val="both"/>
        <w:rPr>
          <w:lang w:val="uk-UA"/>
        </w:rPr>
      </w:pPr>
      <w:r>
        <w:rPr>
          <w:lang w:val="uk-UA"/>
        </w:rPr>
        <w:t>31</w:t>
      </w:r>
      <w:r w:rsidRPr="00BD131A">
        <w:rPr>
          <w:lang w:val="uk-UA"/>
        </w:rPr>
        <w:t>.</w:t>
      </w:r>
      <w:r w:rsidRPr="00BD131A">
        <w:t> </w:t>
      </w:r>
      <w:r w:rsidRPr="00BD131A">
        <w:rPr>
          <w:lang w:val="uk-UA"/>
        </w:rPr>
        <w:t>Розгляд проекту рішення «Про затвердження статуту Білоцерківського навчально-виховного комплексу «Загальноосвітня школа І-І</w:t>
      </w:r>
      <w:r w:rsidRPr="00BD131A">
        <w:t>II</w:t>
      </w:r>
      <w:r w:rsidRPr="00BD131A">
        <w:rPr>
          <w:lang w:val="uk-UA"/>
        </w:rPr>
        <w:t xml:space="preserve"> ступенів № 13 - дошкільний навчальний заклад» Білоцерківської міської ради Київської області шляхом викладення його в новій редакції</w:t>
      </w:r>
      <w:r>
        <w:rPr>
          <w:lang w:val="uk-UA"/>
        </w:rPr>
        <w:t>»</w:t>
      </w:r>
    </w:p>
    <w:p w:rsidR="00AE45E1" w:rsidRDefault="00AE45E1" w:rsidP="00951C7D">
      <w:pPr>
        <w:ind w:firstLine="708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32. </w:t>
      </w:r>
      <w:r w:rsidRPr="00BD131A">
        <w:rPr>
          <w:lang w:val="uk-UA"/>
        </w:rPr>
        <w:t xml:space="preserve">Розгляд проекту рішення </w:t>
      </w:r>
      <w:r>
        <w:rPr>
          <w:lang w:val="uk-UA"/>
        </w:rPr>
        <w:t>«</w:t>
      </w:r>
      <w:r w:rsidRPr="006D667D">
        <w:rPr>
          <w:bdr w:val="none" w:sz="0" w:space="0" w:color="auto" w:frame="1"/>
          <w:lang w:val="uk-UA"/>
        </w:rPr>
        <w:t>Про внесення змін до Програми запобігання злочинності «Безпечне місто Біла Церква» (СМАРТ-СІТІ: Безпека) на 2016-2018 роки, затвердженої рішенням міської ради від 01 грудня 2016 року № 380-20-VII (зі змінами)</w:t>
      </w:r>
      <w:r>
        <w:rPr>
          <w:bdr w:val="none" w:sz="0" w:space="0" w:color="auto" w:frame="1"/>
          <w:lang w:val="uk-UA"/>
        </w:rPr>
        <w:t>»</w:t>
      </w:r>
    </w:p>
    <w:p w:rsidR="00AE45E1" w:rsidRPr="006D667D" w:rsidRDefault="00AE45E1" w:rsidP="00951C7D">
      <w:pPr>
        <w:ind w:firstLine="709"/>
        <w:jc w:val="both"/>
        <w:rPr>
          <w:color w:val="000000"/>
          <w:lang w:val="uk-UA"/>
        </w:rPr>
      </w:pPr>
      <w:r>
        <w:rPr>
          <w:bdr w:val="none" w:sz="0" w:space="0" w:color="auto" w:frame="1"/>
          <w:lang w:val="uk-UA"/>
        </w:rPr>
        <w:t xml:space="preserve">33. </w:t>
      </w:r>
      <w:r w:rsidRPr="00BD131A">
        <w:rPr>
          <w:lang w:val="uk-UA"/>
        </w:rPr>
        <w:t xml:space="preserve">Розгляд проекту рішення </w:t>
      </w:r>
      <w:r>
        <w:rPr>
          <w:lang w:val="uk-UA"/>
        </w:rPr>
        <w:t>«</w:t>
      </w:r>
      <w:hyperlink r:id="rId7" w:history="1">
        <w:r w:rsidRPr="006D667D">
          <w:rPr>
            <w:rStyle w:val="Hyperlink"/>
            <w:color w:val="000000"/>
            <w:u w:val="none"/>
          </w:rPr>
          <w:t>Про внесення з</w:t>
        </w:r>
        <w:r>
          <w:rPr>
            <w:rStyle w:val="Hyperlink"/>
            <w:color w:val="000000"/>
            <w:u w:val="none"/>
          </w:rPr>
          <w:t xml:space="preserve">мін до Статуту комунального </w:t>
        </w:r>
        <w:r>
          <w:rPr>
            <w:rStyle w:val="Hyperlink"/>
            <w:color w:val="000000"/>
            <w:u w:val="none"/>
            <w:lang w:val="uk-UA"/>
          </w:rPr>
          <w:t>п</w:t>
        </w:r>
        <w:r w:rsidRPr="006D667D">
          <w:rPr>
            <w:rStyle w:val="Hyperlink"/>
            <w:color w:val="000000"/>
            <w:u w:val="none"/>
          </w:rPr>
          <w:t>ідприємства Білоцерківської міської ради Будинку урочистих подій шляхом викладення його у новій редакції</w:t>
        </w:r>
      </w:hyperlink>
      <w:r>
        <w:rPr>
          <w:color w:val="000000"/>
          <w:lang w:val="uk-UA"/>
        </w:rPr>
        <w:t>»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rPr>
          <w:lang w:val="uk-UA"/>
        </w:rPr>
      </w:pPr>
    </w:p>
    <w:p w:rsidR="00AE45E1" w:rsidRPr="00BD131A" w:rsidRDefault="00AE45E1" w:rsidP="00951C7D">
      <w:pPr>
        <w:pStyle w:val="ListParagraph"/>
        <w:numPr>
          <w:ilvl w:val="0"/>
          <w:numId w:val="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131A">
        <w:rPr>
          <w:rFonts w:ascii="Times New Roman" w:hAnsi="Times New Roman"/>
          <w:b/>
          <w:sz w:val="24"/>
          <w:szCs w:val="24"/>
        </w:rPr>
        <w:t xml:space="preserve">Слухали: </w:t>
      </w:r>
      <w:r w:rsidRPr="00BD131A">
        <w:rPr>
          <w:rFonts w:ascii="Times New Roman" w:hAnsi="Times New Roman"/>
          <w:sz w:val="24"/>
          <w:szCs w:val="24"/>
        </w:rPr>
        <w:t>Про оптимізацію мережі закладів позашк</w:t>
      </w:r>
      <w:r>
        <w:rPr>
          <w:rFonts w:ascii="Times New Roman" w:hAnsi="Times New Roman"/>
          <w:sz w:val="24"/>
          <w:szCs w:val="24"/>
        </w:rPr>
        <w:t>ільної освіти у сфері культури</w:t>
      </w:r>
    </w:p>
    <w:p w:rsidR="00AE45E1" w:rsidRPr="00C17712" w:rsidRDefault="00AE45E1" w:rsidP="00951C7D">
      <w:pPr>
        <w:jc w:val="both"/>
        <w:rPr>
          <w:bCs/>
          <w:iCs/>
          <w:lang w:val="uk-UA"/>
        </w:rPr>
      </w:pP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>Доповідала</w:t>
      </w:r>
      <w:r w:rsidRPr="00BD131A">
        <w:rPr>
          <w:b/>
          <w:lang w:val="uk-UA"/>
        </w:rPr>
        <w:t xml:space="preserve">: </w:t>
      </w:r>
      <w:r w:rsidRPr="00446C6E">
        <w:rPr>
          <w:bCs/>
          <w:lang w:val="uk-UA"/>
        </w:rPr>
        <w:t xml:space="preserve">начальник </w:t>
      </w:r>
      <w:r>
        <w:rPr>
          <w:bCs/>
          <w:iCs/>
          <w:lang w:val="uk-UA"/>
        </w:rPr>
        <w:t>в</w:t>
      </w:r>
      <w:r w:rsidRPr="00446C6E">
        <w:rPr>
          <w:bCs/>
          <w:iCs/>
        </w:rPr>
        <w:t>ідділ</w:t>
      </w:r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культури та туризму</w:t>
      </w:r>
      <w:r>
        <w:rPr>
          <w:bCs/>
          <w:iCs/>
          <w:lang w:val="uk-UA"/>
        </w:rPr>
        <w:t xml:space="preserve"> міської ради </w:t>
      </w:r>
      <w:r w:rsidRPr="00C17712">
        <w:rPr>
          <w:bCs/>
          <w:lang w:val="uk-UA"/>
        </w:rPr>
        <w:t>Ковальська Ю.І.</w:t>
      </w:r>
      <w:r>
        <w:rPr>
          <w:b/>
          <w:bCs/>
          <w:lang w:val="uk-UA"/>
        </w:rPr>
        <w:t xml:space="preserve"> </w:t>
      </w:r>
    </w:p>
    <w:p w:rsidR="00AE45E1" w:rsidRDefault="00AE45E1" w:rsidP="00E6294C">
      <w:pPr>
        <w:ind w:firstLine="708"/>
        <w:jc w:val="both"/>
        <w:rPr>
          <w:lang w:val="uk-UA"/>
        </w:rPr>
      </w:pPr>
      <w:r w:rsidRPr="009E3049">
        <w:rPr>
          <w:lang w:val="uk-UA"/>
        </w:rPr>
        <w:t xml:space="preserve">В обговоренні питання взяли участь депутати </w:t>
      </w:r>
      <w:r>
        <w:rPr>
          <w:lang w:val="uk-UA"/>
        </w:rPr>
        <w:t>Гейло І.В., Петрик Ю.Ф., Шевченко О.О., Дашкевич М.В., секретар міської ради Кошель В.О., заступник міського голови Гнатюк В.В., н</w:t>
      </w:r>
      <w:r w:rsidRPr="00C17712">
        <w:rPr>
          <w:lang w:val="uk-UA"/>
        </w:rPr>
        <w:t>ачальник відділу земельних відносин та архітектури юридичного управління</w:t>
      </w:r>
      <w:r>
        <w:rPr>
          <w:lang w:val="uk-UA"/>
        </w:rPr>
        <w:t xml:space="preserve"> міської ради </w:t>
      </w:r>
      <w:r w:rsidRPr="00C17712">
        <w:rPr>
          <w:bCs/>
          <w:iCs/>
          <w:lang w:val="uk-UA"/>
        </w:rPr>
        <w:t xml:space="preserve">Геращенко </w:t>
      </w:r>
      <w:r>
        <w:rPr>
          <w:bCs/>
          <w:iCs/>
          <w:lang w:val="uk-UA"/>
        </w:rPr>
        <w:t xml:space="preserve">А.П., депутат Київської обласної ради Запаскін М.Р., викладачі музичних шкіл, </w:t>
      </w:r>
      <w:r>
        <w:rPr>
          <w:lang w:val="uk-UA"/>
        </w:rPr>
        <w:t>громадськість міста, а саме: Томашевська С.П., Мартинюк  А.О., Павлова Г.А., Бугайчук К., Яценко Л.С., Лаврусь П.А., Кучурук О., Данилюк С.В., Павлова Н.О.</w:t>
      </w:r>
    </w:p>
    <w:p w:rsidR="00AE45E1" w:rsidRDefault="00AE45E1" w:rsidP="00951C7D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lang w:val="uk-UA"/>
        </w:rPr>
        <w:t xml:space="preserve">Депутат Гейло І.В. запропонував звернутись до </w:t>
      </w:r>
      <w:r w:rsidRPr="00446C6E">
        <w:rPr>
          <w:bCs/>
          <w:lang w:val="uk-UA"/>
        </w:rPr>
        <w:t>начальник</w:t>
      </w:r>
      <w:r>
        <w:rPr>
          <w:bCs/>
          <w:lang w:val="uk-UA"/>
        </w:rPr>
        <w:t>а</w:t>
      </w:r>
      <w:r w:rsidRPr="00446C6E">
        <w:rPr>
          <w:bCs/>
          <w:lang w:val="uk-UA"/>
        </w:rPr>
        <w:t xml:space="preserve"> </w:t>
      </w:r>
      <w:r>
        <w:rPr>
          <w:bCs/>
          <w:iCs/>
          <w:lang w:val="uk-UA"/>
        </w:rPr>
        <w:t>в</w:t>
      </w:r>
      <w:r w:rsidRPr="00446C6E">
        <w:rPr>
          <w:bCs/>
          <w:iCs/>
        </w:rPr>
        <w:t>ідділ</w:t>
      </w:r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культури та туризму</w:t>
      </w:r>
      <w:r>
        <w:rPr>
          <w:bCs/>
          <w:iCs/>
          <w:lang w:val="uk-UA"/>
        </w:rPr>
        <w:t xml:space="preserve"> міської ради </w:t>
      </w:r>
      <w:r>
        <w:rPr>
          <w:bCs/>
          <w:lang w:val="uk-UA"/>
        </w:rPr>
        <w:t>Ковальської</w:t>
      </w:r>
      <w:r w:rsidRPr="00C17712">
        <w:rPr>
          <w:bCs/>
          <w:lang w:val="uk-UA"/>
        </w:rPr>
        <w:t xml:space="preserve"> Ю.І.</w:t>
      </w:r>
      <w:r>
        <w:rPr>
          <w:b/>
          <w:bCs/>
          <w:lang w:val="uk-UA"/>
        </w:rPr>
        <w:t xml:space="preserve"> </w:t>
      </w:r>
      <w:r w:rsidRPr="00CD55CC">
        <w:rPr>
          <w:bCs/>
          <w:lang w:val="uk-UA"/>
        </w:rPr>
        <w:t>з пропозицією</w:t>
      </w:r>
      <w:r>
        <w:rPr>
          <w:b/>
          <w:bCs/>
          <w:lang w:val="uk-UA"/>
        </w:rPr>
        <w:t xml:space="preserve">  </w:t>
      </w:r>
      <w:r>
        <w:rPr>
          <w:bCs/>
          <w:lang w:val="uk-UA"/>
        </w:rPr>
        <w:t>звільнити</w:t>
      </w:r>
      <w:r w:rsidRPr="003964CF">
        <w:rPr>
          <w:bCs/>
          <w:lang w:val="uk-UA"/>
        </w:rPr>
        <w:t xml:space="preserve"> від сплати за навчання дітей</w:t>
      </w:r>
      <w:r>
        <w:rPr>
          <w:bCs/>
          <w:lang w:val="uk-UA"/>
        </w:rPr>
        <w:t>,</w:t>
      </w:r>
      <w:r>
        <w:rPr>
          <w:b/>
          <w:bCs/>
          <w:lang w:val="uk-UA"/>
        </w:rPr>
        <w:t xml:space="preserve"> </w:t>
      </w:r>
      <w:r w:rsidRPr="005D0A94">
        <w:rPr>
          <w:bCs/>
          <w:lang w:val="uk-UA"/>
        </w:rPr>
        <w:t xml:space="preserve">батьки яких загинули в зоні </w:t>
      </w:r>
      <w:hyperlink r:id="rId8" w:history="1">
        <w:r w:rsidRPr="00CD55CC">
          <w:rPr>
            <w:rStyle w:val="Hyperlink"/>
            <w:color w:val="000000"/>
            <w:u w:val="none"/>
          </w:rPr>
          <w:t>АТО.</w:t>
        </w:r>
      </w:hyperlink>
      <w:r w:rsidRPr="005D0A9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AE45E1" w:rsidRPr="005D0A94" w:rsidRDefault="00AE45E1" w:rsidP="00951C7D">
      <w:pPr>
        <w:ind w:firstLine="708"/>
        <w:jc w:val="both"/>
        <w:rPr>
          <w:bCs/>
          <w:iCs/>
          <w:lang w:val="uk-UA"/>
        </w:rPr>
      </w:pPr>
      <w:r w:rsidRPr="005D0A94">
        <w:rPr>
          <w:color w:val="000000"/>
          <w:shd w:val="clear" w:color="auto" w:fill="FFFFFF"/>
          <w:lang w:val="uk-UA"/>
        </w:rPr>
        <w:t xml:space="preserve">Секретар міської ради </w:t>
      </w:r>
      <w:r>
        <w:rPr>
          <w:color w:val="000000"/>
          <w:shd w:val="clear" w:color="auto" w:fill="FFFFFF"/>
          <w:lang w:val="uk-UA"/>
        </w:rPr>
        <w:t xml:space="preserve">Кошель В.О. </w:t>
      </w:r>
      <w:r w:rsidRPr="005D0A94">
        <w:rPr>
          <w:color w:val="000000"/>
          <w:shd w:val="clear" w:color="auto" w:fill="FFFFFF"/>
          <w:lang w:val="uk-UA"/>
        </w:rPr>
        <w:t xml:space="preserve">запропонував </w:t>
      </w:r>
      <w:r>
        <w:rPr>
          <w:color w:val="000000"/>
          <w:shd w:val="clear" w:color="auto" w:fill="FFFFFF"/>
          <w:lang w:val="uk-UA"/>
        </w:rPr>
        <w:t>внести правку в Статут проекту рішення в пункті 6.14, що стосується приватизації закладу.</w:t>
      </w:r>
    </w:p>
    <w:p w:rsidR="00AE45E1" w:rsidRPr="003964CF" w:rsidRDefault="00AE45E1" w:rsidP="00951C7D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Вирішили: </w:t>
      </w:r>
      <w:r w:rsidRPr="003964CF">
        <w:rPr>
          <w:lang w:val="uk-UA"/>
        </w:rPr>
        <w:t>зняти питання до вивчення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Голосували:   </w:t>
      </w:r>
      <w:r w:rsidRPr="002363F0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Pr="00E24706" w:rsidRDefault="00AE45E1" w:rsidP="00951C7D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D131A"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31A">
        <w:rPr>
          <w:rFonts w:ascii="Times New Roman" w:hAnsi="Times New Roman"/>
          <w:sz w:val="24"/>
          <w:szCs w:val="24"/>
        </w:rPr>
        <w:t>Про затвердження міської цільової програми запобігання та лікування серцево- судинних і судинно- мозкових</w:t>
      </w:r>
      <w:r>
        <w:rPr>
          <w:rFonts w:ascii="Times New Roman" w:hAnsi="Times New Roman"/>
          <w:sz w:val="24"/>
          <w:szCs w:val="24"/>
        </w:rPr>
        <w:t xml:space="preserve"> захворювань на 2018-2020 роки</w:t>
      </w:r>
    </w:p>
    <w:p w:rsidR="00AE45E1" w:rsidRDefault="00AE45E1" w:rsidP="00951C7D">
      <w:pPr>
        <w:ind w:firstLine="708"/>
        <w:jc w:val="both"/>
        <w:rPr>
          <w:b/>
          <w:bCs/>
          <w:lang w:val="uk-UA"/>
        </w:rPr>
      </w:pPr>
      <w:r>
        <w:rPr>
          <w:b/>
          <w:lang w:val="uk-UA"/>
        </w:rPr>
        <w:t>Доповідав</w:t>
      </w:r>
      <w:r w:rsidRPr="00BD131A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E24706">
        <w:rPr>
          <w:bCs/>
          <w:lang w:val="uk-UA"/>
        </w:rPr>
        <w:t>Яблонський Д.І.</w:t>
      </w:r>
      <w:r w:rsidRPr="001F26CE">
        <w:rPr>
          <w:b/>
          <w:bCs/>
          <w:lang w:val="uk-UA"/>
        </w:rPr>
        <w:t xml:space="preserve"> </w:t>
      </w:r>
    </w:p>
    <w:p w:rsidR="00AE45E1" w:rsidRPr="00446C6E" w:rsidRDefault="00AE45E1" w:rsidP="00951C7D">
      <w:pPr>
        <w:ind w:firstLine="708"/>
        <w:jc w:val="both"/>
        <w:rPr>
          <w:bCs/>
          <w:iCs/>
          <w:lang w:val="uk-UA"/>
        </w:rPr>
      </w:pPr>
      <w:r w:rsidRPr="009E3049">
        <w:rPr>
          <w:lang w:val="uk-UA"/>
        </w:rPr>
        <w:t xml:space="preserve">В обговоренні питання взяли участь депутати </w:t>
      </w:r>
      <w:r>
        <w:rPr>
          <w:lang w:val="uk-UA"/>
        </w:rPr>
        <w:t>Гейло І.В., Дашкевич М.В.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Вирішили: </w:t>
      </w:r>
      <w:r w:rsidRPr="002363F0">
        <w:rPr>
          <w:lang w:val="uk-UA"/>
        </w:rPr>
        <w:t>винести питання на розгляд сесії</w:t>
      </w:r>
      <w:r>
        <w:rPr>
          <w:lang w:val="uk-UA"/>
        </w:rPr>
        <w:t xml:space="preserve"> (зі змінами)</w:t>
      </w:r>
      <w:r w:rsidRPr="002363F0">
        <w:rPr>
          <w:lang w:val="uk-UA"/>
        </w:rPr>
        <w:t xml:space="preserve">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Голосували:   </w:t>
      </w:r>
      <w:r w:rsidRPr="002363F0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ind w:firstLine="708"/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ind w:firstLine="708"/>
        <w:jc w:val="both"/>
        <w:rPr>
          <w:lang w:val="uk-UA"/>
        </w:rPr>
      </w:pPr>
    </w:p>
    <w:p w:rsidR="00AE45E1" w:rsidRPr="009943A6" w:rsidRDefault="00AE45E1" w:rsidP="00951C7D">
      <w:pPr>
        <w:pStyle w:val="ListParagraph"/>
        <w:tabs>
          <w:tab w:val="left" w:pos="7384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943A6">
        <w:rPr>
          <w:rFonts w:ascii="Times New Roman" w:hAnsi="Times New Roman"/>
          <w:b/>
          <w:sz w:val="24"/>
          <w:szCs w:val="24"/>
        </w:rPr>
        <w:t xml:space="preserve">Слухали: </w:t>
      </w:r>
      <w:r w:rsidRPr="009943A6">
        <w:rPr>
          <w:rFonts w:ascii="Times New Roman" w:hAnsi="Times New Roman"/>
          <w:sz w:val="24"/>
          <w:szCs w:val="24"/>
        </w:rPr>
        <w:t>Про створення Комунального некомерційного підприємства Білоцекрівської міської ради «Білоцерківська міська лікарня №2</w:t>
      </w:r>
    </w:p>
    <w:p w:rsidR="00AE45E1" w:rsidRPr="009943A6" w:rsidRDefault="00AE45E1" w:rsidP="00951C7D">
      <w:pPr>
        <w:ind w:left="708"/>
        <w:jc w:val="both"/>
        <w:rPr>
          <w:b/>
          <w:bCs/>
          <w:lang w:val="uk-UA"/>
        </w:rPr>
      </w:pPr>
      <w:r w:rsidRPr="009943A6">
        <w:rPr>
          <w:b/>
          <w:lang w:val="uk-UA"/>
        </w:rPr>
        <w:t xml:space="preserve">Доповідав: </w:t>
      </w:r>
      <w:r w:rsidRPr="009943A6">
        <w:rPr>
          <w:b/>
          <w:bCs/>
          <w:lang w:val="uk-UA"/>
        </w:rPr>
        <w:t xml:space="preserve"> </w:t>
      </w:r>
      <w:r w:rsidRPr="009943A6">
        <w:rPr>
          <w:bCs/>
          <w:lang w:val="uk-UA"/>
        </w:rPr>
        <w:t xml:space="preserve">начальник </w:t>
      </w:r>
      <w:r w:rsidRPr="009943A6">
        <w:rPr>
          <w:bCs/>
          <w:iCs/>
          <w:lang w:val="uk-UA"/>
        </w:rPr>
        <w:t>у</w:t>
      </w:r>
      <w:r w:rsidRPr="009943A6">
        <w:rPr>
          <w:bCs/>
          <w:iCs/>
        </w:rPr>
        <w:t>правління охорони здоров’я</w:t>
      </w:r>
      <w:r w:rsidRPr="009943A6">
        <w:rPr>
          <w:bCs/>
          <w:iCs/>
          <w:lang w:val="uk-UA"/>
        </w:rPr>
        <w:t xml:space="preserve"> міської ради </w:t>
      </w:r>
      <w:r w:rsidRPr="009943A6">
        <w:rPr>
          <w:bCs/>
          <w:lang w:val="uk-UA"/>
        </w:rPr>
        <w:t>Яблонський Д.І.</w:t>
      </w:r>
      <w:r w:rsidRPr="009943A6">
        <w:rPr>
          <w:b/>
          <w:bCs/>
          <w:lang w:val="uk-UA"/>
        </w:rPr>
        <w:t xml:space="preserve">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Pr="00E6294C" w:rsidRDefault="00AE45E1" w:rsidP="00E6294C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Pr="00262E40" w:rsidRDefault="00AE45E1" w:rsidP="00951C7D">
      <w:pPr>
        <w:pStyle w:val="ListParagraph"/>
        <w:tabs>
          <w:tab w:val="left" w:pos="7384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D131A"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31A">
        <w:rPr>
          <w:rFonts w:ascii="Times New Roman" w:hAnsi="Times New Roman"/>
          <w:sz w:val="24"/>
          <w:szCs w:val="24"/>
        </w:rPr>
        <w:t>Про створення Комунального некомерційного підприємства Білоцекрівської міської ради «Бі</w:t>
      </w:r>
      <w:r>
        <w:rPr>
          <w:rFonts w:ascii="Times New Roman" w:hAnsi="Times New Roman"/>
          <w:sz w:val="24"/>
          <w:szCs w:val="24"/>
        </w:rPr>
        <w:t>лоцерківська міська лікарня №3</w:t>
      </w:r>
    </w:p>
    <w:p w:rsidR="00AE45E1" w:rsidRPr="009943A6" w:rsidRDefault="00AE45E1" w:rsidP="00951C7D">
      <w:pPr>
        <w:ind w:left="708"/>
        <w:jc w:val="both"/>
        <w:rPr>
          <w:b/>
          <w:bCs/>
          <w:lang w:val="uk-UA"/>
        </w:rPr>
      </w:pPr>
      <w:r w:rsidRPr="009943A6">
        <w:rPr>
          <w:b/>
          <w:lang w:val="uk-UA"/>
        </w:rPr>
        <w:t xml:space="preserve">Доповідав: </w:t>
      </w:r>
      <w:r w:rsidRPr="009943A6">
        <w:rPr>
          <w:b/>
          <w:bCs/>
          <w:lang w:val="uk-UA"/>
        </w:rPr>
        <w:t xml:space="preserve"> </w:t>
      </w:r>
      <w:r w:rsidRPr="009943A6">
        <w:rPr>
          <w:bCs/>
          <w:lang w:val="uk-UA"/>
        </w:rPr>
        <w:t xml:space="preserve">начальник </w:t>
      </w:r>
      <w:r w:rsidRPr="009943A6">
        <w:rPr>
          <w:bCs/>
          <w:iCs/>
          <w:lang w:val="uk-UA"/>
        </w:rPr>
        <w:t>у</w:t>
      </w:r>
      <w:r w:rsidRPr="009943A6">
        <w:rPr>
          <w:bCs/>
          <w:iCs/>
        </w:rPr>
        <w:t>правління охорони здоров’я</w:t>
      </w:r>
      <w:r w:rsidRPr="009943A6">
        <w:rPr>
          <w:bCs/>
          <w:iCs/>
          <w:lang w:val="uk-UA"/>
        </w:rPr>
        <w:t xml:space="preserve"> міської ради </w:t>
      </w:r>
      <w:r w:rsidRPr="009943A6">
        <w:rPr>
          <w:bCs/>
          <w:lang w:val="uk-UA"/>
        </w:rPr>
        <w:t>Яблонський Д.І.</w:t>
      </w:r>
      <w:r w:rsidRPr="009943A6">
        <w:rPr>
          <w:b/>
          <w:bCs/>
          <w:lang w:val="uk-UA"/>
        </w:rPr>
        <w:t xml:space="preserve">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створення Комунального некомерційного підприємства Білоцекрівської міської ради «Бі</w:t>
      </w:r>
      <w:r>
        <w:rPr>
          <w:lang w:val="uk-UA"/>
        </w:rPr>
        <w:t>лоцерківська міська лікарня №4</w:t>
      </w:r>
    </w:p>
    <w:p w:rsidR="00AE45E1" w:rsidRPr="009943A6" w:rsidRDefault="00AE45E1" w:rsidP="00951C7D">
      <w:pPr>
        <w:ind w:left="708"/>
        <w:jc w:val="both"/>
        <w:rPr>
          <w:b/>
          <w:bCs/>
          <w:lang w:val="uk-UA"/>
        </w:rPr>
      </w:pPr>
      <w:r w:rsidRPr="009943A6">
        <w:rPr>
          <w:b/>
          <w:lang w:val="uk-UA"/>
        </w:rPr>
        <w:t xml:space="preserve">Доповідав: </w:t>
      </w:r>
      <w:r w:rsidRPr="009943A6">
        <w:rPr>
          <w:b/>
          <w:bCs/>
          <w:lang w:val="uk-UA"/>
        </w:rPr>
        <w:t xml:space="preserve"> </w:t>
      </w:r>
      <w:r w:rsidRPr="009943A6">
        <w:rPr>
          <w:bCs/>
          <w:lang w:val="uk-UA"/>
        </w:rPr>
        <w:t xml:space="preserve">начальник </w:t>
      </w:r>
      <w:r w:rsidRPr="009943A6">
        <w:rPr>
          <w:bCs/>
          <w:iCs/>
          <w:lang w:val="uk-UA"/>
        </w:rPr>
        <w:t>у</w:t>
      </w:r>
      <w:r w:rsidRPr="009943A6">
        <w:rPr>
          <w:bCs/>
          <w:iCs/>
        </w:rPr>
        <w:t>правління охорони здоров’я</w:t>
      </w:r>
      <w:r w:rsidRPr="009943A6">
        <w:rPr>
          <w:bCs/>
          <w:iCs/>
          <w:lang w:val="uk-UA"/>
        </w:rPr>
        <w:t xml:space="preserve"> міської ради </w:t>
      </w:r>
      <w:r w:rsidRPr="009943A6">
        <w:rPr>
          <w:bCs/>
          <w:lang w:val="uk-UA"/>
        </w:rPr>
        <w:t>Яблонський Д.І.</w:t>
      </w:r>
      <w:r w:rsidRPr="009943A6">
        <w:rPr>
          <w:b/>
          <w:bCs/>
          <w:lang w:val="uk-UA"/>
        </w:rPr>
        <w:t xml:space="preserve">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6.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створення Комунального некомерційного підприємства Білоцекрівської міської ради «Дит</w:t>
      </w:r>
      <w:r>
        <w:rPr>
          <w:lang w:val="uk-UA"/>
        </w:rPr>
        <w:t>яча стоматологічна поліклініка»</w:t>
      </w:r>
    </w:p>
    <w:p w:rsidR="00AE45E1" w:rsidRPr="009943A6" w:rsidRDefault="00AE45E1" w:rsidP="00951C7D">
      <w:pPr>
        <w:ind w:left="708"/>
        <w:jc w:val="both"/>
        <w:rPr>
          <w:b/>
          <w:bCs/>
          <w:lang w:val="uk-UA"/>
        </w:rPr>
      </w:pPr>
      <w:r w:rsidRPr="009943A6">
        <w:rPr>
          <w:b/>
          <w:lang w:val="uk-UA"/>
        </w:rPr>
        <w:t xml:space="preserve">Доповідав: </w:t>
      </w:r>
      <w:r w:rsidRPr="009943A6">
        <w:rPr>
          <w:b/>
          <w:bCs/>
          <w:lang w:val="uk-UA"/>
        </w:rPr>
        <w:t xml:space="preserve"> </w:t>
      </w:r>
      <w:r w:rsidRPr="009943A6">
        <w:rPr>
          <w:bCs/>
          <w:lang w:val="uk-UA"/>
        </w:rPr>
        <w:t xml:space="preserve">начальник </w:t>
      </w:r>
      <w:r w:rsidRPr="009943A6">
        <w:rPr>
          <w:bCs/>
          <w:iCs/>
          <w:lang w:val="uk-UA"/>
        </w:rPr>
        <w:t>у</w:t>
      </w:r>
      <w:r w:rsidRPr="009943A6">
        <w:rPr>
          <w:bCs/>
          <w:iCs/>
        </w:rPr>
        <w:t>правління охорони здоров’я</w:t>
      </w:r>
      <w:r w:rsidRPr="009943A6">
        <w:rPr>
          <w:bCs/>
          <w:iCs/>
          <w:lang w:val="uk-UA"/>
        </w:rPr>
        <w:t xml:space="preserve"> міської ради </w:t>
      </w:r>
      <w:r w:rsidRPr="009943A6">
        <w:rPr>
          <w:bCs/>
          <w:lang w:val="uk-UA"/>
        </w:rPr>
        <w:t>Яблонський Д.І.</w:t>
      </w:r>
      <w:r w:rsidRPr="009943A6">
        <w:rPr>
          <w:b/>
          <w:bCs/>
          <w:lang w:val="uk-UA"/>
        </w:rPr>
        <w:t xml:space="preserve">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Pr="009943A6" w:rsidRDefault="00AE45E1" w:rsidP="00951C7D">
      <w:pPr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7.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 xml:space="preserve">Про створення Комунального некомерційного підприємства Білоцекрівської міської ради «Білоцерківське </w:t>
      </w:r>
      <w:r>
        <w:rPr>
          <w:lang w:val="uk-UA"/>
        </w:rPr>
        <w:t>міське патологоанатомічне бюро»</w:t>
      </w:r>
    </w:p>
    <w:p w:rsidR="00AE45E1" w:rsidRPr="009943A6" w:rsidRDefault="00AE45E1" w:rsidP="00951C7D">
      <w:pPr>
        <w:ind w:left="708"/>
        <w:jc w:val="both"/>
        <w:rPr>
          <w:b/>
          <w:bCs/>
          <w:lang w:val="uk-UA"/>
        </w:rPr>
      </w:pPr>
      <w:r w:rsidRPr="009943A6">
        <w:rPr>
          <w:b/>
          <w:lang w:val="uk-UA"/>
        </w:rPr>
        <w:t xml:space="preserve">Доповідав: </w:t>
      </w:r>
      <w:r w:rsidRPr="009943A6">
        <w:rPr>
          <w:b/>
          <w:bCs/>
          <w:lang w:val="uk-UA"/>
        </w:rPr>
        <w:t xml:space="preserve"> </w:t>
      </w:r>
      <w:r w:rsidRPr="009943A6">
        <w:rPr>
          <w:bCs/>
          <w:lang w:val="uk-UA"/>
        </w:rPr>
        <w:t xml:space="preserve">начальник </w:t>
      </w:r>
      <w:r w:rsidRPr="009943A6">
        <w:rPr>
          <w:bCs/>
          <w:iCs/>
          <w:lang w:val="uk-UA"/>
        </w:rPr>
        <w:t>у</w:t>
      </w:r>
      <w:r w:rsidRPr="009943A6">
        <w:rPr>
          <w:bCs/>
          <w:iCs/>
        </w:rPr>
        <w:t>правління охорони здоров’я</w:t>
      </w:r>
      <w:r w:rsidRPr="009943A6">
        <w:rPr>
          <w:bCs/>
          <w:iCs/>
          <w:lang w:val="uk-UA"/>
        </w:rPr>
        <w:t xml:space="preserve"> міської ради </w:t>
      </w:r>
      <w:r w:rsidRPr="009943A6">
        <w:rPr>
          <w:bCs/>
          <w:lang w:val="uk-UA"/>
        </w:rPr>
        <w:t>Яблонський Д.І.</w:t>
      </w:r>
      <w:r w:rsidRPr="009943A6">
        <w:rPr>
          <w:b/>
          <w:bCs/>
          <w:lang w:val="uk-UA"/>
        </w:rPr>
        <w:t xml:space="preserve">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8.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t>Про створення Комунального некомерційного підприємства Білоцекрівської міської ради «Біл</w:t>
      </w:r>
      <w:r>
        <w:t>оцерківський пологовий будинок</w:t>
      </w:r>
      <w:r>
        <w:rPr>
          <w:lang w:val="uk-UA"/>
        </w:rPr>
        <w:t>»</w:t>
      </w:r>
    </w:p>
    <w:p w:rsidR="00AE45E1" w:rsidRPr="009943A6" w:rsidRDefault="00AE45E1" w:rsidP="00951C7D">
      <w:pPr>
        <w:ind w:left="708"/>
        <w:jc w:val="both"/>
        <w:rPr>
          <w:b/>
          <w:bCs/>
          <w:lang w:val="uk-UA"/>
        </w:rPr>
      </w:pPr>
      <w:r w:rsidRPr="009943A6">
        <w:rPr>
          <w:b/>
          <w:lang w:val="uk-UA"/>
        </w:rPr>
        <w:t xml:space="preserve">Доповідав: </w:t>
      </w:r>
      <w:r w:rsidRPr="009943A6">
        <w:rPr>
          <w:b/>
          <w:bCs/>
          <w:lang w:val="uk-UA"/>
        </w:rPr>
        <w:t xml:space="preserve"> </w:t>
      </w:r>
      <w:r w:rsidRPr="009943A6">
        <w:rPr>
          <w:bCs/>
          <w:lang w:val="uk-UA"/>
        </w:rPr>
        <w:t xml:space="preserve">начальник </w:t>
      </w:r>
      <w:r w:rsidRPr="009943A6">
        <w:rPr>
          <w:bCs/>
          <w:iCs/>
          <w:lang w:val="uk-UA"/>
        </w:rPr>
        <w:t>у</w:t>
      </w:r>
      <w:r w:rsidRPr="009943A6">
        <w:rPr>
          <w:bCs/>
          <w:iCs/>
        </w:rPr>
        <w:t>правління охорони здоров’я</w:t>
      </w:r>
      <w:r w:rsidRPr="009943A6">
        <w:rPr>
          <w:bCs/>
          <w:iCs/>
          <w:lang w:val="uk-UA"/>
        </w:rPr>
        <w:t xml:space="preserve"> міської ради </w:t>
      </w:r>
      <w:r w:rsidRPr="009943A6">
        <w:rPr>
          <w:bCs/>
          <w:lang w:val="uk-UA"/>
        </w:rPr>
        <w:t>Яблонський Д.І.</w:t>
      </w:r>
      <w:r w:rsidRPr="009943A6">
        <w:rPr>
          <w:b/>
          <w:bCs/>
          <w:lang w:val="uk-UA"/>
        </w:rPr>
        <w:t xml:space="preserve">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9. 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Комунального закладу Білоцерківської міської ради дитячого закладу оздоровлен</w:t>
      </w:r>
      <w:r>
        <w:rPr>
          <w:lang w:val="uk-UA"/>
        </w:rPr>
        <w:t>ня та відпочинку «Лісова казка»</w:t>
      </w:r>
      <w:r w:rsidRPr="00BD131A">
        <w:rPr>
          <w:lang w:val="uk-UA"/>
        </w:rPr>
        <w:t xml:space="preserve"> шлях</w:t>
      </w:r>
      <w:r>
        <w:rPr>
          <w:lang w:val="uk-UA"/>
        </w:rPr>
        <w:t>ом викладення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Доповідала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>начальник управління з питань молоді та спорту</w:t>
      </w:r>
      <w:r>
        <w:rPr>
          <w:bCs/>
          <w:iCs/>
          <w:lang w:val="uk-UA"/>
        </w:rPr>
        <w:t xml:space="preserve"> міської ради </w:t>
      </w:r>
      <w:r w:rsidRPr="00797099">
        <w:rPr>
          <w:bCs/>
          <w:iCs/>
          <w:lang w:val="uk-UA"/>
        </w:rPr>
        <w:t>Литвиненко</w:t>
      </w:r>
      <w:r>
        <w:rPr>
          <w:bCs/>
          <w:iCs/>
          <w:lang w:val="uk-UA"/>
        </w:rPr>
        <w:t xml:space="preserve"> К.С.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10. 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22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11. 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спеціалізованої школи І-І</w:t>
      </w:r>
      <w:r w:rsidRPr="00BD131A">
        <w:t>II</w:t>
      </w:r>
      <w:r w:rsidRPr="00BD131A">
        <w:rPr>
          <w:lang w:val="uk-UA"/>
        </w:rPr>
        <w:t xml:space="preserve"> ступенів № 9 з поглибленим вивчення іноземних мов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12.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спеціальної загальноосвітньої школи № 19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13.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спеціалізованої природничо-математичної школи І-І</w:t>
      </w:r>
      <w:r w:rsidRPr="00BD131A">
        <w:t>II</w:t>
      </w:r>
      <w:r w:rsidRPr="00BD131A">
        <w:rPr>
          <w:lang w:val="uk-UA"/>
        </w:rPr>
        <w:t xml:space="preserve"> ступенів № 16 М.О. Кириленка Білоцерківської міської ради Київської області шляхом викл</w:t>
      </w:r>
      <w:r>
        <w:rPr>
          <w:lang w:val="uk-UA"/>
        </w:rPr>
        <w:t>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14.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спеціалізованої школи І-І</w:t>
      </w:r>
      <w:r w:rsidRPr="00BD131A">
        <w:t>II</w:t>
      </w:r>
      <w:r w:rsidRPr="00BD131A">
        <w:rPr>
          <w:lang w:val="uk-UA"/>
        </w:rPr>
        <w:t xml:space="preserve"> ступенів № 1 з поглибленим вивченням слов'янських мов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15.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спеціалізованої школи І-І</w:t>
      </w:r>
      <w:r w:rsidRPr="00BD131A">
        <w:t>II</w:t>
      </w:r>
      <w:r w:rsidRPr="00BD131A">
        <w:rPr>
          <w:lang w:val="uk-UA"/>
        </w:rPr>
        <w:t xml:space="preserve"> ступенів № 12 з поглибленим вивченням інформаційних технологій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16.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20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17.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18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18.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11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Pr="009943A6" w:rsidRDefault="00AE45E1" w:rsidP="00951C7D">
      <w:pPr>
        <w:tabs>
          <w:tab w:val="left" w:pos="567"/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19.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17 Білоцерківської міської ради Київської області шляхом викладення його в </w:t>
      </w:r>
      <w:r>
        <w:rPr>
          <w:lang w:val="uk-UA"/>
        </w:rPr>
        <w:t>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20.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7 імені генерала-полковника Геннадія Воробйова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21.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6 Білоцерківської міської ради Київської області шляхом викладення його в нов</w:t>
      </w:r>
      <w:r>
        <w:rPr>
          <w:lang w:val="uk-UA"/>
        </w:rPr>
        <w:t>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22.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Білоцерківського навчально-виховного об'єднання «Звитяга»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 xml:space="preserve">винести питання на розгляд сесії з </w:t>
      </w:r>
      <w:r>
        <w:rPr>
          <w:lang w:val="uk-UA"/>
        </w:rPr>
        <w:t>редакційною правкою в пункті 1.1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23.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Білоцерківського навчально-виховного об'єднання «ПершаБілоцерківська гімназія - школа І ступеня»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24.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 ступенів № 23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25.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5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26.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4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27.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21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28.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вечірньої (змінної) загальноосвітньої школи ІІ-І</w:t>
      </w:r>
      <w:r w:rsidRPr="00BD131A">
        <w:t>II</w:t>
      </w:r>
      <w:r w:rsidRPr="00BD131A">
        <w:rPr>
          <w:lang w:val="uk-UA"/>
        </w:rPr>
        <w:t xml:space="preserve"> ступенів № 1 Білоцерківської міської ради Київської області шляхом викладення його </w:t>
      </w:r>
      <w:r>
        <w:rPr>
          <w:lang w:val="uk-UA"/>
        </w:rPr>
        <w:t>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 29.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Білоцерківського навчально-виховного об'єднання «Загальноосвітня школа І-ІІІ ступенів № 15 - дитячо-юнацький спортивно-оздоровчий клуб»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 xml:space="preserve">винести питання на розгляд сесії з </w:t>
      </w:r>
      <w:r>
        <w:rPr>
          <w:lang w:val="uk-UA"/>
        </w:rPr>
        <w:t xml:space="preserve">редакційною правкою в пункті 1.1 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   30.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Білоцерківської загальноосвітньої школи І-І</w:t>
      </w:r>
      <w:r w:rsidRPr="00BD131A">
        <w:t>II</w:t>
      </w:r>
      <w:r w:rsidRPr="00BD131A">
        <w:rPr>
          <w:lang w:val="uk-UA"/>
        </w:rPr>
        <w:t xml:space="preserve"> ступенів № 3 імені Т.Г. Шевченка Білоцерківської міської ради Київської області шляхом ви</w:t>
      </w:r>
      <w:r>
        <w:rPr>
          <w:lang w:val="uk-UA"/>
        </w:rPr>
        <w:t>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9"/>
        <w:jc w:val="both"/>
        <w:rPr>
          <w:lang w:val="uk-UA"/>
        </w:rPr>
      </w:pPr>
    </w:p>
    <w:p w:rsidR="00AE45E1" w:rsidRDefault="00AE45E1" w:rsidP="00951C7D">
      <w:pPr>
        <w:ind w:firstLine="709"/>
        <w:jc w:val="both"/>
        <w:rPr>
          <w:lang w:val="uk-UA"/>
        </w:rPr>
      </w:pPr>
    </w:p>
    <w:p w:rsidR="00AE45E1" w:rsidRDefault="00AE45E1" w:rsidP="00951C7D">
      <w:pPr>
        <w:rPr>
          <w:lang w:val="uk-UA"/>
        </w:rPr>
      </w:pPr>
      <w:r>
        <w:rPr>
          <w:b/>
          <w:lang w:val="uk-UA"/>
        </w:rPr>
        <w:t xml:space="preserve">               31.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BD131A">
        <w:rPr>
          <w:lang w:val="uk-UA"/>
        </w:rPr>
        <w:t>Про затвердження статуту Білоцерківського навчально-виховного комплексу «Загальноосвітня школа І-І</w:t>
      </w:r>
      <w:r w:rsidRPr="00BD131A">
        <w:t>II</w:t>
      </w:r>
      <w:r w:rsidRPr="00BD131A">
        <w:rPr>
          <w:lang w:val="uk-UA"/>
        </w:rPr>
        <w:t xml:space="preserve"> ступенів № 13 - дошкільний навчальний заклад» Білоцерківської міської ради Київської області шляхом викладення його в новій редакції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32.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6D667D">
        <w:rPr>
          <w:bdr w:val="none" w:sz="0" w:space="0" w:color="auto" w:frame="1"/>
          <w:lang w:val="uk-UA"/>
        </w:rPr>
        <w:t>Про внесення змін до Програми запобігання злочинності «Безпечне місто Біла Церква» (СМАРТ-СІТІ: Безпека) на 2016-2018 роки, затвердженої рішенням міської ради від 01 грудня 2016 року № 380-20-VII (зі змінами)</w:t>
      </w:r>
    </w:p>
    <w:p w:rsidR="00AE45E1" w:rsidRPr="00797099" w:rsidRDefault="00AE45E1" w:rsidP="00951C7D">
      <w:pPr>
        <w:ind w:firstLine="708"/>
        <w:jc w:val="both"/>
        <w:rPr>
          <w:bCs/>
          <w:i/>
          <w:iCs/>
          <w:lang w:val="uk-UA"/>
        </w:rPr>
      </w:pPr>
      <w:r>
        <w:rPr>
          <w:b/>
          <w:lang w:val="uk-UA"/>
        </w:rPr>
        <w:t>Доповідав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9719B9">
        <w:rPr>
          <w:bCs/>
          <w:iCs/>
          <w:lang w:val="uk-UA"/>
        </w:rPr>
        <w:t xml:space="preserve">начальник управління </w:t>
      </w:r>
      <w:r>
        <w:rPr>
          <w:bCs/>
          <w:iCs/>
          <w:lang w:val="uk-UA"/>
        </w:rPr>
        <w:t xml:space="preserve">освіти і науки міської ради Петрик Ю.Ф. 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rPr>
          <w:color w:val="000000"/>
          <w:lang w:val="uk-UA"/>
        </w:rPr>
      </w:pPr>
    </w:p>
    <w:p w:rsidR="00AE45E1" w:rsidRPr="006D667D" w:rsidRDefault="00AE45E1" w:rsidP="00951C7D">
      <w:pPr>
        <w:rPr>
          <w:color w:val="000000"/>
          <w:lang w:val="uk-UA"/>
        </w:rPr>
      </w:pPr>
    </w:p>
    <w:p w:rsidR="00AE45E1" w:rsidRDefault="00AE45E1" w:rsidP="00951C7D">
      <w:pPr>
        <w:ind w:firstLine="709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33. </w:t>
      </w:r>
      <w:r w:rsidRPr="00BD131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hyperlink r:id="rId9" w:history="1">
        <w:r w:rsidRPr="006D667D">
          <w:rPr>
            <w:rStyle w:val="Hyperlink"/>
            <w:color w:val="000000"/>
            <w:u w:val="none"/>
          </w:rPr>
          <w:t>Про внесенн</w:t>
        </w:r>
        <w:r>
          <w:rPr>
            <w:rStyle w:val="Hyperlink"/>
            <w:color w:val="000000"/>
            <w:u w:val="none"/>
          </w:rPr>
          <w:t xml:space="preserve">я змін до Статуту комунального </w:t>
        </w:r>
        <w:r>
          <w:rPr>
            <w:rStyle w:val="Hyperlink"/>
            <w:color w:val="000000"/>
            <w:u w:val="none"/>
            <w:lang w:val="uk-UA"/>
          </w:rPr>
          <w:t>п</w:t>
        </w:r>
        <w:r w:rsidRPr="006D667D">
          <w:rPr>
            <w:rStyle w:val="Hyperlink"/>
            <w:color w:val="000000"/>
            <w:u w:val="none"/>
          </w:rPr>
          <w:t>ідприємства Біло</w:t>
        </w:r>
        <w:r>
          <w:rPr>
            <w:rStyle w:val="Hyperlink"/>
            <w:color w:val="000000"/>
            <w:u w:val="none"/>
          </w:rPr>
          <w:t>церківської міської ради Будин</w:t>
        </w:r>
        <w:r>
          <w:rPr>
            <w:rStyle w:val="Hyperlink"/>
            <w:color w:val="000000"/>
            <w:u w:val="none"/>
            <w:lang w:val="uk-UA"/>
          </w:rPr>
          <w:t>ок</w:t>
        </w:r>
        <w:r w:rsidRPr="006D667D">
          <w:rPr>
            <w:rStyle w:val="Hyperlink"/>
            <w:color w:val="000000"/>
            <w:u w:val="none"/>
          </w:rPr>
          <w:t xml:space="preserve"> урочистих подій шляхом викладення його у новій редакції</w:t>
        </w:r>
      </w:hyperlink>
    </w:p>
    <w:p w:rsidR="00AE45E1" w:rsidRDefault="00AE45E1" w:rsidP="00951C7D">
      <w:pPr>
        <w:ind w:firstLine="709"/>
        <w:jc w:val="both"/>
        <w:rPr>
          <w:bCs/>
          <w:iCs/>
          <w:lang w:val="uk-UA"/>
        </w:rPr>
      </w:pPr>
      <w:r>
        <w:rPr>
          <w:b/>
          <w:lang w:val="uk-UA"/>
        </w:rPr>
        <w:t>Доповідала</w:t>
      </w:r>
      <w:r w:rsidRPr="009943A6">
        <w:rPr>
          <w:b/>
          <w:lang w:val="uk-UA"/>
        </w:rPr>
        <w:t xml:space="preserve">: </w:t>
      </w:r>
      <w:r w:rsidRPr="009943A6">
        <w:rPr>
          <w:b/>
          <w:bCs/>
          <w:lang w:val="uk-UA"/>
        </w:rPr>
        <w:t xml:space="preserve"> </w:t>
      </w:r>
      <w:r w:rsidRPr="006D667D">
        <w:rPr>
          <w:bCs/>
          <w:lang w:val="uk-UA"/>
        </w:rPr>
        <w:t>директор комунального підприємства Біло</w:t>
      </w:r>
      <w:r>
        <w:rPr>
          <w:bCs/>
          <w:lang w:val="uk-UA"/>
        </w:rPr>
        <w:t>церківської міської ради Будинок</w:t>
      </w:r>
      <w:r w:rsidRPr="006D667D">
        <w:rPr>
          <w:bCs/>
          <w:lang w:val="uk-UA"/>
        </w:rPr>
        <w:t xml:space="preserve"> урочистих подій Бурківська Т.О.</w:t>
      </w:r>
    </w:p>
    <w:p w:rsidR="00AE45E1" w:rsidRPr="009943A6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AE45E1" w:rsidRDefault="00AE45E1" w:rsidP="00951C7D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E45E1" w:rsidRDefault="00AE45E1" w:rsidP="00951C7D">
      <w:pPr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Default="00AE45E1" w:rsidP="00951C7D">
      <w:pPr>
        <w:ind w:firstLine="708"/>
        <w:jc w:val="both"/>
        <w:rPr>
          <w:lang w:val="uk-UA"/>
        </w:rPr>
      </w:pPr>
      <w:bookmarkStart w:id="0" w:name="_GoBack"/>
      <w:bookmarkEnd w:id="0"/>
    </w:p>
    <w:p w:rsidR="00AE45E1" w:rsidRDefault="00AE45E1" w:rsidP="00951C7D">
      <w:pPr>
        <w:ind w:firstLine="708"/>
        <w:jc w:val="both"/>
        <w:rPr>
          <w:lang w:val="uk-UA"/>
        </w:rPr>
      </w:pPr>
    </w:p>
    <w:p w:rsidR="00AE45E1" w:rsidRPr="00FE5A16" w:rsidRDefault="00AE45E1" w:rsidP="00951C7D">
      <w:pPr>
        <w:rPr>
          <w:lang w:val="uk-UA"/>
        </w:rPr>
      </w:pPr>
    </w:p>
    <w:p w:rsidR="00AE45E1" w:rsidRPr="006D667D" w:rsidRDefault="00AE45E1" w:rsidP="00951C7D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AE45E1" w:rsidRPr="00951C7D" w:rsidRDefault="00AE45E1" w:rsidP="00951C7D">
      <w:pPr>
        <w:rPr>
          <w:lang w:val="uk-UA"/>
        </w:rPr>
      </w:pPr>
    </w:p>
    <w:sectPr w:rsidR="00AE45E1" w:rsidRPr="00951C7D" w:rsidSect="008E7D10">
      <w:headerReference w:type="default" r:id="rId10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E1" w:rsidRDefault="00AE45E1">
      <w:r>
        <w:separator/>
      </w:r>
    </w:p>
  </w:endnote>
  <w:endnote w:type="continuationSeparator" w:id="0">
    <w:p w:rsidR="00AE45E1" w:rsidRDefault="00AE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E1" w:rsidRDefault="00AE45E1">
      <w:r>
        <w:separator/>
      </w:r>
    </w:p>
  </w:footnote>
  <w:footnote w:type="continuationSeparator" w:id="0">
    <w:p w:rsidR="00AE45E1" w:rsidRDefault="00AE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E1" w:rsidRDefault="00AE45E1" w:rsidP="00545C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45E1" w:rsidRDefault="00AE4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03"/>
    <w:multiLevelType w:val="hybridMultilevel"/>
    <w:tmpl w:val="BE18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B2628"/>
    <w:multiLevelType w:val="hybridMultilevel"/>
    <w:tmpl w:val="9CFE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03146E"/>
    <w:multiLevelType w:val="hybridMultilevel"/>
    <w:tmpl w:val="7430D83C"/>
    <w:lvl w:ilvl="0" w:tplc="B146761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8D2086"/>
    <w:multiLevelType w:val="hybridMultilevel"/>
    <w:tmpl w:val="09D46AD8"/>
    <w:lvl w:ilvl="0" w:tplc="B5C60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8BA044A"/>
    <w:multiLevelType w:val="hybridMultilevel"/>
    <w:tmpl w:val="EF2CFA86"/>
    <w:lvl w:ilvl="0" w:tplc="E49828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BD"/>
    <w:rsid w:val="00000C04"/>
    <w:rsid w:val="00001E46"/>
    <w:rsid w:val="00002399"/>
    <w:rsid w:val="00002C5F"/>
    <w:rsid w:val="00003A09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D18"/>
    <w:rsid w:val="00036E0A"/>
    <w:rsid w:val="00036F43"/>
    <w:rsid w:val="00037BCC"/>
    <w:rsid w:val="00041B5B"/>
    <w:rsid w:val="00041D80"/>
    <w:rsid w:val="00042FCC"/>
    <w:rsid w:val="000443F6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65AC9"/>
    <w:rsid w:val="00071D96"/>
    <w:rsid w:val="00071DDB"/>
    <w:rsid w:val="0007443B"/>
    <w:rsid w:val="00076B2E"/>
    <w:rsid w:val="00077C3A"/>
    <w:rsid w:val="00082CCE"/>
    <w:rsid w:val="000844CD"/>
    <w:rsid w:val="00085358"/>
    <w:rsid w:val="00085552"/>
    <w:rsid w:val="00086A08"/>
    <w:rsid w:val="00091169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767D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46A5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4308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5D4D"/>
    <w:rsid w:val="00166E6A"/>
    <w:rsid w:val="001711A6"/>
    <w:rsid w:val="0017669A"/>
    <w:rsid w:val="00176FB8"/>
    <w:rsid w:val="00180FC0"/>
    <w:rsid w:val="001849D1"/>
    <w:rsid w:val="00184D9E"/>
    <w:rsid w:val="00185DC7"/>
    <w:rsid w:val="00185FBD"/>
    <w:rsid w:val="0019215C"/>
    <w:rsid w:val="00192DD3"/>
    <w:rsid w:val="00194FC1"/>
    <w:rsid w:val="00197FB1"/>
    <w:rsid w:val="001A10D3"/>
    <w:rsid w:val="001A261C"/>
    <w:rsid w:val="001A3ECD"/>
    <w:rsid w:val="001B4846"/>
    <w:rsid w:val="001B4F39"/>
    <w:rsid w:val="001B651C"/>
    <w:rsid w:val="001C34DA"/>
    <w:rsid w:val="001C4DD4"/>
    <w:rsid w:val="001D395B"/>
    <w:rsid w:val="001D5B0F"/>
    <w:rsid w:val="001D6307"/>
    <w:rsid w:val="001E20FD"/>
    <w:rsid w:val="001E2931"/>
    <w:rsid w:val="001E40AB"/>
    <w:rsid w:val="001E5BE2"/>
    <w:rsid w:val="001E6BBE"/>
    <w:rsid w:val="001F0047"/>
    <w:rsid w:val="001F12B3"/>
    <w:rsid w:val="001F26CE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268AD"/>
    <w:rsid w:val="0022799E"/>
    <w:rsid w:val="0023071F"/>
    <w:rsid w:val="00230BDE"/>
    <w:rsid w:val="00231047"/>
    <w:rsid w:val="00232DE4"/>
    <w:rsid w:val="00233438"/>
    <w:rsid w:val="00234981"/>
    <w:rsid w:val="002363F0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1E8"/>
    <w:rsid w:val="002563AC"/>
    <w:rsid w:val="00256CC7"/>
    <w:rsid w:val="00260CE6"/>
    <w:rsid w:val="00262E40"/>
    <w:rsid w:val="002634A4"/>
    <w:rsid w:val="00265118"/>
    <w:rsid w:val="002657D9"/>
    <w:rsid w:val="00265BB1"/>
    <w:rsid w:val="00266838"/>
    <w:rsid w:val="002678D8"/>
    <w:rsid w:val="00270103"/>
    <w:rsid w:val="00270D6F"/>
    <w:rsid w:val="00270DC2"/>
    <w:rsid w:val="002733C7"/>
    <w:rsid w:val="00273B33"/>
    <w:rsid w:val="002765DE"/>
    <w:rsid w:val="00280DB3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2A23"/>
    <w:rsid w:val="002B2D59"/>
    <w:rsid w:val="002B4E57"/>
    <w:rsid w:val="002B5BE4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1FBD"/>
    <w:rsid w:val="002E30BE"/>
    <w:rsid w:val="002E60EA"/>
    <w:rsid w:val="002E645D"/>
    <w:rsid w:val="002E6878"/>
    <w:rsid w:val="002F0718"/>
    <w:rsid w:val="002F2E5A"/>
    <w:rsid w:val="002F4CCF"/>
    <w:rsid w:val="002F5F0B"/>
    <w:rsid w:val="002F6E9C"/>
    <w:rsid w:val="002F7A8E"/>
    <w:rsid w:val="002F7DBD"/>
    <w:rsid w:val="003005D6"/>
    <w:rsid w:val="00300EC5"/>
    <w:rsid w:val="003028D9"/>
    <w:rsid w:val="0030442B"/>
    <w:rsid w:val="003051D2"/>
    <w:rsid w:val="003058D7"/>
    <w:rsid w:val="00305A2D"/>
    <w:rsid w:val="0030709E"/>
    <w:rsid w:val="003116C3"/>
    <w:rsid w:val="00313D3D"/>
    <w:rsid w:val="0031507B"/>
    <w:rsid w:val="00315DA2"/>
    <w:rsid w:val="0031773F"/>
    <w:rsid w:val="00325AF3"/>
    <w:rsid w:val="00325DFB"/>
    <w:rsid w:val="00332294"/>
    <w:rsid w:val="00332D9C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495B"/>
    <w:rsid w:val="003768EF"/>
    <w:rsid w:val="00376AEA"/>
    <w:rsid w:val="00383493"/>
    <w:rsid w:val="003837AC"/>
    <w:rsid w:val="00387F77"/>
    <w:rsid w:val="00392A60"/>
    <w:rsid w:val="003964CF"/>
    <w:rsid w:val="003970F0"/>
    <w:rsid w:val="003A1CDA"/>
    <w:rsid w:val="003A2ADB"/>
    <w:rsid w:val="003A4225"/>
    <w:rsid w:val="003A4313"/>
    <w:rsid w:val="003A7CC5"/>
    <w:rsid w:val="003B0E72"/>
    <w:rsid w:val="003B2C04"/>
    <w:rsid w:val="003B49E4"/>
    <w:rsid w:val="003B728E"/>
    <w:rsid w:val="003C1EE4"/>
    <w:rsid w:val="003C2522"/>
    <w:rsid w:val="003C570C"/>
    <w:rsid w:val="003D059F"/>
    <w:rsid w:val="003D3380"/>
    <w:rsid w:val="003D3BB8"/>
    <w:rsid w:val="003D6212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38A1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0988"/>
    <w:rsid w:val="004322EA"/>
    <w:rsid w:val="004405C0"/>
    <w:rsid w:val="00445B85"/>
    <w:rsid w:val="00445E4A"/>
    <w:rsid w:val="0044691B"/>
    <w:rsid w:val="00446C6E"/>
    <w:rsid w:val="00452A9B"/>
    <w:rsid w:val="00452B86"/>
    <w:rsid w:val="00453EF1"/>
    <w:rsid w:val="00461860"/>
    <w:rsid w:val="004631D4"/>
    <w:rsid w:val="00463C08"/>
    <w:rsid w:val="00464D7D"/>
    <w:rsid w:val="00465969"/>
    <w:rsid w:val="00465BD6"/>
    <w:rsid w:val="0046763B"/>
    <w:rsid w:val="00467F3C"/>
    <w:rsid w:val="00470CE2"/>
    <w:rsid w:val="00471E71"/>
    <w:rsid w:val="00473950"/>
    <w:rsid w:val="0047462F"/>
    <w:rsid w:val="00474BBF"/>
    <w:rsid w:val="004751D4"/>
    <w:rsid w:val="0047626B"/>
    <w:rsid w:val="00483028"/>
    <w:rsid w:val="00483509"/>
    <w:rsid w:val="00485969"/>
    <w:rsid w:val="00487495"/>
    <w:rsid w:val="00490DAE"/>
    <w:rsid w:val="00491AB0"/>
    <w:rsid w:val="00493F7D"/>
    <w:rsid w:val="00497CDA"/>
    <w:rsid w:val="004A1033"/>
    <w:rsid w:val="004A16FD"/>
    <w:rsid w:val="004A2DDD"/>
    <w:rsid w:val="004A3871"/>
    <w:rsid w:val="004A42B6"/>
    <w:rsid w:val="004A72AC"/>
    <w:rsid w:val="004B08EC"/>
    <w:rsid w:val="004B1CFD"/>
    <w:rsid w:val="004B4A7D"/>
    <w:rsid w:val="004B4F3A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390F"/>
    <w:rsid w:val="004E54F3"/>
    <w:rsid w:val="004F21F3"/>
    <w:rsid w:val="004F21F8"/>
    <w:rsid w:val="004F33BB"/>
    <w:rsid w:val="004F35FA"/>
    <w:rsid w:val="004F3848"/>
    <w:rsid w:val="004F52E4"/>
    <w:rsid w:val="004F55DC"/>
    <w:rsid w:val="004F63DA"/>
    <w:rsid w:val="00504749"/>
    <w:rsid w:val="00504CCC"/>
    <w:rsid w:val="0050756D"/>
    <w:rsid w:val="005111F8"/>
    <w:rsid w:val="00511792"/>
    <w:rsid w:val="0052014C"/>
    <w:rsid w:val="00520255"/>
    <w:rsid w:val="005253A5"/>
    <w:rsid w:val="00525B6D"/>
    <w:rsid w:val="00530225"/>
    <w:rsid w:val="005316B2"/>
    <w:rsid w:val="0053258D"/>
    <w:rsid w:val="00533253"/>
    <w:rsid w:val="005358D3"/>
    <w:rsid w:val="0053632E"/>
    <w:rsid w:val="005375CF"/>
    <w:rsid w:val="005405FF"/>
    <w:rsid w:val="00541D04"/>
    <w:rsid w:val="00542C96"/>
    <w:rsid w:val="00543484"/>
    <w:rsid w:val="00544A6D"/>
    <w:rsid w:val="00544D8A"/>
    <w:rsid w:val="00545C3E"/>
    <w:rsid w:val="005478DF"/>
    <w:rsid w:val="005503D0"/>
    <w:rsid w:val="00551518"/>
    <w:rsid w:val="00552AA2"/>
    <w:rsid w:val="0055484D"/>
    <w:rsid w:val="00556842"/>
    <w:rsid w:val="00556914"/>
    <w:rsid w:val="00557305"/>
    <w:rsid w:val="005607F0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793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B5A56"/>
    <w:rsid w:val="005C077C"/>
    <w:rsid w:val="005C0F3E"/>
    <w:rsid w:val="005C1812"/>
    <w:rsid w:val="005C4406"/>
    <w:rsid w:val="005C44BD"/>
    <w:rsid w:val="005C5AEB"/>
    <w:rsid w:val="005D09CC"/>
    <w:rsid w:val="005D0A94"/>
    <w:rsid w:val="005D24F0"/>
    <w:rsid w:val="005D297B"/>
    <w:rsid w:val="005D327E"/>
    <w:rsid w:val="005E55B7"/>
    <w:rsid w:val="005E56EA"/>
    <w:rsid w:val="005E60C9"/>
    <w:rsid w:val="005F03FE"/>
    <w:rsid w:val="005F05CB"/>
    <w:rsid w:val="005F1534"/>
    <w:rsid w:val="005F4A5A"/>
    <w:rsid w:val="005F5081"/>
    <w:rsid w:val="005F610C"/>
    <w:rsid w:val="005F753D"/>
    <w:rsid w:val="0060066B"/>
    <w:rsid w:val="00600E0C"/>
    <w:rsid w:val="00601AC2"/>
    <w:rsid w:val="00605F7E"/>
    <w:rsid w:val="006066D4"/>
    <w:rsid w:val="00607446"/>
    <w:rsid w:val="00611090"/>
    <w:rsid w:val="00611969"/>
    <w:rsid w:val="00613235"/>
    <w:rsid w:val="0061454F"/>
    <w:rsid w:val="00616EA4"/>
    <w:rsid w:val="006215F1"/>
    <w:rsid w:val="0062403B"/>
    <w:rsid w:val="006248E4"/>
    <w:rsid w:val="00625BE6"/>
    <w:rsid w:val="006261D4"/>
    <w:rsid w:val="006270B3"/>
    <w:rsid w:val="00627ACD"/>
    <w:rsid w:val="00627CC7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54BB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29BD"/>
    <w:rsid w:val="0067309F"/>
    <w:rsid w:val="006731C2"/>
    <w:rsid w:val="00681DAB"/>
    <w:rsid w:val="00682F98"/>
    <w:rsid w:val="0068449C"/>
    <w:rsid w:val="00687576"/>
    <w:rsid w:val="00691B5B"/>
    <w:rsid w:val="00692380"/>
    <w:rsid w:val="00693459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B746C"/>
    <w:rsid w:val="006C0987"/>
    <w:rsid w:val="006C4275"/>
    <w:rsid w:val="006C455A"/>
    <w:rsid w:val="006C52C0"/>
    <w:rsid w:val="006C53DD"/>
    <w:rsid w:val="006C6C98"/>
    <w:rsid w:val="006C738E"/>
    <w:rsid w:val="006D01FE"/>
    <w:rsid w:val="006D05A4"/>
    <w:rsid w:val="006D3F30"/>
    <w:rsid w:val="006D667D"/>
    <w:rsid w:val="006D6721"/>
    <w:rsid w:val="006D6944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D8D"/>
    <w:rsid w:val="00706F0E"/>
    <w:rsid w:val="0070720B"/>
    <w:rsid w:val="00710E4A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46567"/>
    <w:rsid w:val="0075077E"/>
    <w:rsid w:val="00752103"/>
    <w:rsid w:val="00757B45"/>
    <w:rsid w:val="00761DA6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699A"/>
    <w:rsid w:val="0078764E"/>
    <w:rsid w:val="0079451A"/>
    <w:rsid w:val="00797099"/>
    <w:rsid w:val="007974E1"/>
    <w:rsid w:val="007A05CF"/>
    <w:rsid w:val="007A0AD6"/>
    <w:rsid w:val="007A6CE4"/>
    <w:rsid w:val="007A6DCC"/>
    <w:rsid w:val="007A78C0"/>
    <w:rsid w:val="007B029F"/>
    <w:rsid w:val="007B200D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B79B1"/>
    <w:rsid w:val="007C1047"/>
    <w:rsid w:val="007C1074"/>
    <w:rsid w:val="007C50A6"/>
    <w:rsid w:val="007C56BC"/>
    <w:rsid w:val="007C600D"/>
    <w:rsid w:val="007C63AC"/>
    <w:rsid w:val="007D0478"/>
    <w:rsid w:val="007D1229"/>
    <w:rsid w:val="007D7FB2"/>
    <w:rsid w:val="007E0B9E"/>
    <w:rsid w:val="007E0F4C"/>
    <w:rsid w:val="007E1834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686"/>
    <w:rsid w:val="00814B66"/>
    <w:rsid w:val="008152A9"/>
    <w:rsid w:val="00816983"/>
    <w:rsid w:val="00817EAA"/>
    <w:rsid w:val="00820F3B"/>
    <w:rsid w:val="00822121"/>
    <w:rsid w:val="008241C4"/>
    <w:rsid w:val="00825B72"/>
    <w:rsid w:val="008268A5"/>
    <w:rsid w:val="0082697A"/>
    <w:rsid w:val="00832ECF"/>
    <w:rsid w:val="00833E51"/>
    <w:rsid w:val="0083435D"/>
    <w:rsid w:val="008343CA"/>
    <w:rsid w:val="008360FD"/>
    <w:rsid w:val="008423D8"/>
    <w:rsid w:val="00843AF3"/>
    <w:rsid w:val="008447DA"/>
    <w:rsid w:val="00845F71"/>
    <w:rsid w:val="0085361F"/>
    <w:rsid w:val="00854EEF"/>
    <w:rsid w:val="00855EC6"/>
    <w:rsid w:val="00856D69"/>
    <w:rsid w:val="00861CEC"/>
    <w:rsid w:val="0086246F"/>
    <w:rsid w:val="00862C01"/>
    <w:rsid w:val="00866724"/>
    <w:rsid w:val="00867D2C"/>
    <w:rsid w:val="0087184C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2F9A"/>
    <w:rsid w:val="00896C52"/>
    <w:rsid w:val="00897250"/>
    <w:rsid w:val="008973A5"/>
    <w:rsid w:val="008974AB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5691"/>
    <w:rsid w:val="008D7059"/>
    <w:rsid w:val="008D770B"/>
    <w:rsid w:val="008E01A0"/>
    <w:rsid w:val="008E4FA3"/>
    <w:rsid w:val="008E53CB"/>
    <w:rsid w:val="008E6FC8"/>
    <w:rsid w:val="008E762C"/>
    <w:rsid w:val="008E7856"/>
    <w:rsid w:val="008E7D10"/>
    <w:rsid w:val="008E7F42"/>
    <w:rsid w:val="009017BE"/>
    <w:rsid w:val="00904698"/>
    <w:rsid w:val="009053E1"/>
    <w:rsid w:val="00910025"/>
    <w:rsid w:val="00910A5A"/>
    <w:rsid w:val="009113B0"/>
    <w:rsid w:val="00913347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43A8"/>
    <w:rsid w:val="0093518B"/>
    <w:rsid w:val="00941717"/>
    <w:rsid w:val="00945837"/>
    <w:rsid w:val="00946510"/>
    <w:rsid w:val="00951C7D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9B9"/>
    <w:rsid w:val="00971C6B"/>
    <w:rsid w:val="0097608C"/>
    <w:rsid w:val="00977E21"/>
    <w:rsid w:val="00981C3B"/>
    <w:rsid w:val="0098370E"/>
    <w:rsid w:val="00983EDA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0D7"/>
    <w:rsid w:val="00992692"/>
    <w:rsid w:val="00992CCD"/>
    <w:rsid w:val="009932FE"/>
    <w:rsid w:val="009943A6"/>
    <w:rsid w:val="00996C34"/>
    <w:rsid w:val="0099761C"/>
    <w:rsid w:val="00997C43"/>
    <w:rsid w:val="009A2195"/>
    <w:rsid w:val="009A2C10"/>
    <w:rsid w:val="009A3CE3"/>
    <w:rsid w:val="009B1D74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049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0751"/>
    <w:rsid w:val="00A31813"/>
    <w:rsid w:val="00A32482"/>
    <w:rsid w:val="00A33654"/>
    <w:rsid w:val="00A34FB3"/>
    <w:rsid w:val="00A40B46"/>
    <w:rsid w:val="00A40E95"/>
    <w:rsid w:val="00A42468"/>
    <w:rsid w:val="00A424CD"/>
    <w:rsid w:val="00A4498B"/>
    <w:rsid w:val="00A547D5"/>
    <w:rsid w:val="00A5638B"/>
    <w:rsid w:val="00A57ABF"/>
    <w:rsid w:val="00A63A11"/>
    <w:rsid w:val="00A63B1D"/>
    <w:rsid w:val="00A63F49"/>
    <w:rsid w:val="00A66060"/>
    <w:rsid w:val="00A66618"/>
    <w:rsid w:val="00A73FBB"/>
    <w:rsid w:val="00A7422D"/>
    <w:rsid w:val="00A7686A"/>
    <w:rsid w:val="00A8079F"/>
    <w:rsid w:val="00A80C9D"/>
    <w:rsid w:val="00A82C29"/>
    <w:rsid w:val="00A82E34"/>
    <w:rsid w:val="00A83460"/>
    <w:rsid w:val="00A835E5"/>
    <w:rsid w:val="00A846CE"/>
    <w:rsid w:val="00A86CFB"/>
    <w:rsid w:val="00A90B57"/>
    <w:rsid w:val="00A914DA"/>
    <w:rsid w:val="00A920F9"/>
    <w:rsid w:val="00A92550"/>
    <w:rsid w:val="00A96133"/>
    <w:rsid w:val="00A963BE"/>
    <w:rsid w:val="00A97425"/>
    <w:rsid w:val="00A97784"/>
    <w:rsid w:val="00AA0841"/>
    <w:rsid w:val="00AA69A1"/>
    <w:rsid w:val="00AB1691"/>
    <w:rsid w:val="00AB7DCE"/>
    <w:rsid w:val="00AC033C"/>
    <w:rsid w:val="00AC051E"/>
    <w:rsid w:val="00AC2C20"/>
    <w:rsid w:val="00AC3E59"/>
    <w:rsid w:val="00AC408B"/>
    <w:rsid w:val="00AC4C68"/>
    <w:rsid w:val="00AD0DEC"/>
    <w:rsid w:val="00AE17BA"/>
    <w:rsid w:val="00AE2589"/>
    <w:rsid w:val="00AE3629"/>
    <w:rsid w:val="00AE45E1"/>
    <w:rsid w:val="00AE5472"/>
    <w:rsid w:val="00AE6208"/>
    <w:rsid w:val="00AF2F3C"/>
    <w:rsid w:val="00AF5BF3"/>
    <w:rsid w:val="00B0040C"/>
    <w:rsid w:val="00B006ED"/>
    <w:rsid w:val="00B01107"/>
    <w:rsid w:val="00B01EE5"/>
    <w:rsid w:val="00B03CD6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11B7"/>
    <w:rsid w:val="00B328BA"/>
    <w:rsid w:val="00B34A01"/>
    <w:rsid w:val="00B35AF1"/>
    <w:rsid w:val="00B425A7"/>
    <w:rsid w:val="00B45225"/>
    <w:rsid w:val="00B45250"/>
    <w:rsid w:val="00B461E1"/>
    <w:rsid w:val="00B50267"/>
    <w:rsid w:val="00B50626"/>
    <w:rsid w:val="00B50F3B"/>
    <w:rsid w:val="00B5257C"/>
    <w:rsid w:val="00B5276C"/>
    <w:rsid w:val="00B5303E"/>
    <w:rsid w:val="00B532C9"/>
    <w:rsid w:val="00B55179"/>
    <w:rsid w:val="00B61881"/>
    <w:rsid w:val="00B64438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0D5C"/>
    <w:rsid w:val="00B91294"/>
    <w:rsid w:val="00B91ACD"/>
    <w:rsid w:val="00B91BEF"/>
    <w:rsid w:val="00B9296E"/>
    <w:rsid w:val="00B94D7F"/>
    <w:rsid w:val="00B96C9E"/>
    <w:rsid w:val="00BA08EB"/>
    <w:rsid w:val="00BA1E42"/>
    <w:rsid w:val="00BA5AFF"/>
    <w:rsid w:val="00BA5FED"/>
    <w:rsid w:val="00BA69B8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131A"/>
    <w:rsid w:val="00BD4C9A"/>
    <w:rsid w:val="00BD4DAD"/>
    <w:rsid w:val="00BD5028"/>
    <w:rsid w:val="00BD6277"/>
    <w:rsid w:val="00BD65C3"/>
    <w:rsid w:val="00BE1FAB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2893"/>
    <w:rsid w:val="00C03BD6"/>
    <w:rsid w:val="00C0701B"/>
    <w:rsid w:val="00C10D01"/>
    <w:rsid w:val="00C1487A"/>
    <w:rsid w:val="00C149A7"/>
    <w:rsid w:val="00C163F3"/>
    <w:rsid w:val="00C17712"/>
    <w:rsid w:val="00C21F96"/>
    <w:rsid w:val="00C256AC"/>
    <w:rsid w:val="00C27DC7"/>
    <w:rsid w:val="00C30030"/>
    <w:rsid w:val="00C30D02"/>
    <w:rsid w:val="00C31AE8"/>
    <w:rsid w:val="00C32F5C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06F4"/>
    <w:rsid w:val="00C644EC"/>
    <w:rsid w:val="00C650B2"/>
    <w:rsid w:val="00C66E30"/>
    <w:rsid w:val="00C704E2"/>
    <w:rsid w:val="00C72249"/>
    <w:rsid w:val="00C72B16"/>
    <w:rsid w:val="00C72F8F"/>
    <w:rsid w:val="00C740BF"/>
    <w:rsid w:val="00C762AF"/>
    <w:rsid w:val="00C76C15"/>
    <w:rsid w:val="00C76E35"/>
    <w:rsid w:val="00C77B07"/>
    <w:rsid w:val="00C8021F"/>
    <w:rsid w:val="00C82818"/>
    <w:rsid w:val="00C846FC"/>
    <w:rsid w:val="00C860D0"/>
    <w:rsid w:val="00C86A3B"/>
    <w:rsid w:val="00C9136A"/>
    <w:rsid w:val="00C9293B"/>
    <w:rsid w:val="00C92D74"/>
    <w:rsid w:val="00C956F3"/>
    <w:rsid w:val="00CA05AA"/>
    <w:rsid w:val="00CA2921"/>
    <w:rsid w:val="00CA3D9E"/>
    <w:rsid w:val="00CA3F89"/>
    <w:rsid w:val="00CB1972"/>
    <w:rsid w:val="00CB5536"/>
    <w:rsid w:val="00CB5C0B"/>
    <w:rsid w:val="00CB6B49"/>
    <w:rsid w:val="00CB7235"/>
    <w:rsid w:val="00CC02A1"/>
    <w:rsid w:val="00CC15E4"/>
    <w:rsid w:val="00CC1FD9"/>
    <w:rsid w:val="00CC2208"/>
    <w:rsid w:val="00CC4FE9"/>
    <w:rsid w:val="00CC5A41"/>
    <w:rsid w:val="00CC63F1"/>
    <w:rsid w:val="00CC7FC3"/>
    <w:rsid w:val="00CD2DC0"/>
    <w:rsid w:val="00CD4A75"/>
    <w:rsid w:val="00CD55CC"/>
    <w:rsid w:val="00CD73FA"/>
    <w:rsid w:val="00CE0D0F"/>
    <w:rsid w:val="00CE43DC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89D"/>
    <w:rsid w:val="00D06B30"/>
    <w:rsid w:val="00D132A0"/>
    <w:rsid w:val="00D13301"/>
    <w:rsid w:val="00D14137"/>
    <w:rsid w:val="00D15200"/>
    <w:rsid w:val="00D15F7C"/>
    <w:rsid w:val="00D161AB"/>
    <w:rsid w:val="00D162F3"/>
    <w:rsid w:val="00D20E66"/>
    <w:rsid w:val="00D21295"/>
    <w:rsid w:val="00D22707"/>
    <w:rsid w:val="00D30A54"/>
    <w:rsid w:val="00D3130B"/>
    <w:rsid w:val="00D32CF5"/>
    <w:rsid w:val="00D341AD"/>
    <w:rsid w:val="00D36E5C"/>
    <w:rsid w:val="00D455A6"/>
    <w:rsid w:val="00D460B8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75C2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5B37"/>
    <w:rsid w:val="00DD63F6"/>
    <w:rsid w:val="00DD676C"/>
    <w:rsid w:val="00DD6C17"/>
    <w:rsid w:val="00DD723A"/>
    <w:rsid w:val="00DE0EB9"/>
    <w:rsid w:val="00DE2653"/>
    <w:rsid w:val="00DE4869"/>
    <w:rsid w:val="00DE4997"/>
    <w:rsid w:val="00DE57BF"/>
    <w:rsid w:val="00DF2A9F"/>
    <w:rsid w:val="00DF7899"/>
    <w:rsid w:val="00E02163"/>
    <w:rsid w:val="00E03963"/>
    <w:rsid w:val="00E03FE3"/>
    <w:rsid w:val="00E046FC"/>
    <w:rsid w:val="00E04C81"/>
    <w:rsid w:val="00E10E1F"/>
    <w:rsid w:val="00E12798"/>
    <w:rsid w:val="00E12C38"/>
    <w:rsid w:val="00E16A14"/>
    <w:rsid w:val="00E2002C"/>
    <w:rsid w:val="00E2035F"/>
    <w:rsid w:val="00E20660"/>
    <w:rsid w:val="00E23006"/>
    <w:rsid w:val="00E2335F"/>
    <w:rsid w:val="00E23D59"/>
    <w:rsid w:val="00E24706"/>
    <w:rsid w:val="00E276A5"/>
    <w:rsid w:val="00E27E93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294C"/>
    <w:rsid w:val="00E639E4"/>
    <w:rsid w:val="00E63AAA"/>
    <w:rsid w:val="00E6481C"/>
    <w:rsid w:val="00E65D32"/>
    <w:rsid w:val="00E668CF"/>
    <w:rsid w:val="00E66A57"/>
    <w:rsid w:val="00E6730F"/>
    <w:rsid w:val="00E67F7F"/>
    <w:rsid w:val="00E72B83"/>
    <w:rsid w:val="00E761E2"/>
    <w:rsid w:val="00E800FE"/>
    <w:rsid w:val="00E80B2A"/>
    <w:rsid w:val="00E81081"/>
    <w:rsid w:val="00E83512"/>
    <w:rsid w:val="00E8553E"/>
    <w:rsid w:val="00E87210"/>
    <w:rsid w:val="00E932D0"/>
    <w:rsid w:val="00E95559"/>
    <w:rsid w:val="00E96CDE"/>
    <w:rsid w:val="00E96DDB"/>
    <w:rsid w:val="00EA06FE"/>
    <w:rsid w:val="00EA1DD4"/>
    <w:rsid w:val="00EB0223"/>
    <w:rsid w:val="00EB1082"/>
    <w:rsid w:val="00EB31B2"/>
    <w:rsid w:val="00EB44CA"/>
    <w:rsid w:val="00EB49A6"/>
    <w:rsid w:val="00EB5640"/>
    <w:rsid w:val="00EB7BC0"/>
    <w:rsid w:val="00EC1C57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6574"/>
    <w:rsid w:val="00ED709A"/>
    <w:rsid w:val="00ED79E8"/>
    <w:rsid w:val="00EE16A6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4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2E83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5EE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3E86"/>
    <w:rsid w:val="00FA550C"/>
    <w:rsid w:val="00FA6782"/>
    <w:rsid w:val="00FB03A9"/>
    <w:rsid w:val="00FB19C1"/>
    <w:rsid w:val="00FB2457"/>
    <w:rsid w:val="00FB378A"/>
    <w:rsid w:val="00FC0196"/>
    <w:rsid w:val="00FC2E7E"/>
    <w:rsid w:val="00FC44FE"/>
    <w:rsid w:val="00FC48AA"/>
    <w:rsid w:val="00FC5F43"/>
    <w:rsid w:val="00FD00B5"/>
    <w:rsid w:val="00FD05FB"/>
    <w:rsid w:val="00FD212E"/>
    <w:rsid w:val="00FD292B"/>
    <w:rsid w:val="00FD317B"/>
    <w:rsid w:val="00FD5774"/>
    <w:rsid w:val="00FD60CB"/>
    <w:rsid w:val="00FD71FC"/>
    <w:rsid w:val="00FE2DB3"/>
    <w:rsid w:val="00FE3A9F"/>
    <w:rsid w:val="00FE4A84"/>
    <w:rsid w:val="00FE4C70"/>
    <w:rsid w:val="00FE5A16"/>
    <w:rsid w:val="00FE69F2"/>
    <w:rsid w:val="00FF15C3"/>
    <w:rsid w:val="00FF4834"/>
    <w:rsid w:val="00FF4D04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B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locked/>
    <w:rsid w:val="00951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C7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6729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729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">
    <w:name w:val="a"/>
    <w:basedOn w:val="Normal"/>
    <w:uiPriority w:val="99"/>
    <w:rsid w:val="006729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729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29B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729BD"/>
    <w:rPr>
      <w:rFonts w:cs="Times New Roman"/>
    </w:rPr>
  </w:style>
  <w:style w:type="paragraph" w:customStyle="1" w:styleId="1">
    <w:name w:val="Абзац списка1"/>
    <w:basedOn w:val="Normal"/>
    <w:uiPriority w:val="99"/>
    <w:rsid w:val="006729BD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0">
    <w:name w:val="Знак Знак1 Знак Знак Знак Знак"/>
    <w:basedOn w:val="Normal"/>
    <w:uiPriority w:val="99"/>
    <w:rsid w:val="006729BD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507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22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735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1%82%D0%B8%D1%82%D0%B5%D1%80%D0%BE%D1%80%D0%B8%D1%81%D1%82%D0%B8%D1%87%D0%BD%D0%B0_%D0%BE%D0%BF%D0%B5%D1%80%D0%B0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477_2-11_pro_vnesennia_zmin_do_statutu_komunalnoho_pidpryiemstva_bilotserkivskoi_miskoi_rady_budynku_urochystykh_podii_shliakhom_vykladennia_yoho_u_novii_redaktsii/3525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477_2-11_pro_vnesennia_zmin_do_statutu_komunalnoho_pidpryiemstva_bilotserkivskoi_miskoi_rady_budynku_urochystykh_podii_shliakhom_vykladennia_yoho_u_novii_redaktsii/352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3672</Words>
  <Characters>20936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7</cp:revision>
  <cp:lastPrinted>2018-05-23T08:51:00Z</cp:lastPrinted>
  <dcterms:created xsi:type="dcterms:W3CDTF">2018-05-21T12:35:00Z</dcterms:created>
  <dcterms:modified xsi:type="dcterms:W3CDTF">2018-05-25T12:28:00Z</dcterms:modified>
</cp:coreProperties>
</file>