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12" w:rsidRPr="0001627B" w:rsidRDefault="00202012" w:rsidP="0001627B">
      <w:pPr>
        <w:jc w:val="center"/>
        <w:rPr>
          <w:b/>
        </w:rPr>
      </w:pPr>
      <w:r w:rsidRPr="0001627B">
        <w:rPr>
          <w:b/>
        </w:rPr>
        <w:t xml:space="preserve">Протокол № </w:t>
      </w:r>
      <w:r w:rsidR="00B1483B" w:rsidRPr="0001627B">
        <w:rPr>
          <w:b/>
        </w:rPr>
        <w:t>51</w:t>
      </w:r>
    </w:p>
    <w:p w:rsidR="00202012" w:rsidRDefault="00202012" w:rsidP="0001627B">
      <w:pPr>
        <w:jc w:val="center"/>
        <w:rPr>
          <w:b/>
          <w:lang w:val="uk-UA"/>
        </w:rPr>
      </w:pPr>
      <w:r w:rsidRPr="0001627B">
        <w:rPr>
          <w:b/>
        </w:rPr>
        <w:t>засідання постійної комісії з питань житлової політики, комунального господарства, транспорту і зв’язку, природокористування, охорони довкілля та енергозбереження</w:t>
      </w:r>
    </w:p>
    <w:p w:rsidR="0001627B" w:rsidRPr="0001627B" w:rsidRDefault="0001627B" w:rsidP="0001627B">
      <w:pPr>
        <w:jc w:val="center"/>
        <w:rPr>
          <w:b/>
          <w:lang w:val="uk-UA"/>
        </w:rPr>
      </w:pPr>
    </w:p>
    <w:p w:rsidR="00202012" w:rsidRPr="0001627B" w:rsidRDefault="00202012" w:rsidP="0001627B">
      <w:pPr>
        <w:rPr>
          <w:i/>
        </w:rPr>
      </w:pPr>
      <w:r w:rsidRPr="0001627B">
        <w:rPr>
          <w:i/>
        </w:rPr>
        <w:t xml:space="preserve">м.Біла Церква   </w:t>
      </w:r>
      <w:r w:rsidRPr="0001627B">
        <w:rPr>
          <w:i/>
        </w:rPr>
        <w:tab/>
      </w:r>
      <w:r w:rsidRPr="0001627B">
        <w:rPr>
          <w:i/>
        </w:rPr>
        <w:tab/>
      </w:r>
      <w:r w:rsidRPr="0001627B">
        <w:rPr>
          <w:i/>
        </w:rPr>
        <w:tab/>
      </w:r>
      <w:r w:rsidRPr="0001627B">
        <w:rPr>
          <w:i/>
        </w:rPr>
        <w:tab/>
      </w:r>
      <w:r w:rsidRPr="0001627B">
        <w:rPr>
          <w:i/>
        </w:rPr>
        <w:tab/>
      </w:r>
      <w:r w:rsidRPr="0001627B">
        <w:rPr>
          <w:i/>
        </w:rPr>
        <w:tab/>
      </w:r>
      <w:r w:rsidRPr="0001627B">
        <w:rPr>
          <w:i/>
        </w:rPr>
        <w:tab/>
        <w:t xml:space="preserve">     </w:t>
      </w:r>
      <w:r w:rsidR="00B1483B" w:rsidRPr="0001627B">
        <w:rPr>
          <w:i/>
        </w:rPr>
        <w:t>19</w:t>
      </w:r>
      <w:r w:rsidR="001B646E" w:rsidRPr="0001627B">
        <w:rPr>
          <w:i/>
        </w:rPr>
        <w:t xml:space="preserve"> </w:t>
      </w:r>
      <w:r w:rsidR="00B1483B" w:rsidRPr="0001627B">
        <w:rPr>
          <w:i/>
        </w:rPr>
        <w:t>листопада</w:t>
      </w:r>
      <w:r w:rsidRPr="0001627B">
        <w:rPr>
          <w:i/>
        </w:rPr>
        <w:t xml:space="preserve">  2019 року</w:t>
      </w:r>
    </w:p>
    <w:p w:rsidR="00202012" w:rsidRPr="0001627B" w:rsidRDefault="00202012" w:rsidP="0001627B">
      <w:pPr>
        <w:rPr>
          <w:i/>
        </w:rPr>
      </w:pPr>
      <w:r w:rsidRPr="0001627B">
        <w:rPr>
          <w:i/>
        </w:rPr>
        <w:t>вул.Ярослава Мудрого,15</w:t>
      </w:r>
      <w:r w:rsidRPr="0001627B">
        <w:rPr>
          <w:i/>
        </w:rPr>
        <w:tab/>
      </w:r>
      <w:r w:rsidR="00B1483B" w:rsidRPr="0001627B">
        <w:rPr>
          <w:i/>
        </w:rPr>
        <w:t xml:space="preserve">  </w:t>
      </w:r>
      <w:r w:rsidR="0001627B" w:rsidRPr="0001627B">
        <w:rPr>
          <w:i/>
          <w:lang w:val="uk-UA"/>
        </w:rPr>
        <w:t xml:space="preserve">                                                             </w:t>
      </w:r>
      <w:r w:rsidR="00B1483B" w:rsidRPr="0001627B">
        <w:rPr>
          <w:i/>
        </w:rPr>
        <w:t xml:space="preserve">  початок о 12</w:t>
      </w:r>
      <w:r w:rsidRPr="0001627B">
        <w:rPr>
          <w:i/>
        </w:rPr>
        <w:t>:00</w:t>
      </w:r>
    </w:p>
    <w:p w:rsidR="00202012" w:rsidRPr="0001627B" w:rsidRDefault="00B1483B" w:rsidP="0001627B">
      <w:pPr>
        <w:rPr>
          <w:i/>
          <w:lang w:val="uk-UA"/>
        </w:rPr>
      </w:pPr>
      <w:r w:rsidRPr="0001627B">
        <w:rPr>
          <w:i/>
        </w:rPr>
        <w:t>великий зал</w:t>
      </w:r>
    </w:p>
    <w:p w:rsidR="0001627B" w:rsidRPr="0001627B" w:rsidRDefault="0001627B" w:rsidP="0001627B">
      <w:pPr>
        <w:rPr>
          <w:lang w:val="uk-UA"/>
        </w:rPr>
      </w:pPr>
    </w:p>
    <w:p w:rsidR="00202012" w:rsidRPr="0001627B" w:rsidRDefault="00202012" w:rsidP="0001627B">
      <w:pPr>
        <w:rPr>
          <w:b/>
        </w:rPr>
      </w:pPr>
      <w:r w:rsidRPr="0001627B">
        <w:rPr>
          <w:b/>
        </w:rPr>
        <w:t xml:space="preserve">Присутні : </w:t>
      </w:r>
    </w:p>
    <w:p w:rsidR="00202012" w:rsidRPr="0001627B" w:rsidRDefault="00B1483B" w:rsidP="0001627B">
      <w:r w:rsidRPr="0001627B">
        <w:t>Колосенко Микола Павлович</w:t>
      </w:r>
    </w:p>
    <w:p w:rsidR="00202012" w:rsidRDefault="00B1483B" w:rsidP="0001627B">
      <w:pPr>
        <w:rPr>
          <w:lang w:val="uk-UA"/>
        </w:rPr>
      </w:pPr>
      <w:r w:rsidRPr="0001627B">
        <w:t>Кошляк Юрій Миколайович</w:t>
      </w:r>
      <w:r w:rsidR="00202012" w:rsidRPr="0001627B">
        <w:br/>
      </w:r>
      <w:r w:rsidRPr="0001627B">
        <w:t>Балас Юрій Миколайович</w:t>
      </w:r>
    </w:p>
    <w:p w:rsidR="0001627B" w:rsidRPr="0001627B" w:rsidRDefault="0001627B" w:rsidP="0001627B">
      <w:pPr>
        <w:rPr>
          <w:lang w:val="uk-UA"/>
        </w:rPr>
      </w:pPr>
    </w:p>
    <w:p w:rsidR="00202012" w:rsidRPr="0001627B" w:rsidRDefault="00202012" w:rsidP="0001627B">
      <w:pPr>
        <w:rPr>
          <w:b/>
        </w:rPr>
      </w:pPr>
      <w:r w:rsidRPr="0001627B">
        <w:rPr>
          <w:b/>
        </w:rPr>
        <w:t>Відсутні :</w:t>
      </w:r>
    </w:p>
    <w:p w:rsidR="00B1483B" w:rsidRPr="0001627B" w:rsidRDefault="00B1483B" w:rsidP="0001627B">
      <w:r w:rsidRPr="0001627B">
        <w:t>Олійник Таїсія Іванівна</w:t>
      </w:r>
    </w:p>
    <w:p w:rsidR="00202012" w:rsidRDefault="00B1483B" w:rsidP="0001627B">
      <w:pPr>
        <w:rPr>
          <w:lang w:val="uk-UA"/>
        </w:rPr>
      </w:pPr>
      <w:r w:rsidRPr="0001627B">
        <w:t>Ореховський Олександр Петрович</w:t>
      </w:r>
    </w:p>
    <w:p w:rsidR="0001627B" w:rsidRPr="0001627B" w:rsidRDefault="0001627B" w:rsidP="0001627B">
      <w:pPr>
        <w:rPr>
          <w:lang w:val="uk-UA"/>
        </w:rPr>
      </w:pPr>
    </w:p>
    <w:p w:rsidR="00202012" w:rsidRPr="0001627B" w:rsidRDefault="00202012" w:rsidP="0001627B">
      <w:pPr>
        <w:rPr>
          <w:b/>
        </w:rPr>
      </w:pPr>
      <w:r w:rsidRPr="0001627B">
        <w:rPr>
          <w:b/>
        </w:rPr>
        <w:t>Запрошені:</w:t>
      </w:r>
    </w:p>
    <w:p w:rsidR="00B1483B" w:rsidRPr="0001627B" w:rsidRDefault="00B1483B" w:rsidP="0001627B">
      <w:r w:rsidRPr="0001627B">
        <w:t>Кошель В.О. – секретар міської ради;</w:t>
      </w:r>
    </w:p>
    <w:p w:rsidR="00202012" w:rsidRDefault="001B646E" w:rsidP="0001627B">
      <w:pPr>
        <w:rPr>
          <w:lang w:val="uk-UA"/>
        </w:rPr>
      </w:pPr>
      <w:r w:rsidRPr="0001627B">
        <w:t>Савченко О.І. – директор Д</w:t>
      </w:r>
      <w:r w:rsidR="000938CD" w:rsidRPr="0001627B">
        <w:t xml:space="preserve">ЖКГ </w:t>
      </w:r>
      <w:r w:rsidR="005E44E7">
        <w:t>міської ради</w:t>
      </w:r>
      <w:r w:rsidR="005E44E7" w:rsidRPr="0001627B">
        <w:t>;</w:t>
      </w:r>
    </w:p>
    <w:p w:rsidR="005E44E7" w:rsidRDefault="005E44E7" w:rsidP="0001627B">
      <w:pPr>
        <w:rPr>
          <w:lang w:val="uk-UA"/>
        </w:rPr>
      </w:pPr>
      <w:r>
        <w:rPr>
          <w:lang w:val="uk-UA"/>
        </w:rPr>
        <w:t>Безукладніков В.В. – директор КП БЦТМ</w:t>
      </w:r>
      <w:r w:rsidRPr="0001627B">
        <w:t>;</w:t>
      </w:r>
      <w:r>
        <w:rPr>
          <w:lang w:val="uk-UA"/>
        </w:rPr>
        <w:t xml:space="preserve"> </w:t>
      </w:r>
    </w:p>
    <w:p w:rsidR="005E44E7" w:rsidRPr="005E44E7" w:rsidRDefault="005E44E7" w:rsidP="0001627B">
      <w:pPr>
        <w:rPr>
          <w:rFonts w:asciiTheme="minorHAnsi" w:hAnsiTheme="minorHAnsi"/>
          <w:lang w:val="uk-UA"/>
        </w:rPr>
      </w:pPr>
      <w:r>
        <w:rPr>
          <w:lang w:val="uk-UA"/>
        </w:rPr>
        <w:t xml:space="preserve">Ходань С.О. - </w:t>
      </w:r>
      <w:r>
        <w:rPr>
          <w:rFonts w:asciiTheme="minorHAnsi" w:hAnsiTheme="minorHAnsi"/>
          <w:color w:val="000000"/>
          <w:sz w:val="23"/>
          <w:szCs w:val="23"/>
          <w:lang w:val="uk-UA"/>
        </w:rPr>
        <w:t>з</w:t>
      </w:r>
      <w:r>
        <w:rPr>
          <w:rFonts w:ascii="open_sansregular" w:hAnsi="open_sansregular"/>
          <w:color w:val="000000"/>
          <w:sz w:val="23"/>
          <w:szCs w:val="23"/>
        </w:rPr>
        <w:t>аступник директора з комерційних питань</w:t>
      </w:r>
      <w:r>
        <w:rPr>
          <w:rFonts w:asciiTheme="minorHAnsi" w:hAnsiTheme="minorHAnsi"/>
          <w:color w:val="000000"/>
          <w:sz w:val="23"/>
          <w:szCs w:val="23"/>
          <w:lang w:val="uk-UA"/>
        </w:rPr>
        <w:t xml:space="preserve"> </w:t>
      </w:r>
      <w:r w:rsidRPr="005E44E7">
        <w:rPr>
          <w:color w:val="000000"/>
          <w:lang w:val="uk-UA"/>
        </w:rPr>
        <w:t>КП БЦТМ</w:t>
      </w:r>
      <w:r>
        <w:rPr>
          <w:rFonts w:asciiTheme="minorHAnsi" w:hAnsiTheme="minorHAnsi"/>
          <w:color w:val="000000"/>
          <w:sz w:val="23"/>
          <w:szCs w:val="23"/>
          <w:lang w:val="uk-UA"/>
        </w:rPr>
        <w:t>;</w:t>
      </w:r>
    </w:p>
    <w:p w:rsidR="001B646E" w:rsidRDefault="005E44E7" w:rsidP="0001627B">
      <w:pPr>
        <w:rPr>
          <w:lang w:val="uk-UA"/>
        </w:rPr>
      </w:pPr>
      <w:r>
        <w:t xml:space="preserve">Дебольська В.І - </w:t>
      </w:r>
      <w:r w:rsidR="001B646E" w:rsidRPr="0001627B">
        <w:t>начальник організаційного відділу ДЖКГ міської ради</w:t>
      </w:r>
      <w:r w:rsidRPr="0001627B">
        <w:t>;</w:t>
      </w:r>
    </w:p>
    <w:p w:rsidR="0003332D" w:rsidRPr="0003332D" w:rsidRDefault="0003332D" w:rsidP="0001627B">
      <w:pPr>
        <w:rPr>
          <w:lang w:val="uk-UA"/>
        </w:rPr>
      </w:pPr>
      <w:r w:rsidRPr="0003332D">
        <w:t>Хміль О.О. – юрист КП БМР «Спецкомбінат з надання</w:t>
      </w:r>
      <w:r w:rsidRPr="0003332D">
        <w:rPr>
          <w:rFonts w:ascii="Open Sans" w:hAnsi="Open Sans"/>
          <w:color w:val="000000"/>
          <w:sz w:val="44"/>
          <w:szCs w:val="44"/>
        </w:rPr>
        <w:t xml:space="preserve"> </w:t>
      </w:r>
      <w:r w:rsidRPr="0003332D">
        <w:rPr>
          <w:color w:val="000000"/>
        </w:rPr>
        <w:t>ритуальних послуг»</w:t>
      </w:r>
      <w:r w:rsidRPr="0003332D">
        <w:t xml:space="preserve"> </w:t>
      </w:r>
      <w:r w:rsidRPr="0001627B">
        <w:t>;</w:t>
      </w:r>
    </w:p>
    <w:p w:rsidR="005E44E7" w:rsidRPr="0003332D" w:rsidRDefault="005E44E7" w:rsidP="0001627B">
      <w:pPr>
        <w:rPr>
          <w:rFonts w:asciiTheme="minorHAnsi" w:hAnsiTheme="minorHAnsi"/>
          <w:lang w:val="uk-UA"/>
        </w:rPr>
      </w:pPr>
      <w:r>
        <w:rPr>
          <w:lang w:val="uk-UA"/>
        </w:rPr>
        <w:t>Ткаченко Л.П. – горомадянка міста</w:t>
      </w:r>
      <w:r w:rsidR="0003332D" w:rsidRPr="0001627B">
        <w:t>;</w:t>
      </w:r>
    </w:p>
    <w:p w:rsidR="00B1483B" w:rsidRPr="0001627B" w:rsidRDefault="00B1483B" w:rsidP="0001627B"/>
    <w:p w:rsidR="00202012" w:rsidRPr="0001627B" w:rsidRDefault="000938CD" w:rsidP="0001627B">
      <w:r w:rsidRPr="005E44E7">
        <w:rPr>
          <w:b/>
        </w:rPr>
        <w:t>Вів засідання</w:t>
      </w:r>
      <w:r w:rsidR="00202012" w:rsidRPr="0001627B">
        <w:t xml:space="preserve"> – Колосенко М.П. (голова комісії)</w:t>
      </w:r>
      <w:r w:rsidR="000D04FC" w:rsidRPr="0001627B">
        <w:t>;</w:t>
      </w:r>
    </w:p>
    <w:p w:rsidR="00202012" w:rsidRPr="0001627B" w:rsidRDefault="00202012" w:rsidP="0001627B"/>
    <w:p w:rsidR="005E44E7" w:rsidRPr="005E44E7" w:rsidRDefault="005E44E7" w:rsidP="005E44E7">
      <w:pPr>
        <w:jc w:val="both"/>
        <w:rPr>
          <w:lang w:val="uk-UA"/>
        </w:rPr>
      </w:pPr>
      <w:r>
        <w:rPr>
          <w:lang w:val="uk-UA"/>
        </w:rPr>
        <w:t xml:space="preserve">Голова комісії </w:t>
      </w:r>
      <w:r>
        <w:t>Колосенк</w:t>
      </w:r>
      <w:r>
        <w:rPr>
          <w:lang w:val="uk-UA"/>
        </w:rPr>
        <w:t>о</w:t>
      </w:r>
      <w:r>
        <w:t xml:space="preserve"> М.П., </w:t>
      </w:r>
      <w:r>
        <w:rPr>
          <w:lang w:val="uk-UA"/>
        </w:rPr>
        <w:t xml:space="preserve"> </w:t>
      </w:r>
      <w:r w:rsidR="00202012" w:rsidRPr="005E44E7">
        <w:t>запропонував затвердити  порядок денний засідання</w:t>
      </w:r>
    </w:p>
    <w:p w:rsidR="00202012" w:rsidRPr="005E44E7" w:rsidRDefault="005E44E7" w:rsidP="005E44E7">
      <w:pPr>
        <w:jc w:val="both"/>
      </w:pPr>
      <w:r>
        <w:rPr>
          <w:b/>
          <w:lang w:val="uk-UA"/>
        </w:rPr>
        <w:tab/>
      </w:r>
      <w:r w:rsidR="00202012" w:rsidRPr="005E44E7">
        <w:rPr>
          <w:b/>
        </w:rPr>
        <w:t>Вирішили:</w:t>
      </w:r>
      <w:r w:rsidR="00202012" w:rsidRPr="005E44E7">
        <w:t xml:space="preserve"> Затвердити запропонований порядок денний засідання</w:t>
      </w:r>
    </w:p>
    <w:p w:rsidR="00202012" w:rsidRPr="005E44E7" w:rsidRDefault="005E44E7" w:rsidP="005E44E7">
      <w:pPr>
        <w:jc w:val="both"/>
      </w:pPr>
      <w:r>
        <w:rPr>
          <w:b/>
          <w:lang w:val="uk-UA"/>
        </w:rPr>
        <w:tab/>
      </w:r>
      <w:r w:rsidR="00202012" w:rsidRPr="005E44E7">
        <w:rPr>
          <w:b/>
        </w:rPr>
        <w:t>Голосували:</w:t>
      </w:r>
      <w:r w:rsidR="00202012" w:rsidRPr="005E44E7">
        <w:t xml:space="preserve"> за – одноголосно</w:t>
      </w:r>
    </w:p>
    <w:p w:rsidR="00202012" w:rsidRPr="0001627B" w:rsidRDefault="00202012" w:rsidP="0001627B"/>
    <w:p w:rsidR="00202012" w:rsidRPr="005E44E7" w:rsidRDefault="00202012" w:rsidP="005E44E7">
      <w:pPr>
        <w:jc w:val="center"/>
        <w:rPr>
          <w:b/>
          <w:lang w:val="uk-UA"/>
        </w:rPr>
      </w:pPr>
      <w:r w:rsidRPr="005E44E7">
        <w:rPr>
          <w:b/>
        </w:rPr>
        <w:t>Порядок денний</w:t>
      </w:r>
    </w:p>
    <w:p w:rsidR="005E44E7" w:rsidRPr="005E44E7" w:rsidRDefault="005E44E7" w:rsidP="005E44E7">
      <w:pPr>
        <w:jc w:val="center"/>
        <w:rPr>
          <w:lang w:val="uk-UA"/>
        </w:rPr>
      </w:pPr>
    </w:p>
    <w:p w:rsidR="00B1483B" w:rsidRPr="0001627B" w:rsidRDefault="00B1483B" w:rsidP="003B3123">
      <w:pPr>
        <w:jc w:val="both"/>
      </w:pPr>
      <w:r w:rsidRPr="0001627B">
        <w:t>1. Про звернення до Кабінету Міністрів України, акціонерного товариства «Українська залізниця» щодо організації використання адміністративної будівлі станції Роток</w:t>
      </w:r>
    </w:p>
    <w:p w:rsidR="00B1483B" w:rsidRPr="0001627B" w:rsidRDefault="00B1483B" w:rsidP="003B3123">
      <w:pPr>
        <w:jc w:val="both"/>
      </w:pPr>
    </w:p>
    <w:p w:rsidR="00B1483B" w:rsidRPr="0001627B" w:rsidRDefault="00B1483B" w:rsidP="003B3123">
      <w:pPr>
        <w:jc w:val="both"/>
      </w:pPr>
      <w:r w:rsidRPr="0001627B">
        <w:t>2. Про утворення тимчасової контрольної комісії Білоцерківської міської ради з питань вивчення діяльності КП БМР «Білоцерківтепломережа»</w:t>
      </w:r>
    </w:p>
    <w:p w:rsidR="00B1483B" w:rsidRPr="0001627B" w:rsidRDefault="00B1483B" w:rsidP="003B3123">
      <w:pPr>
        <w:jc w:val="both"/>
      </w:pPr>
    </w:p>
    <w:p w:rsidR="00B1483B" w:rsidRPr="0001627B" w:rsidRDefault="00B1483B" w:rsidP="003B3123">
      <w:pPr>
        <w:jc w:val="both"/>
      </w:pPr>
      <w:r w:rsidRPr="0001627B">
        <w:t>3. Про затвердження складу постійно діючої комісії для розгляду питань щодо відключення споживачів від систем (мереж) централізованого опалення (теплопостачання), постачання гарячої води та Порядку відключення (відокремлення) споживачів від систем централізованого опалення та постачання гарячої води</w:t>
      </w:r>
    </w:p>
    <w:p w:rsidR="00B1483B" w:rsidRPr="0001627B" w:rsidRDefault="00B1483B" w:rsidP="003B3123">
      <w:pPr>
        <w:jc w:val="both"/>
      </w:pPr>
    </w:p>
    <w:p w:rsidR="00B1483B" w:rsidRPr="0001627B" w:rsidRDefault="00B1483B" w:rsidP="003B3123">
      <w:pPr>
        <w:jc w:val="both"/>
      </w:pPr>
      <w:r w:rsidRPr="0001627B">
        <w:t>4. Про делегування повноважень щодо прийняття рішень про початок та закінчення опалювального періоду в м. Біла Церква виконавчому комітету міської ради</w:t>
      </w:r>
    </w:p>
    <w:p w:rsidR="00B1483B" w:rsidRPr="0001627B" w:rsidRDefault="00B1483B" w:rsidP="003B3123">
      <w:pPr>
        <w:jc w:val="both"/>
      </w:pPr>
    </w:p>
    <w:p w:rsidR="00B1483B" w:rsidRPr="0001627B" w:rsidRDefault="00B1483B" w:rsidP="003B3123">
      <w:pPr>
        <w:jc w:val="both"/>
      </w:pPr>
      <w:r w:rsidRPr="0001627B">
        <w:t>5.Про внесення змін до Статуту комунального підприємства Білоцерківської міської ради «Спецкомбінат з надання ритуальних послуг» шляхом викладення його у новій редакції </w:t>
      </w:r>
    </w:p>
    <w:p w:rsidR="00B1483B" w:rsidRPr="0001627B" w:rsidRDefault="00B1483B" w:rsidP="003B3123">
      <w:pPr>
        <w:jc w:val="both"/>
      </w:pPr>
    </w:p>
    <w:p w:rsidR="00B1483B" w:rsidRPr="0001627B" w:rsidRDefault="00B1483B" w:rsidP="003B3123">
      <w:pPr>
        <w:jc w:val="both"/>
      </w:pPr>
      <w:r w:rsidRPr="0001627B">
        <w:t>6.Про затвердження Програми оснащення вузлами комерційного обліку води багатоквартирних житлових будинків у місті Біла Церква на 2020-2021 роки</w:t>
      </w:r>
    </w:p>
    <w:p w:rsidR="00B1483B" w:rsidRPr="0001627B" w:rsidRDefault="00B1483B" w:rsidP="003B3123">
      <w:pPr>
        <w:jc w:val="both"/>
      </w:pPr>
    </w:p>
    <w:p w:rsidR="00B1483B" w:rsidRPr="0001627B" w:rsidRDefault="00B1483B" w:rsidP="003B3123">
      <w:pPr>
        <w:jc w:val="both"/>
      </w:pPr>
      <w:r w:rsidRPr="0001627B">
        <w:lastRenderedPageBreak/>
        <w:t>7.Про затвердження Програми соціально-економічного та культурного розвитку міста Біла Церква на 2020 рік</w:t>
      </w:r>
    </w:p>
    <w:p w:rsidR="00B1483B" w:rsidRPr="0001627B" w:rsidRDefault="00B1483B" w:rsidP="003B3123">
      <w:pPr>
        <w:jc w:val="both"/>
      </w:pPr>
    </w:p>
    <w:p w:rsidR="00B1483B" w:rsidRPr="0001627B" w:rsidRDefault="00B1483B" w:rsidP="003B3123">
      <w:pPr>
        <w:jc w:val="both"/>
      </w:pPr>
      <w:r w:rsidRPr="0001627B">
        <w:t>8.Про погодження інвестиційної програми комунального підприємства Білоцерківської міської ради «Білоцерківтепломережа» на 2020 рік</w:t>
      </w:r>
    </w:p>
    <w:p w:rsidR="00B1483B" w:rsidRPr="0001627B" w:rsidRDefault="00B1483B" w:rsidP="003B3123">
      <w:pPr>
        <w:jc w:val="both"/>
      </w:pPr>
    </w:p>
    <w:p w:rsidR="00B1483B" w:rsidRPr="0001627B" w:rsidRDefault="00B1483B" w:rsidP="003B3123">
      <w:pPr>
        <w:jc w:val="both"/>
      </w:pPr>
      <w:r w:rsidRPr="0001627B">
        <w:t>9.Різне</w:t>
      </w:r>
    </w:p>
    <w:p w:rsidR="00202012" w:rsidRPr="0001627B" w:rsidRDefault="00202012" w:rsidP="003B3123">
      <w:pPr>
        <w:jc w:val="both"/>
      </w:pPr>
    </w:p>
    <w:p w:rsidR="00B1483B" w:rsidRPr="0001627B" w:rsidRDefault="00202012" w:rsidP="003B3123">
      <w:pPr>
        <w:jc w:val="both"/>
      </w:pPr>
      <w:r w:rsidRPr="005E44E7">
        <w:rPr>
          <w:b/>
        </w:rPr>
        <w:t>Слухали 1:</w:t>
      </w:r>
      <w:r w:rsidRPr="0001627B">
        <w:t xml:space="preserve"> </w:t>
      </w:r>
      <w:r w:rsidR="00B1483B" w:rsidRPr="0001627B">
        <w:t>Про звернення до Кабінету Міністрів України, акціонерного товариства «Українська залізниця» щодо організації використання адміністративної будівлі станції Роток</w:t>
      </w:r>
    </w:p>
    <w:p w:rsidR="00202012" w:rsidRPr="0001627B" w:rsidRDefault="005E44E7" w:rsidP="003B3123">
      <w:pPr>
        <w:jc w:val="both"/>
      </w:pPr>
      <w:r>
        <w:rPr>
          <w:b/>
          <w:lang w:val="uk-UA"/>
        </w:rPr>
        <w:tab/>
      </w:r>
      <w:r w:rsidR="00202012" w:rsidRPr="005E44E7">
        <w:rPr>
          <w:b/>
        </w:rPr>
        <w:t>Вирішили:</w:t>
      </w:r>
      <w:r w:rsidR="00202012" w:rsidRPr="0001627B">
        <w:t xml:space="preserve"> </w:t>
      </w:r>
      <w:r w:rsidR="00B1483B" w:rsidRPr="0001627B">
        <w:t>винести проект рішення на сесію з пропозицією підтримати</w:t>
      </w:r>
    </w:p>
    <w:p w:rsidR="00202012" w:rsidRPr="0001627B" w:rsidRDefault="005E44E7" w:rsidP="003B3123">
      <w:pPr>
        <w:jc w:val="both"/>
      </w:pPr>
      <w:r>
        <w:rPr>
          <w:b/>
          <w:lang w:val="uk-UA"/>
        </w:rPr>
        <w:tab/>
      </w:r>
      <w:r w:rsidR="00202012" w:rsidRPr="005E44E7">
        <w:rPr>
          <w:b/>
        </w:rPr>
        <w:t>Голосували:</w:t>
      </w:r>
      <w:r w:rsidR="00202012" w:rsidRPr="0001627B">
        <w:t xml:space="preserve">   за – одноголосно</w:t>
      </w:r>
      <w:r w:rsidR="000B090E" w:rsidRPr="0001627B">
        <w:tab/>
      </w:r>
    </w:p>
    <w:p w:rsidR="00202012" w:rsidRPr="0001627B" w:rsidRDefault="00202012" w:rsidP="003B3123">
      <w:pPr>
        <w:jc w:val="both"/>
      </w:pPr>
      <w:r w:rsidRPr="0001627B">
        <w:tab/>
      </w:r>
      <w:r w:rsidRPr="0001627B">
        <w:tab/>
        <w:t xml:space="preserve">     </w:t>
      </w:r>
    </w:p>
    <w:p w:rsidR="005E44E7" w:rsidRPr="005E44E7" w:rsidRDefault="00202012" w:rsidP="003B3123">
      <w:pPr>
        <w:jc w:val="both"/>
        <w:rPr>
          <w:lang w:val="uk-UA"/>
        </w:rPr>
      </w:pPr>
      <w:r w:rsidRPr="005E44E7">
        <w:rPr>
          <w:b/>
        </w:rPr>
        <w:t>Слухали 2:</w:t>
      </w:r>
      <w:r w:rsidRPr="0001627B">
        <w:t xml:space="preserve"> </w:t>
      </w:r>
      <w:r w:rsidR="00542CC4" w:rsidRPr="0001627B">
        <w:t>Про утворення тимчасової контрольної комісії Білоцерківської міської ради з питань вивчення діяльності КП БМР «Білоцерківтепломережа»</w:t>
      </w:r>
    </w:p>
    <w:p w:rsidR="00202012" w:rsidRPr="0001627B" w:rsidRDefault="005E44E7" w:rsidP="003B3123">
      <w:pPr>
        <w:jc w:val="both"/>
      </w:pPr>
      <w:r>
        <w:rPr>
          <w:b/>
          <w:lang w:val="uk-UA"/>
        </w:rPr>
        <w:tab/>
      </w:r>
      <w:r w:rsidR="00202012" w:rsidRPr="005E44E7">
        <w:rPr>
          <w:b/>
        </w:rPr>
        <w:t>Вирішили:</w:t>
      </w:r>
      <w:r w:rsidR="00202012" w:rsidRPr="0001627B">
        <w:t xml:space="preserve"> </w:t>
      </w:r>
      <w:r w:rsidR="00542CC4" w:rsidRPr="0001627B">
        <w:t>перенести питання на наступне засідання комісії</w:t>
      </w:r>
    </w:p>
    <w:p w:rsidR="00202012" w:rsidRPr="0001627B" w:rsidRDefault="005E44E7" w:rsidP="003B3123">
      <w:pPr>
        <w:jc w:val="both"/>
      </w:pPr>
      <w:r>
        <w:rPr>
          <w:b/>
          <w:lang w:val="uk-UA"/>
        </w:rPr>
        <w:tab/>
      </w:r>
      <w:r w:rsidR="00202012" w:rsidRPr="005E44E7">
        <w:rPr>
          <w:b/>
        </w:rPr>
        <w:t>Голосували:</w:t>
      </w:r>
      <w:r w:rsidR="00202012" w:rsidRPr="0001627B">
        <w:t xml:space="preserve">   за – одноголосно</w:t>
      </w:r>
    </w:p>
    <w:p w:rsidR="004B60FE" w:rsidRPr="0001627B" w:rsidRDefault="004B60FE" w:rsidP="003B3123">
      <w:pPr>
        <w:jc w:val="both"/>
      </w:pPr>
    </w:p>
    <w:p w:rsidR="004B60FE" w:rsidRPr="0001627B" w:rsidRDefault="004B60FE" w:rsidP="003B3123">
      <w:pPr>
        <w:jc w:val="both"/>
      </w:pPr>
      <w:r w:rsidRPr="005E44E7">
        <w:rPr>
          <w:b/>
        </w:rPr>
        <w:t>Слухали 3:</w:t>
      </w:r>
      <w:r w:rsidRPr="0001627B">
        <w:t xml:space="preserve"> </w:t>
      </w:r>
      <w:r w:rsidR="00542CC4" w:rsidRPr="0001627B">
        <w:t>Про затвердження складу постійно діючої комісії для розгляду питань щодо відключення споживачів від систем (мереж) централізованого опалення (теплопостачання), постачання гарячої води та Порядку відключення (відокремлення) споживачів від систем централізованого опалення та постачання гарячої води</w:t>
      </w:r>
    </w:p>
    <w:p w:rsidR="004B60FE" w:rsidRPr="0001627B" w:rsidRDefault="005E44E7" w:rsidP="003B3123">
      <w:pPr>
        <w:jc w:val="both"/>
      </w:pPr>
      <w:r>
        <w:rPr>
          <w:b/>
          <w:lang w:val="uk-UA"/>
        </w:rPr>
        <w:tab/>
      </w:r>
      <w:r w:rsidR="004B60FE" w:rsidRPr="005E44E7">
        <w:rPr>
          <w:b/>
        </w:rPr>
        <w:t>Доповідав:</w:t>
      </w:r>
      <w:r w:rsidR="004B60FE" w:rsidRPr="0001627B">
        <w:t xml:space="preserve">  </w:t>
      </w:r>
      <w:r w:rsidR="0029373D" w:rsidRPr="0001627B">
        <w:t>Савченко О.І. – директор ДЖКГ міської ради;</w:t>
      </w:r>
    </w:p>
    <w:p w:rsidR="00BC6BDF" w:rsidRPr="0001627B" w:rsidRDefault="005E44E7" w:rsidP="003B3123">
      <w:pPr>
        <w:jc w:val="both"/>
      </w:pPr>
      <w:r>
        <w:rPr>
          <w:b/>
          <w:lang w:val="uk-UA"/>
        </w:rPr>
        <w:tab/>
      </w:r>
      <w:r w:rsidR="004B60FE" w:rsidRPr="005E44E7">
        <w:rPr>
          <w:b/>
        </w:rPr>
        <w:t>В обговоренні взяли участь</w:t>
      </w:r>
      <w:r w:rsidR="0029373D" w:rsidRPr="005E44E7">
        <w:rPr>
          <w:b/>
        </w:rPr>
        <w:t xml:space="preserve"> депутати:</w:t>
      </w:r>
      <w:r w:rsidR="0029373D" w:rsidRPr="0001627B">
        <w:t xml:space="preserve"> Колосенко М.П.,  Балас Ю.М., Кошляк Ю.М.</w:t>
      </w:r>
    </w:p>
    <w:p w:rsidR="00B1483B" w:rsidRPr="0001627B" w:rsidRDefault="005E44E7" w:rsidP="003B3123">
      <w:pPr>
        <w:jc w:val="both"/>
      </w:pPr>
      <w:r>
        <w:rPr>
          <w:b/>
          <w:lang w:val="uk-UA"/>
        </w:rPr>
        <w:tab/>
      </w:r>
      <w:r w:rsidR="004B60FE" w:rsidRPr="005E44E7">
        <w:rPr>
          <w:b/>
        </w:rPr>
        <w:t>Вирішили:</w:t>
      </w:r>
      <w:r w:rsidR="004B60FE" w:rsidRPr="0001627B">
        <w:t xml:space="preserve"> </w:t>
      </w:r>
      <w:r w:rsidR="00B1483B" w:rsidRPr="0001627B">
        <w:t>винести проект рішення на сесію з пропозицією підтримати</w:t>
      </w:r>
    </w:p>
    <w:p w:rsidR="004B60FE" w:rsidRPr="0001627B" w:rsidRDefault="005E44E7" w:rsidP="003B3123">
      <w:pPr>
        <w:jc w:val="both"/>
      </w:pPr>
      <w:r>
        <w:rPr>
          <w:b/>
          <w:lang w:val="uk-UA"/>
        </w:rPr>
        <w:tab/>
      </w:r>
      <w:r w:rsidR="004B60FE" w:rsidRPr="005E44E7">
        <w:rPr>
          <w:b/>
        </w:rPr>
        <w:t>Голосували:</w:t>
      </w:r>
      <w:r w:rsidR="004B60FE" w:rsidRPr="0001627B">
        <w:t xml:space="preserve">   за – одноголосно</w:t>
      </w:r>
    </w:p>
    <w:p w:rsidR="00BC6BDF" w:rsidRPr="0001627B" w:rsidRDefault="00BC6BDF" w:rsidP="003B3123">
      <w:pPr>
        <w:jc w:val="both"/>
      </w:pPr>
    </w:p>
    <w:p w:rsidR="00542CC4" w:rsidRPr="0001627B" w:rsidRDefault="00542CC4" w:rsidP="003B3123">
      <w:pPr>
        <w:jc w:val="both"/>
      </w:pPr>
      <w:r w:rsidRPr="005E44E7">
        <w:rPr>
          <w:b/>
        </w:rPr>
        <w:t>Слухали 4:</w:t>
      </w:r>
      <w:r w:rsidRPr="0001627B">
        <w:t xml:space="preserve"> Про делегування повноважень щодо прийняття рішень про початок та закінчення опалювального періоду в м. Біла Церква виконавчому комітету міської ради</w:t>
      </w:r>
    </w:p>
    <w:p w:rsidR="00542CC4" w:rsidRPr="0001627B" w:rsidRDefault="005E44E7" w:rsidP="003B3123">
      <w:pPr>
        <w:jc w:val="both"/>
      </w:pPr>
      <w:r>
        <w:rPr>
          <w:b/>
          <w:lang w:val="uk-UA"/>
        </w:rPr>
        <w:tab/>
      </w:r>
      <w:r w:rsidR="00542CC4" w:rsidRPr="005E44E7">
        <w:rPr>
          <w:b/>
        </w:rPr>
        <w:t>Доповідав:</w:t>
      </w:r>
      <w:r w:rsidR="00542CC4" w:rsidRPr="0001627B">
        <w:t xml:space="preserve">  </w:t>
      </w:r>
      <w:r w:rsidR="0029373D" w:rsidRPr="0001627B">
        <w:t>Савченко О.І. – директор ДЖКГ міської ради;</w:t>
      </w:r>
    </w:p>
    <w:p w:rsidR="00542CC4" w:rsidRPr="0001627B" w:rsidRDefault="005E44E7" w:rsidP="003B3123">
      <w:pPr>
        <w:jc w:val="both"/>
      </w:pPr>
      <w:r>
        <w:rPr>
          <w:b/>
          <w:lang w:val="uk-UA"/>
        </w:rPr>
        <w:tab/>
      </w:r>
      <w:r w:rsidR="00542CC4" w:rsidRPr="005E44E7">
        <w:rPr>
          <w:b/>
        </w:rPr>
        <w:t>В обговоренні взяли участь</w:t>
      </w:r>
      <w:r w:rsidR="0029373D" w:rsidRPr="005E44E7">
        <w:rPr>
          <w:b/>
        </w:rPr>
        <w:t xml:space="preserve"> депутати </w:t>
      </w:r>
      <w:r w:rsidR="00542CC4" w:rsidRPr="005E44E7">
        <w:rPr>
          <w:b/>
        </w:rPr>
        <w:t>:</w:t>
      </w:r>
      <w:r w:rsidR="00542CC4" w:rsidRPr="0001627B">
        <w:t xml:space="preserve"> Колосенко М.П.,  Балас Ю.М.,</w:t>
      </w:r>
      <w:r w:rsidR="0029373D" w:rsidRPr="0001627B">
        <w:t xml:space="preserve"> </w:t>
      </w:r>
      <w:r w:rsidR="00542CC4" w:rsidRPr="0001627B">
        <w:t xml:space="preserve"> Кошляк Ю.М.</w:t>
      </w:r>
    </w:p>
    <w:p w:rsidR="00542CC4" w:rsidRPr="0001627B" w:rsidRDefault="005E44E7" w:rsidP="003B3123">
      <w:pPr>
        <w:jc w:val="both"/>
      </w:pPr>
      <w:r>
        <w:rPr>
          <w:b/>
          <w:lang w:val="uk-UA"/>
        </w:rPr>
        <w:tab/>
      </w:r>
      <w:r w:rsidR="00542CC4" w:rsidRPr="005E44E7">
        <w:rPr>
          <w:b/>
        </w:rPr>
        <w:t>Вирішили:</w:t>
      </w:r>
      <w:r w:rsidR="00542CC4" w:rsidRPr="0001627B">
        <w:t xml:space="preserve"> винести проект рішення на сесію з пропозицією підтримати</w:t>
      </w:r>
    </w:p>
    <w:p w:rsidR="00542CC4" w:rsidRPr="0001627B" w:rsidRDefault="005E44E7" w:rsidP="003B3123">
      <w:pPr>
        <w:jc w:val="both"/>
      </w:pPr>
      <w:r>
        <w:rPr>
          <w:b/>
          <w:lang w:val="uk-UA"/>
        </w:rPr>
        <w:tab/>
      </w:r>
      <w:r w:rsidR="00542CC4" w:rsidRPr="005E44E7">
        <w:rPr>
          <w:b/>
        </w:rPr>
        <w:t>Голосували:</w:t>
      </w:r>
      <w:r w:rsidR="00542CC4" w:rsidRPr="0001627B">
        <w:t xml:space="preserve">   за – одноголосно</w:t>
      </w:r>
    </w:p>
    <w:p w:rsidR="00542CC4" w:rsidRPr="0001627B" w:rsidRDefault="00542CC4" w:rsidP="003B3123">
      <w:pPr>
        <w:jc w:val="both"/>
      </w:pPr>
    </w:p>
    <w:p w:rsidR="00542CC4" w:rsidRPr="0001627B" w:rsidRDefault="00542CC4" w:rsidP="003B3123">
      <w:pPr>
        <w:jc w:val="both"/>
      </w:pPr>
      <w:r w:rsidRPr="005E44E7">
        <w:rPr>
          <w:b/>
        </w:rPr>
        <w:t>Слухали 5:</w:t>
      </w:r>
      <w:r w:rsidRPr="0001627B">
        <w:t xml:space="preserve"> Про внесення змін до Статуту комунального підприємства Білоцерківської міської ради «Спецкомбінат з надання ритуальних послуг» шляхом викладення його у новій редакції </w:t>
      </w:r>
    </w:p>
    <w:p w:rsidR="00542CC4" w:rsidRPr="005E44E7" w:rsidRDefault="005E44E7" w:rsidP="003B3123">
      <w:pPr>
        <w:jc w:val="both"/>
        <w:rPr>
          <w:b/>
        </w:rPr>
      </w:pPr>
      <w:r>
        <w:rPr>
          <w:b/>
          <w:lang w:val="uk-UA"/>
        </w:rPr>
        <w:tab/>
      </w:r>
      <w:r w:rsidR="00542CC4" w:rsidRPr="005E44E7">
        <w:rPr>
          <w:b/>
        </w:rPr>
        <w:t xml:space="preserve">Доповідав:  </w:t>
      </w:r>
    </w:p>
    <w:p w:rsidR="00542CC4" w:rsidRPr="0001627B" w:rsidRDefault="005E44E7" w:rsidP="003B3123">
      <w:pPr>
        <w:jc w:val="both"/>
      </w:pPr>
      <w:r>
        <w:rPr>
          <w:b/>
          <w:lang w:val="uk-UA"/>
        </w:rPr>
        <w:tab/>
      </w:r>
      <w:r w:rsidR="00542CC4" w:rsidRPr="005E44E7">
        <w:rPr>
          <w:b/>
        </w:rPr>
        <w:t>В обговоренні взяли участь</w:t>
      </w:r>
      <w:r w:rsidR="0029373D" w:rsidRPr="005E44E7">
        <w:rPr>
          <w:b/>
        </w:rPr>
        <w:t xml:space="preserve"> депутати</w:t>
      </w:r>
      <w:r w:rsidR="00542CC4" w:rsidRPr="005E44E7">
        <w:rPr>
          <w:b/>
        </w:rPr>
        <w:t>:</w:t>
      </w:r>
      <w:r w:rsidR="00542CC4" w:rsidRPr="0001627B">
        <w:t xml:space="preserve"> Колосенко М.П.,  Кошляк Ю.М.</w:t>
      </w:r>
    </w:p>
    <w:p w:rsidR="00542CC4" w:rsidRPr="0001627B" w:rsidRDefault="005E44E7" w:rsidP="003B3123">
      <w:pPr>
        <w:jc w:val="both"/>
      </w:pPr>
      <w:r>
        <w:rPr>
          <w:b/>
          <w:lang w:val="uk-UA"/>
        </w:rPr>
        <w:tab/>
      </w:r>
      <w:r w:rsidR="00542CC4" w:rsidRPr="005E44E7">
        <w:rPr>
          <w:b/>
        </w:rPr>
        <w:t>Вирішили:</w:t>
      </w:r>
      <w:r w:rsidR="00542CC4" w:rsidRPr="0001627B">
        <w:t xml:space="preserve"> винести проект рішення на сесію з пропозицією підтримати</w:t>
      </w:r>
    </w:p>
    <w:p w:rsidR="00542CC4" w:rsidRPr="0001627B" w:rsidRDefault="005E44E7" w:rsidP="003B3123">
      <w:pPr>
        <w:jc w:val="both"/>
      </w:pPr>
      <w:r>
        <w:rPr>
          <w:b/>
          <w:lang w:val="uk-UA"/>
        </w:rPr>
        <w:tab/>
      </w:r>
      <w:r w:rsidR="00542CC4" w:rsidRPr="005E44E7">
        <w:rPr>
          <w:b/>
        </w:rPr>
        <w:t>Голосували:</w:t>
      </w:r>
      <w:r w:rsidR="00542CC4" w:rsidRPr="0001627B">
        <w:t xml:space="preserve">   за – одноголосно</w:t>
      </w:r>
    </w:p>
    <w:p w:rsidR="00542CC4" w:rsidRPr="0001627B" w:rsidRDefault="00542CC4" w:rsidP="003B3123">
      <w:pPr>
        <w:jc w:val="both"/>
      </w:pPr>
    </w:p>
    <w:p w:rsidR="0029373D" w:rsidRPr="005E44E7" w:rsidRDefault="00542CC4" w:rsidP="003B3123">
      <w:pPr>
        <w:jc w:val="both"/>
        <w:rPr>
          <w:lang w:val="uk-UA"/>
        </w:rPr>
      </w:pPr>
      <w:r w:rsidRPr="005E44E7">
        <w:rPr>
          <w:b/>
        </w:rPr>
        <w:t>Слухали 6:</w:t>
      </w:r>
      <w:r w:rsidRPr="0001627B">
        <w:t xml:space="preserve"> Про затвердження Програми оснащення вузлами комерційного обліку води багатоквартирних житлових будинків у місті Біла Церква на 2020-2021 роки</w:t>
      </w:r>
    </w:p>
    <w:p w:rsidR="00542CC4" w:rsidRPr="0001627B" w:rsidRDefault="005E44E7" w:rsidP="003B3123">
      <w:pPr>
        <w:jc w:val="both"/>
      </w:pPr>
      <w:r>
        <w:rPr>
          <w:b/>
          <w:lang w:val="uk-UA"/>
        </w:rPr>
        <w:tab/>
      </w:r>
      <w:r w:rsidR="00542CC4" w:rsidRPr="005E44E7">
        <w:rPr>
          <w:b/>
        </w:rPr>
        <w:t>Доповідав:</w:t>
      </w:r>
      <w:r w:rsidR="00542CC4" w:rsidRPr="0001627B">
        <w:t xml:space="preserve">  </w:t>
      </w:r>
      <w:r w:rsidR="0029373D" w:rsidRPr="0001627B">
        <w:t>Савченко О.І. – директор ДЖКГ міської ради;</w:t>
      </w:r>
    </w:p>
    <w:p w:rsidR="00542CC4" w:rsidRPr="0001627B" w:rsidRDefault="005E44E7" w:rsidP="003B3123">
      <w:pPr>
        <w:jc w:val="both"/>
      </w:pPr>
      <w:r>
        <w:rPr>
          <w:b/>
          <w:lang w:val="uk-UA"/>
        </w:rPr>
        <w:tab/>
      </w:r>
      <w:r w:rsidR="00542CC4" w:rsidRPr="005E44E7">
        <w:rPr>
          <w:b/>
        </w:rPr>
        <w:t>В обговоренні взяли участь</w:t>
      </w:r>
      <w:r w:rsidR="0029373D" w:rsidRPr="005E44E7">
        <w:rPr>
          <w:b/>
        </w:rPr>
        <w:t xml:space="preserve"> депутати</w:t>
      </w:r>
      <w:r w:rsidR="00542CC4" w:rsidRPr="005E44E7">
        <w:rPr>
          <w:b/>
        </w:rPr>
        <w:t>:</w:t>
      </w:r>
      <w:r w:rsidR="00542CC4" w:rsidRPr="0001627B">
        <w:t xml:space="preserve"> Колосенко М.П.,  Балас Ю.М., Кошляк Ю.М.</w:t>
      </w:r>
    </w:p>
    <w:p w:rsidR="00542CC4" w:rsidRPr="0001627B" w:rsidRDefault="005E44E7" w:rsidP="003B3123">
      <w:pPr>
        <w:jc w:val="both"/>
      </w:pPr>
      <w:r>
        <w:rPr>
          <w:b/>
          <w:lang w:val="uk-UA"/>
        </w:rPr>
        <w:tab/>
      </w:r>
      <w:r w:rsidR="00542CC4" w:rsidRPr="005E44E7">
        <w:rPr>
          <w:b/>
        </w:rPr>
        <w:t>Вирішили:</w:t>
      </w:r>
      <w:r w:rsidR="00542CC4" w:rsidRPr="0001627B">
        <w:t xml:space="preserve"> винести проект рішення на сесію з пропозицією підтримати</w:t>
      </w:r>
    </w:p>
    <w:p w:rsidR="00542CC4" w:rsidRPr="0001627B" w:rsidRDefault="005E44E7" w:rsidP="003B3123">
      <w:pPr>
        <w:jc w:val="both"/>
      </w:pPr>
      <w:r>
        <w:rPr>
          <w:b/>
          <w:lang w:val="uk-UA"/>
        </w:rPr>
        <w:tab/>
      </w:r>
      <w:r w:rsidR="00542CC4" w:rsidRPr="005E44E7">
        <w:rPr>
          <w:b/>
        </w:rPr>
        <w:t>Голосували:</w:t>
      </w:r>
      <w:r w:rsidR="00542CC4" w:rsidRPr="0001627B">
        <w:t xml:space="preserve">   за – одноголосно</w:t>
      </w:r>
    </w:p>
    <w:p w:rsidR="00542CC4" w:rsidRPr="0001627B" w:rsidRDefault="00542CC4" w:rsidP="003B3123">
      <w:pPr>
        <w:jc w:val="both"/>
      </w:pPr>
    </w:p>
    <w:p w:rsidR="00542CC4" w:rsidRPr="0001627B" w:rsidRDefault="00542CC4" w:rsidP="003B3123">
      <w:pPr>
        <w:jc w:val="both"/>
      </w:pPr>
      <w:r w:rsidRPr="005E44E7">
        <w:rPr>
          <w:b/>
        </w:rPr>
        <w:lastRenderedPageBreak/>
        <w:t>Слухали 7:</w:t>
      </w:r>
      <w:r w:rsidRPr="0001627B">
        <w:t xml:space="preserve"> Про затвердження Програми соціально-економічного та культурного розвитку міста Біла Церква на 2020 рік</w:t>
      </w:r>
    </w:p>
    <w:p w:rsidR="00542CC4" w:rsidRPr="0001627B" w:rsidRDefault="003B3123" w:rsidP="003B3123">
      <w:pPr>
        <w:jc w:val="both"/>
      </w:pPr>
      <w:r>
        <w:rPr>
          <w:b/>
          <w:lang w:val="uk-UA"/>
        </w:rPr>
        <w:tab/>
      </w:r>
      <w:r w:rsidR="0029373D" w:rsidRPr="005E44E7">
        <w:rPr>
          <w:b/>
        </w:rPr>
        <w:t>Доповідала:</w:t>
      </w:r>
      <w:r w:rsidR="0029373D" w:rsidRPr="0001627B">
        <w:t xml:space="preserve"> Земецька</w:t>
      </w:r>
      <w:r w:rsidR="00542CC4" w:rsidRPr="0001627B">
        <w:t xml:space="preserve"> </w:t>
      </w:r>
      <w:r w:rsidR="0029373D" w:rsidRPr="0001627B">
        <w:t>Ю.Ю. – начальник управління економіки міської ради;</w:t>
      </w:r>
    </w:p>
    <w:p w:rsidR="00542CC4" w:rsidRPr="0001627B" w:rsidRDefault="003B3123" w:rsidP="003B3123">
      <w:pPr>
        <w:jc w:val="both"/>
      </w:pPr>
      <w:r>
        <w:rPr>
          <w:b/>
          <w:lang w:val="uk-UA"/>
        </w:rPr>
        <w:tab/>
      </w:r>
      <w:r w:rsidR="00542CC4" w:rsidRPr="005E44E7">
        <w:rPr>
          <w:b/>
        </w:rPr>
        <w:t>В обговоренні взяли участь</w:t>
      </w:r>
      <w:r w:rsidR="0029373D" w:rsidRPr="005E44E7">
        <w:rPr>
          <w:b/>
        </w:rPr>
        <w:t xml:space="preserve"> депутати</w:t>
      </w:r>
      <w:r w:rsidR="00542CC4" w:rsidRPr="005E44E7">
        <w:rPr>
          <w:b/>
        </w:rPr>
        <w:t>:</w:t>
      </w:r>
      <w:r w:rsidR="00542CC4" w:rsidRPr="0001627B">
        <w:t xml:space="preserve"> Колосенко М.П.,  Балас Ю.М.,  Кошляк Ю.М.</w:t>
      </w:r>
    </w:p>
    <w:p w:rsidR="00542CC4" w:rsidRPr="0001627B" w:rsidRDefault="003B3123" w:rsidP="003B3123">
      <w:pPr>
        <w:jc w:val="both"/>
      </w:pPr>
      <w:r>
        <w:rPr>
          <w:b/>
          <w:lang w:val="uk-UA"/>
        </w:rPr>
        <w:tab/>
      </w:r>
      <w:r w:rsidR="00542CC4" w:rsidRPr="005E44E7">
        <w:rPr>
          <w:b/>
        </w:rPr>
        <w:t>Вирішили:</w:t>
      </w:r>
      <w:r w:rsidR="00542CC4" w:rsidRPr="0001627B">
        <w:t xml:space="preserve"> винести проект рішення на сесію з пропозицією підтримати</w:t>
      </w:r>
    </w:p>
    <w:p w:rsidR="00542CC4" w:rsidRPr="0001627B" w:rsidRDefault="003B3123" w:rsidP="003B3123">
      <w:pPr>
        <w:jc w:val="both"/>
      </w:pPr>
      <w:r>
        <w:rPr>
          <w:b/>
          <w:lang w:val="uk-UA"/>
        </w:rPr>
        <w:tab/>
      </w:r>
      <w:r w:rsidR="00542CC4" w:rsidRPr="005E44E7">
        <w:rPr>
          <w:b/>
        </w:rPr>
        <w:t>Голосували:</w:t>
      </w:r>
      <w:r w:rsidR="00542CC4" w:rsidRPr="0001627B">
        <w:t xml:space="preserve">   за – одноголосно</w:t>
      </w:r>
    </w:p>
    <w:p w:rsidR="00542CC4" w:rsidRPr="0001627B" w:rsidRDefault="00542CC4" w:rsidP="003B3123">
      <w:pPr>
        <w:jc w:val="both"/>
      </w:pPr>
    </w:p>
    <w:p w:rsidR="0003332D" w:rsidRDefault="00542CC4" w:rsidP="0003332D">
      <w:pPr>
        <w:jc w:val="both"/>
        <w:rPr>
          <w:lang w:val="uk-UA"/>
        </w:rPr>
      </w:pPr>
      <w:r w:rsidRPr="00E87487">
        <w:rPr>
          <w:b/>
        </w:rPr>
        <w:t xml:space="preserve">Слухали 8: </w:t>
      </w:r>
      <w:r w:rsidR="003B3123" w:rsidRPr="0001627B">
        <w:t>Про погодження інвестиційної програми комунального підприємства Білоцерківської міської ради «Білоцерківтепломережа» на 2020 рік</w:t>
      </w:r>
    </w:p>
    <w:p w:rsidR="00542CC4" w:rsidRPr="0003332D" w:rsidRDefault="0003332D" w:rsidP="0003332D">
      <w:pPr>
        <w:jc w:val="both"/>
        <w:rPr>
          <w:b/>
        </w:rPr>
      </w:pPr>
      <w:r>
        <w:rPr>
          <w:lang w:val="uk-UA"/>
        </w:rPr>
        <w:tab/>
      </w:r>
      <w:r w:rsidR="00542CC4" w:rsidRPr="0003332D">
        <w:rPr>
          <w:b/>
        </w:rPr>
        <w:t>Доповідав:</w:t>
      </w:r>
      <w:r>
        <w:t xml:space="preserve"> </w:t>
      </w:r>
      <w:r w:rsidR="0055000C" w:rsidRPr="0003332D">
        <w:rPr>
          <w:b/>
        </w:rPr>
        <w:t>Хміль О.О.</w:t>
      </w:r>
      <w:r w:rsidR="0055000C" w:rsidRPr="0003332D">
        <w:t xml:space="preserve"> – юрист </w:t>
      </w:r>
      <w:r w:rsidRPr="0003332D">
        <w:t>КП БМР «Спецкомбінат з надання</w:t>
      </w:r>
      <w:r w:rsidRPr="0003332D">
        <w:rPr>
          <w:rFonts w:ascii="Open Sans" w:hAnsi="Open Sans"/>
          <w:color w:val="000000"/>
          <w:sz w:val="44"/>
          <w:szCs w:val="44"/>
        </w:rPr>
        <w:t xml:space="preserve"> </w:t>
      </w:r>
      <w:r w:rsidRPr="0003332D">
        <w:rPr>
          <w:color w:val="000000"/>
        </w:rPr>
        <w:t>ритуальних послуг»</w:t>
      </w:r>
    </w:p>
    <w:p w:rsidR="00542CC4" w:rsidRPr="0001627B" w:rsidRDefault="003B3123" w:rsidP="003B3123">
      <w:pPr>
        <w:jc w:val="both"/>
      </w:pPr>
      <w:r>
        <w:rPr>
          <w:b/>
          <w:lang w:val="uk-UA"/>
        </w:rPr>
        <w:tab/>
      </w:r>
      <w:r w:rsidR="00542CC4" w:rsidRPr="005E44E7">
        <w:rPr>
          <w:b/>
        </w:rPr>
        <w:t>В обговоренні взяли участь</w:t>
      </w:r>
      <w:r w:rsidR="0029373D" w:rsidRPr="005E44E7">
        <w:rPr>
          <w:b/>
        </w:rPr>
        <w:t xml:space="preserve"> депутати</w:t>
      </w:r>
      <w:r w:rsidR="00542CC4" w:rsidRPr="0001627B">
        <w:t>: Колосенко М.П.,  Балас Ю.М., Кошляк Ю.М.</w:t>
      </w:r>
    </w:p>
    <w:p w:rsidR="00542CC4" w:rsidRPr="0001627B" w:rsidRDefault="003B3123" w:rsidP="003B3123">
      <w:pPr>
        <w:jc w:val="both"/>
      </w:pPr>
      <w:r>
        <w:rPr>
          <w:b/>
          <w:lang w:val="uk-UA"/>
        </w:rPr>
        <w:tab/>
      </w:r>
      <w:r w:rsidR="00542CC4" w:rsidRPr="005E44E7">
        <w:rPr>
          <w:b/>
        </w:rPr>
        <w:t>Вирішили:</w:t>
      </w:r>
      <w:r w:rsidR="00542CC4" w:rsidRPr="0001627B">
        <w:t xml:space="preserve"> винести проект рішення на сесію з пропозицією підтримати</w:t>
      </w:r>
    </w:p>
    <w:p w:rsidR="00542CC4" w:rsidRPr="0001627B" w:rsidRDefault="003B3123" w:rsidP="003B3123">
      <w:pPr>
        <w:jc w:val="both"/>
      </w:pPr>
      <w:r>
        <w:rPr>
          <w:b/>
          <w:lang w:val="uk-UA"/>
        </w:rPr>
        <w:tab/>
      </w:r>
      <w:r w:rsidR="00542CC4" w:rsidRPr="005E44E7">
        <w:rPr>
          <w:b/>
        </w:rPr>
        <w:t>Голосували:</w:t>
      </w:r>
      <w:r w:rsidR="00542CC4" w:rsidRPr="0001627B">
        <w:t xml:space="preserve">   за – одноголосно</w:t>
      </w:r>
    </w:p>
    <w:p w:rsidR="00542CC4" w:rsidRPr="0001627B" w:rsidRDefault="00542CC4" w:rsidP="003B3123">
      <w:pPr>
        <w:jc w:val="both"/>
      </w:pPr>
    </w:p>
    <w:p w:rsidR="00542CC4" w:rsidRPr="003B3123" w:rsidRDefault="00542CC4" w:rsidP="003B3123">
      <w:pPr>
        <w:jc w:val="both"/>
        <w:rPr>
          <w:lang w:val="uk-UA"/>
        </w:rPr>
      </w:pPr>
      <w:r w:rsidRPr="003B3123">
        <w:rPr>
          <w:b/>
        </w:rPr>
        <w:t>Слухали 9:</w:t>
      </w:r>
      <w:r w:rsidRPr="0001627B">
        <w:t xml:space="preserve"> </w:t>
      </w:r>
      <w:r w:rsidR="003B3123">
        <w:rPr>
          <w:lang w:val="uk-UA"/>
        </w:rPr>
        <w:t>Різне</w:t>
      </w:r>
    </w:p>
    <w:p w:rsidR="00542CC4" w:rsidRPr="003B3123" w:rsidRDefault="003B3123" w:rsidP="003B3123">
      <w:pPr>
        <w:jc w:val="both"/>
        <w:rPr>
          <w:b/>
          <w:lang w:val="uk-UA"/>
        </w:rPr>
      </w:pPr>
      <w:r>
        <w:rPr>
          <w:b/>
          <w:lang w:val="uk-UA"/>
        </w:rPr>
        <w:tab/>
      </w:r>
      <w:r w:rsidR="00542CC4" w:rsidRPr="005E44E7">
        <w:rPr>
          <w:b/>
        </w:rPr>
        <w:t>Доповіда</w:t>
      </w:r>
      <w:r>
        <w:rPr>
          <w:b/>
          <w:lang w:val="uk-UA"/>
        </w:rPr>
        <w:t>ла</w:t>
      </w:r>
      <w:r w:rsidR="00542CC4" w:rsidRPr="005E44E7">
        <w:rPr>
          <w:b/>
        </w:rPr>
        <w:t xml:space="preserve">:  </w:t>
      </w:r>
      <w:r w:rsidRPr="003B3123">
        <w:rPr>
          <w:lang w:val="uk-UA"/>
        </w:rPr>
        <w:t>Ткаченко Л.П. громадянка міста</w:t>
      </w:r>
    </w:p>
    <w:p w:rsidR="00542CC4" w:rsidRPr="0001627B" w:rsidRDefault="003B3123" w:rsidP="003B3123">
      <w:pPr>
        <w:jc w:val="both"/>
      </w:pPr>
      <w:r>
        <w:rPr>
          <w:b/>
          <w:lang w:val="uk-UA"/>
        </w:rPr>
        <w:tab/>
      </w:r>
      <w:r w:rsidR="00542CC4" w:rsidRPr="005E44E7">
        <w:rPr>
          <w:b/>
        </w:rPr>
        <w:t>В обговоренні взяли участь</w:t>
      </w:r>
      <w:r w:rsidR="0029373D" w:rsidRPr="005E44E7">
        <w:rPr>
          <w:b/>
        </w:rPr>
        <w:t xml:space="preserve"> депутати</w:t>
      </w:r>
      <w:r w:rsidR="00542CC4" w:rsidRPr="005E44E7">
        <w:rPr>
          <w:b/>
        </w:rPr>
        <w:t>:</w:t>
      </w:r>
      <w:r w:rsidR="00542CC4" w:rsidRPr="0001627B">
        <w:t xml:space="preserve"> </w:t>
      </w:r>
      <w:r w:rsidR="0029373D" w:rsidRPr="0001627B">
        <w:t xml:space="preserve">Колосенко М.П., </w:t>
      </w:r>
      <w:r w:rsidR="00542CC4" w:rsidRPr="0001627B">
        <w:t xml:space="preserve"> Балас Ю.М., Кошляк Ю.М.</w:t>
      </w:r>
    </w:p>
    <w:p w:rsidR="00542CC4" w:rsidRPr="003B3123" w:rsidRDefault="003B3123" w:rsidP="003B3123">
      <w:pPr>
        <w:jc w:val="both"/>
        <w:rPr>
          <w:lang w:val="uk-UA"/>
        </w:rPr>
      </w:pPr>
      <w:r>
        <w:rPr>
          <w:b/>
          <w:lang w:val="uk-UA"/>
        </w:rPr>
        <w:tab/>
      </w:r>
      <w:r w:rsidR="00542CC4" w:rsidRPr="005E44E7">
        <w:rPr>
          <w:b/>
        </w:rPr>
        <w:t>Вирішили:</w:t>
      </w:r>
      <w:r w:rsidR="00542CC4" w:rsidRPr="0001627B">
        <w:t xml:space="preserve"> </w:t>
      </w:r>
      <w:r>
        <w:rPr>
          <w:lang w:val="uk-UA"/>
        </w:rPr>
        <w:t>взяти інформацію до відома</w:t>
      </w:r>
    </w:p>
    <w:p w:rsidR="00542CC4" w:rsidRPr="0001627B" w:rsidRDefault="003B3123" w:rsidP="003B3123">
      <w:pPr>
        <w:jc w:val="both"/>
      </w:pPr>
      <w:r>
        <w:rPr>
          <w:b/>
          <w:lang w:val="uk-UA"/>
        </w:rPr>
        <w:tab/>
      </w:r>
    </w:p>
    <w:p w:rsidR="00542CC4" w:rsidRPr="003B3123" w:rsidRDefault="00542CC4" w:rsidP="003B3123">
      <w:pPr>
        <w:jc w:val="both"/>
        <w:rPr>
          <w:lang w:val="uk-UA"/>
        </w:rPr>
      </w:pPr>
    </w:p>
    <w:p w:rsidR="000D04FC" w:rsidRDefault="000D04FC" w:rsidP="0001627B">
      <w:pPr>
        <w:spacing w:before="240"/>
        <w:jc w:val="both"/>
        <w:rPr>
          <w:lang w:val="uk-UA" w:eastAsia="en-US"/>
        </w:rPr>
      </w:pPr>
    </w:p>
    <w:p w:rsidR="00202012" w:rsidRDefault="00202012" w:rsidP="0001627B">
      <w:pPr>
        <w:jc w:val="both"/>
        <w:rPr>
          <w:b/>
          <w:lang w:val="uk-UA" w:eastAsia="en-US"/>
        </w:rPr>
      </w:pPr>
      <w:r>
        <w:rPr>
          <w:b/>
          <w:lang w:val="uk-UA" w:eastAsia="en-US"/>
        </w:rPr>
        <w:tab/>
      </w:r>
      <w:r>
        <w:rPr>
          <w:b/>
          <w:lang w:val="uk-UA" w:eastAsia="en-US"/>
        </w:rPr>
        <w:tab/>
        <w:t xml:space="preserve">     </w:t>
      </w:r>
    </w:p>
    <w:p w:rsidR="00202012" w:rsidRDefault="00202012" w:rsidP="0001627B">
      <w:pPr>
        <w:jc w:val="both"/>
        <w:rPr>
          <w:b/>
          <w:lang w:val="uk-UA"/>
        </w:rPr>
      </w:pPr>
      <w:r>
        <w:rPr>
          <w:b/>
          <w:lang w:val="uk-UA"/>
        </w:rPr>
        <w:t xml:space="preserve">Голова комісії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Колосенко М.П.</w:t>
      </w:r>
    </w:p>
    <w:p w:rsidR="00202012" w:rsidRDefault="00202012" w:rsidP="0001627B">
      <w:pPr>
        <w:jc w:val="both"/>
        <w:rPr>
          <w:b/>
          <w:lang w:val="uk-UA"/>
        </w:rPr>
      </w:pPr>
    </w:p>
    <w:p w:rsidR="00202012" w:rsidRDefault="00202012" w:rsidP="0001627B">
      <w:pPr>
        <w:jc w:val="both"/>
        <w:rPr>
          <w:b/>
          <w:lang w:val="uk-UA"/>
        </w:rPr>
      </w:pPr>
    </w:p>
    <w:p w:rsidR="00BC025D" w:rsidRPr="00202012" w:rsidRDefault="00202012" w:rsidP="0001627B">
      <w:pPr>
        <w:jc w:val="both"/>
        <w:rPr>
          <w:lang w:val="uk-UA"/>
        </w:rPr>
      </w:pPr>
      <w:r>
        <w:rPr>
          <w:b/>
          <w:lang w:val="uk-UA"/>
        </w:rPr>
        <w:t>Секретар комісії</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Кошляк Ю.М.</w:t>
      </w:r>
    </w:p>
    <w:sectPr w:rsidR="00BC025D" w:rsidRPr="00202012" w:rsidSect="000B090E">
      <w:headerReference w:type="default" r:id="rId6"/>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044" w:rsidRDefault="00280044" w:rsidP="000B090E">
      <w:r>
        <w:separator/>
      </w:r>
    </w:p>
  </w:endnote>
  <w:endnote w:type="continuationSeparator" w:id="1">
    <w:p w:rsidR="00280044" w:rsidRDefault="00280044" w:rsidP="000B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_sansregular">
    <w:panose1 w:val="00000000000000000000"/>
    <w:charset w:val="00"/>
    <w:family w:val="roman"/>
    <w:notTrueType/>
    <w:pitch w:val="default"/>
    <w:sig w:usb0="00000000" w:usb1="00000000" w:usb2="00000000" w:usb3="00000000" w:csb0="00000000" w:csb1="00000000"/>
  </w:font>
  <w:font w:name="Ope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044" w:rsidRDefault="00280044" w:rsidP="000B090E">
      <w:r>
        <w:separator/>
      </w:r>
    </w:p>
  </w:footnote>
  <w:footnote w:type="continuationSeparator" w:id="1">
    <w:p w:rsidR="00280044" w:rsidRDefault="00280044" w:rsidP="000B0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22"/>
      <w:docPartObj>
        <w:docPartGallery w:val="Page Numbers (Top of Page)"/>
        <w:docPartUnique/>
      </w:docPartObj>
    </w:sdtPr>
    <w:sdtContent>
      <w:p w:rsidR="000B090E" w:rsidRDefault="001544F2">
        <w:pPr>
          <w:pStyle w:val="a4"/>
          <w:jc w:val="center"/>
        </w:pPr>
        <w:fldSimple w:instr=" PAGE   \* MERGEFORMAT ">
          <w:r w:rsidR="0003332D">
            <w:rPr>
              <w:noProof/>
            </w:rPr>
            <w:t>2</w:t>
          </w:r>
        </w:fldSimple>
      </w:p>
    </w:sdtContent>
  </w:sdt>
  <w:p w:rsidR="000B090E" w:rsidRDefault="000B090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02012"/>
    <w:rsid w:val="0001627B"/>
    <w:rsid w:val="0003332D"/>
    <w:rsid w:val="000812D2"/>
    <w:rsid w:val="000938CD"/>
    <w:rsid w:val="000B090E"/>
    <w:rsid w:val="000D04FC"/>
    <w:rsid w:val="001544F2"/>
    <w:rsid w:val="001B646E"/>
    <w:rsid w:val="001F4777"/>
    <w:rsid w:val="00202012"/>
    <w:rsid w:val="00280044"/>
    <w:rsid w:val="0029373D"/>
    <w:rsid w:val="003B3123"/>
    <w:rsid w:val="004B60FE"/>
    <w:rsid w:val="00542CC4"/>
    <w:rsid w:val="0055000C"/>
    <w:rsid w:val="00590EA2"/>
    <w:rsid w:val="005C5E32"/>
    <w:rsid w:val="005E44E7"/>
    <w:rsid w:val="00B1483B"/>
    <w:rsid w:val="00BC025D"/>
    <w:rsid w:val="00BC5990"/>
    <w:rsid w:val="00BC6BDF"/>
    <w:rsid w:val="00D01F52"/>
    <w:rsid w:val="00E8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1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332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0FE"/>
    <w:rPr>
      <w:color w:val="0000FF"/>
      <w:u w:val="single"/>
    </w:rPr>
  </w:style>
  <w:style w:type="paragraph" w:styleId="a4">
    <w:name w:val="header"/>
    <w:basedOn w:val="a"/>
    <w:link w:val="a5"/>
    <w:uiPriority w:val="99"/>
    <w:unhideWhenUsed/>
    <w:rsid w:val="000B090E"/>
    <w:pPr>
      <w:tabs>
        <w:tab w:val="center" w:pos="4677"/>
        <w:tab w:val="right" w:pos="9355"/>
      </w:tabs>
    </w:pPr>
  </w:style>
  <w:style w:type="character" w:customStyle="1" w:styleId="a5">
    <w:name w:val="Верхний колонтитул Знак"/>
    <w:basedOn w:val="a0"/>
    <w:link w:val="a4"/>
    <w:uiPriority w:val="99"/>
    <w:rsid w:val="000B090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B090E"/>
    <w:pPr>
      <w:tabs>
        <w:tab w:val="center" w:pos="4677"/>
        <w:tab w:val="right" w:pos="9355"/>
      </w:tabs>
    </w:pPr>
  </w:style>
  <w:style w:type="character" w:customStyle="1" w:styleId="a7">
    <w:name w:val="Нижний колонтитул Знак"/>
    <w:basedOn w:val="a0"/>
    <w:link w:val="a6"/>
    <w:uiPriority w:val="99"/>
    <w:semiHidden/>
    <w:rsid w:val="000B090E"/>
    <w:rPr>
      <w:rFonts w:ascii="Times New Roman" w:eastAsia="Times New Roman" w:hAnsi="Times New Roman" w:cs="Times New Roman"/>
      <w:sz w:val="24"/>
      <w:szCs w:val="24"/>
      <w:lang w:eastAsia="ru-RU"/>
    </w:rPr>
  </w:style>
  <w:style w:type="paragraph" w:styleId="a8">
    <w:name w:val="Normal (Web)"/>
    <w:basedOn w:val="a"/>
    <w:uiPriority w:val="99"/>
    <w:unhideWhenUsed/>
    <w:rsid w:val="00B1483B"/>
    <w:pPr>
      <w:spacing w:before="100" w:beforeAutospacing="1" w:after="100" w:afterAutospacing="1"/>
    </w:pPr>
  </w:style>
  <w:style w:type="character" w:styleId="a9">
    <w:name w:val="Strong"/>
    <w:basedOn w:val="a0"/>
    <w:uiPriority w:val="22"/>
    <w:qFormat/>
    <w:rsid w:val="00B1483B"/>
    <w:rPr>
      <w:b/>
      <w:bCs/>
    </w:rPr>
  </w:style>
  <w:style w:type="character" w:customStyle="1" w:styleId="20">
    <w:name w:val="Заголовок 2 Знак"/>
    <w:basedOn w:val="a0"/>
    <w:link w:val="2"/>
    <w:uiPriority w:val="9"/>
    <w:rsid w:val="0003332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24960423">
      <w:bodyDiv w:val="1"/>
      <w:marLeft w:val="0"/>
      <w:marRight w:val="0"/>
      <w:marTop w:val="0"/>
      <w:marBottom w:val="0"/>
      <w:divBdr>
        <w:top w:val="none" w:sz="0" w:space="0" w:color="auto"/>
        <w:left w:val="none" w:sz="0" w:space="0" w:color="auto"/>
        <w:bottom w:val="none" w:sz="0" w:space="0" w:color="auto"/>
        <w:right w:val="none" w:sz="0" w:space="0" w:color="auto"/>
      </w:divBdr>
    </w:div>
    <w:div w:id="665208647">
      <w:bodyDiv w:val="1"/>
      <w:marLeft w:val="0"/>
      <w:marRight w:val="0"/>
      <w:marTop w:val="0"/>
      <w:marBottom w:val="0"/>
      <w:divBdr>
        <w:top w:val="none" w:sz="0" w:space="0" w:color="auto"/>
        <w:left w:val="none" w:sz="0" w:space="0" w:color="auto"/>
        <w:bottom w:val="none" w:sz="0" w:space="0" w:color="auto"/>
        <w:right w:val="none" w:sz="0" w:space="0" w:color="auto"/>
      </w:divBdr>
    </w:div>
    <w:div w:id="12434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8</cp:revision>
  <cp:lastPrinted>2019-09-24T06:23:00Z</cp:lastPrinted>
  <dcterms:created xsi:type="dcterms:W3CDTF">2019-09-20T07:46:00Z</dcterms:created>
  <dcterms:modified xsi:type="dcterms:W3CDTF">2019-11-20T08:43:00Z</dcterms:modified>
</cp:coreProperties>
</file>