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C2B" w:rsidRDefault="00681C2B" w:rsidP="00681C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Протокол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№</w:t>
      </w:r>
      <w:proofErr w:type="gramEnd"/>
      <w:r w:rsidR="00241FA9">
        <w:rPr>
          <w:rFonts w:ascii="Times New Roman" w:hAnsi="Times New Roman" w:cs="Times New Roman"/>
          <w:b/>
          <w:sz w:val="24"/>
          <w:szCs w:val="24"/>
        </w:rPr>
        <w:t>36</w:t>
      </w:r>
    </w:p>
    <w:p w:rsidR="00681C2B" w:rsidRDefault="00681C2B" w:rsidP="00681C2B">
      <w:pPr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Засідання постійної комісії міської ради з питань житлової політики, комунального господарства, транспорту і зв’язку, природокористування, охорони довкілля та енергозбереження</w:t>
      </w:r>
    </w:p>
    <w:p w:rsidR="00681C2B" w:rsidRDefault="00681C2B" w:rsidP="00681C2B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 Біла Церква                                                                                             </w:t>
      </w:r>
      <w:r w:rsidR="004613A3">
        <w:rPr>
          <w:rFonts w:ascii="Times New Roman" w:hAnsi="Times New Roman" w:cs="Times New Roman"/>
          <w:b/>
          <w:sz w:val="24"/>
          <w:szCs w:val="24"/>
        </w:rPr>
        <w:t>12 червня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2018 року</w:t>
      </w:r>
    </w:p>
    <w:p w:rsidR="00681C2B" w:rsidRDefault="00681C2B" w:rsidP="00681C2B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вул. Ярослава Мудрого, 15</w:t>
      </w:r>
    </w:p>
    <w:p w:rsidR="00681C2B" w:rsidRDefault="00681C2B" w:rsidP="00681C2B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Присутні:</w:t>
      </w:r>
    </w:p>
    <w:p w:rsidR="00681C2B" w:rsidRDefault="00681C2B" w:rsidP="00681C2B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Микола Павлович;</w:t>
      </w:r>
    </w:p>
    <w:p w:rsidR="00681C2B" w:rsidRDefault="00681C2B" w:rsidP="00681C2B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Ореховський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Олександр Петрович;</w:t>
      </w:r>
    </w:p>
    <w:p w:rsidR="004613A3" w:rsidRDefault="004613A3" w:rsidP="004613A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Кошляк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Юрій Миколайович;</w:t>
      </w:r>
    </w:p>
    <w:p w:rsidR="00681C2B" w:rsidRDefault="00681C2B" w:rsidP="00681C2B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Олійник Таїсія Іванівна;</w:t>
      </w:r>
    </w:p>
    <w:p w:rsidR="00681C2B" w:rsidRDefault="00681C2B" w:rsidP="00681C2B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Відсутні:</w:t>
      </w:r>
    </w:p>
    <w:p w:rsidR="004613A3" w:rsidRDefault="004613A3" w:rsidP="004613A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Юрій Миколайович;</w:t>
      </w:r>
    </w:p>
    <w:p w:rsidR="00681C2B" w:rsidRDefault="00681C2B" w:rsidP="004613A3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Запрошені:</w:t>
      </w:r>
    </w:p>
    <w:p w:rsidR="006C7E1F" w:rsidRPr="006C7E1F" w:rsidRDefault="006C7E1F" w:rsidP="004613A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proofErr w:type="spellStart"/>
      <w:r w:rsidRPr="006C7E1F">
        <w:rPr>
          <w:rFonts w:ascii="Times New Roman" w:hAnsi="Times New Roman" w:cs="Times New Roman"/>
          <w:sz w:val="24"/>
          <w:szCs w:val="24"/>
        </w:rPr>
        <w:t>Кошель</w:t>
      </w:r>
      <w:proofErr w:type="spellEnd"/>
      <w:r w:rsidRPr="006C7E1F">
        <w:rPr>
          <w:rFonts w:ascii="Times New Roman" w:hAnsi="Times New Roman" w:cs="Times New Roman"/>
          <w:sz w:val="24"/>
          <w:szCs w:val="24"/>
        </w:rPr>
        <w:t xml:space="preserve"> В.О. секретар міської ради</w:t>
      </w:r>
    </w:p>
    <w:p w:rsidR="004613A3" w:rsidRPr="004613A3" w:rsidRDefault="004613A3" w:rsidP="004613A3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4613A3">
        <w:rPr>
          <w:rFonts w:ascii="Times New Roman" w:hAnsi="Times New Roman" w:cs="Times New Roman"/>
          <w:sz w:val="24"/>
          <w:szCs w:val="24"/>
        </w:rPr>
        <w:t>Гнатюк В.</w:t>
      </w:r>
      <w:r>
        <w:rPr>
          <w:rFonts w:ascii="Times New Roman" w:hAnsi="Times New Roman" w:cs="Times New Roman"/>
          <w:sz w:val="24"/>
          <w:szCs w:val="24"/>
        </w:rPr>
        <w:t>В. заступник міського голови</w:t>
      </w:r>
    </w:p>
    <w:p w:rsidR="00681C2B" w:rsidRDefault="00681C2B" w:rsidP="00681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Кравець А.В. директор Департаменту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Житлово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комунального господарства</w:t>
      </w:r>
    </w:p>
    <w:p w:rsidR="004613A3" w:rsidRDefault="004613A3" w:rsidP="00681C2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Мірошніченко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Л.О. начальник відділу розподілу житла </w:t>
      </w:r>
    </w:p>
    <w:p w:rsidR="004613A3" w:rsidRDefault="004613A3" w:rsidP="00681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Бойко І.О. представник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Тролейбусниго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управління </w:t>
      </w:r>
    </w:p>
    <w:p w:rsidR="00681C2B" w:rsidRDefault="00241FA9" w:rsidP="00681C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Представники громадськості</w:t>
      </w:r>
    </w:p>
    <w:p w:rsidR="00681C2B" w:rsidRDefault="00681C2B" w:rsidP="00681C2B">
      <w:pPr>
        <w:ind w:left="-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Порядок денний</w:t>
      </w:r>
    </w:p>
    <w:p w:rsidR="00681C2B" w:rsidRPr="00241FA9" w:rsidRDefault="00681C2B" w:rsidP="00241F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41FA9">
        <w:rPr>
          <w:rFonts w:ascii="Times New Roman" w:hAnsi="Times New Roman" w:cs="Times New Roman"/>
          <w:b/>
          <w:sz w:val="28"/>
          <w:szCs w:val="28"/>
        </w:rPr>
        <w:t>1.</w:t>
      </w:r>
      <w:r w:rsidRPr="0024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1F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 створення комунального підприємства Білоцерківської міської ради  «Білоцерківська енергетична </w:t>
      </w:r>
      <w:proofErr w:type="spellStart"/>
      <w:r w:rsidRPr="00241F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компанія»</w:t>
      </w:r>
      <w:proofErr w:type="spellEnd"/>
    </w:p>
    <w:p w:rsidR="00681C2B" w:rsidRPr="00241FA9" w:rsidRDefault="00681C2B" w:rsidP="00241F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C2B" w:rsidRPr="00241FA9" w:rsidRDefault="00681C2B" w:rsidP="00241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FA9">
        <w:rPr>
          <w:rFonts w:ascii="Times New Roman" w:hAnsi="Times New Roman" w:cs="Times New Roman"/>
          <w:b/>
          <w:sz w:val="28"/>
          <w:szCs w:val="28"/>
        </w:rPr>
        <w:t>2.</w:t>
      </w:r>
      <w:r w:rsidR="00565AAE" w:rsidRPr="00241FA9">
        <w:rPr>
          <w:rFonts w:ascii="Times New Roman" w:hAnsi="Times New Roman" w:cs="Times New Roman"/>
          <w:sz w:val="28"/>
          <w:szCs w:val="28"/>
        </w:rPr>
        <w:t xml:space="preserve"> Про внесення змін в рішення міської ради   від 29 червня 2017 року № 928-34-</w:t>
      </w:r>
      <w:r w:rsidR="00565AAE" w:rsidRPr="00241FA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565AAE" w:rsidRPr="00241FA9">
        <w:rPr>
          <w:rFonts w:ascii="Times New Roman" w:hAnsi="Times New Roman" w:cs="Times New Roman"/>
          <w:sz w:val="28"/>
          <w:szCs w:val="28"/>
        </w:rPr>
        <w:t xml:space="preserve">  «Про створення постійно діючої міжвідомчої комісії  для розгляду питань щодо відключення споживачів від мереж  централізованого опалення і гарячого </w:t>
      </w:r>
      <w:proofErr w:type="spellStart"/>
      <w:r w:rsidR="00565AAE" w:rsidRPr="00241FA9">
        <w:rPr>
          <w:rFonts w:ascii="Times New Roman" w:hAnsi="Times New Roman" w:cs="Times New Roman"/>
          <w:sz w:val="28"/>
          <w:szCs w:val="28"/>
        </w:rPr>
        <w:t>водопостачання»</w:t>
      </w:r>
      <w:proofErr w:type="spellEnd"/>
    </w:p>
    <w:p w:rsidR="00681C2B" w:rsidRPr="00241FA9" w:rsidRDefault="00681C2B" w:rsidP="00241F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1C2B" w:rsidRPr="00241FA9" w:rsidRDefault="00681C2B" w:rsidP="00241FA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FA9">
        <w:rPr>
          <w:rFonts w:ascii="Times New Roman" w:hAnsi="Times New Roman" w:cs="Times New Roman"/>
          <w:b/>
          <w:sz w:val="28"/>
          <w:szCs w:val="28"/>
        </w:rPr>
        <w:t>3.</w:t>
      </w:r>
      <w:r w:rsidRPr="00241FA9">
        <w:rPr>
          <w:rFonts w:ascii="Times New Roman" w:hAnsi="Times New Roman" w:cs="Times New Roman"/>
          <w:sz w:val="28"/>
          <w:szCs w:val="28"/>
        </w:rPr>
        <w:t xml:space="preserve"> </w:t>
      </w:r>
      <w:r w:rsidRPr="00241FA9">
        <w:rPr>
          <w:rFonts w:ascii="Times New Roman" w:hAnsi="Times New Roman" w:cs="Times New Roman"/>
          <w:bCs/>
          <w:sz w:val="28"/>
          <w:szCs w:val="28"/>
        </w:rPr>
        <w:t xml:space="preserve">Про надання дозволу на списання з балансу департаменту житлово-комунального господарства міської ради  та демонтаж </w:t>
      </w:r>
      <w:r w:rsidRPr="00241FA9">
        <w:rPr>
          <w:rFonts w:ascii="Times New Roman" w:hAnsi="Times New Roman" w:cs="Times New Roman"/>
          <w:sz w:val="28"/>
          <w:szCs w:val="28"/>
          <w:lang w:val="ru-RU"/>
        </w:rPr>
        <w:t xml:space="preserve">туалету </w:t>
      </w:r>
      <w:proofErr w:type="spellStart"/>
      <w:r w:rsidRPr="00241FA9">
        <w:rPr>
          <w:rFonts w:ascii="Times New Roman" w:hAnsi="Times New Roman" w:cs="Times New Roman"/>
          <w:sz w:val="28"/>
          <w:szCs w:val="28"/>
          <w:lang w:val="ru-RU"/>
        </w:rPr>
        <w:t>стаціонарного</w:t>
      </w:r>
      <w:proofErr w:type="spellEnd"/>
      <w:r w:rsidRPr="00241FA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41F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1FA9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proofErr w:type="spellStart"/>
      <w:r w:rsidRPr="00241FA9">
        <w:rPr>
          <w:rFonts w:ascii="Times New Roman" w:hAnsi="Times New Roman" w:cs="Times New Roman"/>
          <w:sz w:val="28"/>
          <w:szCs w:val="28"/>
          <w:lang w:val="ru-RU"/>
        </w:rPr>
        <w:t>вул</w:t>
      </w:r>
      <w:proofErr w:type="spellEnd"/>
      <w:r w:rsidRPr="00241FA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41FA9">
        <w:rPr>
          <w:rFonts w:ascii="Times New Roman" w:hAnsi="Times New Roman" w:cs="Times New Roman"/>
          <w:sz w:val="28"/>
          <w:szCs w:val="28"/>
          <w:lang w:val="ru-RU"/>
        </w:rPr>
        <w:t>Героїв</w:t>
      </w:r>
      <w:proofErr w:type="spellEnd"/>
      <w:r w:rsidRPr="00241F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1FA9">
        <w:rPr>
          <w:rFonts w:ascii="Times New Roman" w:hAnsi="Times New Roman" w:cs="Times New Roman"/>
          <w:sz w:val="28"/>
          <w:szCs w:val="28"/>
          <w:lang w:val="ru-RU"/>
        </w:rPr>
        <w:t>Небесної</w:t>
      </w:r>
      <w:proofErr w:type="spellEnd"/>
      <w:r w:rsidRPr="00241F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1FA9">
        <w:rPr>
          <w:rFonts w:ascii="Times New Roman" w:hAnsi="Times New Roman" w:cs="Times New Roman"/>
          <w:sz w:val="28"/>
          <w:szCs w:val="28"/>
          <w:lang w:val="ru-RU"/>
        </w:rPr>
        <w:t>Сотні</w:t>
      </w:r>
      <w:proofErr w:type="spellEnd"/>
      <w:r w:rsidRPr="00241FA9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gramStart"/>
      <w:r w:rsidRPr="00241FA9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241FA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241FA9">
        <w:rPr>
          <w:rFonts w:ascii="Times New Roman" w:hAnsi="Times New Roman" w:cs="Times New Roman"/>
          <w:sz w:val="28"/>
          <w:szCs w:val="28"/>
          <w:lang w:val="ru-RU"/>
        </w:rPr>
        <w:t>Біла</w:t>
      </w:r>
      <w:proofErr w:type="spellEnd"/>
      <w:r w:rsidRPr="00241F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1FA9">
        <w:rPr>
          <w:rFonts w:ascii="Times New Roman" w:hAnsi="Times New Roman" w:cs="Times New Roman"/>
          <w:sz w:val="28"/>
          <w:szCs w:val="28"/>
          <w:lang w:val="ru-RU"/>
        </w:rPr>
        <w:t>Церква</w:t>
      </w:r>
      <w:proofErr w:type="spellEnd"/>
    </w:p>
    <w:p w:rsidR="00681C2B" w:rsidRPr="00241FA9" w:rsidRDefault="00681C2B" w:rsidP="00241FA9">
      <w:pPr>
        <w:pStyle w:val="12"/>
        <w:shd w:val="clear" w:color="auto" w:fill="auto"/>
        <w:ind w:left="28" w:right="79"/>
        <w:jc w:val="both"/>
        <w:rPr>
          <w:color w:val="auto"/>
          <w:sz w:val="28"/>
          <w:szCs w:val="28"/>
        </w:rPr>
      </w:pPr>
      <w:r w:rsidRPr="00241FA9">
        <w:rPr>
          <w:b/>
          <w:color w:val="auto"/>
          <w:sz w:val="28"/>
          <w:szCs w:val="28"/>
        </w:rPr>
        <w:t xml:space="preserve">           </w:t>
      </w:r>
    </w:p>
    <w:p w:rsidR="00681C2B" w:rsidRPr="00241FA9" w:rsidRDefault="00681C2B" w:rsidP="00241FA9">
      <w:pPr>
        <w:jc w:val="both"/>
        <w:rPr>
          <w:rFonts w:ascii="Times New Roman" w:hAnsi="Times New Roman" w:cs="Times New Roman"/>
          <w:sz w:val="28"/>
          <w:szCs w:val="28"/>
        </w:rPr>
      </w:pPr>
      <w:r w:rsidRPr="00241FA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 </w:t>
      </w:r>
      <w:r w:rsidRPr="00241FA9">
        <w:rPr>
          <w:rFonts w:ascii="Times New Roman" w:hAnsi="Times New Roman" w:cs="Times New Roman"/>
          <w:sz w:val="28"/>
          <w:szCs w:val="28"/>
        </w:rPr>
        <w:t>Про часткове припинення поховань на території  кладовища «</w:t>
      </w:r>
      <w:proofErr w:type="spellStart"/>
      <w:r w:rsidRPr="00241FA9">
        <w:rPr>
          <w:rFonts w:ascii="Times New Roman" w:hAnsi="Times New Roman" w:cs="Times New Roman"/>
          <w:sz w:val="28"/>
          <w:szCs w:val="28"/>
        </w:rPr>
        <w:t>Новозарічанське</w:t>
      </w:r>
      <w:proofErr w:type="spellEnd"/>
      <w:r w:rsidRPr="00241FA9">
        <w:rPr>
          <w:rFonts w:ascii="Times New Roman" w:hAnsi="Times New Roman" w:cs="Times New Roman"/>
          <w:sz w:val="28"/>
          <w:szCs w:val="28"/>
        </w:rPr>
        <w:t>» в м. Біла Церква</w:t>
      </w:r>
    </w:p>
    <w:p w:rsidR="00681C2B" w:rsidRPr="00241FA9" w:rsidRDefault="00681C2B" w:rsidP="00241F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41FA9">
        <w:rPr>
          <w:rFonts w:ascii="Times New Roman" w:hAnsi="Times New Roman" w:cs="Times New Roman"/>
          <w:b/>
          <w:sz w:val="28"/>
          <w:szCs w:val="28"/>
        </w:rPr>
        <w:t>5.</w:t>
      </w:r>
      <w:r w:rsidRPr="00241FA9">
        <w:rPr>
          <w:rFonts w:ascii="Times New Roman" w:hAnsi="Times New Roman" w:cs="Times New Roman"/>
          <w:sz w:val="28"/>
          <w:szCs w:val="28"/>
        </w:rPr>
        <w:t xml:space="preserve"> </w:t>
      </w:r>
      <w:r w:rsidR="00565AAE" w:rsidRPr="00241FA9">
        <w:rPr>
          <w:rFonts w:ascii="Times New Roman" w:hAnsi="Times New Roman" w:cs="Times New Roman"/>
          <w:sz w:val="28"/>
          <w:szCs w:val="28"/>
        </w:rPr>
        <w:t>Про затвердження Програми забезпечення утримання,  проведення капітальних ремонтів та підвищення якості  обслуговування  гуртожитків м. Біла Церква на 2018-2022 роки</w:t>
      </w:r>
    </w:p>
    <w:p w:rsidR="00681C2B" w:rsidRPr="00241FA9" w:rsidRDefault="00681C2B" w:rsidP="00241F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1C2B" w:rsidRPr="00241FA9" w:rsidRDefault="00681C2B" w:rsidP="00241FA9">
      <w:pPr>
        <w:widowControl w:val="0"/>
        <w:shd w:val="clear" w:color="auto" w:fill="FFFFFF"/>
        <w:autoSpaceDE w:val="0"/>
        <w:spacing w:after="0" w:line="274" w:lineRule="exact"/>
        <w:ind w:left="5" w:right="82" w:hanging="5"/>
        <w:jc w:val="both"/>
        <w:rPr>
          <w:rFonts w:ascii="Times New Roman" w:hAnsi="Times New Roman" w:cs="Times New Roman"/>
          <w:sz w:val="28"/>
          <w:szCs w:val="28"/>
        </w:rPr>
      </w:pPr>
      <w:r w:rsidRPr="00241FA9">
        <w:rPr>
          <w:rFonts w:ascii="Times New Roman" w:hAnsi="Times New Roman" w:cs="Times New Roman"/>
          <w:b/>
          <w:sz w:val="28"/>
          <w:szCs w:val="28"/>
        </w:rPr>
        <w:t>6.</w:t>
      </w:r>
      <w:r w:rsidRPr="00241FA9">
        <w:rPr>
          <w:rFonts w:ascii="Times New Roman" w:hAnsi="Times New Roman" w:cs="Times New Roman"/>
          <w:sz w:val="28"/>
          <w:szCs w:val="28"/>
        </w:rPr>
        <w:t xml:space="preserve"> Про затвердження претендентів на отримання  муніципального житла та внесення змін у додаток до рішення міської ради від 29 березня 2018 року  № 2028-48-VII «Про деякі питання забезпечення жителів  міста Біла Церква муніципальним житлом на 2013-2018 роки»</w:t>
      </w:r>
    </w:p>
    <w:p w:rsidR="00681C2B" w:rsidRPr="00241FA9" w:rsidRDefault="00681C2B" w:rsidP="00241FA9">
      <w:pPr>
        <w:widowControl w:val="0"/>
        <w:shd w:val="clear" w:color="auto" w:fill="FFFFFF"/>
        <w:autoSpaceDE w:val="0"/>
        <w:spacing w:after="0" w:line="274" w:lineRule="exact"/>
        <w:ind w:left="5" w:right="82" w:hanging="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81C2B" w:rsidRPr="00241FA9" w:rsidRDefault="00681C2B" w:rsidP="00241FA9">
      <w:pPr>
        <w:jc w:val="both"/>
        <w:rPr>
          <w:rFonts w:ascii="Times New Roman" w:hAnsi="Times New Roman" w:cs="Times New Roman"/>
          <w:sz w:val="28"/>
          <w:szCs w:val="28"/>
        </w:rPr>
      </w:pPr>
      <w:r w:rsidRPr="00241FA9">
        <w:rPr>
          <w:rFonts w:ascii="Times New Roman" w:hAnsi="Times New Roman" w:cs="Times New Roman"/>
          <w:b/>
          <w:sz w:val="28"/>
          <w:szCs w:val="28"/>
        </w:rPr>
        <w:t>7.</w:t>
      </w:r>
      <w:r w:rsidRPr="00241FA9">
        <w:rPr>
          <w:rFonts w:ascii="Times New Roman" w:hAnsi="Times New Roman" w:cs="Times New Roman"/>
          <w:sz w:val="28"/>
          <w:szCs w:val="28"/>
        </w:rPr>
        <w:t>Про внесення змін до Статуту комунального підприємства Білоцерківської міської ради «Тролейбусне управління» шляхом викладення його у новій редакції.</w:t>
      </w:r>
    </w:p>
    <w:p w:rsidR="006C7E1F" w:rsidRPr="00241FA9" w:rsidRDefault="006C7E1F" w:rsidP="00241FA9">
      <w:pPr>
        <w:jc w:val="both"/>
        <w:rPr>
          <w:rFonts w:ascii="Times New Roman" w:hAnsi="Times New Roman" w:cs="Times New Roman"/>
          <w:sz w:val="28"/>
          <w:szCs w:val="28"/>
        </w:rPr>
      </w:pPr>
      <w:r w:rsidRPr="00241FA9">
        <w:rPr>
          <w:rFonts w:ascii="Times New Roman" w:hAnsi="Times New Roman" w:cs="Times New Roman"/>
          <w:sz w:val="28"/>
          <w:szCs w:val="28"/>
        </w:rPr>
        <w:t>8.</w:t>
      </w:r>
      <w:hyperlink r:id="rId6" w:tgtFrame="_blank" w:history="1">
        <w:r w:rsidRPr="00241F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Про звернення до Головного управління </w:t>
        </w:r>
        <w:proofErr w:type="spellStart"/>
        <w:r w:rsidRPr="00241F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Держпродспоживслужби</w:t>
        </w:r>
        <w:proofErr w:type="spellEnd"/>
        <w:r w:rsidRPr="00241F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в Київській області, Державної екологічної інспекції у Київській області, Головного управління </w:t>
        </w:r>
        <w:proofErr w:type="spellStart"/>
        <w:r w:rsidRPr="00241F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Держпраці</w:t>
        </w:r>
        <w:proofErr w:type="spellEnd"/>
        <w:r w:rsidRPr="00241F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у Київській області, Департаменту екології Київської обласної державної адміністрації щодо перевірки фактів порушення екологічного законодавства ТОВ Торговий дім «</w:t>
        </w:r>
        <w:proofErr w:type="spellStart"/>
        <w:r w:rsidRPr="00241F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Перліт-Інвест</w:t>
        </w:r>
        <w:proofErr w:type="spellEnd"/>
        <w:r w:rsidRPr="00241F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»</w:t>
        </w:r>
      </w:hyperlink>
    </w:p>
    <w:p w:rsidR="00681C2B" w:rsidRDefault="00681C2B" w:rsidP="00681C2B">
      <w:pPr>
        <w:pStyle w:val="11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681C2B" w:rsidRDefault="00681C2B" w:rsidP="00241FA9">
      <w:pPr>
        <w:pStyle w:val="11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Слухали 1: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Колосенко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Миколу Павловича, який запропонував прийняти порядок денний.</w:t>
      </w:r>
    </w:p>
    <w:p w:rsidR="00681C2B" w:rsidRDefault="00681C2B" w:rsidP="00241F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 xml:space="preserve"> Прийняти запропонований порядок денний.</w:t>
      </w:r>
    </w:p>
    <w:p w:rsidR="00681C2B" w:rsidRDefault="00681C2B" w:rsidP="00241F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1C2B" w:rsidRDefault="00681C2B" w:rsidP="00241F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Голосували:</w:t>
      </w:r>
      <w:r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681C2B" w:rsidRDefault="00681C2B" w:rsidP="00241F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681C2B" w:rsidRDefault="00681C2B" w:rsidP="00241F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681C2B" w:rsidRDefault="00681C2B" w:rsidP="00241F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1C2B" w:rsidRDefault="00681C2B" w:rsidP="00241F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1C2B" w:rsidRPr="00241FA9" w:rsidRDefault="00681C2B" w:rsidP="00241FA9">
      <w:pPr>
        <w:tabs>
          <w:tab w:val="left" w:pos="1842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Слухали 2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41F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 створення комунального підприємства Білоцерківської міської ради  «Білоцерківська енергетична компанія»</w:t>
      </w:r>
    </w:p>
    <w:p w:rsidR="00681C2B" w:rsidRPr="00241FA9" w:rsidRDefault="00681C2B" w:rsidP="00241FA9">
      <w:pPr>
        <w:jc w:val="both"/>
        <w:rPr>
          <w:rFonts w:ascii="Times New Roman" w:hAnsi="Times New Roman" w:cs="Times New Roman"/>
          <w:sz w:val="24"/>
          <w:szCs w:val="24"/>
        </w:rPr>
      </w:pPr>
      <w:r w:rsidRPr="00241FA9">
        <w:rPr>
          <w:rFonts w:ascii="Times New Roman" w:hAnsi="Times New Roman" w:cs="Times New Roman"/>
          <w:b/>
          <w:sz w:val="24"/>
          <w:szCs w:val="24"/>
        </w:rPr>
        <w:t>Слухали:</w:t>
      </w:r>
      <w:r w:rsidR="00565AAE" w:rsidRPr="00241FA9">
        <w:rPr>
          <w:rFonts w:ascii="Times New Roman" w:hAnsi="Times New Roman" w:cs="Times New Roman"/>
          <w:sz w:val="24"/>
          <w:szCs w:val="24"/>
        </w:rPr>
        <w:t xml:space="preserve"> Гнатюк В.В.</w:t>
      </w:r>
    </w:p>
    <w:p w:rsidR="00681C2B" w:rsidRDefault="00681C2B" w:rsidP="00241FA9">
      <w:pPr>
        <w:pStyle w:val="11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Запропонований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 </w:t>
      </w:r>
      <w:proofErr w:type="spellStart"/>
      <w:r>
        <w:rPr>
          <w:rFonts w:ascii="Times New Roman" w:hAnsi="Times New Roman"/>
          <w:sz w:val="24"/>
          <w:szCs w:val="24"/>
        </w:rPr>
        <w:t>рішення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винести на розгляд сесії міської ради з зауваженнями комісії.</w:t>
      </w:r>
    </w:p>
    <w:p w:rsidR="00681C2B" w:rsidRDefault="00681C2B" w:rsidP="00241FA9">
      <w:pPr>
        <w:pStyle w:val="11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1.Створити робочу групу по опрацюванню питань співпраці між Білоцерківською міською радою та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ПрАТ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ТЕЦ, в тому числі вирішити питання реконструкції магістрального трубопроводу.</w:t>
      </w:r>
    </w:p>
    <w:p w:rsidR="00681C2B" w:rsidRDefault="00681C2B" w:rsidP="00241FA9">
      <w:pPr>
        <w:pStyle w:val="11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2.Робочій групі  шляхом напрацювання  підписати Договір </w:t>
      </w:r>
      <w:r w:rsidR="00241FA9">
        <w:rPr>
          <w:rFonts w:ascii="Times New Roman" w:hAnsi="Times New Roman"/>
          <w:sz w:val="24"/>
          <w:szCs w:val="24"/>
          <w:lang w:val="uk-UA"/>
        </w:rPr>
        <w:t>про співпрацю</w:t>
      </w:r>
      <w:r>
        <w:rPr>
          <w:rFonts w:ascii="Times New Roman" w:hAnsi="Times New Roman"/>
          <w:sz w:val="24"/>
          <w:szCs w:val="24"/>
          <w:lang w:val="uk-UA"/>
        </w:rPr>
        <w:t xml:space="preserve"> «Меморандум».</w:t>
      </w:r>
    </w:p>
    <w:p w:rsidR="00681C2B" w:rsidRDefault="00681C2B" w:rsidP="00241F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Голосували:</w:t>
      </w:r>
      <w:r>
        <w:rPr>
          <w:rFonts w:ascii="Times New Roman" w:hAnsi="Times New Roman" w:cs="Times New Roman"/>
          <w:sz w:val="24"/>
          <w:szCs w:val="24"/>
        </w:rPr>
        <w:t xml:space="preserve"> за – одноголосно</w:t>
      </w:r>
    </w:p>
    <w:p w:rsidR="00681C2B" w:rsidRDefault="00681C2B" w:rsidP="00241F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Проти </w:t>
      </w:r>
    </w:p>
    <w:p w:rsidR="00681C2B" w:rsidRDefault="00681C2B" w:rsidP="00241F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681C2B" w:rsidRDefault="00681C2B" w:rsidP="00241F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1C2B" w:rsidRDefault="00681C2B" w:rsidP="00241F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1C2B" w:rsidRDefault="00681C2B" w:rsidP="00241F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Слухали 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AAE" w:rsidRPr="00241FA9">
        <w:rPr>
          <w:rFonts w:ascii="Times New Roman" w:hAnsi="Times New Roman" w:cs="Times New Roman"/>
          <w:sz w:val="24"/>
          <w:szCs w:val="24"/>
        </w:rPr>
        <w:t>Про внесення змін в рішення міської ради   від 29 червня 2017 року № 928-34-</w:t>
      </w:r>
      <w:r w:rsidR="00565AAE" w:rsidRPr="00241FA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565AAE" w:rsidRPr="00241FA9">
        <w:rPr>
          <w:rFonts w:ascii="Times New Roman" w:hAnsi="Times New Roman" w:cs="Times New Roman"/>
          <w:sz w:val="24"/>
          <w:szCs w:val="24"/>
        </w:rPr>
        <w:t xml:space="preserve">  «Про створення постійно діючої міжвідомчої комісії  для розгляду питань щодо відключення споживачів від мереж  централізованого опалення і гарячого водопостачання»</w:t>
      </w:r>
    </w:p>
    <w:p w:rsidR="00681C2B" w:rsidRDefault="00681C2B" w:rsidP="00241FA9">
      <w:pPr>
        <w:pStyle w:val="1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Слухали:</w:t>
      </w:r>
      <w:r>
        <w:rPr>
          <w:b w:val="0"/>
          <w:sz w:val="24"/>
          <w:szCs w:val="24"/>
        </w:rPr>
        <w:t xml:space="preserve"> Кравець А.В.</w:t>
      </w:r>
    </w:p>
    <w:p w:rsidR="00681C2B" w:rsidRDefault="00681C2B" w:rsidP="00241F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 xml:space="preserve">  Запропонований проект рішення винести на розгляд сесії міськ</w:t>
      </w:r>
      <w:r w:rsidR="00565AAE">
        <w:rPr>
          <w:rFonts w:ascii="Times New Roman" w:hAnsi="Times New Roman" w:cs="Times New Roman"/>
          <w:sz w:val="24"/>
          <w:szCs w:val="24"/>
        </w:rPr>
        <w:t>ої ради з зауваженнями комісії.</w:t>
      </w:r>
    </w:p>
    <w:p w:rsidR="00681C2B" w:rsidRDefault="00565AAE" w:rsidP="00241FA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1.Внести зміни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члелів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міжвідомчої додати Начальників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ЖЕКів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представника Громадської ради.</w:t>
      </w:r>
    </w:p>
    <w:p w:rsidR="00681C2B" w:rsidRDefault="00681C2B" w:rsidP="00241F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Голосували:</w:t>
      </w:r>
      <w:r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681C2B" w:rsidRDefault="00681C2B" w:rsidP="00241F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681C2B" w:rsidRDefault="00681C2B" w:rsidP="00241F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681C2B" w:rsidRDefault="00681C2B" w:rsidP="00241F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1C2B" w:rsidRPr="00241FA9" w:rsidRDefault="00681C2B" w:rsidP="00241F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Слухали 4: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AAE" w:rsidRPr="00241FA9">
        <w:rPr>
          <w:rFonts w:ascii="Times New Roman" w:hAnsi="Times New Roman" w:cs="Times New Roman"/>
          <w:sz w:val="24"/>
          <w:szCs w:val="24"/>
        </w:rPr>
        <w:t>Про затвердження Програми забезпечення утримання,  проведення капітальних ремонтів та підвищення якості  обслуговування  гуртожитків м. Біла Церква на 2018-2022 роки</w:t>
      </w:r>
    </w:p>
    <w:p w:rsidR="00681C2B" w:rsidRDefault="00681C2B" w:rsidP="00241F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 xml:space="preserve"> Кравець А.В.</w:t>
      </w:r>
    </w:p>
    <w:p w:rsidR="00681C2B" w:rsidRDefault="00681C2B" w:rsidP="00241F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 xml:space="preserve"> Запропонований проект рішення винести на розгляд сесії міської ради.</w:t>
      </w:r>
    </w:p>
    <w:p w:rsidR="00681C2B" w:rsidRDefault="00681C2B" w:rsidP="00241F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1C2B" w:rsidRDefault="00681C2B" w:rsidP="00241F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Голосували:</w:t>
      </w:r>
      <w:r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681C2B" w:rsidRDefault="00681C2B" w:rsidP="00241F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681C2B" w:rsidRDefault="00681C2B" w:rsidP="00241F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681C2B" w:rsidRDefault="00681C2B" w:rsidP="00241F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1C2B" w:rsidRDefault="00681C2B" w:rsidP="00241F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Слухали 5: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613A3" w:rsidRPr="00241FA9">
        <w:rPr>
          <w:rFonts w:ascii="Times New Roman" w:hAnsi="Times New Roman" w:cs="Times New Roman"/>
          <w:bCs/>
          <w:sz w:val="24"/>
          <w:szCs w:val="24"/>
        </w:rPr>
        <w:t xml:space="preserve">Про надання дозволу на списання з балансу департаменту житлово-комунального господарства міської ради  та демонтаж </w:t>
      </w:r>
      <w:r w:rsidR="004613A3" w:rsidRPr="00241FA9">
        <w:rPr>
          <w:rFonts w:ascii="Times New Roman" w:hAnsi="Times New Roman" w:cs="Times New Roman"/>
          <w:sz w:val="24"/>
          <w:szCs w:val="24"/>
          <w:lang w:val="ru-RU"/>
        </w:rPr>
        <w:t xml:space="preserve">туалету </w:t>
      </w:r>
      <w:proofErr w:type="spellStart"/>
      <w:r w:rsidR="004613A3" w:rsidRPr="00241FA9">
        <w:rPr>
          <w:rFonts w:ascii="Times New Roman" w:hAnsi="Times New Roman" w:cs="Times New Roman"/>
          <w:sz w:val="24"/>
          <w:szCs w:val="24"/>
          <w:lang w:val="ru-RU"/>
        </w:rPr>
        <w:t>стаціонарного</w:t>
      </w:r>
      <w:proofErr w:type="spellEnd"/>
      <w:r w:rsidR="004613A3" w:rsidRPr="00241FA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4613A3" w:rsidRPr="00241F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13A3" w:rsidRPr="00241FA9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proofErr w:type="spellStart"/>
      <w:r w:rsidR="004613A3" w:rsidRPr="00241FA9"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 w:rsidR="004613A3" w:rsidRPr="00241FA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4613A3" w:rsidRPr="00241FA9">
        <w:rPr>
          <w:rFonts w:ascii="Times New Roman" w:hAnsi="Times New Roman" w:cs="Times New Roman"/>
          <w:sz w:val="24"/>
          <w:szCs w:val="24"/>
          <w:lang w:val="ru-RU"/>
        </w:rPr>
        <w:t>Героїв</w:t>
      </w:r>
      <w:proofErr w:type="spellEnd"/>
      <w:r w:rsidR="004613A3" w:rsidRPr="00241F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613A3" w:rsidRPr="00241FA9">
        <w:rPr>
          <w:rFonts w:ascii="Times New Roman" w:hAnsi="Times New Roman" w:cs="Times New Roman"/>
          <w:sz w:val="24"/>
          <w:szCs w:val="24"/>
          <w:lang w:val="ru-RU"/>
        </w:rPr>
        <w:t>Небесної</w:t>
      </w:r>
      <w:proofErr w:type="spellEnd"/>
      <w:r w:rsidR="004613A3" w:rsidRPr="00241F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613A3" w:rsidRPr="00241FA9">
        <w:rPr>
          <w:rFonts w:ascii="Times New Roman" w:hAnsi="Times New Roman" w:cs="Times New Roman"/>
          <w:sz w:val="24"/>
          <w:szCs w:val="24"/>
          <w:lang w:val="ru-RU"/>
        </w:rPr>
        <w:t>Сотні</w:t>
      </w:r>
      <w:proofErr w:type="spellEnd"/>
      <w:r w:rsidR="004613A3" w:rsidRPr="00241FA9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gramStart"/>
      <w:r w:rsidR="004613A3" w:rsidRPr="00241FA9">
        <w:rPr>
          <w:rFonts w:ascii="Times New Roman" w:hAnsi="Times New Roman" w:cs="Times New Roman"/>
          <w:sz w:val="24"/>
          <w:szCs w:val="24"/>
          <w:lang w:val="ru-RU"/>
        </w:rPr>
        <w:t>м</w:t>
      </w:r>
      <w:proofErr w:type="gramEnd"/>
      <w:r w:rsidR="004613A3" w:rsidRPr="00241FA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4613A3" w:rsidRPr="00241FA9">
        <w:rPr>
          <w:rFonts w:ascii="Times New Roman" w:hAnsi="Times New Roman" w:cs="Times New Roman"/>
          <w:sz w:val="24"/>
          <w:szCs w:val="24"/>
          <w:lang w:val="ru-RU"/>
        </w:rPr>
        <w:t>Біла</w:t>
      </w:r>
      <w:proofErr w:type="spellEnd"/>
      <w:r w:rsidR="004613A3" w:rsidRPr="00241F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613A3" w:rsidRPr="00241FA9">
        <w:rPr>
          <w:rFonts w:ascii="Times New Roman" w:hAnsi="Times New Roman" w:cs="Times New Roman"/>
          <w:sz w:val="24"/>
          <w:szCs w:val="24"/>
          <w:lang w:val="ru-RU"/>
        </w:rPr>
        <w:t>Церква</w:t>
      </w:r>
      <w:proofErr w:type="spellEnd"/>
    </w:p>
    <w:p w:rsidR="004613A3" w:rsidRDefault="00241FA9" w:rsidP="00241F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 xml:space="preserve"> Кравець А.В.</w:t>
      </w:r>
    </w:p>
    <w:p w:rsidR="00681C2B" w:rsidRDefault="00681C2B" w:rsidP="00241F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 xml:space="preserve"> Запр</w:t>
      </w:r>
      <w:r w:rsidR="004613A3">
        <w:rPr>
          <w:rFonts w:ascii="Times New Roman" w:hAnsi="Times New Roman" w:cs="Times New Roman"/>
          <w:sz w:val="24"/>
          <w:szCs w:val="24"/>
        </w:rPr>
        <w:t>опонований проект рішення зняти на доопрацювання.</w:t>
      </w:r>
    </w:p>
    <w:p w:rsidR="00681C2B" w:rsidRDefault="00681C2B" w:rsidP="00241F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1C2B" w:rsidRDefault="00681C2B" w:rsidP="00241F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Голосували:</w:t>
      </w:r>
      <w:r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681C2B" w:rsidRDefault="00681C2B" w:rsidP="00241F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681C2B" w:rsidRDefault="00681C2B" w:rsidP="00241F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681C2B" w:rsidRDefault="00681C2B" w:rsidP="00241F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1C2B" w:rsidRDefault="00681C2B" w:rsidP="00241F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81C2B" w:rsidRDefault="00681C2B" w:rsidP="00241FA9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Слухали 6: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3A3" w:rsidRPr="00241FA9">
        <w:rPr>
          <w:rFonts w:ascii="Times New Roman" w:hAnsi="Times New Roman" w:cs="Times New Roman"/>
          <w:sz w:val="24"/>
          <w:szCs w:val="24"/>
        </w:rPr>
        <w:t>Про часткове припинення поховань на території  кладовища «</w:t>
      </w:r>
      <w:proofErr w:type="spellStart"/>
      <w:r w:rsidR="004613A3" w:rsidRPr="00241FA9">
        <w:rPr>
          <w:rFonts w:ascii="Times New Roman" w:hAnsi="Times New Roman" w:cs="Times New Roman"/>
          <w:sz w:val="24"/>
          <w:szCs w:val="24"/>
        </w:rPr>
        <w:t>Новозарічанське</w:t>
      </w:r>
      <w:proofErr w:type="spellEnd"/>
      <w:r w:rsidR="004613A3" w:rsidRPr="00241FA9">
        <w:rPr>
          <w:rFonts w:ascii="Times New Roman" w:hAnsi="Times New Roman" w:cs="Times New Roman"/>
          <w:sz w:val="24"/>
          <w:szCs w:val="24"/>
        </w:rPr>
        <w:t>» в м. Біла Церква</w:t>
      </w:r>
    </w:p>
    <w:p w:rsidR="00681C2B" w:rsidRDefault="00681C2B" w:rsidP="00241F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 xml:space="preserve"> Кравець А.В.</w:t>
      </w:r>
    </w:p>
    <w:p w:rsidR="00681C2B" w:rsidRDefault="00681C2B" w:rsidP="00241F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 xml:space="preserve"> Запропонований проект рішення винести на розгляд сесії міської ради.</w:t>
      </w:r>
    </w:p>
    <w:p w:rsidR="00681C2B" w:rsidRDefault="00681C2B" w:rsidP="00241F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1C2B" w:rsidRDefault="00681C2B" w:rsidP="00241F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Голосували:</w:t>
      </w:r>
      <w:r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681C2B" w:rsidRDefault="00681C2B" w:rsidP="00241F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681C2B" w:rsidRDefault="00681C2B" w:rsidP="00241F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681C2B" w:rsidRDefault="00681C2B" w:rsidP="00241F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81C2B" w:rsidRPr="004613A3" w:rsidRDefault="00681C2B" w:rsidP="00241FA9">
      <w:pPr>
        <w:widowControl w:val="0"/>
        <w:shd w:val="clear" w:color="auto" w:fill="FFFFFF"/>
        <w:autoSpaceDE w:val="0"/>
        <w:spacing w:after="0" w:line="274" w:lineRule="exact"/>
        <w:ind w:left="5" w:right="82" w:hanging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Слухали 7: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3A3" w:rsidRPr="00241FA9">
        <w:rPr>
          <w:rFonts w:ascii="Times New Roman" w:hAnsi="Times New Roman" w:cs="Times New Roman"/>
          <w:sz w:val="24"/>
          <w:szCs w:val="24"/>
        </w:rPr>
        <w:t xml:space="preserve">Про затвердження претендентів на отримання  муніципального житла та внесення змін у додаток до рішення міської ради від 29 березня 2018 року  № 2028-48-VII «Про деякі питання забезпечення жителів  міста Біла Церква муніципальним житлом на </w:t>
      </w:r>
      <w:r w:rsidR="004613A3" w:rsidRPr="00241FA9">
        <w:rPr>
          <w:rFonts w:ascii="Times New Roman" w:hAnsi="Times New Roman" w:cs="Times New Roman"/>
          <w:sz w:val="24"/>
          <w:szCs w:val="24"/>
        </w:rPr>
        <w:lastRenderedPageBreak/>
        <w:t>2013-2018 роки»</w:t>
      </w:r>
    </w:p>
    <w:p w:rsidR="00681C2B" w:rsidRDefault="00681C2B" w:rsidP="00241F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C2B" w:rsidRDefault="00681C2B" w:rsidP="00241F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 xml:space="preserve"> Кравець А.В.</w:t>
      </w:r>
    </w:p>
    <w:p w:rsidR="00681C2B" w:rsidRDefault="00681C2B" w:rsidP="00241F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 xml:space="preserve"> Запропонований проект рішення винести на розгляд сесії міської ради.</w:t>
      </w:r>
    </w:p>
    <w:p w:rsidR="00681C2B" w:rsidRDefault="00681C2B" w:rsidP="00241F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1C2B" w:rsidRDefault="00681C2B" w:rsidP="00241F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Голосували:</w:t>
      </w:r>
      <w:r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681C2B" w:rsidRDefault="00681C2B" w:rsidP="00241F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681C2B" w:rsidRDefault="00681C2B" w:rsidP="00241F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681C2B" w:rsidRDefault="00681C2B" w:rsidP="00241FA9">
      <w:pPr>
        <w:widowControl w:val="0"/>
        <w:shd w:val="clear" w:color="auto" w:fill="FFFFFF"/>
        <w:autoSpaceDE w:val="0"/>
        <w:spacing w:after="0" w:line="274" w:lineRule="exact"/>
        <w:ind w:left="5" w:right="82" w:hanging="5"/>
        <w:jc w:val="both"/>
        <w:rPr>
          <w:sz w:val="28"/>
          <w:szCs w:val="28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81C2B" w:rsidRDefault="00681C2B" w:rsidP="00241F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3A3">
        <w:rPr>
          <w:rFonts w:ascii="Times New Roman" w:hAnsi="Times New Roman"/>
          <w:b/>
          <w:sz w:val="24"/>
          <w:szCs w:val="24"/>
        </w:rPr>
        <w:t>Слухали8:</w:t>
      </w:r>
      <w:r>
        <w:rPr>
          <w:rFonts w:ascii="Times New Roman" w:hAnsi="Times New Roman"/>
          <w:sz w:val="24"/>
          <w:szCs w:val="24"/>
        </w:rPr>
        <w:t xml:space="preserve"> </w:t>
      </w:r>
      <w:r w:rsidR="004613A3" w:rsidRPr="00241FA9">
        <w:rPr>
          <w:rFonts w:ascii="Times New Roman" w:hAnsi="Times New Roman" w:cs="Times New Roman"/>
          <w:sz w:val="24"/>
          <w:szCs w:val="24"/>
        </w:rPr>
        <w:t>Про внесення змін до Статуту комунального підприємства Білоцерківської міської ради «Тролейбусне управління» шляхом викладення його у новій редакції.</w:t>
      </w:r>
    </w:p>
    <w:p w:rsidR="00681C2B" w:rsidRDefault="00681C2B" w:rsidP="00241F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613A3" w:rsidRDefault="004613A3" w:rsidP="00241F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 xml:space="preserve"> Бойко І.О. </w:t>
      </w:r>
    </w:p>
    <w:p w:rsidR="004613A3" w:rsidRDefault="004613A3" w:rsidP="00241F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 xml:space="preserve"> Запропонований проект рішення винести на розгляд сесії міської ради.</w:t>
      </w:r>
    </w:p>
    <w:p w:rsidR="004613A3" w:rsidRDefault="004613A3" w:rsidP="00241F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13A3" w:rsidRDefault="004613A3" w:rsidP="00241F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Голосували:</w:t>
      </w:r>
      <w:r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4613A3" w:rsidRDefault="004613A3" w:rsidP="00241F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4613A3" w:rsidRDefault="004613A3" w:rsidP="00241F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</w:p>
    <w:p w:rsidR="004613A3" w:rsidRDefault="004613A3" w:rsidP="00241F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7E1F" w:rsidRPr="00241FA9" w:rsidRDefault="006C7E1F" w:rsidP="00241F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Слухали 9 : </w:t>
      </w:r>
      <w:hyperlink r:id="rId7" w:tgtFrame="_blank" w:history="1">
        <w:r w:rsidRPr="00241F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Про звернення до Головного управління </w:t>
        </w:r>
        <w:proofErr w:type="spellStart"/>
        <w:r w:rsidRPr="00241F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Держпродспоживслужби</w:t>
        </w:r>
        <w:proofErr w:type="spellEnd"/>
        <w:r w:rsidRPr="00241F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в Київській області, Державної екологічної інспекції у Київській області, Головного управління </w:t>
        </w:r>
        <w:proofErr w:type="spellStart"/>
        <w:r w:rsidRPr="00241F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Держпраці</w:t>
        </w:r>
        <w:proofErr w:type="spellEnd"/>
        <w:r w:rsidRPr="00241F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у Київській області, Департаменту екології Київської обласної державної адміністрації щодо перевірки фактів порушення екологічного законодавства ТОВ Торговий дім «</w:t>
        </w:r>
        <w:proofErr w:type="spellStart"/>
        <w:r w:rsidRPr="00241F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Перліт-Інвест</w:t>
        </w:r>
        <w:proofErr w:type="spellEnd"/>
        <w:r w:rsidRPr="00241FA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»</w:t>
        </w:r>
      </w:hyperlink>
    </w:p>
    <w:p w:rsidR="006C7E1F" w:rsidRDefault="006C7E1F" w:rsidP="00241F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Слухали: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Кошель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В.О.</w:t>
      </w:r>
    </w:p>
    <w:p w:rsidR="006C7E1F" w:rsidRDefault="006C7E1F" w:rsidP="00241F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 xml:space="preserve"> Запропонований проект рішення винести на розгляд сесії міської ради.</w:t>
      </w:r>
    </w:p>
    <w:p w:rsidR="006C7E1F" w:rsidRDefault="006C7E1F" w:rsidP="00241F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7E1F" w:rsidRDefault="006C7E1F" w:rsidP="00241F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Голосували:</w:t>
      </w:r>
      <w:r>
        <w:rPr>
          <w:rFonts w:ascii="Times New Roman" w:hAnsi="Times New Roman" w:cs="Times New Roman"/>
          <w:sz w:val="24"/>
          <w:szCs w:val="24"/>
        </w:rPr>
        <w:t xml:space="preserve"> за – одноголосно.</w:t>
      </w:r>
    </w:p>
    <w:p w:rsidR="006C7E1F" w:rsidRDefault="006C7E1F" w:rsidP="00241F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проти</w:t>
      </w:r>
    </w:p>
    <w:p w:rsidR="006C7E1F" w:rsidRDefault="006C7E1F" w:rsidP="00241F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утримались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81C2B" w:rsidRDefault="006C7E1F" w:rsidP="00241F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Слухали 10:Різне</w:t>
      </w:r>
    </w:p>
    <w:p w:rsidR="004613A3" w:rsidRDefault="004613A3" w:rsidP="00241F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Вирішили:ї взяти до відома</w:t>
      </w:r>
    </w:p>
    <w:p w:rsidR="00681C2B" w:rsidRDefault="00681C2B" w:rsidP="00241F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C2B" w:rsidRDefault="00681C2B" w:rsidP="00241FA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1C2B" w:rsidRDefault="00681C2B" w:rsidP="00681C2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1C2B" w:rsidRDefault="00681C2B" w:rsidP="00681C2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81C2B" w:rsidRDefault="00681C2B" w:rsidP="00681C2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81C2B" w:rsidRDefault="00681C2B" w:rsidP="00681C2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Голова комісії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Колосенко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М.П</w:t>
      </w:r>
    </w:p>
    <w:p w:rsidR="00681C2B" w:rsidRDefault="00681C2B" w:rsidP="00681C2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81C2B" w:rsidRDefault="00681C2B" w:rsidP="00681C2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Секретар комісії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Кошляк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Ю.М.</w:t>
      </w:r>
    </w:p>
    <w:p w:rsidR="005829F2" w:rsidRDefault="005829F2"/>
    <w:sectPr w:rsidR="005829F2" w:rsidSect="00582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03334"/>
    <w:multiLevelType w:val="hybridMultilevel"/>
    <w:tmpl w:val="D3A86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81C2B"/>
    <w:rsid w:val="00241FA9"/>
    <w:rsid w:val="003614F9"/>
    <w:rsid w:val="004613A3"/>
    <w:rsid w:val="00565AAE"/>
    <w:rsid w:val="005829F2"/>
    <w:rsid w:val="00681C2B"/>
    <w:rsid w:val="006C7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2B"/>
    <w:rPr>
      <w:rFonts w:eastAsiaTheme="minorEastAsia"/>
      <w:lang w:val="uk-UA" w:eastAsia="uk-UA"/>
    </w:rPr>
  </w:style>
  <w:style w:type="paragraph" w:styleId="1">
    <w:name w:val="heading 1"/>
    <w:basedOn w:val="a"/>
    <w:link w:val="10"/>
    <w:uiPriority w:val="9"/>
    <w:qFormat/>
    <w:rsid w:val="00681C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1C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C2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681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681C2B"/>
    <w:rPr>
      <w:color w:val="0000FF"/>
      <w:u w:val="single"/>
    </w:rPr>
  </w:style>
  <w:style w:type="paragraph" w:customStyle="1" w:styleId="11">
    <w:name w:val="Абзац списка1"/>
    <w:basedOn w:val="a"/>
    <w:rsid w:val="00681C2B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3">
    <w:name w:val="Основной текст (3)_"/>
    <w:link w:val="30"/>
    <w:locked/>
    <w:rsid w:val="00681C2B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1C2B"/>
    <w:pPr>
      <w:widowControl w:val="0"/>
      <w:shd w:val="clear" w:color="auto" w:fill="FFFFFF"/>
      <w:spacing w:after="60" w:line="0" w:lineRule="atLeast"/>
    </w:pPr>
    <w:rPr>
      <w:rFonts w:eastAsiaTheme="minorHAnsi"/>
      <w:b/>
      <w:bCs/>
      <w:lang w:val="ru-RU" w:eastAsia="en-US"/>
    </w:rPr>
  </w:style>
  <w:style w:type="paragraph" w:customStyle="1" w:styleId="docdata">
    <w:name w:val="docdata"/>
    <w:aliases w:val="docy,v5,2640,baiaagaaboqcaaadwwyaaavpbgaaaaaaaaaaaaaaaaaaaaaaaaaaaaaaaaaaaaaaaaaaaaaaaaaaaaaaaaaaaaaaaaaaaaaaaaaaaaaaaaaaaaaaaaaaaaaaaaaaaaaaaaaaaaaaaaaaaaaaaaaaaaaaaaaaaaaaaaaaaaaaaaaaaaaaaaaaaaaaaaaaaaaaaaaaaaaaaaaaaaaaaaaaaaaaaaaaaaaaaaaaaaaa"/>
    <w:basedOn w:val="a"/>
    <w:rsid w:val="0068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сновной текст1"/>
    <w:basedOn w:val="a"/>
    <w:rsid w:val="00681C2B"/>
    <w:pPr>
      <w:shd w:val="clear" w:color="auto" w:fill="FFFFFF"/>
      <w:suppressAutoHyphens/>
      <w:spacing w:after="0" w:line="274" w:lineRule="exact"/>
      <w:jc w:val="center"/>
    </w:pPr>
    <w:rPr>
      <w:rFonts w:ascii="Times New Roman" w:eastAsia="Times New Roman" w:hAnsi="Times New Roman" w:cs="Times New Roman"/>
      <w:color w:val="000000"/>
      <w:sz w:val="23"/>
      <w:szCs w:val="23"/>
      <w:lang w:eastAsia="ar-SA"/>
    </w:rPr>
  </w:style>
  <w:style w:type="paragraph" w:styleId="a4">
    <w:name w:val="No Spacing"/>
    <w:uiPriority w:val="1"/>
    <w:qFormat/>
    <w:rsid w:val="00681C2B"/>
    <w:pPr>
      <w:spacing w:after="0" w:line="240" w:lineRule="auto"/>
    </w:pPr>
    <w:rPr>
      <w:lang w:val="uk-UA"/>
    </w:rPr>
  </w:style>
  <w:style w:type="paragraph" w:styleId="a5">
    <w:name w:val="List Paragraph"/>
    <w:basedOn w:val="a"/>
    <w:uiPriority w:val="34"/>
    <w:qFormat/>
    <w:rsid w:val="00565AAE"/>
    <w:pPr>
      <w:ind w:left="720"/>
      <w:contextualSpacing/>
    </w:pPr>
  </w:style>
  <w:style w:type="character" w:customStyle="1" w:styleId="xfm15135106">
    <w:name w:val="xfm_15135106"/>
    <w:basedOn w:val="a0"/>
    <w:rsid w:val="006C7E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ew.bc-rada.gov.ua/miska_rada/normatyvni_akty/604_2-11_pro_zvernennia_do_holovnoho_upravlinnia_derzhprodspozhyvsluzhby_v_kyivskii_oblasti_derzhavnoi_ekolohichnoi_inspektsii_u_kyivskii_oblasti__holovnoho_upravlinnia_derzhpratsi_u_kyivskii_oblasti__departamentu_ekolohii_kyivskoi_oblasnoi_derzhavnoi_adm/3642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w.bc-rada.gov.ua/miska_rada/normatyvni_akty/604_2-11_pro_zvernennia_do_holovnoho_upravlinnia_derzhprodspozhyvsluzhby_v_kyivskii_oblasti_derzhavnoi_ekolohichnoi_inspektsii_u_kyivskii_oblasti__holovnoho_upravlinnia_derzhpratsi_u_kyivskii_oblasti__departamentu_ekolohii_kyivskoi_oblasnoi_derzhavnoi_adm/364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C6AB5-7E35-4CD5-841B-E9D18F67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2018-06-19T05:56:00Z</cp:lastPrinted>
  <dcterms:created xsi:type="dcterms:W3CDTF">2018-06-19T05:06:00Z</dcterms:created>
  <dcterms:modified xsi:type="dcterms:W3CDTF">2018-06-19T05:58:00Z</dcterms:modified>
</cp:coreProperties>
</file>