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69" w:rsidRDefault="007E2E69" w:rsidP="007E2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Протокол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7E2E69" w:rsidRDefault="007E2E69" w:rsidP="007E2E69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Засідання постійної комісії міської ради з питань житлової політики, комунального господарства, транспорту і зв’язку, природокористування, охорони довкілля та енергозбереження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Біла Церква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19 квітня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 року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Ярослава Мудрого, 15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Присутні: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Юрій Миколайович;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Петрович;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Олійник Таїсія Іванівна;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Відсутні: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Юрій Миколайович;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Микола Павлович;</w:t>
      </w:r>
    </w:p>
    <w:p w:rsidR="007E2E69" w:rsidRDefault="007E2E69" w:rsidP="007E2E69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Запрошені:</w:t>
      </w:r>
    </w:p>
    <w:p w:rsidR="007E2E69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Поляруш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9A7CF2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 Бакун О.М.</w:t>
      </w:r>
    </w:p>
    <w:p w:rsidR="009A7CF2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 транспорту Шевченко О.С.</w:t>
      </w:r>
    </w:p>
    <w:p w:rsidR="009A7CF2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Міськреклама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C3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9A7CF2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  <w:r w:rsidR="00FC3DDD">
        <w:rPr>
          <w:rFonts w:ascii="Times New Roman" w:hAnsi="Times New Roman" w:cs="Times New Roman"/>
          <w:sz w:val="24"/>
          <w:szCs w:val="24"/>
        </w:rPr>
        <w:t xml:space="preserve">містобудування та </w:t>
      </w:r>
      <w:r>
        <w:rPr>
          <w:rFonts w:ascii="Times New Roman" w:hAnsi="Times New Roman" w:cs="Times New Roman"/>
          <w:sz w:val="24"/>
          <w:szCs w:val="24"/>
        </w:rPr>
        <w:t>архітектури Павлова С.В.</w:t>
      </w:r>
    </w:p>
    <w:p w:rsidR="00FC3DDD" w:rsidRDefault="00FC3DDD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зовнішньої реклами Гаркуша І.І.</w:t>
      </w:r>
    </w:p>
    <w:p w:rsidR="001715E8" w:rsidRDefault="001715E8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директора ДЖКГ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Колотницька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1715E8" w:rsidRDefault="001715E8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«Тролейбусне управління»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A7CF2" w:rsidRDefault="009A7CF2" w:rsidP="007E2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E69" w:rsidRPr="007E2E69" w:rsidRDefault="007E2E69" w:rsidP="007E2E69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7E2E69">
        <w:rPr>
          <w:rFonts w:ascii="Times New Roman" w:hAnsi="Times New Roman" w:cs="Times New Roman"/>
          <w:b/>
          <w:sz w:val="28"/>
          <w:szCs w:val="28"/>
        </w:rPr>
        <w:t xml:space="preserve">                     Порядок денний</w:t>
      </w:r>
    </w:p>
    <w:p w:rsidR="007E2E69" w:rsidRPr="001715E8" w:rsidRDefault="007E2E69" w:rsidP="007E2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15E8">
        <w:rPr>
          <w:rFonts w:ascii="Times New Roman" w:hAnsi="Times New Roman" w:cs="Times New Roman"/>
          <w:b/>
          <w:sz w:val="24"/>
          <w:szCs w:val="24"/>
        </w:rPr>
        <w:t>1.</w:t>
      </w:r>
      <w:r w:rsidRPr="001715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15E8">
        <w:rPr>
          <w:rFonts w:ascii="Times New Roman" w:hAnsi="Times New Roman" w:cs="Times New Roman"/>
          <w:color w:val="000000"/>
          <w:sz w:val="24"/>
          <w:szCs w:val="24"/>
        </w:rPr>
        <w:t>Про погодження комунальним підприємствам  Білоцерківської міської ради  укладання  договорів фінансового лізингу  на придбання  транспортних засобів</w:t>
      </w:r>
    </w:p>
    <w:p w:rsidR="007E2E69" w:rsidRPr="001715E8" w:rsidRDefault="007E2E69" w:rsidP="007E2E69">
      <w:pPr>
        <w:pStyle w:val="3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7E2E69" w:rsidRPr="001715E8" w:rsidRDefault="007E2E69" w:rsidP="007E2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15E8">
        <w:rPr>
          <w:rFonts w:ascii="Times New Roman" w:hAnsi="Times New Roman" w:cs="Times New Roman"/>
          <w:b/>
          <w:sz w:val="24"/>
          <w:szCs w:val="24"/>
        </w:rPr>
        <w:t>2.</w:t>
      </w:r>
      <w:r w:rsidRPr="001715E8">
        <w:rPr>
          <w:rFonts w:ascii="Times New Roman" w:hAnsi="Times New Roman" w:cs="Times New Roman"/>
          <w:sz w:val="24"/>
          <w:szCs w:val="24"/>
        </w:rPr>
        <w:t xml:space="preserve"> Про розподіл залишку коштів цільового фонду Білоцерківської міської ради</w:t>
      </w:r>
    </w:p>
    <w:p w:rsidR="007E2E69" w:rsidRPr="001715E8" w:rsidRDefault="007E2E69" w:rsidP="007E2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E69" w:rsidRPr="001715E8" w:rsidRDefault="007E2E69" w:rsidP="007E2E69">
      <w:pPr>
        <w:pStyle w:val="docdata"/>
        <w:spacing w:before="0" w:beforeAutospacing="0" w:after="0" w:afterAutospacing="0"/>
        <w:rPr>
          <w:color w:val="000000"/>
        </w:rPr>
      </w:pPr>
      <w:r w:rsidRPr="001715E8">
        <w:rPr>
          <w:b/>
        </w:rPr>
        <w:t>3</w:t>
      </w:r>
      <w:r w:rsidRPr="001715E8">
        <w:t>.</w:t>
      </w:r>
      <w:r w:rsidRPr="001715E8">
        <w:rPr>
          <w:lang w:val="uk-UA"/>
        </w:rPr>
        <w:t xml:space="preserve"> </w:t>
      </w:r>
      <w:r w:rsidRPr="001715E8">
        <w:rPr>
          <w:color w:val="000000"/>
        </w:rPr>
        <w:t xml:space="preserve">Про </w:t>
      </w:r>
      <w:proofErr w:type="spellStart"/>
      <w:r w:rsidRPr="001715E8">
        <w:rPr>
          <w:color w:val="000000"/>
        </w:rPr>
        <w:t>визначення</w:t>
      </w:r>
      <w:proofErr w:type="spellEnd"/>
      <w:r w:rsidRPr="001715E8">
        <w:rPr>
          <w:color w:val="000000"/>
        </w:rPr>
        <w:t xml:space="preserve"> </w:t>
      </w:r>
      <w:proofErr w:type="spellStart"/>
      <w:r w:rsidRPr="001715E8">
        <w:rPr>
          <w:color w:val="000000"/>
        </w:rPr>
        <w:t>балансоутримувачів</w:t>
      </w:r>
      <w:proofErr w:type="spellEnd"/>
      <w:r w:rsidRPr="001715E8">
        <w:rPr>
          <w:color w:val="000000"/>
        </w:rPr>
        <w:t xml:space="preserve"> </w:t>
      </w:r>
      <w:proofErr w:type="spellStart"/>
      <w:r w:rsidRPr="001715E8">
        <w:rPr>
          <w:color w:val="000000"/>
        </w:rPr>
        <w:t>об’єктів</w:t>
      </w:r>
      <w:proofErr w:type="spellEnd"/>
      <w:r w:rsidRPr="001715E8">
        <w:rPr>
          <w:color w:val="000000"/>
        </w:rPr>
        <w:t xml:space="preserve"> благоустрою </w:t>
      </w:r>
      <w:proofErr w:type="spellStart"/>
      <w:r w:rsidRPr="001715E8">
        <w:rPr>
          <w:color w:val="000000"/>
        </w:rPr>
        <w:t>міста</w:t>
      </w:r>
      <w:proofErr w:type="spellEnd"/>
      <w:proofErr w:type="gramStart"/>
      <w:r w:rsidRPr="001715E8">
        <w:rPr>
          <w:color w:val="000000"/>
        </w:rPr>
        <w:t xml:space="preserve"> </w:t>
      </w:r>
      <w:proofErr w:type="spellStart"/>
      <w:r w:rsidRPr="001715E8">
        <w:rPr>
          <w:color w:val="000000"/>
        </w:rPr>
        <w:t>Б</w:t>
      </w:r>
      <w:proofErr w:type="gramEnd"/>
      <w:r w:rsidRPr="001715E8">
        <w:rPr>
          <w:color w:val="000000"/>
        </w:rPr>
        <w:t>іла</w:t>
      </w:r>
      <w:proofErr w:type="spellEnd"/>
      <w:r w:rsidRPr="001715E8">
        <w:rPr>
          <w:color w:val="000000"/>
        </w:rPr>
        <w:t xml:space="preserve"> </w:t>
      </w:r>
      <w:proofErr w:type="spellStart"/>
      <w:r w:rsidRPr="001715E8">
        <w:rPr>
          <w:color w:val="000000"/>
        </w:rPr>
        <w:t>Церква</w:t>
      </w:r>
      <w:proofErr w:type="spellEnd"/>
    </w:p>
    <w:p w:rsidR="007E2E69" w:rsidRPr="001715E8" w:rsidRDefault="007E2E69" w:rsidP="007E2E69">
      <w:pPr>
        <w:pStyle w:val="docdata"/>
        <w:spacing w:before="0" w:beforeAutospacing="0" w:after="0" w:afterAutospacing="0"/>
        <w:rPr>
          <w:color w:val="000000"/>
          <w:lang w:val="uk-UA"/>
        </w:rPr>
      </w:pPr>
    </w:p>
    <w:p w:rsidR="007E2E69" w:rsidRPr="00A424B6" w:rsidRDefault="007E2E69" w:rsidP="00A424B6">
      <w:pPr>
        <w:rPr>
          <w:sz w:val="24"/>
          <w:szCs w:val="24"/>
        </w:rPr>
      </w:pPr>
      <w:r w:rsidRPr="00171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424B6">
        <w:rPr>
          <w:rFonts w:ascii="Times New Roman" w:hAnsi="Times New Roman" w:cs="Times New Roman"/>
          <w:sz w:val="24"/>
          <w:szCs w:val="24"/>
        </w:rPr>
        <w:t>Різне</w:t>
      </w:r>
      <w:r w:rsidR="001715E8" w:rsidRPr="00A4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E69" w:rsidRPr="00A424B6" w:rsidRDefault="007E2E69" w:rsidP="007E2E69">
      <w:pPr>
        <w:pStyle w:val="11"/>
        <w:ind w:left="0"/>
        <w:rPr>
          <w:rFonts w:ascii="Times New Roman" w:hAnsi="Times New Roman"/>
          <w:sz w:val="24"/>
          <w:szCs w:val="24"/>
          <w:lang w:val="uk-UA"/>
        </w:rPr>
      </w:pPr>
      <w:r w:rsidRPr="00A424B6">
        <w:rPr>
          <w:rFonts w:ascii="Times New Roman" w:hAnsi="Times New Roman"/>
          <w:b/>
          <w:sz w:val="24"/>
          <w:szCs w:val="24"/>
          <w:lang w:val="uk-UA"/>
        </w:rPr>
        <w:lastRenderedPageBreak/>
        <w:t>Слухали 1:</w:t>
      </w:r>
      <w:r w:rsidRPr="00A424B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24B6">
        <w:rPr>
          <w:rFonts w:ascii="Times New Roman" w:hAnsi="Times New Roman"/>
          <w:sz w:val="24"/>
          <w:szCs w:val="24"/>
          <w:lang w:val="uk-UA"/>
        </w:rPr>
        <w:t>Ореховського</w:t>
      </w:r>
      <w:proofErr w:type="spellEnd"/>
      <w:r w:rsidRPr="00A424B6">
        <w:rPr>
          <w:rFonts w:ascii="Times New Roman" w:hAnsi="Times New Roman"/>
          <w:sz w:val="24"/>
          <w:szCs w:val="24"/>
          <w:lang w:val="uk-UA"/>
        </w:rPr>
        <w:t xml:space="preserve"> Олександра Петровича, який запропонував прийняти порядок денний.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Прийняти запропонований порядок денний.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tabs>
          <w:tab w:val="left" w:pos="184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 2</w:t>
      </w:r>
      <w:r w:rsidRPr="00A424B6">
        <w:rPr>
          <w:rFonts w:ascii="Times New Roman" w:hAnsi="Times New Roman" w:cs="Times New Roman"/>
          <w:sz w:val="24"/>
          <w:szCs w:val="24"/>
        </w:rPr>
        <w:t>:</w:t>
      </w:r>
      <w:r w:rsidRPr="00A424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42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4B6">
        <w:rPr>
          <w:rFonts w:ascii="Times New Roman" w:hAnsi="Times New Roman" w:cs="Times New Roman"/>
          <w:color w:val="000000"/>
          <w:sz w:val="24"/>
          <w:szCs w:val="24"/>
        </w:rPr>
        <w:t>Про погодження комунальним підприємствам  Білоцерківської міської ради  укладання  договорів фінансового лізингу  на придбання  транспортних засобів</w:t>
      </w:r>
    </w:p>
    <w:p w:rsidR="00BB3A14" w:rsidRPr="00A424B6" w:rsidRDefault="00BB3A14" w:rsidP="007E2E69">
      <w:pPr>
        <w:tabs>
          <w:tab w:val="left" w:pos="18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4B6">
        <w:rPr>
          <w:rFonts w:ascii="Times New Roman" w:hAnsi="Times New Roman" w:cs="Times New Roman"/>
          <w:b/>
          <w:color w:val="000000"/>
          <w:sz w:val="24"/>
          <w:szCs w:val="24"/>
        </w:rPr>
        <w:t>Зміна назви проекту рішення:</w:t>
      </w:r>
      <w:r w:rsidR="00586600" w:rsidRPr="00A424B6">
        <w:rPr>
          <w:rFonts w:ascii="Times New Roman" w:hAnsi="Times New Roman" w:cs="Times New Roman"/>
          <w:color w:val="000000"/>
          <w:sz w:val="24"/>
          <w:szCs w:val="24"/>
        </w:rPr>
        <w:t>Про надання дозволу комунальним підприємствам Білоцерківської міської ради підготувати проект договорів фінансового лізингу на придбання транспортних засобів</w:t>
      </w:r>
    </w:p>
    <w:p w:rsidR="007E2E69" w:rsidRPr="00A424B6" w:rsidRDefault="007E2E69" w:rsidP="007E2E69">
      <w:pPr>
        <w:tabs>
          <w:tab w:val="left" w:pos="184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E69" w:rsidRPr="00A424B6" w:rsidRDefault="007E2E69" w:rsidP="007E2E69">
      <w:pPr>
        <w:jc w:val="both"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00" w:rsidRPr="00A424B6">
        <w:rPr>
          <w:rFonts w:ascii="Times New Roman" w:hAnsi="Times New Roman" w:cs="Times New Roman"/>
          <w:sz w:val="24"/>
          <w:szCs w:val="24"/>
        </w:rPr>
        <w:t>Поляруша</w:t>
      </w:r>
      <w:proofErr w:type="spellEnd"/>
      <w:r w:rsidR="00586600" w:rsidRPr="00A424B6">
        <w:rPr>
          <w:rFonts w:ascii="Times New Roman" w:hAnsi="Times New Roman" w:cs="Times New Roman"/>
          <w:sz w:val="24"/>
          <w:szCs w:val="24"/>
        </w:rPr>
        <w:t xml:space="preserve"> О.С., Шевченко О.С. </w:t>
      </w:r>
      <w:proofErr w:type="spellStart"/>
      <w:r w:rsidR="00586600" w:rsidRPr="00A424B6">
        <w:rPr>
          <w:rFonts w:ascii="Times New Roman" w:hAnsi="Times New Roman" w:cs="Times New Roman"/>
          <w:sz w:val="24"/>
          <w:szCs w:val="24"/>
        </w:rPr>
        <w:t>Вахній</w:t>
      </w:r>
      <w:proofErr w:type="spellEnd"/>
      <w:r w:rsidR="00586600" w:rsidRPr="00A424B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E2E69" w:rsidRPr="00A424B6" w:rsidRDefault="007E2E69" w:rsidP="007E2E69">
      <w:pPr>
        <w:pStyle w:val="11"/>
        <w:ind w:left="0"/>
        <w:rPr>
          <w:rFonts w:ascii="Times New Roman" w:hAnsi="Times New Roman"/>
          <w:sz w:val="24"/>
          <w:szCs w:val="24"/>
          <w:lang w:val="uk-UA"/>
        </w:rPr>
      </w:pPr>
      <w:r w:rsidRPr="00A424B6">
        <w:rPr>
          <w:rFonts w:ascii="Times New Roman" w:hAnsi="Times New Roman"/>
          <w:b/>
          <w:sz w:val="24"/>
          <w:szCs w:val="24"/>
          <w:lang w:val="uk-UA"/>
        </w:rPr>
        <w:t>Вирішили:</w:t>
      </w:r>
      <w:r w:rsidRPr="00A424B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424B6">
        <w:rPr>
          <w:rFonts w:ascii="Times New Roman" w:hAnsi="Times New Roman"/>
          <w:sz w:val="24"/>
          <w:szCs w:val="24"/>
        </w:rPr>
        <w:t>Запропонований</w:t>
      </w:r>
      <w:proofErr w:type="spellEnd"/>
      <w:r w:rsidRPr="00A424B6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A424B6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424B6">
        <w:rPr>
          <w:rFonts w:ascii="Times New Roman" w:hAnsi="Times New Roman"/>
          <w:sz w:val="24"/>
          <w:szCs w:val="24"/>
        </w:rPr>
        <w:t xml:space="preserve"> </w:t>
      </w:r>
      <w:r w:rsidRPr="00A424B6">
        <w:rPr>
          <w:rFonts w:ascii="Times New Roman" w:hAnsi="Times New Roman"/>
          <w:sz w:val="24"/>
          <w:szCs w:val="24"/>
          <w:lang w:val="uk-UA"/>
        </w:rPr>
        <w:t>винести на розгляд сесії міської ради.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за – одногол</w:t>
      </w:r>
      <w:r w:rsidR="00A424B6">
        <w:rPr>
          <w:rFonts w:ascii="Times New Roman" w:hAnsi="Times New Roman" w:cs="Times New Roman"/>
          <w:sz w:val="24"/>
          <w:szCs w:val="24"/>
        </w:rPr>
        <w:t>о</w:t>
      </w:r>
      <w:r w:rsidRPr="00A424B6">
        <w:rPr>
          <w:rFonts w:ascii="Times New Roman" w:hAnsi="Times New Roman" w:cs="Times New Roman"/>
          <w:sz w:val="24"/>
          <w:szCs w:val="24"/>
        </w:rPr>
        <w:t>сно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Проти 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0D5B2B" w:rsidRDefault="007E2E69" w:rsidP="000D5B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 3: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Про розподіл залишку коштів цільового фонду Білоцерківської міської ради</w:t>
      </w:r>
    </w:p>
    <w:p w:rsidR="007E2E69" w:rsidRPr="00A424B6" w:rsidRDefault="007E2E69" w:rsidP="007E2E69">
      <w:pPr>
        <w:pStyle w:val="1"/>
        <w:jc w:val="both"/>
        <w:rPr>
          <w:b w:val="0"/>
          <w:sz w:val="24"/>
          <w:szCs w:val="24"/>
        </w:rPr>
      </w:pPr>
      <w:r w:rsidRPr="00A424B6">
        <w:rPr>
          <w:sz w:val="24"/>
          <w:szCs w:val="24"/>
        </w:rPr>
        <w:t>Слухали:</w:t>
      </w:r>
      <w:r w:rsidRPr="00A424B6">
        <w:rPr>
          <w:b w:val="0"/>
          <w:sz w:val="24"/>
          <w:szCs w:val="24"/>
        </w:rPr>
        <w:t xml:space="preserve"> </w:t>
      </w:r>
      <w:r w:rsidR="00586600" w:rsidRPr="00A424B6">
        <w:rPr>
          <w:b w:val="0"/>
          <w:sz w:val="24"/>
          <w:szCs w:val="24"/>
        </w:rPr>
        <w:t>Бакун О.,Гаркуша І.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 Запропонований проект рішення винести на розгляд сесії міської ради.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 4:</w:t>
      </w:r>
      <w:r w:rsidRPr="00A424B6">
        <w:rPr>
          <w:rFonts w:ascii="Times New Roman" w:hAnsi="Times New Roman" w:cs="Times New Roman"/>
          <w:sz w:val="24"/>
          <w:szCs w:val="24"/>
        </w:rPr>
        <w:t xml:space="preserve"> </w:t>
      </w:r>
      <w:r w:rsidRPr="00A424B6">
        <w:rPr>
          <w:rFonts w:ascii="Times New Roman" w:hAnsi="Times New Roman" w:cs="Times New Roman"/>
          <w:color w:val="000000"/>
          <w:sz w:val="24"/>
          <w:szCs w:val="24"/>
        </w:rPr>
        <w:t xml:space="preserve">Про визначення </w:t>
      </w:r>
      <w:proofErr w:type="spellStart"/>
      <w:r w:rsidRPr="00A424B6">
        <w:rPr>
          <w:rFonts w:ascii="Times New Roman" w:hAnsi="Times New Roman" w:cs="Times New Roman"/>
          <w:color w:val="000000"/>
          <w:sz w:val="24"/>
          <w:szCs w:val="24"/>
        </w:rPr>
        <w:t>балансоутримувачів</w:t>
      </w:r>
      <w:proofErr w:type="spellEnd"/>
      <w:r w:rsidRPr="00A424B6">
        <w:rPr>
          <w:rFonts w:ascii="Times New Roman" w:hAnsi="Times New Roman" w:cs="Times New Roman"/>
          <w:color w:val="000000"/>
          <w:sz w:val="24"/>
          <w:szCs w:val="24"/>
        </w:rPr>
        <w:t xml:space="preserve"> об’єктів благоустрою міста Біла Церква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2E69" w:rsidRPr="00A424B6" w:rsidRDefault="007E2E69" w:rsidP="007E2E69">
      <w:pPr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600" w:rsidRPr="00A424B6">
        <w:rPr>
          <w:rFonts w:ascii="Times New Roman" w:hAnsi="Times New Roman" w:cs="Times New Roman"/>
          <w:sz w:val="24"/>
          <w:szCs w:val="24"/>
        </w:rPr>
        <w:t>Колотницька</w:t>
      </w:r>
      <w:proofErr w:type="spellEnd"/>
      <w:r w:rsidR="00586600" w:rsidRPr="00A424B6">
        <w:rPr>
          <w:rFonts w:ascii="Times New Roman" w:hAnsi="Times New Roman" w:cs="Times New Roman"/>
          <w:sz w:val="24"/>
          <w:szCs w:val="24"/>
        </w:rPr>
        <w:t xml:space="preserve"> А</w:t>
      </w:r>
      <w:r w:rsidR="000D5B2B">
        <w:rPr>
          <w:rFonts w:ascii="Times New Roman" w:hAnsi="Times New Roman" w:cs="Times New Roman"/>
          <w:sz w:val="24"/>
          <w:szCs w:val="24"/>
        </w:rPr>
        <w:t>.В.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Запропонований проект рішення винести на розгляд сесії міської ради.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A424B6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Слухали 5:</w:t>
      </w:r>
      <w:r w:rsidRPr="00A424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424B6">
        <w:rPr>
          <w:rFonts w:ascii="Times New Roman" w:hAnsi="Times New Roman" w:cs="Times New Roman"/>
          <w:sz w:val="24"/>
          <w:szCs w:val="24"/>
        </w:rPr>
        <w:t>Різне</w:t>
      </w:r>
    </w:p>
    <w:p w:rsidR="007E2E69" w:rsidRPr="00A424B6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24B6">
        <w:rPr>
          <w:rFonts w:ascii="Times New Roman" w:hAnsi="Times New Roman" w:cs="Times New Roman"/>
          <w:b/>
          <w:sz w:val="24"/>
          <w:szCs w:val="24"/>
        </w:rPr>
        <w:t>Вирішили:</w:t>
      </w:r>
      <w:r w:rsidR="0006530A" w:rsidRPr="00A424B6">
        <w:rPr>
          <w:rFonts w:ascii="Times New Roman" w:hAnsi="Times New Roman" w:cs="Times New Roman"/>
          <w:sz w:val="24"/>
          <w:szCs w:val="24"/>
        </w:rPr>
        <w:t xml:space="preserve"> взяти до відома</w:t>
      </w:r>
      <w:r w:rsidRPr="00A424B6">
        <w:rPr>
          <w:rFonts w:ascii="Times New Roman" w:hAnsi="Times New Roman" w:cs="Times New Roman"/>
          <w:sz w:val="24"/>
          <w:szCs w:val="24"/>
        </w:rPr>
        <w:t>.</w:t>
      </w:r>
    </w:p>
    <w:p w:rsidR="007E2E69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2E69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Голова комісії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Колосенко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М.П</w:t>
      </w:r>
    </w:p>
    <w:p w:rsidR="007E2E69" w:rsidRDefault="007E2E69" w:rsidP="007E2E6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2528D" w:rsidRPr="00A424B6" w:rsidRDefault="007E2E69" w:rsidP="00A424B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 комісії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Кошляк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Ю.М.</w:t>
      </w:r>
    </w:p>
    <w:sectPr w:rsidR="0092528D" w:rsidRPr="00A424B6" w:rsidSect="0092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7E9"/>
    <w:multiLevelType w:val="hybridMultilevel"/>
    <w:tmpl w:val="E5BC0C2C"/>
    <w:lvl w:ilvl="0" w:tplc="3F24C932">
      <w:start w:val="5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E69"/>
    <w:rsid w:val="0006530A"/>
    <w:rsid w:val="000D5B2B"/>
    <w:rsid w:val="001715E8"/>
    <w:rsid w:val="00586600"/>
    <w:rsid w:val="007E2E69"/>
    <w:rsid w:val="00864A39"/>
    <w:rsid w:val="0092528D"/>
    <w:rsid w:val="009A7CF2"/>
    <w:rsid w:val="00A424B6"/>
    <w:rsid w:val="00BB3A14"/>
    <w:rsid w:val="00C31B25"/>
    <w:rsid w:val="00FC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9"/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7E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E6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Абзац списка1"/>
    <w:basedOn w:val="a"/>
    <w:rsid w:val="007E2E6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p5">
    <w:name w:val="p5"/>
    <w:basedOn w:val="a"/>
    <w:rsid w:val="007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7E2E6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2E69"/>
    <w:pPr>
      <w:widowControl w:val="0"/>
      <w:shd w:val="clear" w:color="auto" w:fill="FFFFFF"/>
      <w:spacing w:after="60" w:line="0" w:lineRule="atLeast"/>
    </w:pPr>
    <w:rPr>
      <w:rFonts w:eastAsiaTheme="minorHAnsi"/>
      <w:b/>
      <w:bCs/>
      <w:lang w:val="ru-RU" w:eastAsia="en-US"/>
    </w:rPr>
  </w:style>
  <w:style w:type="paragraph" w:customStyle="1" w:styleId="docdata">
    <w:name w:val="docdata"/>
    <w:aliases w:val="docy,v5,2640,baiaagaaboqcaaadwwyaaavpbgaaaaaaaaaaaaaaaaaaaaaaaaaaaaaaaaaaaaaaaaaaaaaaaaaaaaaaaaaaaaaaaaaaaaaaaaaaaaaaaaaaaaaaaaaaaaaaaaaaaaaaaaaaaaaaaaaaaaaaaaaaaaaaaaaaaaaaaaaaaaaaaaaaaaaaaaaaaaaaaaaaaaaaaaaaaaaaaaaaaaaaaaaaaaaaaaaaaaaaaaaaaaaa"/>
    <w:basedOn w:val="a"/>
    <w:rsid w:val="007E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2018-04-23T06:56:00Z</dcterms:created>
  <dcterms:modified xsi:type="dcterms:W3CDTF">2018-04-23T21:43:00Z</dcterms:modified>
</cp:coreProperties>
</file>