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43" w:rsidRDefault="00550643" w:rsidP="00550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 w:rsidR="00587F32">
        <w:rPr>
          <w:rFonts w:ascii="Times New Roman" w:hAnsi="Times New Roman" w:cs="Times New Roman"/>
          <w:b/>
          <w:sz w:val="24"/>
          <w:szCs w:val="24"/>
        </w:rPr>
        <w:t>31</w:t>
      </w:r>
    </w:p>
    <w:p w:rsidR="00550643" w:rsidRDefault="00550643" w:rsidP="00550643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 w:rsidR="00587F3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32">
        <w:rPr>
          <w:rFonts w:ascii="Times New Roman" w:hAnsi="Times New Roman" w:cs="Times New Roman"/>
          <w:b/>
          <w:sz w:val="24"/>
          <w:szCs w:val="24"/>
        </w:rPr>
        <w:t xml:space="preserve">лютого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550643" w:rsidRPr="00550643" w:rsidRDefault="00550643" w:rsidP="0055064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Відсутні:0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550643" w:rsidRDefault="00550643" w:rsidP="005506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Департаменту житлово-комунального господарства  Кравець А.В.</w:t>
      </w:r>
    </w:p>
    <w:p w:rsidR="00550643" w:rsidRDefault="00550643" w:rsidP="0055064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8517CE" w:rsidRDefault="008517CE" w:rsidP="0055064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міського голови Гнатюк В.В.</w:t>
      </w:r>
    </w:p>
    <w:p w:rsidR="008517CE" w:rsidRDefault="008517CE" w:rsidP="0055064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Морський В.П.</w:t>
      </w:r>
    </w:p>
    <w:p w:rsidR="00550643" w:rsidRDefault="00550643" w:rsidP="0055064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Порядок денний</w:t>
      </w:r>
    </w:p>
    <w:p w:rsidR="00550643" w:rsidRDefault="00550643" w:rsidP="00550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47D2">
        <w:rPr>
          <w:rFonts w:ascii="Times New Roman" w:hAnsi="Times New Roman" w:cs="Times New Roman"/>
          <w:sz w:val="28"/>
          <w:szCs w:val="28"/>
        </w:rPr>
        <w:t>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</w:t>
      </w:r>
    </w:p>
    <w:p w:rsidR="00550643" w:rsidRPr="00550643" w:rsidRDefault="00550643" w:rsidP="0055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5647D2">
        <w:rPr>
          <w:rFonts w:ascii="Times New Roman" w:hAnsi="Times New Roman" w:cs="Times New Roman"/>
          <w:sz w:val="28"/>
          <w:szCs w:val="28"/>
        </w:rPr>
        <w:t>Про внесення змін та доповнень до Комплексної програми охорони довкілля в місті Біла Церква на період 2017 – 2021 років, затвердженої рішенням міської ради від 22 грудня 2016 року № 392-22-</w:t>
      </w:r>
      <w:r w:rsidRPr="005647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47D2">
        <w:rPr>
          <w:rFonts w:ascii="Times New Roman" w:hAnsi="Times New Roman" w:cs="Times New Roman"/>
          <w:sz w:val="28"/>
          <w:szCs w:val="28"/>
        </w:rPr>
        <w:t>І</w:t>
      </w:r>
    </w:p>
    <w:p w:rsidR="00550643" w:rsidRPr="00550643" w:rsidRDefault="00550643" w:rsidP="00550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50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істотних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договорів</w:t>
      </w:r>
    </w:p>
    <w:p w:rsidR="00550643" w:rsidRDefault="00550643" w:rsidP="00550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5506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деякі питання забезпечення жителів м. Біла Церква муніципальним житлом</w:t>
        </w:r>
      </w:hyperlink>
    </w:p>
    <w:p w:rsidR="00550643" w:rsidRPr="00550643" w:rsidRDefault="00550643" w:rsidP="00550643">
      <w:pPr>
        <w:pStyle w:val="p5"/>
        <w:numPr>
          <w:ilvl w:val="0"/>
          <w:numId w:val="1"/>
        </w:numPr>
        <w:spacing w:beforeAutospacing="0" w:after="0" w:afterAutospacing="0" w:line="240" w:lineRule="atLeast"/>
        <w:ind w:left="284" w:hanging="284"/>
        <w:jc w:val="both"/>
        <w:rPr>
          <w:b/>
          <w:sz w:val="28"/>
          <w:szCs w:val="28"/>
        </w:rPr>
      </w:pPr>
      <w:r w:rsidRPr="00550643">
        <w:rPr>
          <w:sz w:val="28"/>
          <w:szCs w:val="28"/>
        </w:rPr>
        <w:t xml:space="preserve">Різне </w:t>
      </w:r>
      <w:r>
        <w:rPr>
          <w:sz w:val="28"/>
          <w:szCs w:val="28"/>
        </w:rPr>
        <w:t>.</w:t>
      </w:r>
    </w:p>
    <w:p w:rsidR="00550643" w:rsidRDefault="00550643" w:rsidP="005506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643" w:rsidRDefault="00550643" w:rsidP="005506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643" w:rsidRDefault="00550643" w:rsidP="00550643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 1: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Миколу Павловича, який запропонував прийняти порядок денний.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запропонований порядок денний.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D2">
        <w:rPr>
          <w:rFonts w:ascii="Times New Roman" w:hAnsi="Times New Roman" w:cs="Times New Roman"/>
          <w:sz w:val="28"/>
          <w:szCs w:val="28"/>
        </w:rPr>
        <w:t>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</w:t>
      </w:r>
    </w:p>
    <w:p w:rsidR="00550643" w:rsidRDefault="00550643" w:rsidP="00550643">
      <w:pPr>
        <w:jc w:val="both"/>
        <w:rPr>
          <w:rFonts w:ascii="Times New Roman" w:hAnsi="Times New Roman" w:cs="Times New Roman"/>
          <w:sz w:val="28"/>
          <w:szCs w:val="28"/>
        </w:rPr>
      </w:pPr>
      <w:r w:rsidRPr="00550643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директор Департаменту житлово-комунального господарства Кравець А.В.</w:t>
      </w:r>
    </w:p>
    <w:p w:rsidR="00550643" w:rsidRDefault="00550643" w:rsidP="00550643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винести на розгляд сесії міської ради.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 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D2">
        <w:rPr>
          <w:rFonts w:ascii="Times New Roman" w:hAnsi="Times New Roman" w:cs="Times New Roman"/>
          <w:sz w:val="28"/>
          <w:szCs w:val="28"/>
        </w:rPr>
        <w:t>Про внесення змін та доповнень до Комплексної програми охорони довкілля в місті Біла Церква на період 2017 – 2021 років, затвердженої рішенням міської ради від 22 грудня 2016 року № 392-22-</w:t>
      </w:r>
      <w:r w:rsidRPr="005647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47D2">
        <w:rPr>
          <w:rFonts w:ascii="Times New Roman" w:hAnsi="Times New Roman" w:cs="Times New Roman"/>
          <w:sz w:val="28"/>
          <w:szCs w:val="28"/>
        </w:rPr>
        <w:t>І</w:t>
      </w:r>
    </w:p>
    <w:p w:rsidR="00550643" w:rsidRDefault="00550643" w:rsidP="00550643">
      <w:pPr>
        <w:jc w:val="both"/>
        <w:rPr>
          <w:rFonts w:ascii="Times New Roman" w:hAnsi="Times New Roman" w:cs="Times New Roman"/>
          <w:sz w:val="28"/>
          <w:szCs w:val="28"/>
        </w:rPr>
      </w:pPr>
      <w:r w:rsidRPr="00550643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Департаменту житлово-комунального господарства Кравець А.В.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 Запропонований проект рішення винести на розгляд сесії міської ради.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4: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істотних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договорів</w:t>
      </w:r>
    </w:p>
    <w:p w:rsidR="00550643" w:rsidRDefault="00550643" w:rsidP="00550643">
      <w:pPr>
        <w:jc w:val="both"/>
        <w:rPr>
          <w:rFonts w:ascii="Times New Roman" w:hAnsi="Times New Roman" w:cs="Times New Roman"/>
          <w:sz w:val="28"/>
          <w:szCs w:val="28"/>
        </w:rPr>
      </w:pPr>
      <w:r w:rsidRPr="00550643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F32">
        <w:rPr>
          <w:rFonts w:ascii="Times New Roman" w:hAnsi="Times New Roman" w:cs="Times New Roman"/>
          <w:sz w:val="28"/>
          <w:szCs w:val="28"/>
        </w:rPr>
        <w:t>заступник міського голови Гнатюк В.В.</w:t>
      </w:r>
    </w:p>
    <w:p w:rsidR="00587F32" w:rsidRDefault="00587F32" w:rsidP="00550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Морський В.П.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Запропонований проект рішення винести </w:t>
      </w:r>
      <w:r w:rsidR="00587F32">
        <w:rPr>
          <w:rFonts w:ascii="Times New Roman" w:hAnsi="Times New Roman" w:cs="Times New Roman"/>
          <w:sz w:val="28"/>
          <w:szCs w:val="28"/>
        </w:rPr>
        <w:t xml:space="preserve">на розгляд сесії міської ради. 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587F32">
        <w:rPr>
          <w:rFonts w:ascii="Times New Roman" w:hAnsi="Times New Roman" w:cs="Times New Roman"/>
          <w:sz w:val="28"/>
          <w:szCs w:val="28"/>
        </w:rPr>
        <w:t>за –  4(</w:t>
      </w:r>
      <w:proofErr w:type="spellStart"/>
      <w:r w:rsidR="00587F32">
        <w:rPr>
          <w:rFonts w:ascii="Times New Roman" w:hAnsi="Times New Roman" w:cs="Times New Roman"/>
          <w:sz w:val="28"/>
          <w:szCs w:val="28"/>
        </w:rPr>
        <w:t>Колосенко</w:t>
      </w:r>
      <w:proofErr w:type="spellEnd"/>
      <w:r w:rsidR="00587F32">
        <w:rPr>
          <w:rFonts w:ascii="Times New Roman" w:hAnsi="Times New Roman" w:cs="Times New Roman"/>
          <w:sz w:val="28"/>
          <w:szCs w:val="28"/>
        </w:rPr>
        <w:t xml:space="preserve"> М.П., Олійник Т.І.,</w:t>
      </w:r>
      <w:proofErr w:type="spellStart"/>
      <w:r w:rsidR="00587F32"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 w:rsidR="00587F32">
        <w:rPr>
          <w:rFonts w:ascii="Times New Roman" w:hAnsi="Times New Roman" w:cs="Times New Roman"/>
          <w:sz w:val="28"/>
          <w:szCs w:val="28"/>
        </w:rPr>
        <w:t xml:space="preserve"> Ю.М.,</w:t>
      </w:r>
      <w:proofErr w:type="spellStart"/>
      <w:r w:rsidR="00587F32">
        <w:rPr>
          <w:rFonts w:ascii="Times New Roman" w:hAnsi="Times New Roman" w:cs="Times New Roman"/>
          <w:sz w:val="28"/>
          <w:szCs w:val="28"/>
        </w:rPr>
        <w:t>Кошляк</w:t>
      </w:r>
      <w:proofErr w:type="spellEnd"/>
      <w:r w:rsidR="00587F32">
        <w:rPr>
          <w:rFonts w:ascii="Times New Roman" w:hAnsi="Times New Roman" w:cs="Times New Roman"/>
          <w:sz w:val="28"/>
          <w:szCs w:val="28"/>
        </w:rPr>
        <w:t xml:space="preserve"> Ю.М)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утримались</w:t>
      </w:r>
      <w:r w:rsidR="00587F32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587F32">
        <w:rPr>
          <w:rFonts w:ascii="Times New Roman" w:hAnsi="Times New Roman" w:cs="Times New Roman"/>
          <w:sz w:val="28"/>
          <w:szCs w:val="28"/>
        </w:rPr>
        <w:t xml:space="preserve"> 1(</w:t>
      </w:r>
      <w:proofErr w:type="spellStart"/>
      <w:r w:rsidR="00587F32">
        <w:rPr>
          <w:rFonts w:ascii="Times New Roman" w:hAnsi="Times New Roman" w:cs="Times New Roman"/>
          <w:sz w:val="28"/>
          <w:szCs w:val="28"/>
        </w:rPr>
        <w:t>Ореховський</w:t>
      </w:r>
      <w:proofErr w:type="spellEnd"/>
      <w:r w:rsidR="00587F32">
        <w:rPr>
          <w:rFonts w:ascii="Times New Roman" w:hAnsi="Times New Roman" w:cs="Times New Roman"/>
          <w:sz w:val="28"/>
          <w:szCs w:val="28"/>
        </w:rPr>
        <w:t xml:space="preserve"> О.П.)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5: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5506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деякі питання забезпечення жителів м. Біла Церква муніципальним житлом</w:t>
        </w:r>
      </w:hyperlink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43" w:rsidRDefault="00550643" w:rsidP="00550643">
      <w:pPr>
        <w:jc w:val="both"/>
        <w:rPr>
          <w:rFonts w:ascii="Times New Roman" w:hAnsi="Times New Roman" w:cs="Times New Roman"/>
          <w:sz w:val="28"/>
          <w:szCs w:val="28"/>
        </w:rPr>
      </w:pPr>
      <w:r w:rsidRPr="00550643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>директор Департаменту житлово-комунального господарства Кравець А.В.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Запропонований проект рішення винести на розгляд сесії міської ради.</w:t>
      </w:r>
      <w:r w:rsidR="00587F32">
        <w:rPr>
          <w:rFonts w:ascii="Times New Roman" w:hAnsi="Times New Roman" w:cs="Times New Roman"/>
          <w:sz w:val="28"/>
          <w:szCs w:val="28"/>
        </w:rPr>
        <w:t xml:space="preserve"> З умовою додаткового списку.</w:t>
      </w:r>
    </w:p>
    <w:p w:rsidR="00587F32" w:rsidRDefault="00587F32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Pr="00550643" w:rsidRDefault="00550643" w:rsidP="00550643">
      <w:pPr>
        <w:pStyle w:val="p5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 6:</w:t>
      </w:r>
      <w:r>
        <w:rPr>
          <w:sz w:val="28"/>
          <w:szCs w:val="28"/>
        </w:rPr>
        <w:t xml:space="preserve"> Різне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взято до відома.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комісії                                  </w:t>
      </w:r>
      <w:r w:rsidR="00587F3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комісії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550643" w:rsidRDefault="00550643" w:rsidP="0055064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51" w:rsidRDefault="009C5051"/>
    <w:sectPr w:rsidR="009C5051" w:rsidSect="009C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643"/>
    <w:rsid w:val="00414F70"/>
    <w:rsid w:val="00550643"/>
    <w:rsid w:val="00587F32"/>
    <w:rsid w:val="008517CE"/>
    <w:rsid w:val="009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064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55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0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c-rada.gov.ua/miska_rada/normatyvni_akty/50_2-11_pro_deiaki_pytannia_zabezpechennia_zhyteliv_m_bila_tserkva_munitsypalnym_zhytlom/30970.pdf" TargetMode="External"/><Relationship Id="rId5" Type="http://schemas.openxmlformats.org/officeDocument/2006/relationships/hyperlink" Target="https://new.bc-rada.gov.ua/miska_rada/normatyvni_akty/50_2-11_pro_deiaki_pytannia_zabezpechennia_zhyteliv_m_bila_tserkva_munitsypalnym_zhytlom/309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2018-02-17T05:25:00Z</dcterms:created>
  <dcterms:modified xsi:type="dcterms:W3CDTF">2018-02-17T05:54:00Z</dcterms:modified>
</cp:coreProperties>
</file>