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5C" w:rsidRDefault="00EE415C" w:rsidP="00EE415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719E5">
        <w:rPr>
          <w:rFonts w:ascii="Times New Roman" w:hAnsi="Times New Roman"/>
          <w:b/>
          <w:sz w:val="24"/>
          <w:szCs w:val="24"/>
        </w:rPr>
        <w:t>Протокол  №</w:t>
      </w:r>
      <w:r>
        <w:rPr>
          <w:rFonts w:ascii="Times New Roman" w:hAnsi="Times New Roman"/>
          <w:b/>
          <w:sz w:val="24"/>
          <w:szCs w:val="24"/>
        </w:rPr>
        <w:t>26</w:t>
      </w:r>
      <w:r w:rsidRPr="00E719E5">
        <w:rPr>
          <w:rFonts w:ascii="Times New Roman" w:hAnsi="Times New Roman"/>
          <w:b/>
          <w:sz w:val="24"/>
          <w:szCs w:val="24"/>
        </w:rPr>
        <w:t xml:space="preserve"> </w:t>
      </w:r>
    </w:p>
    <w:p w:rsidR="00EE415C" w:rsidRDefault="00EE415C" w:rsidP="00EE415C">
      <w:pPr>
        <w:ind w:left="-14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EE415C" w:rsidRDefault="00EE415C" w:rsidP="00EE415C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Біла Церква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10 жовтня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2017 року</w:t>
      </w:r>
    </w:p>
    <w:p w:rsidR="00EE415C" w:rsidRDefault="00EE415C" w:rsidP="00EE415C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вул. Ярослава Мудрого, 15</w:t>
      </w:r>
    </w:p>
    <w:p w:rsidR="00D50060" w:rsidRDefault="00D50060" w:rsidP="00EE415C">
      <w:pPr>
        <w:ind w:left="-142" w:firstLine="142"/>
        <w:rPr>
          <w:rFonts w:ascii="Times New Roman" w:hAnsi="Times New Roman"/>
          <w:sz w:val="24"/>
          <w:szCs w:val="24"/>
        </w:rPr>
      </w:pPr>
    </w:p>
    <w:p w:rsidR="00EE415C" w:rsidRDefault="00EE415C" w:rsidP="00EE415C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Присутні:</w:t>
      </w:r>
    </w:p>
    <w:p w:rsidR="00EE415C" w:rsidRDefault="00EE415C" w:rsidP="00EE415C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Микола Павлович;</w:t>
      </w:r>
    </w:p>
    <w:p w:rsidR="00EE415C" w:rsidRDefault="00EE415C" w:rsidP="00EE415C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Балас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EE415C" w:rsidRDefault="00EE415C" w:rsidP="00EE415C">
      <w:pPr>
        <w:ind w:left="-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Олійник Таїсія Іванівна;</w:t>
      </w:r>
    </w:p>
    <w:p w:rsidR="00EE415C" w:rsidRDefault="00EE415C" w:rsidP="00EE415C">
      <w:pPr>
        <w:ind w:left="-142" w:firstLine="14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Відсутні: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415C" w:rsidRDefault="00EE415C" w:rsidP="00EE415C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Олександр Петрович;</w:t>
      </w:r>
    </w:p>
    <w:p w:rsidR="00EE415C" w:rsidRDefault="00EE415C" w:rsidP="00EE415C">
      <w:pPr>
        <w:ind w:left="-142" w:firstLine="14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/>
          <w:sz w:val="24"/>
          <w:szCs w:val="24"/>
        </w:rPr>
        <w:t xml:space="preserve"> Юрій Миколайович;</w:t>
      </w:r>
    </w:p>
    <w:p w:rsidR="00EE415C" w:rsidRDefault="00EE415C" w:rsidP="00EE415C">
      <w:pPr>
        <w:ind w:left="-142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Запрошені:</w:t>
      </w:r>
    </w:p>
    <w:p w:rsidR="00EE415C" w:rsidRPr="00D50060" w:rsidRDefault="00EE415C" w:rsidP="00D50060">
      <w:pPr>
        <w:ind w:left="-142" w:firstLine="142"/>
        <w:rPr>
          <w:rFonts w:ascii="Times New Roman" w:hAnsi="Times New Roman"/>
          <w:sz w:val="24"/>
          <w:szCs w:val="24"/>
        </w:rPr>
      </w:pPr>
      <w:r w:rsidRPr="00EE415C">
        <w:rPr>
          <w:rFonts w:ascii="Times New Roman" w:hAnsi="Times New Roman"/>
          <w:sz w:val="24"/>
          <w:szCs w:val="24"/>
        </w:rPr>
        <w:t>Директор ДЖКГ Кравець А.В.</w:t>
      </w:r>
    </w:p>
    <w:p w:rsidR="00EE415C" w:rsidRDefault="00EE415C" w:rsidP="00EE4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415C" w:rsidRPr="00EE415C" w:rsidRDefault="00EE415C" w:rsidP="00EE415C">
      <w:pPr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EE415C">
        <w:rPr>
          <w:rFonts w:ascii="Times New Roman" w:hAnsi="Times New Roman"/>
          <w:b/>
          <w:sz w:val="28"/>
          <w:szCs w:val="28"/>
        </w:rPr>
        <w:t xml:space="preserve">                           Порядок денний</w:t>
      </w:r>
    </w:p>
    <w:p w:rsidR="00EE415C" w:rsidRPr="00EE415C" w:rsidRDefault="00EE415C" w:rsidP="00EE415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5C">
        <w:rPr>
          <w:rFonts w:ascii="Times New Roman" w:hAnsi="Times New Roman"/>
          <w:b/>
          <w:sz w:val="28"/>
          <w:szCs w:val="28"/>
        </w:rPr>
        <w:t>1.</w:t>
      </w:r>
      <w:r w:rsidRPr="00EE415C">
        <w:rPr>
          <w:rFonts w:ascii="Times New Roman" w:hAnsi="Times New Roman" w:cs="Times New Roman"/>
          <w:sz w:val="28"/>
          <w:szCs w:val="28"/>
          <w:lang w:eastAsia="ru-RU"/>
        </w:rPr>
        <w:t>Про внесення змін в Положення про департамент житлово-комунального господарства Білоцерківської міської ради, затверджене рішенням міської ради   від 22 грудня 2016 року № 404-22-</w:t>
      </w:r>
      <w:r w:rsidRPr="00EE415C">
        <w:rPr>
          <w:rFonts w:ascii="Times New Roman" w:hAnsi="Times New Roman" w:cs="Times New Roman"/>
          <w:sz w:val="28"/>
          <w:szCs w:val="28"/>
          <w:lang w:val="en-US" w:eastAsia="ru-RU"/>
        </w:rPr>
        <w:t>VII</w:t>
      </w:r>
      <w:r w:rsidRPr="00EE415C">
        <w:rPr>
          <w:rFonts w:ascii="Times New Roman" w:hAnsi="Times New Roman" w:cs="Times New Roman"/>
          <w:sz w:val="28"/>
          <w:szCs w:val="28"/>
          <w:lang w:eastAsia="ru-RU"/>
        </w:rPr>
        <w:t xml:space="preserve"> «Про затвердження Положення про департамент житлово-комунального господарства Білоцерківської міської ради»,  шляхом викладення його в новій редакції</w:t>
      </w:r>
      <w:r w:rsidRPr="00EE415C">
        <w:rPr>
          <w:rFonts w:ascii="Times New Roman" w:hAnsi="Times New Roman" w:cs="Times New Roman"/>
          <w:b/>
          <w:sz w:val="28"/>
          <w:szCs w:val="28"/>
        </w:rPr>
        <w:tab/>
      </w:r>
    </w:p>
    <w:p w:rsidR="00EE415C" w:rsidRDefault="00EE415C" w:rsidP="00EE415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5C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572D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="00572D90" w:rsidRPr="00572D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 затвердження в новій редакції Додатків 1 і 2 рішення міської ради від 25 грудня 2015 року № 22-03-VII «Про створення матеріального резерву для запобігання і ліквідації наслідків надзвичайних ситуацій»</w:t>
        </w:r>
      </w:hyperlink>
    </w:p>
    <w:p w:rsidR="00EE415C" w:rsidRPr="00EE415C" w:rsidRDefault="00EE415C" w:rsidP="00EE415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15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E415C">
        <w:rPr>
          <w:rFonts w:ascii="Times New Roman" w:hAnsi="Times New Roman" w:cs="Times New Roman"/>
          <w:bCs/>
          <w:sz w:val="28"/>
          <w:szCs w:val="28"/>
        </w:rPr>
        <w:t>Про внесення змін та доповнень до рішення міської ради від 25 травня 2017 року № 773-32-</w:t>
      </w:r>
      <w:r w:rsidRPr="00EE415C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EE415C">
        <w:rPr>
          <w:rFonts w:ascii="Times New Roman" w:hAnsi="Times New Roman" w:cs="Times New Roman"/>
          <w:bCs/>
          <w:sz w:val="28"/>
          <w:szCs w:val="28"/>
        </w:rPr>
        <w:t xml:space="preserve"> « Про Програму підвищення  безпеки дорожнього руху на території міста Біла Церква на 2017 - 2020 роки»</w:t>
      </w:r>
    </w:p>
    <w:p w:rsidR="00EE415C" w:rsidRDefault="00EE415C" w:rsidP="00EE415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15C" w:rsidRDefault="00EE415C" w:rsidP="00EE415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15C" w:rsidRDefault="00EE415C" w:rsidP="00EE41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E415C" w:rsidRDefault="00EE415C" w:rsidP="00EE415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E415C" w:rsidRPr="00EE415C" w:rsidRDefault="00EE415C" w:rsidP="00572D90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E415C"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 1:</w:t>
      </w:r>
      <w:r w:rsidRPr="00EE415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E415C">
        <w:rPr>
          <w:rFonts w:ascii="Times New Roman" w:hAnsi="Times New Roman"/>
          <w:sz w:val="24"/>
          <w:szCs w:val="24"/>
          <w:lang w:val="uk-UA"/>
        </w:rPr>
        <w:t>Колосенка</w:t>
      </w:r>
      <w:proofErr w:type="spellEnd"/>
      <w:r w:rsidRPr="00EE415C">
        <w:rPr>
          <w:rFonts w:ascii="Times New Roman" w:hAnsi="Times New Roman"/>
          <w:sz w:val="24"/>
          <w:szCs w:val="24"/>
          <w:lang w:val="uk-UA"/>
        </w:rPr>
        <w:t xml:space="preserve"> Миколу Павловича який  запропонував прийняти  порядок денний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EE415C"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EE415C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5C" w:rsidRPr="00EE415C" w:rsidRDefault="00EE415C" w:rsidP="00572D90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5C">
        <w:rPr>
          <w:rFonts w:ascii="Times New Roman" w:hAnsi="Times New Roman" w:cs="Times New Roman"/>
          <w:b/>
          <w:sz w:val="24"/>
          <w:szCs w:val="24"/>
        </w:rPr>
        <w:t>Слухали 2</w:t>
      </w:r>
      <w:r w:rsidRPr="00EE415C">
        <w:rPr>
          <w:rFonts w:ascii="Times New Roman" w:hAnsi="Times New Roman" w:cs="Times New Roman"/>
          <w:sz w:val="24"/>
          <w:szCs w:val="24"/>
        </w:rPr>
        <w:t>:</w:t>
      </w:r>
      <w:r w:rsidRPr="00EE41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EE415C">
        <w:rPr>
          <w:rFonts w:ascii="Times New Roman" w:hAnsi="Times New Roman" w:cs="Times New Roman"/>
          <w:sz w:val="24"/>
          <w:szCs w:val="24"/>
          <w:lang w:eastAsia="ru-RU"/>
        </w:rPr>
        <w:t>Про внесення змін в Положення про департамент житлово-комунального господарства Білоцерківської міської ради, затверджене рішенням міської ради   від 22 грудня 2016 року № 404-22-</w:t>
      </w:r>
      <w:r w:rsidRPr="00EE415C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EE415C">
        <w:rPr>
          <w:rFonts w:ascii="Times New Roman" w:hAnsi="Times New Roman" w:cs="Times New Roman"/>
          <w:sz w:val="24"/>
          <w:szCs w:val="24"/>
          <w:lang w:eastAsia="ru-RU"/>
        </w:rPr>
        <w:t xml:space="preserve"> «Про затвердження Положення про департамент житлово-комунального господарства Білоцерківської міської ради»,  шляхом викладення його в новій редакції</w:t>
      </w:r>
    </w:p>
    <w:p w:rsidR="00EE415C" w:rsidRPr="00EE415C" w:rsidRDefault="00EE415C" w:rsidP="00572D90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sz w:val="24"/>
          <w:szCs w:val="24"/>
        </w:rPr>
        <w:t>Слухали: Директора ДЖКГ Кравець А.В.</w:t>
      </w:r>
    </w:p>
    <w:p w:rsidR="00EE415C" w:rsidRPr="00EE415C" w:rsidRDefault="00EE415C" w:rsidP="00572D90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EE415C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EE415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E415C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="00572D9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E415C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Pr="00EE415C">
        <w:rPr>
          <w:rFonts w:ascii="Times New Roman" w:hAnsi="Times New Roman"/>
          <w:sz w:val="24"/>
          <w:szCs w:val="24"/>
        </w:rPr>
        <w:t>рішення</w:t>
      </w:r>
      <w:proofErr w:type="spellEnd"/>
      <w:r w:rsidRPr="00EE415C">
        <w:rPr>
          <w:rFonts w:ascii="Times New Roman" w:hAnsi="Times New Roman"/>
          <w:sz w:val="24"/>
          <w:szCs w:val="24"/>
        </w:rPr>
        <w:t xml:space="preserve"> </w:t>
      </w:r>
      <w:r w:rsidRPr="00EE415C"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ради.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EE415C">
        <w:rPr>
          <w:rFonts w:ascii="Times New Roman" w:hAnsi="Times New Roman" w:cs="Times New Roman"/>
          <w:sz w:val="24"/>
          <w:szCs w:val="24"/>
        </w:rPr>
        <w:t xml:space="preserve"> за – одногол</w:t>
      </w:r>
      <w:r w:rsidR="00572D90">
        <w:rPr>
          <w:rFonts w:ascii="Times New Roman" w:hAnsi="Times New Roman" w:cs="Times New Roman"/>
          <w:sz w:val="24"/>
          <w:szCs w:val="24"/>
        </w:rPr>
        <w:t>о</w:t>
      </w:r>
      <w:r w:rsidRPr="00EE415C">
        <w:rPr>
          <w:rFonts w:ascii="Times New Roman" w:hAnsi="Times New Roman" w:cs="Times New Roman"/>
          <w:sz w:val="24"/>
          <w:szCs w:val="24"/>
        </w:rPr>
        <w:t>сно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sz w:val="24"/>
          <w:szCs w:val="24"/>
        </w:rPr>
        <w:t xml:space="preserve">                      Проти 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15C">
        <w:rPr>
          <w:rFonts w:ascii="Times New Roman" w:hAnsi="Times New Roman" w:cs="Times New Roman"/>
          <w:b/>
          <w:sz w:val="24"/>
          <w:szCs w:val="24"/>
        </w:rPr>
        <w:t>Слухали 3:</w:t>
      </w:r>
      <w:r w:rsidRPr="00EE415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72D90" w:rsidRPr="00572D9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 затвердження в новій редакції Додатків 1 і 2 рішення міської ради від 25 грудня 2015 року № 22-03-VII «Про створення матеріального резерву для запобігання і ліквідації наслідків надзвичайних ситуацій»</w:t>
        </w:r>
      </w:hyperlink>
    </w:p>
    <w:p w:rsidR="00EE415C" w:rsidRPr="00EE415C" w:rsidRDefault="00EE415C" w:rsidP="00572D90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sz w:val="24"/>
          <w:szCs w:val="24"/>
        </w:rPr>
        <w:t>Слухали: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415C">
        <w:rPr>
          <w:rFonts w:ascii="Times New Roman" w:hAnsi="Times New Roman" w:cs="Times New Roman"/>
          <w:sz w:val="24"/>
          <w:szCs w:val="24"/>
        </w:rPr>
        <w:t xml:space="preserve"> ДЖКГ Кравець А.В.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EE415C">
        <w:rPr>
          <w:rFonts w:ascii="Times New Roman" w:hAnsi="Times New Roman" w:cs="Times New Roman"/>
          <w:sz w:val="24"/>
          <w:szCs w:val="24"/>
        </w:rPr>
        <w:t xml:space="preserve">  Запропонований проект рішення винест</w:t>
      </w:r>
      <w:r w:rsidR="00D50060">
        <w:rPr>
          <w:rFonts w:ascii="Times New Roman" w:hAnsi="Times New Roman" w:cs="Times New Roman"/>
          <w:sz w:val="24"/>
          <w:szCs w:val="24"/>
        </w:rPr>
        <w:t>и на розгляд сесії міської ради з урахуванням зауважень.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EE415C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5C" w:rsidRPr="00EE415C" w:rsidRDefault="00EE415C" w:rsidP="00572D9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15C">
        <w:rPr>
          <w:rFonts w:ascii="Times New Roman" w:hAnsi="Times New Roman" w:cs="Times New Roman"/>
          <w:b/>
          <w:sz w:val="24"/>
          <w:szCs w:val="24"/>
        </w:rPr>
        <w:t>Слухали 4:</w:t>
      </w:r>
      <w:r w:rsidRPr="00EE415C">
        <w:rPr>
          <w:rFonts w:ascii="Times New Roman" w:hAnsi="Times New Roman" w:cs="Times New Roman"/>
          <w:sz w:val="24"/>
          <w:szCs w:val="24"/>
        </w:rPr>
        <w:t xml:space="preserve"> </w:t>
      </w:r>
      <w:r w:rsidRPr="00EE415C">
        <w:rPr>
          <w:rFonts w:ascii="Times New Roman" w:hAnsi="Times New Roman" w:cs="Times New Roman"/>
          <w:bCs/>
          <w:sz w:val="24"/>
          <w:szCs w:val="24"/>
        </w:rPr>
        <w:t>Про внесення змін та доповнень до рішення міської ради від 25 травня 2017 року № 773-32-</w:t>
      </w:r>
      <w:r w:rsidRPr="00EE415C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EE415C">
        <w:rPr>
          <w:rFonts w:ascii="Times New Roman" w:hAnsi="Times New Roman" w:cs="Times New Roman"/>
          <w:bCs/>
          <w:sz w:val="24"/>
          <w:szCs w:val="24"/>
        </w:rPr>
        <w:t xml:space="preserve"> « Про Програму підвищення  безпеки дорожнього руху на території міста Біла Церква на 2017 - 2020 роки»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15C" w:rsidRPr="00EE415C" w:rsidRDefault="00EE415C" w:rsidP="00572D90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sz w:val="24"/>
          <w:szCs w:val="24"/>
        </w:rPr>
        <w:t>Слухали: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415C">
        <w:rPr>
          <w:rFonts w:ascii="Times New Roman" w:hAnsi="Times New Roman" w:cs="Times New Roman"/>
          <w:sz w:val="24"/>
          <w:szCs w:val="24"/>
        </w:rPr>
        <w:t xml:space="preserve"> ДЖКГ Кравець А.В.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EE415C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EE415C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EE415C" w:rsidRPr="00EE415C" w:rsidRDefault="00EE415C" w:rsidP="00572D9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15C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EE415C" w:rsidRDefault="00EE415C" w:rsidP="00EE415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415C" w:rsidRDefault="00EE415C" w:rsidP="00EE415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415C" w:rsidRDefault="00EE415C" w:rsidP="00EE415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E415C" w:rsidRDefault="00EE415C" w:rsidP="00EE415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EE415C" w:rsidRDefault="00EE415C" w:rsidP="00EE415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35B19" w:rsidRPr="00EE415C" w:rsidRDefault="00EE415C" w:rsidP="00EE415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sectPr w:rsidR="00335B19" w:rsidRPr="00EE415C" w:rsidSect="00EE41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415C"/>
    <w:rsid w:val="00335B19"/>
    <w:rsid w:val="00572D90"/>
    <w:rsid w:val="00D50060"/>
    <w:rsid w:val="00EE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5C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EE4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1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15C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EE415C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uk-UA"/>
    </w:rPr>
  </w:style>
  <w:style w:type="paragraph" w:customStyle="1" w:styleId="11">
    <w:name w:val="Абзац списка1"/>
    <w:basedOn w:val="a"/>
    <w:rsid w:val="00EE415C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572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w.bc-rada.gov.ua/miska_rada/normatyvni_akty/2-11-1202_pro_zatverdzhennia_v_novii_redaktsii_dodatkiv_1_i_2_rishennia_miskoi_rady_vid_25_hrudnia_2015_roku___22-03-vii__pro_stvorennia_materialnoho_rezervu_dlia_zapobihannia_i_likvidatsii_naslidkiv_nadzvychainykh_sytuatsii/24817.pdf" TargetMode="External"/><Relationship Id="rId4" Type="http://schemas.openxmlformats.org/officeDocument/2006/relationships/hyperlink" Target="https://new.bc-rada.gov.ua/miska_rada/normatyvni_akty/2-11-1202_pro_zatverdzhennia_v_novii_redaktsii_dodatkiv_1_i_2_rishennia_miskoi_rady_vid_25_hrudnia_2015_roku___22-03-vii__pro_stvorennia_materialnoho_rezervu_dlia_zapobihannia_i_likvidatsii_naslidkiv_nadzvychainykh_sytuatsii/248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2017-10-18T08:48:00Z</dcterms:created>
  <dcterms:modified xsi:type="dcterms:W3CDTF">2017-10-18T09:07:00Z</dcterms:modified>
</cp:coreProperties>
</file>