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79" w:rsidRDefault="00926979" w:rsidP="00926979">
      <w:pPr>
        <w:rPr>
          <w:lang w:val="uk-UA"/>
        </w:rPr>
      </w:pPr>
    </w:p>
    <w:p w:rsidR="00926979" w:rsidRDefault="00926979" w:rsidP="00926979">
      <w:pPr>
        <w:suppressAutoHyphens/>
        <w:spacing w:after="0" w:line="240" w:lineRule="auto"/>
        <w:jc w:val="center"/>
        <w:rPr>
          <w:rFonts w:ascii="Times New Roman" w:hAnsi="Times New Roman"/>
          <w:sz w:val="24"/>
          <w:szCs w:val="24"/>
          <w:lang w:val="uk-UA" w:eastAsia="zh-CN"/>
        </w:rPr>
      </w:pPr>
      <w:r>
        <w:rPr>
          <w:rFonts w:ascii="Times New Roman" w:hAnsi="Times New Roman"/>
          <w:b/>
          <w:bCs/>
          <w:sz w:val="24"/>
          <w:szCs w:val="24"/>
          <w:lang w:val="uk-UA" w:eastAsia="zh-CN"/>
        </w:rPr>
        <w:t>П Р О Т О К О Л    № 215</w:t>
      </w:r>
    </w:p>
    <w:p w:rsidR="00926979" w:rsidRDefault="00926979" w:rsidP="00926979">
      <w:pPr>
        <w:suppressAutoHyphens/>
        <w:spacing w:after="0" w:line="240" w:lineRule="auto"/>
        <w:jc w:val="center"/>
        <w:rPr>
          <w:rFonts w:ascii="Times New Roman" w:hAnsi="Times New Roman"/>
          <w:sz w:val="24"/>
          <w:szCs w:val="24"/>
          <w:lang w:val="uk-UA" w:eastAsia="zh-CN"/>
        </w:rPr>
      </w:pPr>
    </w:p>
    <w:p w:rsidR="00926979" w:rsidRDefault="00926979" w:rsidP="00926979">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926979" w:rsidRDefault="00926979" w:rsidP="00926979">
      <w:pPr>
        <w:suppressAutoHyphens/>
        <w:spacing w:after="0" w:line="240" w:lineRule="auto"/>
        <w:jc w:val="center"/>
        <w:rPr>
          <w:rFonts w:ascii="Times New Roman" w:hAnsi="Times New Roman"/>
          <w:sz w:val="24"/>
          <w:szCs w:val="24"/>
          <w:lang w:val="uk-UA" w:eastAsia="zh-CN"/>
        </w:rPr>
      </w:pPr>
    </w:p>
    <w:p w:rsidR="00926979" w:rsidRDefault="00926979" w:rsidP="0092697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sz w:val="24"/>
          <w:szCs w:val="24"/>
          <w:lang w:val="uk-UA" w:eastAsia="zh-CN"/>
        </w:rPr>
        <w:t xml:space="preserve">   </w:t>
      </w:r>
      <w:r>
        <w:rPr>
          <w:rFonts w:ascii="Times New Roman" w:hAnsi="Times New Roman"/>
          <w:sz w:val="24"/>
          <w:szCs w:val="24"/>
          <w:lang w:eastAsia="zh-CN"/>
        </w:rPr>
        <w:t xml:space="preserve">         </w:t>
      </w:r>
      <w:r>
        <w:rPr>
          <w:rFonts w:ascii="Times New Roman" w:hAnsi="Times New Roman"/>
          <w:b/>
          <w:sz w:val="24"/>
          <w:szCs w:val="24"/>
          <w:lang w:val="uk-UA" w:eastAsia="zh-CN"/>
        </w:rPr>
        <w:t xml:space="preserve">24  червня  </w:t>
      </w:r>
      <w:r>
        <w:rPr>
          <w:rFonts w:ascii="Times New Roman" w:hAnsi="Times New Roman"/>
          <w:b/>
          <w:bCs/>
          <w:sz w:val="24"/>
          <w:szCs w:val="24"/>
          <w:lang w:eastAsia="zh-CN"/>
        </w:rPr>
        <w:t>20</w:t>
      </w:r>
      <w:r>
        <w:rPr>
          <w:rFonts w:ascii="Times New Roman" w:hAnsi="Times New Roman"/>
          <w:b/>
          <w:bCs/>
          <w:sz w:val="24"/>
          <w:szCs w:val="24"/>
          <w:lang w:val="uk-UA" w:eastAsia="zh-CN"/>
        </w:rPr>
        <w:t>20</w:t>
      </w:r>
      <w:r>
        <w:rPr>
          <w:rFonts w:ascii="Times New Roman" w:hAnsi="Times New Roman"/>
          <w:b/>
          <w:bCs/>
          <w:sz w:val="24"/>
          <w:szCs w:val="24"/>
          <w:lang w:eastAsia="zh-CN"/>
        </w:rPr>
        <w:t xml:space="preserve"> року</w:t>
      </w:r>
    </w:p>
    <w:p w:rsidR="00926979" w:rsidRDefault="00926979" w:rsidP="00926979">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eastAsia="zh-CN"/>
        </w:rPr>
        <w:t xml:space="preserve">Управління регулювання </w:t>
      </w:r>
      <w:r>
        <w:rPr>
          <w:rFonts w:ascii="Times New Roman" w:hAnsi="Times New Roman"/>
          <w:sz w:val="24"/>
          <w:szCs w:val="24"/>
          <w:lang w:val="uk-UA" w:eastAsia="zh-CN"/>
        </w:rPr>
        <w:t xml:space="preserve"> </w:t>
      </w:r>
      <w:r>
        <w:rPr>
          <w:rFonts w:ascii="Times New Roman" w:hAnsi="Times New Roman"/>
          <w:sz w:val="24"/>
          <w:szCs w:val="24"/>
          <w:lang w:eastAsia="zh-CN"/>
        </w:rPr>
        <w:t xml:space="preserve">земельних </w:t>
      </w:r>
      <w:r>
        <w:rPr>
          <w:rFonts w:ascii="Times New Roman" w:hAnsi="Times New Roman"/>
          <w:sz w:val="24"/>
          <w:szCs w:val="24"/>
          <w:lang w:val="uk-UA" w:eastAsia="zh-CN"/>
        </w:rPr>
        <w:t xml:space="preserve"> </w:t>
      </w:r>
      <w:r>
        <w:rPr>
          <w:rFonts w:ascii="Times New Roman" w:hAnsi="Times New Roman"/>
          <w:sz w:val="24"/>
          <w:szCs w:val="24"/>
          <w:lang w:eastAsia="zh-CN"/>
        </w:rPr>
        <w:t xml:space="preserve">відносин             Початок: </w:t>
      </w:r>
      <w:r>
        <w:rPr>
          <w:rFonts w:ascii="Times New Roman" w:hAnsi="Times New Roman"/>
          <w:sz w:val="24"/>
          <w:szCs w:val="24"/>
          <w:lang w:val="uk-UA" w:eastAsia="zh-CN"/>
        </w:rPr>
        <w:t>14</w:t>
      </w:r>
      <w:r>
        <w:rPr>
          <w:rFonts w:ascii="Times New Roman" w:hAnsi="Times New Roman"/>
          <w:sz w:val="24"/>
          <w:szCs w:val="24"/>
          <w:lang w:eastAsia="zh-CN"/>
        </w:rPr>
        <w:t>год.</w:t>
      </w:r>
      <w:r>
        <w:rPr>
          <w:rFonts w:ascii="Times New Roman" w:hAnsi="Times New Roman"/>
          <w:sz w:val="24"/>
          <w:szCs w:val="24"/>
          <w:lang w:val="uk-UA" w:eastAsia="zh-CN"/>
        </w:rPr>
        <w:t>00  хв.</w:t>
      </w:r>
    </w:p>
    <w:p w:rsidR="00926979" w:rsidRDefault="00926979" w:rsidP="00926979">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Закінчення: 14 год. 35хв.</w:t>
      </w:r>
    </w:p>
    <w:p w:rsidR="00926979" w:rsidRDefault="00926979" w:rsidP="00926979">
      <w:pPr>
        <w:suppressAutoHyphens/>
        <w:spacing w:after="0" w:line="240" w:lineRule="auto"/>
        <w:jc w:val="both"/>
        <w:rPr>
          <w:rFonts w:ascii="Times New Roman" w:hAnsi="Times New Roman"/>
          <w:sz w:val="24"/>
          <w:szCs w:val="24"/>
          <w:lang w:val="uk-UA" w:eastAsia="zh-CN"/>
        </w:rPr>
      </w:pPr>
    </w:p>
    <w:p w:rsidR="00926979" w:rsidRDefault="00926979" w:rsidP="00926979">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Здійснюється онлайн-трансляція</w:t>
      </w:r>
    </w:p>
    <w:p w:rsidR="00926979" w:rsidRDefault="00926979" w:rsidP="00926979">
      <w:pPr>
        <w:suppressAutoHyphens/>
        <w:spacing w:after="0" w:line="240" w:lineRule="auto"/>
        <w:jc w:val="both"/>
        <w:rPr>
          <w:rFonts w:ascii="Times New Roman" w:hAnsi="Times New Roman"/>
          <w:sz w:val="24"/>
          <w:szCs w:val="24"/>
          <w:lang w:val="uk-UA" w:eastAsia="zh-CN"/>
        </w:rPr>
      </w:pPr>
    </w:p>
    <w:p w:rsidR="00926979" w:rsidRDefault="00926979" w:rsidP="00926979">
      <w:pPr>
        <w:suppressAutoHyphens/>
        <w:spacing w:after="0" w:line="240" w:lineRule="auto"/>
        <w:jc w:val="both"/>
        <w:rPr>
          <w:rFonts w:ascii="Times New Roman" w:hAnsi="Times New Roman"/>
          <w:b/>
          <w:sz w:val="24"/>
          <w:szCs w:val="24"/>
          <w:lang w:val="uk-UA" w:eastAsia="zh-CN"/>
        </w:rPr>
      </w:pPr>
      <w:r>
        <w:rPr>
          <w:rFonts w:ascii="Times New Roman" w:hAnsi="Times New Roman"/>
          <w:b/>
          <w:sz w:val="24"/>
          <w:szCs w:val="24"/>
          <w:lang w:val="uk-UA" w:eastAsia="zh-CN"/>
        </w:rPr>
        <w:t>Присутні на засіданні:</w:t>
      </w:r>
      <w:r>
        <w:rPr>
          <w:rFonts w:ascii="Times New Roman" w:hAnsi="Times New Roman"/>
          <w:sz w:val="24"/>
          <w:szCs w:val="24"/>
          <w:lang w:val="uk-UA" w:eastAsia="zh-CN"/>
        </w:rPr>
        <w:t xml:space="preserve"> Тищенко А.С., Грисюк С.І.,  Вовкотруб В.Г.,  Денисенко І.О.,  Лєонов А.С.</w:t>
      </w:r>
    </w:p>
    <w:p w:rsidR="00926979" w:rsidRDefault="00926979" w:rsidP="00926979">
      <w:pPr>
        <w:suppressAutoHyphens/>
        <w:spacing w:after="0" w:line="240" w:lineRule="auto"/>
        <w:jc w:val="both"/>
        <w:rPr>
          <w:rFonts w:ascii="Times New Roman" w:hAnsi="Times New Roman"/>
          <w:sz w:val="24"/>
          <w:szCs w:val="24"/>
          <w:lang w:val="uk-UA" w:eastAsia="zh-CN"/>
        </w:rPr>
      </w:pPr>
      <w:r>
        <w:rPr>
          <w:rFonts w:ascii="Times New Roman" w:hAnsi="Times New Roman"/>
          <w:b/>
          <w:sz w:val="24"/>
          <w:szCs w:val="24"/>
          <w:lang w:val="uk-UA" w:eastAsia="zh-CN"/>
        </w:rPr>
        <w:t>Відсутні:</w:t>
      </w:r>
      <w:r>
        <w:rPr>
          <w:rFonts w:ascii="Times New Roman" w:hAnsi="Times New Roman"/>
          <w:sz w:val="24"/>
          <w:szCs w:val="24"/>
          <w:lang w:val="uk-UA" w:eastAsia="zh-CN"/>
        </w:rPr>
        <w:t xml:space="preserve"> Підпалий С.М.,.  Мазуревич Д.В , Підопригора В.В.,. Корнійчук В.Л</w:t>
      </w:r>
    </w:p>
    <w:p w:rsidR="00926979" w:rsidRDefault="00926979" w:rsidP="00926979">
      <w:pPr>
        <w:suppressAutoHyphens/>
        <w:spacing w:after="0" w:line="240" w:lineRule="auto"/>
        <w:jc w:val="both"/>
        <w:rPr>
          <w:rFonts w:ascii="Times New Roman" w:hAnsi="Times New Roman"/>
          <w:sz w:val="24"/>
          <w:szCs w:val="24"/>
          <w:lang w:val="uk-UA" w:eastAsia="zh-CN"/>
        </w:rPr>
      </w:pPr>
    </w:p>
    <w:p w:rsidR="00926979" w:rsidRDefault="00926979" w:rsidP="00926979">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Запрошені:</w:t>
      </w:r>
    </w:p>
    <w:p w:rsidR="00542D31" w:rsidRPr="00542D31" w:rsidRDefault="00926979" w:rsidP="00AE6F82">
      <w:pPr>
        <w:pStyle w:val="a3"/>
        <w:jc w:val="both"/>
        <w:rPr>
          <w:lang w:eastAsia="zh-CN"/>
        </w:rPr>
      </w:pPr>
      <w:r>
        <w:rPr>
          <w:lang w:eastAsia="zh-CN"/>
        </w:rPr>
        <w:t>Усенко О.П. – начальник управління регулювання земельних відносин Білоцерківської міської ради, Борзак О.В. – заступник начальника управління регулювання земельних відносин</w:t>
      </w:r>
      <w:r>
        <w:t xml:space="preserve"> Білоцерківської міської ради</w:t>
      </w:r>
      <w:r>
        <w:rPr>
          <w:lang w:eastAsia="zh-CN"/>
        </w:rPr>
        <w:t>, Тетерук І.М.- начальник служби містобудівного кадастру управління містобудування та архітекту</w:t>
      </w:r>
      <w:r w:rsidR="001F526B">
        <w:rPr>
          <w:lang w:eastAsia="zh-CN"/>
        </w:rPr>
        <w:t xml:space="preserve">ри Білоцерківської міської ради, </w:t>
      </w:r>
      <w:r>
        <w:rPr>
          <w:lang w:eastAsia="zh-CN"/>
        </w:rPr>
        <w:t xml:space="preserve"> </w:t>
      </w:r>
      <w:r w:rsidR="00542D31">
        <w:rPr>
          <w:lang w:eastAsia="zh-CN"/>
        </w:rPr>
        <w:t>Гаркуша І.І.</w:t>
      </w:r>
      <w:r w:rsidR="00AE6F82">
        <w:rPr>
          <w:lang w:eastAsia="zh-CN"/>
        </w:rPr>
        <w:t xml:space="preserve">- </w:t>
      </w:r>
      <w:r w:rsidR="00542D31">
        <w:rPr>
          <w:lang w:eastAsia="zh-CN"/>
        </w:rPr>
        <w:t>начальник відділу зовнішньої реклами та тимчасових споруд. управління містобудування  та  архітектури міської ради.</w:t>
      </w:r>
    </w:p>
    <w:tbl>
      <w:tblPr>
        <w:tblW w:w="0" w:type="auto"/>
        <w:tblInd w:w="108" w:type="dxa"/>
        <w:tblLayout w:type="fixed"/>
        <w:tblLook w:val="04A0"/>
      </w:tblPr>
      <w:tblGrid>
        <w:gridCol w:w="471"/>
        <w:gridCol w:w="13855"/>
      </w:tblGrid>
      <w:tr w:rsidR="00542D31" w:rsidRPr="00AE6F82" w:rsidTr="00542D31">
        <w:trPr>
          <w:trHeight w:val="252"/>
        </w:trPr>
        <w:tc>
          <w:tcPr>
            <w:tcW w:w="471" w:type="dxa"/>
            <w:tcBorders>
              <w:top w:val="single" w:sz="4" w:space="0" w:color="000000"/>
              <w:left w:val="single" w:sz="4" w:space="0" w:color="000000"/>
              <w:bottom w:val="single" w:sz="4" w:space="0" w:color="000000"/>
              <w:right w:val="nil"/>
            </w:tcBorders>
            <w:hideMark/>
          </w:tcPr>
          <w:p w:rsidR="00542D31" w:rsidRDefault="00542D31" w:rsidP="006B790C">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1.</w:t>
            </w:r>
          </w:p>
        </w:tc>
        <w:tc>
          <w:tcPr>
            <w:tcW w:w="13855" w:type="dxa"/>
            <w:tcBorders>
              <w:top w:val="single" w:sz="4" w:space="0" w:color="000000"/>
              <w:left w:val="single" w:sz="4" w:space="0" w:color="000000"/>
              <w:bottom w:val="single" w:sz="4" w:space="0" w:color="auto"/>
              <w:right w:val="single" w:sz="4" w:space="0" w:color="000000"/>
            </w:tcBorders>
            <w:hideMark/>
          </w:tcPr>
          <w:p w:rsidR="00542D31" w:rsidRPr="00542D31" w:rsidRDefault="00542D31" w:rsidP="00542D31">
            <w:pPr>
              <w:pStyle w:val="a5"/>
              <w:spacing w:after="0" w:line="240" w:lineRule="auto"/>
              <w:ind w:left="0"/>
              <w:rPr>
                <w:rFonts w:ascii="Times New Roman" w:hAnsi="Times New Roman"/>
                <w:lang w:eastAsia="zh-CN"/>
              </w:rPr>
            </w:pPr>
            <w:r w:rsidRPr="00542D31">
              <w:rPr>
                <w:rFonts w:ascii="Times New Roman" w:hAnsi="Times New Roman"/>
                <w:lang w:eastAsia="zh-CN"/>
              </w:rPr>
              <w:t>Розгляд звернень суб’єктів підприємницької діяльності – юридичних осіб та фізичних осіб - підприємців, громадян.</w:t>
            </w:r>
          </w:p>
          <w:p w:rsidR="00542D31" w:rsidRPr="00542D31" w:rsidRDefault="00542D31" w:rsidP="006B790C">
            <w:pPr>
              <w:pStyle w:val="a5"/>
              <w:spacing w:after="0" w:line="240" w:lineRule="auto"/>
              <w:ind w:left="0"/>
              <w:rPr>
                <w:rFonts w:ascii="Times New Roman" w:hAnsi="Times New Roman"/>
                <w:lang w:eastAsia="ru-RU"/>
              </w:rPr>
            </w:pPr>
          </w:p>
        </w:tc>
      </w:tr>
      <w:tr w:rsidR="00542D31" w:rsidRPr="003300A6" w:rsidTr="00542D31">
        <w:trPr>
          <w:trHeight w:val="430"/>
        </w:trPr>
        <w:tc>
          <w:tcPr>
            <w:tcW w:w="471" w:type="dxa"/>
            <w:tcBorders>
              <w:top w:val="single" w:sz="4" w:space="0" w:color="000000"/>
              <w:left w:val="single" w:sz="4" w:space="0" w:color="auto"/>
              <w:bottom w:val="single" w:sz="4" w:space="0" w:color="auto"/>
              <w:right w:val="nil"/>
            </w:tcBorders>
            <w:hideMark/>
          </w:tcPr>
          <w:p w:rsidR="00542D31" w:rsidRDefault="00542D31" w:rsidP="006B790C">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2</w:t>
            </w:r>
          </w:p>
        </w:tc>
        <w:tc>
          <w:tcPr>
            <w:tcW w:w="13855" w:type="dxa"/>
            <w:tcBorders>
              <w:top w:val="single" w:sz="4" w:space="0" w:color="auto"/>
              <w:left w:val="single" w:sz="4" w:space="0" w:color="000000"/>
              <w:bottom w:val="single" w:sz="4" w:space="0" w:color="auto"/>
              <w:right w:val="single" w:sz="4" w:space="0" w:color="000000"/>
            </w:tcBorders>
            <w:hideMark/>
          </w:tcPr>
          <w:p w:rsidR="00542D31" w:rsidRPr="00542D31" w:rsidRDefault="00542D31" w:rsidP="00542D31">
            <w:pPr>
              <w:pStyle w:val="a5"/>
              <w:spacing w:after="0" w:line="240" w:lineRule="auto"/>
              <w:ind w:left="0"/>
              <w:rPr>
                <w:rFonts w:ascii="Times New Roman" w:hAnsi="Times New Roman"/>
                <w:lang w:eastAsia="ru-RU"/>
              </w:rPr>
            </w:pPr>
            <w:r w:rsidRPr="00542D31">
              <w:rPr>
                <w:rFonts w:ascii="Times New Roman" w:hAnsi="Times New Roman"/>
                <w:lang w:eastAsia="zh-CN"/>
              </w:rPr>
              <w:t>Розгляд питань які були на вивченні.</w:t>
            </w:r>
          </w:p>
        </w:tc>
      </w:tr>
      <w:tr w:rsidR="00542D31" w:rsidRPr="00AE6F82" w:rsidTr="00542D31">
        <w:trPr>
          <w:trHeight w:val="379"/>
        </w:trPr>
        <w:tc>
          <w:tcPr>
            <w:tcW w:w="471" w:type="dxa"/>
            <w:tcBorders>
              <w:top w:val="single" w:sz="4" w:space="0" w:color="auto"/>
              <w:left w:val="single" w:sz="4" w:space="0" w:color="auto"/>
              <w:bottom w:val="single" w:sz="4" w:space="0" w:color="auto"/>
              <w:right w:val="nil"/>
            </w:tcBorders>
            <w:hideMark/>
          </w:tcPr>
          <w:p w:rsidR="00542D31" w:rsidRDefault="00542D31" w:rsidP="006B790C">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3.</w:t>
            </w:r>
          </w:p>
        </w:tc>
        <w:tc>
          <w:tcPr>
            <w:tcW w:w="13855" w:type="dxa"/>
            <w:tcBorders>
              <w:top w:val="single" w:sz="4" w:space="0" w:color="auto"/>
              <w:left w:val="single" w:sz="4" w:space="0" w:color="000000"/>
              <w:bottom w:val="single" w:sz="4" w:space="0" w:color="auto"/>
              <w:right w:val="single" w:sz="4" w:space="0" w:color="000000"/>
            </w:tcBorders>
            <w:hideMark/>
          </w:tcPr>
          <w:p w:rsidR="00542D31" w:rsidRPr="00542D31" w:rsidRDefault="00664C54" w:rsidP="00542D31">
            <w:pPr>
              <w:jc w:val="both"/>
              <w:rPr>
                <w:rFonts w:ascii="Times New Roman" w:hAnsi="Times New Roman" w:cs="Times New Roman"/>
                <w:lang w:val="uk-UA"/>
              </w:rPr>
            </w:pPr>
            <w:hyperlink r:id="rId7" w:history="1">
              <w:r w:rsidR="00542D31" w:rsidRPr="00542D31">
                <w:rPr>
                  <w:rStyle w:val="a4"/>
                  <w:rFonts w:ascii="Times New Roman" w:hAnsi="Times New Roman" w:cs="Times New Roman"/>
                  <w:color w:val="auto"/>
                  <w:u w:val="none"/>
                  <w:lang w:val="uk-UA"/>
                </w:rPr>
                <w:t>Про скасування рішення Білоцерківської міської ради від 11 лютого 2010 року №1275 «Про затвердження комплексної схеми з переліком розміщення стаціонарних малих архітектурних форм для провадження підприємницької діяльності на територіях загального користування комунальної власності м. Біла Церква</w:t>
              </w:r>
            </w:hyperlink>
          </w:p>
        </w:tc>
      </w:tr>
      <w:tr w:rsidR="00542D31" w:rsidTr="00542D31">
        <w:trPr>
          <w:trHeight w:val="242"/>
        </w:trPr>
        <w:tc>
          <w:tcPr>
            <w:tcW w:w="471" w:type="dxa"/>
            <w:tcBorders>
              <w:top w:val="single" w:sz="4" w:space="0" w:color="auto"/>
              <w:left w:val="single" w:sz="4" w:space="0" w:color="auto"/>
              <w:bottom w:val="single" w:sz="4" w:space="0" w:color="auto"/>
              <w:right w:val="nil"/>
            </w:tcBorders>
            <w:hideMark/>
          </w:tcPr>
          <w:p w:rsidR="00542D31" w:rsidRDefault="00542D31" w:rsidP="006B790C">
            <w:pPr>
              <w:suppressAutoHyphens/>
              <w:snapToGrid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4.</w:t>
            </w:r>
          </w:p>
        </w:tc>
        <w:tc>
          <w:tcPr>
            <w:tcW w:w="13855" w:type="dxa"/>
            <w:tcBorders>
              <w:top w:val="single" w:sz="4" w:space="0" w:color="auto"/>
              <w:left w:val="single" w:sz="4" w:space="0" w:color="000000"/>
              <w:bottom w:val="single" w:sz="4" w:space="0" w:color="auto"/>
              <w:right w:val="single" w:sz="4" w:space="0" w:color="000000"/>
            </w:tcBorders>
            <w:hideMark/>
          </w:tcPr>
          <w:p w:rsidR="00542D31" w:rsidRPr="00542D31" w:rsidRDefault="00542D31" w:rsidP="006B790C">
            <w:pPr>
              <w:pStyle w:val="a5"/>
              <w:spacing w:after="0" w:line="240" w:lineRule="auto"/>
              <w:ind w:left="0"/>
              <w:rPr>
                <w:rFonts w:ascii="Times New Roman" w:hAnsi="Times New Roman"/>
                <w:lang w:val="en-US" w:eastAsia="ru-RU"/>
              </w:rPr>
            </w:pPr>
            <w:r w:rsidRPr="00542D31">
              <w:rPr>
                <w:rFonts w:ascii="Times New Roman" w:hAnsi="Times New Roman"/>
                <w:lang w:eastAsia="ru-RU"/>
              </w:rPr>
              <w:t>Різне</w:t>
            </w:r>
          </w:p>
        </w:tc>
      </w:tr>
    </w:tbl>
    <w:p w:rsidR="00542D31" w:rsidRDefault="00542D31" w:rsidP="00542D31">
      <w:pPr>
        <w:pStyle w:val="msonormalcxspmiddlecxspmiddlecxspmiddlecxspmiddle"/>
        <w:spacing w:after="0" w:afterAutospacing="0"/>
        <w:contextualSpacing/>
        <w:jc w:val="both"/>
        <w:rPr>
          <w:lang w:eastAsia="zh-CN"/>
        </w:rPr>
      </w:pPr>
      <w:r>
        <w:rPr>
          <w:lang w:eastAsia="zh-CN"/>
        </w:rPr>
        <w:t>Головуючий на засіданні  Тищенко А.С.</w:t>
      </w:r>
    </w:p>
    <w:p w:rsidR="00542D31" w:rsidRDefault="00542D31" w:rsidP="00542D31">
      <w:pPr>
        <w:pStyle w:val="msonormalcxspmiddlecxspmiddlecxspmiddlecxspmiddle"/>
        <w:spacing w:after="0" w:afterAutospacing="0"/>
        <w:contextualSpacing/>
        <w:jc w:val="both"/>
        <w:rPr>
          <w:lang w:eastAsia="zh-CN"/>
        </w:rPr>
      </w:pPr>
      <w:r>
        <w:rPr>
          <w:u w:val="single"/>
          <w:lang w:eastAsia="zh-CN"/>
        </w:rPr>
        <w:t xml:space="preserve">СЛУХАЛИ:  </w:t>
      </w:r>
      <w:r>
        <w:rPr>
          <w:lang w:eastAsia="zh-CN"/>
        </w:rPr>
        <w:t xml:space="preserve">Тищенко А.С.ознайомив присутніх з порядком денним. </w:t>
      </w:r>
    </w:p>
    <w:p w:rsidR="00542D31" w:rsidRDefault="00542D31" w:rsidP="00542D31">
      <w:pPr>
        <w:pStyle w:val="msonormalcxspmiddlecxspmiddlecxspmiddlecxspmiddlecxspmiddle"/>
        <w:spacing w:before="0" w:beforeAutospacing="0" w:after="0" w:afterAutospacing="0"/>
        <w:contextualSpacing/>
        <w:jc w:val="both"/>
        <w:rPr>
          <w:lang w:eastAsia="zh-CN"/>
        </w:rPr>
      </w:pPr>
      <w:r>
        <w:rPr>
          <w:lang w:eastAsia="zh-CN"/>
        </w:rPr>
        <w:t>Інших пропозицій не надходило.</w:t>
      </w:r>
    </w:p>
    <w:p w:rsidR="00542D31" w:rsidRDefault="00542D31" w:rsidP="00542D31">
      <w:pPr>
        <w:pStyle w:val="msonormalcxspmiddlecxspmiddlecxspmiddlecxspmiddlecxspmiddle"/>
        <w:spacing w:after="0" w:afterAutospacing="0"/>
        <w:contextualSpacing/>
        <w:jc w:val="both"/>
        <w:rPr>
          <w:lang w:eastAsia="zh-CN"/>
        </w:rPr>
      </w:pPr>
      <w:r>
        <w:rPr>
          <w:lang w:eastAsia="zh-CN"/>
        </w:rPr>
        <w:lastRenderedPageBreak/>
        <w:t>Голосували:</w:t>
      </w:r>
    </w:p>
    <w:p w:rsidR="00542D31" w:rsidRDefault="00542D31" w:rsidP="00542D31">
      <w:pPr>
        <w:pStyle w:val="msonormalcxspmiddlecxspmiddlecxspmiddlecxspmiddle"/>
        <w:spacing w:before="0" w:beforeAutospacing="0" w:after="0" w:afterAutospacing="0"/>
        <w:contextualSpacing/>
        <w:jc w:val="both"/>
        <w:rPr>
          <w:lang w:eastAsia="zh-CN"/>
        </w:rPr>
      </w:pPr>
      <w:r>
        <w:rPr>
          <w:lang w:eastAsia="zh-CN"/>
        </w:rPr>
        <w:t xml:space="preserve">                         за  –   5  </w:t>
      </w:r>
    </w:p>
    <w:p w:rsidR="00542D31" w:rsidRDefault="00542D31" w:rsidP="00542D31">
      <w:pPr>
        <w:pStyle w:val="msonormalcxspmiddlecxspmiddlecxspmiddle"/>
        <w:spacing w:before="0" w:beforeAutospacing="0" w:after="0" w:afterAutospacing="0"/>
        <w:contextualSpacing/>
        <w:jc w:val="both"/>
        <w:rPr>
          <w:lang w:eastAsia="zh-CN"/>
        </w:rPr>
      </w:pPr>
      <w:r>
        <w:rPr>
          <w:lang w:eastAsia="zh-CN"/>
        </w:rPr>
        <w:t xml:space="preserve">                 проти    –    0</w:t>
      </w:r>
    </w:p>
    <w:p w:rsidR="00542D31" w:rsidRDefault="00542D31" w:rsidP="00542D31">
      <w:pPr>
        <w:pStyle w:val="msonormalcxspmiddlecxspmiddle"/>
        <w:spacing w:before="0" w:beforeAutospacing="0" w:after="0" w:afterAutospacing="0"/>
        <w:contextualSpacing/>
        <w:jc w:val="both"/>
        <w:rPr>
          <w:lang w:eastAsia="zh-CN"/>
        </w:rPr>
      </w:pPr>
      <w:r>
        <w:rPr>
          <w:lang w:eastAsia="zh-CN"/>
        </w:rPr>
        <w:t xml:space="preserve">        утримались    –    0</w:t>
      </w:r>
    </w:p>
    <w:p w:rsidR="00A56B4D" w:rsidRPr="00542D31" w:rsidRDefault="00542D31" w:rsidP="00542D31">
      <w:pPr>
        <w:shd w:val="clear" w:color="auto" w:fill="FFFFFF" w:themeFill="background1"/>
        <w:spacing w:after="0" w:line="240" w:lineRule="auto"/>
        <w:contextualSpacing/>
        <w:jc w:val="both"/>
        <w:rPr>
          <w:rFonts w:ascii="Times New Roman" w:hAnsi="Times New Roman"/>
          <w:sz w:val="24"/>
          <w:szCs w:val="24"/>
          <w:lang w:val="uk-UA" w:eastAsia="zh-CN"/>
        </w:rPr>
      </w:pPr>
      <w:r>
        <w:rPr>
          <w:rFonts w:ascii="Times New Roman" w:hAnsi="Times New Roman"/>
          <w:sz w:val="24"/>
          <w:szCs w:val="24"/>
          <w:lang w:eastAsia="zh-CN"/>
        </w:rPr>
        <w:t>За результатами голосування погоджено порядок денний засідання комісії.</w:t>
      </w:r>
    </w:p>
    <w:p w:rsidR="00A56B4D" w:rsidRDefault="00A56B4D">
      <w:pPr>
        <w:rPr>
          <w:lang w:val="uk-UA"/>
        </w:rPr>
      </w:pPr>
    </w:p>
    <w:tbl>
      <w:tblPr>
        <w:tblW w:w="15510" w:type="dxa"/>
        <w:tblLayout w:type="fixed"/>
        <w:tblCellMar>
          <w:left w:w="0" w:type="dxa"/>
          <w:right w:w="0" w:type="dxa"/>
        </w:tblCellMar>
        <w:tblLook w:val="04A0"/>
      </w:tblPr>
      <w:tblGrid>
        <w:gridCol w:w="391"/>
        <w:gridCol w:w="3773"/>
        <w:gridCol w:w="1704"/>
        <w:gridCol w:w="2126"/>
        <w:gridCol w:w="1276"/>
        <w:gridCol w:w="1985"/>
        <w:gridCol w:w="4255"/>
      </w:tblGrid>
      <w:tr w:rsidR="00A56B4D" w:rsidRPr="00A56B4D" w:rsidTr="005638CB">
        <w:trPr>
          <w:trHeight w:val="393"/>
        </w:trPr>
        <w:tc>
          <w:tcPr>
            <w:tcW w:w="3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color w:val="000000"/>
              </w:rPr>
            </w:pPr>
          </w:p>
        </w:tc>
        <w:tc>
          <w:tcPr>
            <w:tcW w:w="377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b/>
                <w:bCs/>
                <w:i/>
                <w:iCs/>
                <w:color w:val="000000"/>
                <w:sz w:val="20"/>
                <w:szCs w:val="20"/>
              </w:rPr>
            </w:pPr>
            <w:r w:rsidRPr="00A56B4D">
              <w:rPr>
                <w:rFonts w:ascii="Times New Roman" w:eastAsia="Times New Roman" w:hAnsi="Times New Roman" w:cs="Times New Roman"/>
                <w:b/>
                <w:bCs/>
                <w:i/>
                <w:iCs/>
                <w:color w:val="000000"/>
                <w:sz w:val="20"/>
                <w:szCs w:val="20"/>
              </w:rPr>
              <w:t>Список № 97</w:t>
            </w:r>
          </w:p>
        </w:tc>
        <w:tc>
          <w:tcPr>
            <w:tcW w:w="1704"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2126"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276"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985"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4255"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r>
      <w:tr w:rsidR="00A56B4D" w:rsidRPr="00A56B4D" w:rsidTr="005638CB">
        <w:trPr>
          <w:trHeight w:val="393"/>
        </w:trPr>
        <w:tc>
          <w:tcPr>
            <w:tcW w:w="3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b/>
                <w:bCs/>
                <w:i/>
                <w:iCs/>
                <w:color w:val="000000"/>
                <w:sz w:val="20"/>
                <w:szCs w:val="20"/>
              </w:rPr>
            </w:pPr>
            <w:r w:rsidRPr="00A56B4D">
              <w:rPr>
                <w:rFonts w:ascii="Times New Roman" w:eastAsia="Times New Roman" w:hAnsi="Times New Roman" w:cs="Times New Roman"/>
                <w:b/>
                <w:bCs/>
                <w:i/>
                <w:iCs/>
                <w:color w:val="000000"/>
                <w:sz w:val="20"/>
                <w:szCs w:val="20"/>
              </w:rPr>
              <w:t>№ п/п</w:t>
            </w:r>
          </w:p>
        </w:tc>
        <w:tc>
          <w:tcPr>
            <w:tcW w:w="377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b/>
                <w:bCs/>
                <w:i/>
                <w:iCs/>
                <w:color w:val="000000"/>
                <w:sz w:val="20"/>
                <w:szCs w:val="20"/>
              </w:rPr>
            </w:pPr>
            <w:r w:rsidRPr="00A56B4D">
              <w:rPr>
                <w:rFonts w:ascii="Times New Roman" w:eastAsia="Times New Roman" w:hAnsi="Times New Roman" w:cs="Times New Roman"/>
                <w:b/>
                <w:bCs/>
                <w:i/>
                <w:iCs/>
                <w:color w:val="000000"/>
                <w:sz w:val="20"/>
                <w:szCs w:val="20"/>
              </w:rPr>
              <w:t>Перелік питань</w:t>
            </w:r>
          </w:p>
        </w:tc>
        <w:tc>
          <w:tcPr>
            <w:tcW w:w="1704"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b/>
                <w:bCs/>
                <w:i/>
                <w:iCs/>
                <w:color w:val="000000"/>
                <w:sz w:val="20"/>
                <w:szCs w:val="20"/>
              </w:rPr>
            </w:pPr>
            <w:r w:rsidRPr="00A56B4D">
              <w:rPr>
                <w:rFonts w:ascii="Times New Roman" w:eastAsia="Times New Roman" w:hAnsi="Times New Roman" w:cs="Times New Roman"/>
                <w:b/>
                <w:bCs/>
                <w:i/>
                <w:iCs/>
                <w:color w:val="000000"/>
                <w:sz w:val="20"/>
                <w:szCs w:val="20"/>
              </w:rPr>
              <w:t>Рекомендації/зауваження управління регулювання земельних відносин</w:t>
            </w:r>
          </w:p>
        </w:tc>
        <w:tc>
          <w:tcPr>
            <w:tcW w:w="2126"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b/>
                <w:bCs/>
                <w:i/>
                <w:iCs/>
                <w:color w:val="000000"/>
                <w:sz w:val="20"/>
                <w:szCs w:val="20"/>
              </w:rPr>
            </w:pPr>
            <w:r w:rsidRPr="00A56B4D">
              <w:rPr>
                <w:rFonts w:ascii="Times New Roman" w:eastAsia="Times New Roman" w:hAnsi="Times New Roman" w:cs="Times New Roman"/>
                <w:b/>
                <w:bCs/>
                <w:i/>
                <w:iCs/>
                <w:color w:val="000000"/>
                <w:sz w:val="20"/>
                <w:szCs w:val="20"/>
              </w:rPr>
              <w:t>Рекомендації/зауваження управління містобудування та архітектури</w:t>
            </w:r>
          </w:p>
        </w:tc>
        <w:tc>
          <w:tcPr>
            <w:tcW w:w="1276"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b/>
                <w:bCs/>
                <w:i/>
                <w:iCs/>
                <w:color w:val="000000"/>
                <w:sz w:val="20"/>
                <w:szCs w:val="20"/>
              </w:rPr>
            </w:pPr>
            <w:r w:rsidRPr="00A56B4D">
              <w:rPr>
                <w:rFonts w:ascii="Times New Roman" w:eastAsia="Times New Roman" w:hAnsi="Times New Roman" w:cs="Times New Roman"/>
                <w:b/>
                <w:bCs/>
                <w:i/>
                <w:iCs/>
                <w:color w:val="000000"/>
                <w:sz w:val="20"/>
                <w:szCs w:val="20"/>
              </w:rPr>
              <w:t>Рекомендації/ зауваження управління самоврядного контролю</w:t>
            </w:r>
          </w:p>
        </w:tc>
        <w:tc>
          <w:tcPr>
            <w:tcW w:w="1985"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b/>
                <w:bCs/>
                <w:i/>
                <w:iCs/>
                <w:color w:val="000000"/>
                <w:sz w:val="20"/>
                <w:szCs w:val="20"/>
              </w:rPr>
            </w:pPr>
            <w:r w:rsidRPr="00A56B4D">
              <w:rPr>
                <w:rFonts w:ascii="Times New Roman" w:eastAsia="Times New Roman" w:hAnsi="Times New Roman" w:cs="Times New Roman"/>
                <w:b/>
                <w:bCs/>
                <w:i/>
                <w:iCs/>
                <w:color w:val="000000"/>
                <w:sz w:val="20"/>
                <w:szCs w:val="20"/>
              </w:rPr>
              <w:t>Рекомендації/зауваження юридичного управління</w:t>
            </w:r>
          </w:p>
        </w:tc>
        <w:tc>
          <w:tcPr>
            <w:tcW w:w="4255"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b/>
                <w:bCs/>
                <w:i/>
                <w:iCs/>
                <w:color w:val="000000"/>
                <w:sz w:val="20"/>
                <w:szCs w:val="20"/>
              </w:rPr>
            </w:pPr>
            <w:r w:rsidRPr="00A56B4D">
              <w:rPr>
                <w:rFonts w:ascii="Times New Roman" w:eastAsia="Times New Roman" w:hAnsi="Times New Roman" w:cs="Times New Roman"/>
                <w:b/>
                <w:bCs/>
                <w:i/>
                <w:iCs/>
                <w:color w:val="000000"/>
                <w:sz w:val="20"/>
                <w:szCs w:val="20"/>
              </w:rPr>
              <w:t>Рекомендації/Висновки Комісії</w:t>
            </w:r>
          </w:p>
        </w:tc>
      </w:tr>
      <w:tr w:rsidR="00A56B4D" w:rsidRPr="00A56B4D" w:rsidTr="00AE6F82">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sz w:val="20"/>
                <w:szCs w:val="20"/>
              </w:rPr>
              <w:t>1.</w:t>
            </w:r>
          </w:p>
        </w:tc>
        <w:tc>
          <w:tcPr>
            <w:tcW w:w="377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b/>
                <w:bCs/>
                <w:sz w:val="20"/>
                <w:szCs w:val="20"/>
              </w:rPr>
              <w:t xml:space="preserve">Про встановлення земельного сервітуту з фізичною особою-підприємцем Ряпаловою Людмилою Матвіївною </w:t>
            </w:r>
            <w:r w:rsidRPr="00A56B4D">
              <w:rPr>
                <w:rFonts w:ascii="Times New Roman" w:eastAsia="Times New Roman" w:hAnsi="Times New Roman" w:cs="Times New Roman"/>
                <w:sz w:val="20"/>
                <w:szCs w:val="20"/>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Куценко, в районі житлового будинку №30, площею 0,0022 га (з них:під тимчасовою спорудою - 0,0009 га, під проїздами, проходами та площадками – 0,0013 га) строком на 5 (п’ять ) років, за рахунок земель населеного пункту м. Біла Церква.Кадастровий номер: 3210300000:04:016:0059.</w:t>
            </w:r>
          </w:p>
        </w:tc>
        <w:tc>
          <w:tcPr>
            <w:tcW w:w="1704"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212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27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425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9340CF" w:rsidRPr="009340CF" w:rsidRDefault="009340CF" w:rsidP="00AB2764">
            <w:pPr>
              <w:spacing w:after="0"/>
              <w:rPr>
                <w:rFonts w:ascii="Times New Roman" w:hAnsi="Times New Roman" w:cs="Times New Roman"/>
                <w:b/>
                <w:sz w:val="20"/>
                <w:szCs w:val="20"/>
                <w:lang w:val="uk-UA"/>
              </w:rPr>
            </w:pPr>
            <w:r w:rsidRPr="009340CF">
              <w:rPr>
                <w:rFonts w:ascii="Times New Roman" w:eastAsia="Calibri" w:hAnsi="Times New Roman" w:cs="Times New Roman"/>
                <w:sz w:val="20"/>
                <w:szCs w:val="20"/>
              </w:rPr>
              <w:t>Укласти договір про встановлення особистого строкового сервітуту з фізичною  особою-підприємцем Ряпаловою Людмилою Матвіївною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Куценко, в районі житлового будинку №30,</w:t>
            </w:r>
            <w:r w:rsidRPr="009340CF">
              <w:rPr>
                <w:rFonts w:ascii="Times New Roman" w:eastAsia="Calibri" w:hAnsi="Times New Roman" w:cs="Times New Roman"/>
                <w:b/>
                <w:sz w:val="20"/>
                <w:szCs w:val="20"/>
              </w:rPr>
              <w:t xml:space="preserve"> </w:t>
            </w:r>
            <w:r w:rsidRPr="009340CF">
              <w:rPr>
                <w:rFonts w:ascii="Times New Roman" w:eastAsia="Calibri" w:hAnsi="Times New Roman" w:cs="Times New Roman"/>
                <w:sz w:val="20"/>
                <w:szCs w:val="20"/>
              </w:rPr>
              <w:t xml:space="preserve">площею 0,0022 га (з них:під тимчасовою спорудою - 0,0009 га, під проїздами, проходами та площадками – 0,0013 га) строком на 5 (п’ять) років, за рахунок земель населеного пункту м. Біла Церква.Кадастровий номер: </w:t>
            </w:r>
            <w:r w:rsidRPr="009340CF">
              <w:rPr>
                <w:rFonts w:ascii="Times New Roman" w:hAnsi="Times New Roman" w:cs="Times New Roman"/>
                <w:sz w:val="20"/>
                <w:szCs w:val="20"/>
                <w:shd w:val="clear" w:color="auto" w:fill="FFFFFF"/>
              </w:rPr>
              <w:t>3210300000:04:016:0059.</w:t>
            </w:r>
          </w:p>
          <w:p w:rsidR="009340CF" w:rsidRDefault="009340CF" w:rsidP="00AB2764">
            <w:pPr>
              <w:spacing w:after="0"/>
              <w:rPr>
                <w:rFonts w:ascii="Times New Roman" w:hAnsi="Times New Roman" w:cs="Times New Roman"/>
                <w:b/>
                <w:sz w:val="20"/>
                <w:szCs w:val="20"/>
                <w:lang w:val="uk-UA"/>
              </w:rPr>
            </w:pPr>
          </w:p>
          <w:p w:rsidR="00A56B4D" w:rsidRPr="00F95CE1" w:rsidRDefault="00A56B4D" w:rsidP="00AB2764">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A56B4D" w:rsidRPr="00A56B4D"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tc>
      </w:tr>
      <w:tr w:rsidR="00A56B4D" w:rsidRPr="00A56B4D" w:rsidTr="00AE6F82">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sz w:val="20"/>
                <w:szCs w:val="20"/>
              </w:rPr>
              <w:t>2.</w:t>
            </w:r>
          </w:p>
        </w:tc>
        <w:tc>
          <w:tcPr>
            <w:tcW w:w="377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b/>
                <w:bCs/>
                <w:sz w:val="20"/>
                <w:szCs w:val="20"/>
              </w:rPr>
              <w:t xml:space="preserve">Про встановлення земельного сервітуту з фізичною особою-підприємцем </w:t>
            </w:r>
            <w:r w:rsidRPr="00A56B4D">
              <w:rPr>
                <w:rFonts w:ascii="Times New Roman" w:eastAsia="Times New Roman" w:hAnsi="Times New Roman" w:cs="Times New Roman"/>
                <w:b/>
                <w:bCs/>
                <w:sz w:val="20"/>
                <w:szCs w:val="20"/>
              </w:rPr>
              <w:lastRenderedPageBreak/>
              <w:t xml:space="preserve">Ряпаловою Людмилою Матвіївною </w:t>
            </w:r>
            <w:r w:rsidRPr="00A56B4D">
              <w:rPr>
                <w:rFonts w:ascii="Times New Roman" w:eastAsia="Times New Roman" w:hAnsi="Times New Roman" w:cs="Times New Roman"/>
                <w:sz w:val="20"/>
                <w:szCs w:val="20"/>
              </w:rPr>
              <w:t>для експлуатації та обслуговування тимчасової споруди для здійснення підприємницької діяльності за адресою: вулиця Турчанінова, в районі розважального комплексу «Олександрія» площею 0,0013 га (з них:під тимчасовою спорудою - 0,0009 га, під проїздами, проходами та площадками – 0,0004 га) строком на 5 (п’ять ) років, за рахунок земель населеного пункту м. Біла Церква.</w:t>
            </w:r>
          </w:p>
        </w:tc>
        <w:tc>
          <w:tcPr>
            <w:tcW w:w="1704"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212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27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425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9340CF" w:rsidRPr="009340CF" w:rsidRDefault="009340CF" w:rsidP="00AB2764">
            <w:pPr>
              <w:spacing w:after="0" w:line="240" w:lineRule="auto"/>
              <w:contextualSpacing/>
              <w:rPr>
                <w:rFonts w:ascii="Times New Roman" w:eastAsia="Calibri" w:hAnsi="Times New Roman" w:cs="Times New Roman"/>
                <w:sz w:val="20"/>
                <w:szCs w:val="20"/>
              </w:rPr>
            </w:pPr>
            <w:r w:rsidRPr="009340CF">
              <w:rPr>
                <w:rFonts w:ascii="Times New Roman" w:eastAsia="Calibri" w:hAnsi="Times New Roman" w:cs="Times New Roman"/>
                <w:sz w:val="20"/>
                <w:szCs w:val="20"/>
              </w:rPr>
              <w:t>Укласти договір про встановлення особистого строкового сервітуту з фізичною  особою-</w:t>
            </w:r>
            <w:r w:rsidRPr="009340CF">
              <w:rPr>
                <w:rFonts w:ascii="Times New Roman" w:eastAsia="Calibri" w:hAnsi="Times New Roman" w:cs="Times New Roman"/>
                <w:sz w:val="20"/>
                <w:szCs w:val="20"/>
              </w:rPr>
              <w:lastRenderedPageBreak/>
              <w:t>підприємцем Ряпаловою Людмилою Матвіївною для експлуатації та обслуговування  тимчасової споруди для здійснення підприємницької діяльності за адресою: вулиця Турчанінова, в районі розважального комплексу «Олександрія» площею 0,0013 га (з них:під тимчасовою спорудою - 0,0009 га, під проїздами, проходами та площадками – 0,0004 га) строком на 5 (п’ять ) років, за рахунок земель населеного пункту м. Біла Церква.</w:t>
            </w:r>
          </w:p>
          <w:p w:rsidR="009340CF" w:rsidRPr="009340CF" w:rsidRDefault="009340CF" w:rsidP="00AB2764">
            <w:pPr>
              <w:spacing w:after="0"/>
              <w:rPr>
                <w:rFonts w:ascii="Times New Roman" w:hAnsi="Times New Roman" w:cs="Times New Roman"/>
                <w:b/>
                <w:sz w:val="20"/>
                <w:szCs w:val="20"/>
              </w:rPr>
            </w:pPr>
          </w:p>
          <w:p w:rsidR="00A56B4D" w:rsidRPr="00F95CE1" w:rsidRDefault="00A56B4D" w:rsidP="00AB2764">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A56B4D" w:rsidRPr="00A56B4D"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tc>
      </w:tr>
      <w:tr w:rsidR="00A56B4D" w:rsidRPr="00A56B4D" w:rsidTr="00AE6F82">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sz w:val="20"/>
                <w:szCs w:val="20"/>
              </w:rPr>
              <w:lastRenderedPageBreak/>
              <w:t>3.</w:t>
            </w:r>
          </w:p>
        </w:tc>
        <w:tc>
          <w:tcPr>
            <w:tcW w:w="377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b/>
                <w:bCs/>
                <w:sz w:val="20"/>
                <w:szCs w:val="20"/>
              </w:rPr>
              <w:t>Про встановлення земельного сервітуту з фізичною особою-підприємцем Ряпаловою Людмилою Матвіївною</w:t>
            </w:r>
            <w:r w:rsidRPr="00A56B4D">
              <w:rPr>
                <w:rFonts w:ascii="Times New Roman" w:eastAsia="Times New Roman" w:hAnsi="Times New Roman" w:cs="Times New Roman"/>
                <w:sz w:val="20"/>
                <w:szCs w:val="20"/>
              </w:rPr>
              <w:t xml:space="preserve"> для експлуатації та обслуговування тимчасової споруди для здійснення підприємницької діяльності за адресою: бульвар Олександрійський, в районі пам’ятника «Гренадер» площею 0,0030 га (з них:під тимчасовою спорудою - 0,0030 га) строком на 5 (п’ять ) років, за рахунок земель населеного пункту м. Біла Церква.</w:t>
            </w:r>
          </w:p>
        </w:tc>
        <w:tc>
          <w:tcPr>
            <w:tcW w:w="1704"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212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27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425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9340CF" w:rsidRPr="009340CF" w:rsidRDefault="009340CF" w:rsidP="00AB2764">
            <w:pPr>
              <w:spacing w:after="0" w:line="240" w:lineRule="auto"/>
              <w:contextualSpacing/>
              <w:rPr>
                <w:rFonts w:ascii="Times New Roman" w:eastAsia="Calibri" w:hAnsi="Times New Roman" w:cs="Times New Roman"/>
                <w:sz w:val="20"/>
                <w:szCs w:val="20"/>
              </w:rPr>
            </w:pPr>
            <w:r w:rsidRPr="009340CF">
              <w:rPr>
                <w:rFonts w:ascii="Times New Roman" w:eastAsia="Calibri" w:hAnsi="Times New Roman" w:cs="Times New Roman"/>
                <w:sz w:val="20"/>
                <w:szCs w:val="20"/>
              </w:rPr>
              <w:t>Укласти договір про встановлення особистого строкового сервітуту з фізичною  особою-підприємцем Ряпаловою Людмилою Матвіївною для експлуатації та обслуговування  тимчасової споруди для здійснення підприємницької діяльності за адресою: бульвар Олександрійський, в районі пам’ятника «Гренадер» площею 0,0030 га (з них:під тимчасовою спорудою - 0,0030 га) строком на 5 (п’ять) років, за рахунок земель населеного пункту м. Біла Церква.</w:t>
            </w:r>
          </w:p>
          <w:p w:rsidR="009340CF" w:rsidRPr="009340CF" w:rsidRDefault="009340CF" w:rsidP="00AB2764">
            <w:pPr>
              <w:spacing w:after="0"/>
              <w:rPr>
                <w:rFonts w:ascii="Times New Roman" w:hAnsi="Times New Roman" w:cs="Times New Roman"/>
                <w:b/>
                <w:sz w:val="20"/>
                <w:szCs w:val="20"/>
              </w:rPr>
            </w:pPr>
          </w:p>
          <w:p w:rsidR="00A56B4D" w:rsidRPr="00F95CE1" w:rsidRDefault="00A56B4D" w:rsidP="00AB2764">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A56B4D" w:rsidRPr="00A56B4D"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tc>
      </w:tr>
      <w:tr w:rsidR="00A56B4D" w:rsidRPr="00A56B4D" w:rsidTr="00AE6F82">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sz w:val="20"/>
                <w:szCs w:val="20"/>
              </w:rPr>
              <w:t>4.</w:t>
            </w:r>
          </w:p>
        </w:tc>
        <w:tc>
          <w:tcPr>
            <w:tcW w:w="377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b/>
                <w:bCs/>
                <w:sz w:val="20"/>
                <w:szCs w:val="20"/>
              </w:rPr>
              <w:t>Про встановлення земельного сервітуту з фізичною особою-підприємцем Ряпаловою Людмилою Матвіївною</w:t>
            </w:r>
            <w:r w:rsidRPr="00A56B4D">
              <w:rPr>
                <w:rFonts w:ascii="Times New Roman" w:eastAsia="Times New Roman" w:hAnsi="Times New Roman" w:cs="Times New Roman"/>
                <w:sz w:val="20"/>
                <w:szCs w:val="20"/>
              </w:rPr>
              <w:t xml:space="preserve"> для експлуатації та обслуговування тимчасової споруди для здійснення підприємницької діяльності за адресою: проспект Князя Володимира, на перехресті з вулицею Шевченка площею 0,0040 га (з них:під тимчасовою спорудою </w:t>
            </w:r>
            <w:r w:rsidRPr="00A56B4D">
              <w:rPr>
                <w:rFonts w:ascii="Times New Roman" w:eastAsia="Times New Roman" w:hAnsi="Times New Roman" w:cs="Times New Roman"/>
                <w:sz w:val="20"/>
                <w:szCs w:val="20"/>
              </w:rPr>
              <w:lastRenderedPageBreak/>
              <w:t>- 0,0030 га, під проїздами, проходами та площадками – 0,0010 га) строком на 5 (п’ять ) років, за рахунок земель населеного пункту м. Біла Церква.</w:t>
            </w:r>
          </w:p>
        </w:tc>
        <w:tc>
          <w:tcPr>
            <w:tcW w:w="1704"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212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27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425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9340CF" w:rsidRPr="009340CF" w:rsidRDefault="009340CF" w:rsidP="00AB2764">
            <w:pPr>
              <w:spacing w:after="0"/>
              <w:rPr>
                <w:rFonts w:ascii="Times New Roman" w:hAnsi="Times New Roman" w:cs="Times New Roman"/>
                <w:b/>
                <w:sz w:val="20"/>
                <w:szCs w:val="20"/>
                <w:lang w:val="uk-UA"/>
              </w:rPr>
            </w:pPr>
            <w:r w:rsidRPr="009340CF">
              <w:rPr>
                <w:rFonts w:ascii="Times New Roman" w:eastAsia="Calibri" w:hAnsi="Times New Roman" w:cs="Times New Roman"/>
                <w:sz w:val="20"/>
                <w:szCs w:val="20"/>
              </w:rPr>
              <w:t xml:space="preserve">Укласти договір про встановлення особистого строкового сервітуту з фізичною  особою-підприємцем Ряпаловою Людмилою Матвіївною для експлуатації та обслуговування  тимчасової споруди для здійснення підприємницької діяльності за адресою: проспект Князя Володимира, на перехресті з вулицею Шевченка площею 0,0040 га (з них:під </w:t>
            </w:r>
            <w:r w:rsidRPr="009340CF">
              <w:rPr>
                <w:rFonts w:ascii="Times New Roman" w:eastAsia="Calibri" w:hAnsi="Times New Roman" w:cs="Times New Roman"/>
                <w:sz w:val="20"/>
                <w:szCs w:val="20"/>
              </w:rPr>
              <w:lastRenderedPageBreak/>
              <w:t>тимчасовою спорудою - 0,0030 га, під проїздами, проходами та площадками – 0,0010 га) строком на 5 (п’ять ) років, за рахунок земель населеного пункту м. Біла Церква.</w:t>
            </w:r>
          </w:p>
          <w:p w:rsidR="00A56B4D" w:rsidRPr="00F95CE1" w:rsidRDefault="00A56B4D" w:rsidP="00AB2764">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A56B4D" w:rsidRPr="00A56B4D"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tc>
      </w:tr>
      <w:tr w:rsidR="00A56B4D" w:rsidRPr="00A56B4D" w:rsidTr="00AE6F82">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sz w:val="20"/>
                <w:szCs w:val="20"/>
              </w:rPr>
              <w:lastRenderedPageBreak/>
              <w:t>5.</w:t>
            </w:r>
          </w:p>
        </w:tc>
        <w:tc>
          <w:tcPr>
            <w:tcW w:w="377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b/>
                <w:bCs/>
                <w:sz w:val="20"/>
                <w:szCs w:val="20"/>
              </w:rPr>
              <w:t>Про встановлення земельного сервітуту з фізичною особою-підприємцем Ряпаловою Людмилою Матвіївною</w:t>
            </w:r>
            <w:r w:rsidRPr="00A56B4D">
              <w:rPr>
                <w:rFonts w:ascii="Times New Roman" w:eastAsia="Times New Roman" w:hAnsi="Times New Roman" w:cs="Times New Roman"/>
                <w:sz w:val="20"/>
                <w:szCs w:val="20"/>
              </w:rPr>
              <w:t xml:space="preserve"> з цыльовим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Леваневського, в районі зупинки громадського транспорту «Палац культури ВАТ «Росава» в напрямку станції Роток площею 0,0020 га (з них:під тимчасовою спорудою - 0,0009 га, під проїздами, проходами та площадками – 0,0011 га) строком на 5 (п’ять ) років, за рахунок земель населеного пункту м. Біла Церква.Кадастровий номер:3210300000:07:005:0026.</w:t>
            </w:r>
          </w:p>
        </w:tc>
        <w:tc>
          <w:tcPr>
            <w:tcW w:w="1704"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212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27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425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9340CF" w:rsidRPr="009340CF" w:rsidRDefault="009340CF" w:rsidP="00AB2764">
            <w:pPr>
              <w:spacing w:after="0" w:line="240" w:lineRule="auto"/>
              <w:contextualSpacing/>
              <w:rPr>
                <w:rFonts w:ascii="Times New Roman" w:eastAsia="Calibri" w:hAnsi="Times New Roman" w:cs="Times New Roman"/>
                <w:sz w:val="20"/>
                <w:szCs w:val="20"/>
              </w:rPr>
            </w:pPr>
            <w:r w:rsidRPr="009340CF">
              <w:rPr>
                <w:rFonts w:ascii="Times New Roman" w:eastAsia="Calibri" w:hAnsi="Times New Roman" w:cs="Times New Roman"/>
                <w:sz w:val="20"/>
                <w:szCs w:val="20"/>
              </w:rPr>
              <w:t>Укласти договір про встановлення особистого строкового сервітуту з фізичною  особою-підприємцем Ряпаловою Людмилою Матвіївною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Леваневського, в районі зупинки громадського транспорту «Палац культури ВАТ «Росава» в напрямку станції Роток, площею 0,0020 га (з них:під тимчасовою спорудою - 0,0009 га, під проїздами, проходами та площадками – 0,0011 га) строком на 5 (п’ять) років, за рахунок земель населеного пункту м. Біла Церква.Кадастровий номер:3210300000:07:005:0026.</w:t>
            </w:r>
          </w:p>
          <w:p w:rsidR="009340CF" w:rsidRPr="009340CF" w:rsidRDefault="009340CF" w:rsidP="00AB2764">
            <w:pPr>
              <w:spacing w:after="0"/>
              <w:rPr>
                <w:rFonts w:ascii="Times New Roman" w:hAnsi="Times New Roman" w:cs="Times New Roman"/>
                <w:b/>
                <w:sz w:val="20"/>
                <w:szCs w:val="20"/>
              </w:rPr>
            </w:pPr>
          </w:p>
          <w:p w:rsidR="009340CF" w:rsidRPr="00F95CE1" w:rsidRDefault="009340CF" w:rsidP="00AB2764">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9340CF" w:rsidRPr="00F95CE1" w:rsidRDefault="009340CF"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9340CF" w:rsidRPr="00F95CE1" w:rsidRDefault="009340CF"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A56B4D" w:rsidRPr="00A56B4D" w:rsidRDefault="009340CF"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tc>
      </w:tr>
      <w:tr w:rsidR="00A56B4D" w:rsidRPr="00A56B4D" w:rsidTr="00AE6F82">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sz w:val="20"/>
                <w:szCs w:val="20"/>
              </w:rPr>
              <w:t>6.</w:t>
            </w:r>
          </w:p>
        </w:tc>
        <w:tc>
          <w:tcPr>
            <w:tcW w:w="377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b/>
                <w:sz w:val="20"/>
                <w:szCs w:val="20"/>
              </w:rPr>
              <w:t>Про</w:t>
            </w:r>
            <w:r w:rsidRPr="00A56B4D">
              <w:rPr>
                <w:rFonts w:ascii="Times New Roman" w:eastAsia="Times New Roman" w:hAnsi="Times New Roman" w:cs="Times New Roman"/>
                <w:sz w:val="20"/>
                <w:szCs w:val="20"/>
              </w:rPr>
              <w:t xml:space="preserve"> </w:t>
            </w:r>
            <w:r w:rsidRPr="00A56B4D">
              <w:rPr>
                <w:rFonts w:ascii="Times New Roman" w:eastAsia="Times New Roman" w:hAnsi="Times New Roman" w:cs="Times New Roman"/>
                <w:b/>
                <w:bCs/>
                <w:sz w:val="20"/>
                <w:szCs w:val="20"/>
              </w:rPr>
              <w:t>встановлення земельного сервітуту з фізичною особою-підприємцем Ряпаловою Людмилою Матвіївною</w:t>
            </w:r>
            <w:r w:rsidRPr="00A56B4D">
              <w:rPr>
                <w:rFonts w:ascii="Times New Roman" w:eastAsia="Times New Roman" w:hAnsi="Times New Roman" w:cs="Times New Roman"/>
                <w:sz w:val="20"/>
                <w:szCs w:val="20"/>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w:t>
            </w:r>
            <w:r w:rsidRPr="00A56B4D">
              <w:rPr>
                <w:rFonts w:ascii="Times New Roman" w:eastAsia="Times New Roman" w:hAnsi="Times New Roman" w:cs="Times New Roman"/>
                <w:sz w:val="20"/>
                <w:szCs w:val="20"/>
              </w:rPr>
              <w:lastRenderedPageBreak/>
              <w:t>вулиця Леваневського, в районі зупинки громадського транспорту «Палац культури ВАТ «Росава» в напрямку станції Роток площею 0,0051 га (з них:під тимчасовою спорудою - 0,0030 га, під проїздами, проходами та площадками – 0,0021 га) строком на 5 (п’ять ) років, за рахунок земель населеного пункту м. Біла Церква. Кадастровий номер:3210300000:07:005:0008.</w:t>
            </w:r>
          </w:p>
        </w:tc>
        <w:tc>
          <w:tcPr>
            <w:tcW w:w="1704"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212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27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425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9340CF" w:rsidRPr="009340CF" w:rsidRDefault="009340CF" w:rsidP="00AB2764">
            <w:pPr>
              <w:spacing w:after="0" w:line="240" w:lineRule="auto"/>
              <w:ind w:firstLine="27"/>
              <w:contextualSpacing/>
              <w:rPr>
                <w:rFonts w:ascii="Times New Roman" w:eastAsia="Calibri" w:hAnsi="Times New Roman" w:cs="Times New Roman"/>
                <w:sz w:val="20"/>
                <w:szCs w:val="20"/>
              </w:rPr>
            </w:pPr>
            <w:r w:rsidRPr="009340CF">
              <w:rPr>
                <w:rFonts w:ascii="Times New Roman" w:eastAsia="Calibri" w:hAnsi="Times New Roman" w:cs="Times New Roman"/>
                <w:sz w:val="20"/>
                <w:szCs w:val="20"/>
              </w:rPr>
              <w:t xml:space="preserve">Укласти договір про встановлення особистого строкового сервітуту з фізичною  особою-підприємцем Ряпаловою Людмилою Матвіївною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Леваневського, в районі </w:t>
            </w:r>
            <w:r w:rsidRPr="009340CF">
              <w:rPr>
                <w:rFonts w:ascii="Times New Roman" w:eastAsia="Calibri" w:hAnsi="Times New Roman" w:cs="Times New Roman"/>
                <w:sz w:val="20"/>
                <w:szCs w:val="20"/>
              </w:rPr>
              <w:lastRenderedPageBreak/>
              <w:t>зупинки громадського транспорту «Палац культури ВАТ «Росава» в напрямку станції Роток,  площею 0,0051 га (з них:під тимчасовою спорудою - 0,0030 га, під проїздами, проходами та площадками – 0,0021 га) строком на 5 (п’ять) років, за рахунок земель населеного пункту м. Біла Церква. Кадастровий номер:3210300000:07:005:0008.</w:t>
            </w:r>
          </w:p>
          <w:p w:rsidR="009340CF" w:rsidRDefault="009340CF" w:rsidP="00AB2764">
            <w:pPr>
              <w:spacing w:after="0"/>
              <w:rPr>
                <w:rFonts w:ascii="Times New Roman" w:hAnsi="Times New Roman" w:cs="Times New Roman"/>
                <w:b/>
                <w:sz w:val="20"/>
                <w:szCs w:val="20"/>
                <w:lang w:val="uk-UA"/>
              </w:rPr>
            </w:pPr>
          </w:p>
          <w:p w:rsidR="00A56B4D" w:rsidRPr="00F95CE1" w:rsidRDefault="00A56B4D" w:rsidP="00AB2764">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A56B4D" w:rsidRPr="00A56B4D"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tc>
      </w:tr>
      <w:tr w:rsidR="00A56B4D" w:rsidRPr="00A56B4D" w:rsidTr="00AE6F82">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sz w:val="20"/>
                <w:szCs w:val="20"/>
              </w:rPr>
              <w:lastRenderedPageBreak/>
              <w:t>7.</w:t>
            </w:r>
          </w:p>
        </w:tc>
        <w:tc>
          <w:tcPr>
            <w:tcW w:w="377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b/>
                <w:bCs/>
                <w:sz w:val="20"/>
                <w:szCs w:val="20"/>
              </w:rPr>
              <w:t>Про встановлення земельного сервітуту з фізичною особою-підприємцем Ряпаловою Людмилою Матвіївною</w:t>
            </w:r>
            <w:r w:rsidRPr="00A56B4D">
              <w:rPr>
                <w:rFonts w:ascii="Times New Roman" w:eastAsia="Times New Roman" w:hAnsi="Times New Roman" w:cs="Times New Roman"/>
                <w:sz w:val="20"/>
                <w:szCs w:val="20"/>
              </w:rPr>
              <w:t xml:space="preserve"> для експлуатації та обслуговування тимчасової споруди для здійснення підприємницької діяльності за адресою: провулок Інститутський, в районі будинку №2 площею 0,0062 га (з них:під тимчасовою спорудою - 0,0020 га, під проїздами, проходами та площадками – 0,0042 га) строком на 5 (п’ять ) років, за рахунок земель населеного пункту м. Біла Церква.</w:t>
            </w:r>
          </w:p>
        </w:tc>
        <w:tc>
          <w:tcPr>
            <w:tcW w:w="1704"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212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27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425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9340CF" w:rsidRPr="00AB2764" w:rsidRDefault="00AB2764" w:rsidP="00AB2764">
            <w:pPr>
              <w:spacing w:after="0"/>
              <w:rPr>
                <w:rFonts w:ascii="Times New Roman" w:hAnsi="Times New Roman" w:cs="Times New Roman"/>
                <w:b/>
                <w:sz w:val="20"/>
                <w:szCs w:val="20"/>
                <w:lang w:val="uk-UA"/>
              </w:rPr>
            </w:pPr>
            <w:r w:rsidRPr="00AB2764">
              <w:rPr>
                <w:rFonts w:ascii="Times New Roman" w:eastAsia="Calibri" w:hAnsi="Times New Roman" w:cs="Times New Roman"/>
                <w:sz w:val="20"/>
                <w:szCs w:val="20"/>
              </w:rPr>
              <w:t>Укласти договір про встановлення особистого строкового сервітуту з фізичною  особою-підприємцем Ряпаловою Людмилою Матвіївною для експлуатації та обслуговування  тимчасової споруди для здійснення підприємницької діяльності за адресою: провулок Інститутський, в районі будинку №2 площею 0,0062 га (з них:під тимчасовою спорудою - 0,0020 га, під проїздами, проходами та площадками – 0,0042 га) строком на 5 (п’ять) років, за рахунок земель населеного пункту м. Біла Церква.</w:t>
            </w:r>
          </w:p>
          <w:p w:rsidR="00A56B4D" w:rsidRPr="00F95CE1" w:rsidRDefault="00A56B4D" w:rsidP="00AB2764">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A56B4D" w:rsidRPr="00A56B4D"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tc>
      </w:tr>
      <w:tr w:rsidR="00A56B4D" w:rsidRPr="00A56B4D" w:rsidTr="00AE6F82">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sz w:val="20"/>
                <w:szCs w:val="20"/>
              </w:rPr>
              <w:t>8.</w:t>
            </w:r>
          </w:p>
        </w:tc>
        <w:tc>
          <w:tcPr>
            <w:tcW w:w="377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b/>
                <w:bCs/>
                <w:sz w:val="20"/>
                <w:szCs w:val="20"/>
              </w:rPr>
              <w:t>Про встановлення земельного сервітуту з фізичною особою-підприємцем Ряпаловою Людмилою Матвіївною</w:t>
            </w:r>
            <w:r w:rsidRPr="00A56B4D">
              <w:rPr>
                <w:rFonts w:ascii="Times New Roman" w:eastAsia="Times New Roman" w:hAnsi="Times New Roman" w:cs="Times New Roman"/>
                <w:sz w:val="20"/>
                <w:szCs w:val="20"/>
              </w:rPr>
              <w:t xml:space="preserve"> для експлуатації та обслуговування тимчасової споруди для здійснення підприємницької діяльності за адресою: бульвар Княгині Ольги, в районі аптеки №276 площею 0,0060 га (з них:під тимчасовою спорудою - 0,0030 га, під </w:t>
            </w:r>
            <w:r w:rsidRPr="00A56B4D">
              <w:rPr>
                <w:rFonts w:ascii="Times New Roman" w:eastAsia="Times New Roman" w:hAnsi="Times New Roman" w:cs="Times New Roman"/>
                <w:sz w:val="20"/>
                <w:szCs w:val="20"/>
              </w:rPr>
              <w:lastRenderedPageBreak/>
              <w:t>проїздами, проходами та площадками – 0,0030 га) строком на 5 (п’ять ) років, за рахунок земель населеного пункту м. Біла Церква.</w:t>
            </w:r>
          </w:p>
        </w:tc>
        <w:tc>
          <w:tcPr>
            <w:tcW w:w="1704"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212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27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425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contextualSpacing/>
              <w:rPr>
                <w:rFonts w:ascii="Times New Roman" w:eastAsia="Calibri" w:hAnsi="Times New Roman" w:cs="Times New Roman"/>
                <w:sz w:val="20"/>
                <w:szCs w:val="20"/>
              </w:rPr>
            </w:pPr>
            <w:r w:rsidRPr="00AB2764">
              <w:rPr>
                <w:rFonts w:ascii="Times New Roman" w:eastAsia="Calibri" w:hAnsi="Times New Roman" w:cs="Times New Roman"/>
                <w:sz w:val="20"/>
                <w:szCs w:val="20"/>
              </w:rPr>
              <w:t xml:space="preserve">Укласти договір про встановлення особистого строкового сервітуту з фізичною  особою-підприємцем Ряпаловою Людмилою Матвіївною для експлуатації та обслуговування  тимчасової споруди для здійснення підприємницької діяльності за адресою: бульвар Княгині Ольги, в районі аптеки №276 площею 0,0060 га (з них:під тимчасовою спорудою - 0,0030 га, під проїздами, проходами </w:t>
            </w:r>
            <w:r w:rsidRPr="00AB2764">
              <w:rPr>
                <w:rFonts w:ascii="Times New Roman" w:eastAsia="Calibri" w:hAnsi="Times New Roman" w:cs="Times New Roman"/>
                <w:sz w:val="20"/>
                <w:szCs w:val="20"/>
              </w:rPr>
              <w:lastRenderedPageBreak/>
              <w:t>та площадками – 0,0030 га) строком на 5 (п’ять ) років, за рахунок земель населеного пункту м. Біла Церква.</w:t>
            </w:r>
          </w:p>
          <w:p w:rsidR="00AB2764" w:rsidRPr="00AB2764" w:rsidRDefault="00AB2764" w:rsidP="00AB2764">
            <w:pPr>
              <w:spacing w:after="0"/>
              <w:rPr>
                <w:rFonts w:ascii="Times New Roman" w:hAnsi="Times New Roman" w:cs="Times New Roman"/>
                <w:b/>
                <w:sz w:val="20"/>
                <w:szCs w:val="20"/>
              </w:rPr>
            </w:pPr>
          </w:p>
          <w:p w:rsidR="00AB2764" w:rsidRDefault="00AB2764" w:rsidP="00AB2764">
            <w:pPr>
              <w:spacing w:after="0"/>
              <w:rPr>
                <w:rFonts w:ascii="Times New Roman" w:hAnsi="Times New Roman" w:cs="Times New Roman"/>
                <w:b/>
                <w:sz w:val="20"/>
                <w:szCs w:val="20"/>
                <w:lang w:val="uk-UA"/>
              </w:rPr>
            </w:pPr>
          </w:p>
          <w:p w:rsidR="00A56B4D" w:rsidRPr="00F95CE1" w:rsidRDefault="00A56B4D" w:rsidP="00AB2764">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A56B4D" w:rsidRPr="00AE6F82" w:rsidRDefault="00A56B4D" w:rsidP="00AE6F82">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tc>
      </w:tr>
      <w:tr w:rsidR="00A56B4D" w:rsidRPr="00A56B4D" w:rsidTr="00AE6F82">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sz w:val="20"/>
                <w:szCs w:val="20"/>
              </w:rPr>
              <w:lastRenderedPageBreak/>
              <w:t>9.</w:t>
            </w:r>
          </w:p>
        </w:tc>
        <w:tc>
          <w:tcPr>
            <w:tcW w:w="377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b/>
                <w:bCs/>
                <w:sz w:val="20"/>
                <w:szCs w:val="20"/>
              </w:rPr>
              <w:t xml:space="preserve">Про встановлення земельного сервітуту з фізичною особою-підприємцем Ряпаловою Людмилою Матвіївною </w:t>
            </w:r>
            <w:r w:rsidRPr="00A56B4D">
              <w:rPr>
                <w:rFonts w:ascii="Times New Roman" w:eastAsia="Times New Roman" w:hAnsi="Times New Roman" w:cs="Times New Roman"/>
                <w:sz w:val="20"/>
                <w:szCs w:val="20"/>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бульвар Олександрійський, в районі «Критого ринку» площею 0,0014 га (з них:під тимчасовою спорудою - 0,0014 га) строком на 5 (п’ять ) років, за рахунок земель населеного пункту м. Біла Церква. Кадастровий номер: 3210300000:03:024:0026.</w:t>
            </w:r>
          </w:p>
        </w:tc>
        <w:tc>
          <w:tcPr>
            <w:tcW w:w="1704"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212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27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425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49369E" w:rsidRDefault="00AB2764" w:rsidP="00AB2764">
            <w:pPr>
              <w:spacing w:after="0" w:line="240" w:lineRule="auto"/>
              <w:contextualSpacing/>
              <w:rPr>
                <w:rFonts w:ascii="Times New Roman" w:eastAsia="Calibri" w:hAnsi="Times New Roman" w:cs="Times New Roman"/>
                <w:sz w:val="24"/>
                <w:szCs w:val="24"/>
              </w:rPr>
            </w:pPr>
            <w:r w:rsidRPr="00AB2764">
              <w:rPr>
                <w:rFonts w:ascii="Times New Roman" w:eastAsia="Calibri" w:hAnsi="Times New Roman" w:cs="Times New Roman"/>
                <w:sz w:val="20"/>
                <w:szCs w:val="20"/>
              </w:rPr>
              <w:t>Укласти договір про встановлення особистого строкового сервітуту з фізичною  особою-підприємцем Ряпаловою Людмилою Матвіївною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бульвар Олександрійський, в районі «Критого ринку»,  площею 0,0014 га (з них:під тимчасовою спорудою - 0,0014 га) строком на 5 (п’ять ) років, за рахунок земель населеного пункту м. Біла Церква. Кадастровий номер: 3210300000:03:024:0026</w:t>
            </w:r>
            <w:r>
              <w:rPr>
                <w:rFonts w:ascii="Times New Roman" w:eastAsia="Calibri" w:hAnsi="Times New Roman" w:cs="Times New Roman"/>
                <w:sz w:val="24"/>
                <w:szCs w:val="24"/>
              </w:rPr>
              <w:t>.</w:t>
            </w:r>
          </w:p>
          <w:p w:rsidR="00AB2764" w:rsidRDefault="00AB2764" w:rsidP="00AB2764">
            <w:pPr>
              <w:spacing w:after="0"/>
              <w:rPr>
                <w:rFonts w:ascii="Times New Roman" w:hAnsi="Times New Roman" w:cs="Times New Roman"/>
                <w:b/>
                <w:sz w:val="20"/>
                <w:szCs w:val="20"/>
                <w:lang w:val="uk-UA"/>
              </w:rPr>
            </w:pPr>
          </w:p>
          <w:p w:rsidR="00A56B4D" w:rsidRPr="00F95CE1" w:rsidRDefault="00A56B4D" w:rsidP="00AB2764">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A56B4D" w:rsidRPr="00AE6F82" w:rsidRDefault="00A56B4D" w:rsidP="00AE6F82">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tc>
      </w:tr>
      <w:tr w:rsidR="00A56B4D" w:rsidRPr="00A56B4D" w:rsidTr="00AE6F82">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sz w:val="20"/>
                <w:szCs w:val="20"/>
              </w:rPr>
              <w:t>10.</w:t>
            </w:r>
          </w:p>
        </w:tc>
        <w:tc>
          <w:tcPr>
            <w:tcW w:w="377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Times New Roman" w:eastAsia="Times New Roman" w:hAnsi="Times New Roman" w:cs="Times New Roman"/>
                <w:sz w:val="20"/>
                <w:szCs w:val="20"/>
              </w:rPr>
            </w:pPr>
            <w:r w:rsidRPr="00A56B4D">
              <w:rPr>
                <w:rFonts w:ascii="Times New Roman" w:eastAsia="Times New Roman" w:hAnsi="Times New Roman" w:cs="Times New Roman"/>
                <w:b/>
                <w:bCs/>
                <w:sz w:val="20"/>
                <w:szCs w:val="20"/>
              </w:rPr>
              <w:t>Про надання дозволу на розроблення проекту землеустрою щодо в</w:t>
            </w:r>
            <w:r w:rsidR="009C1FF0">
              <w:rPr>
                <w:rFonts w:ascii="Times New Roman" w:eastAsia="Times New Roman" w:hAnsi="Times New Roman" w:cs="Times New Roman"/>
                <w:b/>
                <w:bCs/>
                <w:sz w:val="20"/>
                <w:szCs w:val="20"/>
              </w:rPr>
              <w:t>ідведення земельної ділянки у в</w:t>
            </w:r>
            <w:r w:rsidRPr="00A56B4D">
              <w:rPr>
                <w:rFonts w:ascii="Times New Roman" w:eastAsia="Times New Roman" w:hAnsi="Times New Roman" w:cs="Times New Roman"/>
                <w:b/>
                <w:bCs/>
                <w:sz w:val="20"/>
                <w:szCs w:val="20"/>
              </w:rPr>
              <w:t>асність громадянці Тішенко Євгенії Валеріївні</w:t>
            </w:r>
            <w:r w:rsidRPr="00A56B4D">
              <w:rPr>
                <w:rFonts w:ascii="Times New Roman" w:eastAsia="Times New Roman" w:hAnsi="Times New Roman" w:cs="Times New Roman"/>
                <w:sz w:val="20"/>
                <w:szCs w:val="20"/>
              </w:rPr>
              <w:t xml:space="preserve"> з цільовим призначенням 02.01. Для будівництва і обслуговування жит</w:t>
            </w:r>
            <w:r w:rsidR="009C1FF0">
              <w:rPr>
                <w:rFonts w:ascii="Times New Roman" w:eastAsia="Times New Roman" w:hAnsi="Times New Roman" w:cs="Times New Roman"/>
                <w:sz w:val="20"/>
                <w:szCs w:val="20"/>
              </w:rPr>
              <w:t>лового будинку, господарських б</w:t>
            </w:r>
            <w:r w:rsidRPr="00A56B4D">
              <w:rPr>
                <w:rFonts w:ascii="Times New Roman" w:eastAsia="Times New Roman" w:hAnsi="Times New Roman" w:cs="Times New Roman"/>
                <w:sz w:val="20"/>
                <w:szCs w:val="20"/>
              </w:rPr>
              <w:t>дівель і споруд (присадибна ділянка) в районі провулку Січових стрільців третій, орієнтовною площею 0,1000 га, за рахунок земель населеного пункту м. Біла Церква.</w:t>
            </w:r>
          </w:p>
        </w:tc>
        <w:tc>
          <w:tcPr>
            <w:tcW w:w="1704"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212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27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56B4D" w:rsidRPr="00A56B4D" w:rsidRDefault="00A56B4D" w:rsidP="00AB2764">
            <w:pPr>
              <w:spacing w:after="0" w:line="240" w:lineRule="auto"/>
              <w:rPr>
                <w:rFonts w:ascii="Arial" w:eastAsia="Times New Roman" w:hAnsi="Arial" w:cs="Arial"/>
                <w:sz w:val="20"/>
                <w:szCs w:val="20"/>
              </w:rPr>
            </w:pPr>
          </w:p>
        </w:tc>
        <w:tc>
          <w:tcPr>
            <w:tcW w:w="425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contextualSpacing/>
              <w:rPr>
                <w:rFonts w:ascii="Times New Roman" w:hAnsi="Times New Roman"/>
                <w:sz w:val="20"/>
                <w:szCs w:val="20"/>
              </w:rPr>
            </w:pPr>
            <w:r w:rsidRPr="00AB2764">
              <w:rPr>
                <w:rFonts w:ascii="Times New Roman" w:hAnsi="Times New Roman"/>
                <w:sz w:val="20"/>
                <w:szCs w:val="20"/>
              </w:rPr>
              <w:t xml:space="preserve">Надати дозвіл на розроблення проекту землеустрою щодо відведення земельної ділянки у власність громадянці Тіщенко Євгенії Валеріївні  </w:t>
            </w:r>
            <w:r w:rsidRPr="00AB2764">
              <w:rPr>
                <w:rFonts w:ascii="Times New Roman" w:hAnsi="Times New Roman"/>
                <w:color w:val="000000"/>
                <w:sz w:val="20"/>
                <w:szCs w:val="20"/>
                <w:shd w:val="clear" w:color="auto" w:fill="FFFFFF"/>
              </w:rPr>
              <w:t xml:space="preserve"> з цільовим призначенням </w:t>
            </w:r>
            <w:r w:rsidRPr="00AB2764">
              <w:rPr>
                <w:rFonts w:ascii="Times New Roman" w:hAnsi="Times New Roman"/>
                <w:sz w:val="20"/>
                <w:szCs w:val="20"/>
              </w:rPr>
              <w:t xml:space="preserve">02.01. Для будівництва і обслуговування житлового будинку, господарських будівель і споруд (присадибна ділянка) в районі провулку Січових стрільців третій,  орієнтовною площею 0,1000 га, </w:t>
            </w:r>
            <w:r w:rsidRPr="00AB2764">
              <w:rPr>
                <w:rFonts w:ascii="Times New Roman" w:hAnsi="Times New Roman"/>
                <w:color w:val="000000"/>
                <w:sz w:val="20"/>
                <w:szCs w:val="20"/>
                <w:shd w:val="clear" w:color="auto" w:fill="FFFFFF"/>
              </w:rPr>
              <w:t>за рахунок земель населеного пункту м. Біла Церква.</w:t>
            </w:r>
          </w:p>
          <w:p w:rsidR="00AB2764" w:rsidRDefault="00AB2764" w:rsidP="00AB2764">
            <w:pPr>
              <w:spacing w:after="0"/>
              <w:rPr>
                <w:rFonts w:ascii="Times New Roman" w:hAnsi="Times New Roman" w:cs="Times New Roman"/>
                <w:b/>
                <w:sz w:val="20"/>
                <w:szCs w:val="20"/>
                <w:lang w:val="uk-UA"/>
              </w:rPr>
            </w:pPr>
          </w:p>
          <w:p w:rsidR="00AB2764" w:rsidRDefault="00AB2764" w:rsidP="00AB2764">
            <w:pPr>
              <w:spacing w:after="0"/>
              <w:rPr>
                <w:rFonts w:ascii="Times New Roman" w:hAnsi="Times New Roman" w:cs="Times New Roman"/>
                <w:b/>
                <w:sz w:val="20"/>
                <w:szCs w:val="20"/>
                <w:lang w:val="uk-UA"/>
              </w:rPr>
            </w:pPr>
          </w:p>
          <w:p w:rsidR="00A56B4D" w:rsidRPr="00F95CE1" w:rsidRDefault="00A56B4D" w:rsidP="00AB2764">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A56B4D" w:rsidRPr="00F95CE1" w:rsidRDefault="00A56B4D" w:rsidP="00AB2764">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A56B4D" w:rsidRPr="00AE6F82" w:rsidRDefault="00A56B4D" w:rsidP="00AE6F82">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tc>
      </w:tr>
    </w:tbl>
    <w:p w:rsidR="00A56B4D" w:rsidRDefault="00A56B4D">
      <w:pPr>
        <w:rPr>
          <w:lang w:val="uk-UA"/>
        </w:rPr>
      </w:pPr>
    </w:p>
    <w:p w:rsidR="00A56B4D" w:rsidRDefault="00A56B4D">
      <w:pPr>
        <w:rPr>
          <w:lang w:val="uk-UA"/>
        </w:rPr>
      </w:pPr>
    </w:p>
    <w:p w:rsidR="009C1FF0" w:rsidRPr="00AE6F82" w:rsidRDefault="009C1FF0">
      <w:pPr>
        <w:rPr>
          <w:rFonts w:ascii="Times New Roman" w:hAnsi="Times New Roman" w:cs="Times New Roman"/>
          <w:b/>
          <w:lang w:val="uk-UA"/>
        </w:rPr>
      </w:pPr>
      <w:r w:rsidRPr="00AE6F82">
        <w:rPr>
          <w:rFonts w:ascii="Times New Roman" w:hAnsi="Times New Roman" w:cs="Times New Roman"/>
          <w:b/>
          <w:lang w:val="uk-UA"/>
        </w:rPr>
        <w:t>СПИСОК 96</w:t>
      </w:r>
    </w:p>
    <w:tbl>
      <w:tblPr>
        <w:tblW w:w="15507" w:type="dxa"/>
        <w:tblLayout w:type="fixed"/>
        <w:tblCellMar>
          <w:left w:w="0" w:type="dxa"/>
          <w:right w:w="0" w:type="dxa"/>
        </w:tblCellMar>
        <w:tblLook w:val="04A0"/>
      </w:tblPr>
      <w:tblGrid>
        <w:gridCol w:w="394"/>
        <w:gridCol w:w="3423"/>
        <w:gridCol w:w="2476"/>
        <w:gridCol w:w="2268"/>
        <w:gridCol w:w="1560"/>
        <w:gridCol w:w="1134"/>
        <w:gridCol w:w="4252"/>
      </w:tblGrid>
      <w:tr w:rsidR="009C1FF0" w:rsidRPr="00CB562E" w:rsidTr="00AE6F82">
        <w:trPr>
          <w:trHeight w:val="393"/>
        </w:trPr>
        <w:tc>
          <w:tcPr>
            <w:tcW w:w="394" w:type="dxa"/>
            <w:tcBorders>
              <w:top w:val="single" w:sz="4" w:space="0" w:color="auto"/>
              <w:left w:val="single" w:sz="8" w:space="0" w:color="000000"/>
              <w:bottom w:val="single" w:sz="8" w:space="0" w:color="000000"/>
              <w:right w:val="single" w:sz="8" w:space="0" w:color="000000"/>
            </w:tcBorders>
            <w:tcMar>
              <w:top w:w="37" w:type="dxa"/>
              <w:left w:w="56" w:type="dxa"/>
              <w:bottom w:w="37" w:type="dxa"/>
              <w:right w:w="56" w:type="dxa"/>
            </w:tcMar>
            <w:hideMark/>
          </w:tcPr>
          <w:p w:rsidR="009C1FF0" w:rsidRPr="00CB562E" w:rsidRDefault="009C1FF0" w:rsidP="004B789D">
            <w:pPr>
              <w:spacing w:after="0" w:line="240" w:lineRule="auto"/>
              <w:rPr>
                <w:rFonts w:ascii="Times New Roman" w:eastAsia="Times New Roman" w:hAnsi="Times New Roman" w:cs="Times New Roman"/>
                <w:sz w:val="20"/>
                <w:szCs w:val="20"/>
              </w:rPr>
            </w:pPr>
            <w:r w:rsidRPr="00CB562E">
              <w:rPr>
                <w:rFonts w:ascii="Times New Roman" w:eastAsia="Times New Roman" w:hAnsi="Times New Roman" w:cs="Times New Roman"/>
                <w:sz w:val="20"/>
                <w:szCs w:val="20"/>
              </w:rPr>
              <w:t>12.</w:t>
            </w:r>
          </w:p>
        </w:tc>
        <w:tc>
          <w:tcPr>
            <w:tcW w:w="3423"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9C1FF0" w:rsidRPr="00CB562E" w:rsidRDefault="009C1FF0" w:rsidP="004B789D">
            <w:pPr>
              <w:spacing w:after="0" w:line="240" w:lineRule="auto"/>
              <w:rPr>
                <w:rFonts w:ascii="Times New Roman" w:eastAsia="Times New Roman" w:hAnsi="Times New Roman" w:cs="Times New Roman"/>
                <w:sz w:val="20"/>
                <w:szCs w:val="20"/>
              </w:rPr>
            </w:pPr>
            <w:r w:rsidRPr="00CB562E">
              <w:rPr>
                <w:rFonts w:ascii="Times New Roman" w:eastAsia="Times New Roman" w:hAnsi="Times New Roman" w:cs="Times New Roman"/>
                <w:b/>
                <w:bCs/>
                <w:sz w:val="20"/>
                <w:szCs w:val="20"/>
              </w:rPr>
              <w:t xml:space="preserve">Про надання дозволу на розроблення проекту землеустрою щодо відведення земельної ділянки у власність громадянці Авраменко Ользі Юріївні </w:t>
            </w:r>
            <w:r w:rsidRPr="00CB562E">
              <w:rPr>
                <w:rFonts w:ascii="Times New Roman" w:eastAsia="Times New Roman" w:hAnsi="Times New Roman" w:cs="Times New Roman"/>
                <w:sz w:val="20"/>
                <w:szCs w:val="20"/>
              </w:rPr>
              <w:t>з цільовим призначенням 02.01. Для будівництва і обслуговування житлового будинку, господарських будівель і споруд (присадибна ділянка) в районі провулку Січових стрільців третьому, орієнтовною площею 0,1000 га, за рахунок земель населеного пункту м. Біла Церква.</w:t>
            </w:r>
          </w:p>
        </w:tc>
        <w:tc>
          <w:tcPr>
            <w:tcW w:w="2476"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9C1FF0" w:rsidRPr="00CB562E" w:rsidRDefault="009C1FF0" w:rsidP="004B789D">
            <w:pPr>
              <w:spacing w:after="0" w:line="240" w:lineRule="auto"/>
              <w:rPr>
                <w:rFonts w:ascii="Times New Roman" w:eastAsia="Times New Roman" w:hAnsi="Times New Roman" w:cs="Times New Roman"/>
                <w:sz w:val="20"/>
                <w:szCs w:val="20"/>
              </w:rPr>
            </w:pPr>
            <w:r w:rsidRPr="00CB562E">
              <w:rPr>
                <w:rFonts w:ascii="Times New Roman" w:eastAsia="Times New Roman" w:hAnsi="Times New Roman" w:cs="Times New Roman"/>
                <w:sz w:val="20"/>
                <w:szCs w:val="20"/>
              </w:rPr>
              <w:t>посвідчення на право на пільги встановлені для сімей загиблих ветеранів війни</w:t>
            </w:r>
          </w:p>
        </w:tc>
        <w:tc>
          <w:tcPr>
            <w:tcW w:w="2268"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9C1FF0" w:rsidRPr="00CB562E" w:rsidRDefault="009C1FF0" w:rsidP="004B789D">
            <w:pPr>
              <w:spacing w:after="0" w:line="240" w:lineRule="auto"/>
              <w:rPr>
                <w:rFonts w:ascii="Arial" w:eastAsia="Times New Roman" w:hAnsi="Arial" w:cs="Arial"/>
                <w:sz w:val="20"/>
                <w:szCs w:val="20"/>
              </w:rPr>
            </w:pPr>
          </w:p>
        </w:tc>
        <w:tc>
          <w:tcPr>
            <w:tcW w:w="1560"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9C1FF0" w:rsidRPr="00CB562E" w:rsidRDefault="009C1FF0" w:rsidP="004B789D">
            <w:pPr>
              <w:spacing w:after="0" w:line="240" w:lineRule="auto"/>
              <w:rPr>
                <w:rFonts w:ascii="Arial" w:eastAsia="Times New Roman" w:hAnsi="Arial" w:cs="Arial"/>
                <w:sz w:val="20"/>
                <w:szCs w:val="20"/>
              </w:rPr>
            </w:pPr>
          </w:p>
        </w:tc>
        <w:tc>
          <w:tcPr>
            <w:tcW w:w="1134"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9C1FF0" w:rsidRPr="00CB562E" w:rsidRDefault="009C1FF0" w:rsidP="004B789D">
            <w:pPr>
              <w:spacing w:after="0" w:line="240" w:lineRule="auto"/>
              <w:rPr>
                <w:rFonts w:ascii="Arial" w:eastAsia="Times New Roman" w:hAnsi="Arial" w:cs="Arial"/>
                <w:sz w:val="20"/>
                <w:szCs w:val="20"/>
              </w:rPr>
            </w:pPr>
          </w:p>
        </w:tc>
        <w:tc>
          <w:tcPr>
            <w:tcW w:w="4252"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contextualSpacing/>
              <w:jc w:val="both"/>
              <w:rPr>
                <w:rFonts w:ascii="Times New Roman" w:hAnsi="Times New Roman"/>
                <w:color w:val="000000"/>
                <w:sz w:val="20"/>
                <w:szCs w:val="20"/>
                <w:shd w:val="clear" w:color="auto" w:fill="FFFFFF"/>
              </w:rPr>
            </w:pPr>
            <w:r w:rsidRPr="00AB2764">
              <w:rPr>
                <w:rFonts w:ascii="Times New Roman" w:hAnsi="Times New Roman"/>
                <w:sz w:val="20"/>
                <w:szCs w:val="20"/>
              </w:rPr>
              <w:t>Відмовити в наданні дозволу на розроблення проекту землеустрою щодо відведення земельної ділянки у власність громадянці Авраменко Ользі Юріївні</w:t>
            </w:r>
            <w:r w:rsidRPr="00AB2764">
              <w:rPr>
                <w:rFonts w:ascii="Times New Roman" w:hAnsi="Times New Roman"/>
                <w:color w:val="000000"/>
                <w:sz w:val="20"/>
                <w:szCs w:val="20"/>
                <w:shd w:val="clear" w:color="auto" w:fill="FFFFFF"/>
              </w:rPr>
              <w:t xml:space="preserve"> з цільовим призначенням </w:t>
            </w:r>
            <w:r w:rsidRPr="00AB2764">
              <w:rPr>
                <w:rFonts w:ascii="Times New Roman" w:hAnsi="Times New Roman"/>
                <w:sz w:val="20"/>
                <w:szCs w:val="20"/>
              </w:rPr>
              <w:t xml:space="preserve">02.01. Для будівництва і обслуговування житлового будинку, господарських будівель і споруд (присадибна ділянка) в районі провулку Січових стрільців третій,  орієнтовною площею 0,1000 га, </w:t>
            </w:r>
            <w:r w:rsidRPr="00AB2764">
              <w:rPr>
                <w:rFonts w:ascii="Times New Roman" w:hAnsi="Times New Roman"/>
                <w:color w:val="000000"/>
                <w:sz w:val="20"/>
                <w:szCs w:val="20"/>
                <w:shd w:val="clear" w:color="auto" w:fill="FFFFFF"/>
              </w:rPr>
              <w:t xml:space="preserve">за рахунок земель населеного пункту м. Біла Церква відповідно до вимог </w:t>
            </w:r>
          </w:p>
          <w:p w:rsidR="00AB2764" w:rsidRPr="00AB2764" w:rsidRDefault="00AB2764" w:rsidP="00AB2764">
            <w:pPr>
              <w:spacing w:after="0" w:line="240" w:lineRule="auto"/>
              <w:contextualSpacing/>
              <w:jc w:val="both"/>
              <w:rPr>
                <w:rFonts w:ascii="Times New Roman" w:hAnsi="Times New Roman"/>
                <w:sz w:val="20"/>
                <w:szCs w:val="20"/>
                <w:shd w:val="clear" w:color="auto" w:fill="FFFFFF"/>
              </w:rPr>
            </w:pPr>
            <w:r w:rsidRPr="00AB2764">
              <w:rPr>
                <w:rFonts w:ascii="Times New Roman" w:hAnsi="Times New Roman"/>
                <w:color w:val="000000"/>
                <w:sz w:val="20"/>
                <w:szCs w:val="20"/>
                <w:shd w:val="clear" w:color="auto" w:fill="FFFFFF"/>
              </w:rPr>
              <w:t xml:space="preserve">частини 4 ст. 116 Земельного кодексу України, а саме: </w:t>
            </w:r>
            <w:r w:rsidRPr="00AB2764">
              <w:rPr>
                <w:rFonts w:ascii="Times New Roman" w:hAnsi="Times New Roman"/>
                <w:sz w:val="20"/>
                <w:szCs w:val="20"/>
                <w:shd w:val="clear" w:color="auto" w:fill="FFFFFF"/>
              </w:rPr>
              <w:t>п</w:t>
            </w:r>
            <w:r w:rsidRPr="00AB2764">
              <w:rPr>
                <w:rFonts w:ascii="Times New Roman" w:hAnsi="Times New Roman" w:cs="Times New Roman"/>
                <w:sz w:val="20"/>
                <w:szCs w:val="20"/>
                <w:shd w:val="clear" w:color="auto" w:fill="FFFFFF"/>
              </w:rPr>
              <w:t>ередача земельних ділянок безоплатно у власність громадян у межах норм, визначених цим Кодексом, провадиться один раз по кожному виду використання.</w:t>
            </w:r>
          </w:p>
          <w:p w:rsidR="009C1FF0" w:rsidRPr="00AB2764" w:rsidRDefault="009C1FF0" w:rsidP="004B789D">
            <w:pPr>
              <w:spacing w:after="0" w:line="240" w:lineRule="auto"/>
              <w:rPr>
                <w:rFonts w:ascii="Times New Roman" w:eastAsia="Times New Roman" w:hAnsi="Times New Roman" w:cs="Times New Roman"/>
                <w:b/>
                <w:sz w:val="20"/>
                <w:szCs w:val="20"/>
              </w:rPr>
            </w:pPr>
          </w:p>
          <w:p w:rsidR="009C1FF0" w:rsidRPr="00F95CE1" w:rsidRDefault="009C1FF0" w:rsidP="009C1FF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9C1FF0" w:rsidRPr="00F95CE1" w:rsidRDefault="009C1FF0" w:rsidP="009C1FF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9C1FF0" w:rsidRPr="00F95CE1" w:rsidRDefault="009C1FF0" w:rsidP="009C1FF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9C1FF0" w:rsidRPr="00F95CE1" w:rsidRDefault="009C1FF0" w:rsidP="009C1FF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9C1FF0" w:rsidRPr="00CB562E" w:rsidRDefault="009C1FF0" w:rsidP="004B789D">
            <w:pPr>
              <w:spacing w:after="0" w:line="240" w:lineRule="auto"/>
              <w:rPr>
                <w:rFonts w:ascii="Times New Roman" w:eastAsia="Times New Roman" w:hAnsi="Times New Roman" w:cs="Times New Roman"/>
                <w:b/>
                <w:sz w:val="20"/>
                <w:szCs w:val="20"/>
                <w:lang w:val="uk-UA"/>
              </w:rPr>
            </w:pPr>
          </w:p>
        </w:tc>
      </w:tr>
    </w:tbl>
    <w:p w:rsidR="009C1FF0" w:rsidRDefault="009C1FF0">
      <w:pPr>
        <w:rPr>
          <w:lang w:val="uk-UA"/>
        </w:rPr>
      </w:pPr>
    </w:p>
    <w:p w:rsidR="00AE6F82" w:rsidRDefault="00AE6F82" w:rsidP="009C1FF0">
      <w:pPr>
        <w:jc w:val="both"/>
        <w:rPr>
          <w:lang w:val="uk-UA"/>
        </w:rPr>
      </w:pPr>
    </w:p>
    <w:p w:rsidR="00AE6F82" w:rsidRDefault="00AE6F82" w:rsidP="009C1FF0">
      <w:pPr>
        <w:jc w:val="both"/>
        <w:rPr>
          <w:lang w:val="uk-UA"/>
        </w:rPr>
      </w:pPr>
    </w:p>
    <w:p w:rsidR="009C1FF0" w:rsidRDefault="00664C54" w:rsidP="009C1FF0">
      <w:pPr>
        <w:jc w:val="both"/>
        <w:rPr>
          <w:rFonts w:ascii="Times New Roman" w:hAnsi="Times New Roman" w:cs="Times New Roman"/>
          <w:lang w:val="uk-UA"/>
        </w:rPr>
      </w:pPr>
      <w:hyperlink r:id="rId8" w:history="1">
        <w:r w:rsidR="009C1FF0" w:rsidRPr="00542D31">
          <w:rPr>
            <w:rStyle w:val="a4"/>
            <w:rFonts w:ascii="Times New Roman" w:hAnsi="Times New Roman" w:cs="Times New Roman"/>
            <w:color w:val="auto"/>
            <w:u w:val="none"/>
            <w:lang w:val="uk-UA"/>
          </w:rPr>
          <w:t xml:space="preserve">Про </w:t>
        </w:r>
        <w:r w:rsidR="00542D31">
          <w:rPr>
            <w:rStyle w:val="a4"/>
            <w:rFonts w:ascii="Times New Roman" w:hAnsi="Times New Roman" w:cs="Times New Roman"/>
            <w:color w:val="auto"/>
            <w:u w:val="none"/>
            <w:lang w:val="uk-UA"/>
          </w:rPr>
          <w:t>скасування</w:t>
        </w:r>
        <w:r w:rsidR="009C1FF0" w:rsidRPr="00542D31">
          <w:rPr>
            <w:rStyle w:val="a4"/>
            <w:rFonts w:ascii="Times New Roman" w:hAnsi="Times New Roman" w:cs="Times New Roman"/>
            <w:color w:val="auto"/>
            <w:u w:val="none"/>
            <w:lang w:val="uk-UA"/>
          </w:rPr>
          <w:t xml:space="preserve"> рішення Білоцерківської міської ради від 11 лютого 2010 року №1275 «Про затвердження комплексної схеми з переліком розміщення стаціонарних малих архітектурних форм для провадження підприємницької діяльності на територіях загального користування комунальної власності м. Біла Церква</w:t>
        </w:r>
      </w:hyperlink>
    </w:p>
    <w:p w:rsidR="00BC7B43" w:rsidRPr="00BC7B43" w:rsidRDefault="009C1FF0" w:rsidP="009C1FF0">
      <w:pPr>
        <w:jc w:val="both"/>
        <w:rPr>
          <w:rFonts w:ascii="Times New Roman" w:hAnsi="Times New Roman" w:cs="Times New Roman"/>
          <w:lang w:val="uk-UA"/>
        </w:rPr>
      </w:pPr>
      <w:r w:rsidRPr="009C1FF0">
        <w:rPr>
          <w:rFonts w:ascii="Times New Roman" w:hAnsi="Times New Roman" w:cs="Times New Roman"/>
          <w:b/>
          <w:bCs/>
          <w:iCs/>
          <w:color w:val="000000"/>
          <w:lang w:val="uk-UA"/>
        </w:rPr>
        <w:t>Рекомендації/Висновки Комісії :</w:t>
      </w:r>
      <w:r>
        <w:rPr>
          <w:rFonts w:ascii="Times New Roman" w:hAnsi="Times New Roman" w:cs="Times New Roman"/>
          <w:b/>
          <w:bCs/>
          <w:iCs/>
          <w:color w:val="000000"/>
          <w:lang w:val="uk-UA"/>
        </w:rPr>
        <w:t xml:space="preserve"> </w:t>
      </w:r>
      <w:r w:rsidRPr="00BC7B43">
        <w:rPr>
          <w:rFonts w:ascii="Times New Roman" w:hAnsi="Times New Roman" w:cs="Times New Roman"/>
          <w:bCs/>
          <w:iCs/>
          <w:color w:val="000000"/>
          <w:lang w:val="uk-UA"/>
        </w:rPr>
        <w:t>внести  технічні  правки</w:t>
      </w:r>
      <w:r>
        <w:rPr>
          <w:rFonts w:ascii="Times New Roman" w:hAnsi="Times New Roman" w:cs="Times New Roman"/>
          <w:b/>
          <w:bCs/>
          <w:iCs/>
          <w:color w:val="000000"/>
          <w:lang w:val="uk-UA"/>
        </w:rPr>
        <w:t xml:space="preserve"> </w:t>
      </w:r>
      <w:r w:rsidR="00BC7B43">
        <w:rPr>
          <w:rFonts w:ascii="Times New Roman" w:hAnsi="Times New Roman" w:cs="Times New Roman"/>
          <w:bCs/>
          <w:iCs/>
          <w:color w:val="000000"/>
          <w:lang w:val="uk-UA"/>
        </w:rPr>
        <w:t xml:space="preserve">а саме назву проекту рішення  </w:t>
      </w:r>
      <w:r w:rsidR="00BC7B43" w:rsidRPr="00BC7B43">
        <w:rPr>
          <w:rFonts w:ascii="Times New Roman" w:hAnsi="Times New Roman" w:cs="Times New Roman"/>
          <w:bCs/>
          <w:iCs/>
          <w:color w:val="000000"/>
          <w:lang w:val="uk-UA"/>
        </w:rPr>
        <w:t>викласти в такій редакції</w:t>
      </w:r>
      <w:r w:rsidR="00BC7B43">
        <w:rPr>
          <w:rFonts w:ascii="Times New Roman" w:hAnsi="Times New Roman" w:cs="Times New Roman"/>
          <w:b/>
          <w:bCs/>
          <w:iCs/>
          <w:color w:val="000000"/>
          <w:lang w:val="uk-UA"/>
        </w:rPr>
        <w:t xml:space="preserve"> «</w:t>
      </w:r>
      <w:hyperlink r:id="rId9" w:history="1">
        <w:r w:rsidR="00BC7B43" w:rsidRPr="00BC7B43">
          <w:rPr>
            <w:rStyle w:val="a4"/>
            <w:rFonts w:ascii="Times New Roman" w:hAnsi="Times New Roman" w:cs="Times New Roman"/>
            <w:color w:val="auto"/>
            <w:u w:val="none"/>
            <w:lang w:val="uk-UA"/>
          </w:rPr>
          <w:t>Про визнання таким, що втратило чинність рішення Білоцерківської міської ради від 11 лютого 2010 року №1275 «Про затвердження комплексної схеми з переліком розміщення стаціонарних малих архітектурних форм для провадження підприємницької діяльності на територіях загального користування комунальної власності м. Біла Церква</w:t>
        </w:r>
      </w:hyperlink>
      <w:r w:rsidR="00BC7B43">
        <w:rPr>
          <w:rFonts w:ascii="Times New Roman" w:hAnsi="Times New Roman" w:cs="Times New Roman"/>
          <w:lang w:val="uk-UA"/>
        </w:rPr>
        <w:t>»</w:t>
      </w:r>
    </w:p>
    <w:p w:rsidR="009C1FF0" w:rsidRPr="00F95CE1" w:rsidRDefault="009C1FF0" w:rsidP="009C1FF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9C1FF0" w:rsidRPr="00F95CE1" w:rsidRDefault="009C1FF0" w:rsidP="009C1FF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9C1FF0" w:rsidRPr="00F95CE1" w:rsidRDefault="009C1FF0" w:rsidP="009C1FF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AE6F82" w:rsidRPr="00AE6F82" w:rsidRDefault="009C1FF0" w:rsidP="009C1FF0">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tbl>
      <w:tblPr>
        <w:tblW w:w="15510" w:type="dxa"/>
        <w:tblCellMar>
          <w:left w:w="0" w:type="dxa"/>
          <w:right w:w="0" w:type="dxa"/>
        </w:tblCellMar>
        <w:tblLook w:val="04A0"/>
      </w:tblPr>
      <w:tblGrid>
        <w:gridCol w:w="362"/>
        <w:gridCol w:w="3238"/>
        <w:gridCol w:w="1418"/>
        <w:gridCol w:w="5528"/>
        <w:gridCol w:w="425"/>
        <w:gridCol w:w="709"/>
        <w:gridCol w:w="3830"/>
      </w:tblGrid>
      <w:tr w:rsidR="00AE6F82" w:rsidRPr="00BC7B43" w:rsidTr="00AE6F82">
        <w:trPr>
          <w:trHeight w:val="18976"/>
        </w:trPr>
        <w:tc>
          <w:tcPr>
            <w:tcW w:w="0" w:type="auto"/>
            <w:tcBorders>
              <w:top w:val="single" w:sz="4" w:space="0" w:color="auto"/>
              <w:left w:val="single" w:sz="4" w:space="0" w:color="auto"/>
              <w:bottom w:val="single" w:sz="4" w:space="0" w:color="auto"/>
              <w:right w:val="single" w:sz="8" w:space="0" w:color="000000"/>
            </w:tcBorders>
            <w:tcMar>
              <w:top w:w="37" w:type="dxa"/>
              <w:left w:w="56" w:type="dxa"/>
              <w:bottom w:w="37" w:type="dxa"/>
              <w:right w:w="56" w:type="dxa"/>
            </w:tcMar>
            <w:hideMark/>
          </w:tcPr>
          <w:p w:rsidR="00AE6F82" w:rsidRDefault="00AE6F82" w:rsidP="00BC7B43">
            <w:pPr>
              <w:spacing w:after="0" w:line="240" w:lineRule="auto"/>
              <w:rPr>
                <w:rFonts w:ascii="Times New Roman" w:eastAsia="Times New Roman" w:hAnsi="Times New Roman" w:cs="Times New Roman"/>
                <w:sz w:val="20"/>
                <w:szCs w:val="20"/>
                <w:lang w:val="uk-UA"/>
              </w:rPr>
            </w:pPr>
          </w:p>
          <w:p w:rsidR="00AE6F82" w:rsidRDefault="00AE6F82" w:rsidP="00BC7B43">
            <w:pPr>
              <w:spacing w:after="0" w:line="240" w:lineRule="auto"/>
              <w:rPr>
                <w:rFonts w:ascii="Times New Roman" w:eastAsia="Times New Roman" w:hAnsi="Times New Roman" w:cs="Times New Roman"/>
                <w:sz w:val="20"/>
                <w:szCs w:val="20"/>
                <w:lang w:val="uk-UA"/>
              </w:rPr>
            </w:pPr>
          </w:p>
          <w:p w:rsidR="00AE6F82" w:rsidRDefault="00AE6F82" w:rsidP="00BC7B43">
            <w:pPr>
              <w:spacing w:after="0" w:line="240" w:lineRule="auto"/>
              <w:rPr>
                <w:rFonts w:ascii="Times New Roman" w:eastAsia="Times New Roman" w:hAnsi="Times New Roman" w:cs="Times New Roman"/>
                <w:sz w:val="20"/>
                <w:szCs w:val="20"/>
                <w:lang w:val="uk-UA"/>
              </w:rPr>
            </w:pPr>
            <w:r w:rsidRPr="00BC7B43">
              <w:rPr>
                <w:rFonts w:ascii="Times New Roman" w:eastAsia="Times New Roman" w:hAnsi="Times New Roman" w:cs="Times New Roman"/>
                <w:sz w:val="20"/>
                <w:szCs w:val="20"/>
              </w:rPr>
              <w:t>22.</w:t>
            </w:r>
          </w:p>
        </w:tc>
        <w:tc>
          <w:tcPr>
            <w:tcW w:w="3238" w:type="dxa"/>
            <w:tcBorders>
              <w:top w:val="single" w:sz="4" w:space="0" w:color="auto"/>
              <w:left w:val="single" w:sz="8" w:space="0" w:color="CCCCCC"/>
              <w:bottom w:val="single" w:sz="4" w:space="0" w:color="auto"/>
              <w:right w:val="single" w:sz="8" w:space="0" w:color="000000"/>
            </w:tcBorders>
            <w:tcMar>
              <w:top w:w="37" w:type="dxa"/>
              <w:left w:w="56" w:type="dxa"/>
              <w:bottom w:w="37" w:type="dxa"/>
              <w:right w:w="56" w:type="dxa"/>
            </w:tcMar>
            <w:hideMark/>
          </w:tcPr>
          <w:p w:rsidR="00AE6F82" w:rsidRDefault="00AE6F82" w:rsidP="00BC7B43">
            <w:pPr>
              <w:spacing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СПИСОК 93</w:t>
            </w:r>
          </w:p>
          <w:p w:rsidR="00AE6F82" w:rsidRDefault="00AE6F82" w:rsidP="00BC7B43">
            <w:pPr>
              <w:spacing w:after="0" w:line="240" w:lineRule="auto"/>
              <w:rPr>
                <w:rFonts w:ascii="Times New Roman" w:eastAsia="Times New Roman" w:hAnsi="Times New Roman" w:cs="Times New Roman"/>
                <w:b/>
                <w:bCs/>
                <w:sz w:val="20"/>
                <w:szCs w:val="20"/>
                <w:lang w:val="uk-UA"/>
              </w:rPr>
            </w:pPr>
          </w:p>
          <w:p w:rsidR="00AE6F82" w:rsidRDefault="00AE6F82" w:rsidP="00BC7B43">
            <w:pPr>
              <w:spacing w:after="0" w:line="240" w:lineRule="auto"/>
              <w:rPr>
                <w:rFonts w:ascii="Times New Roman" w:eastAsia="Times New Roman" w:hAnsi="Times New Roman" w:cs="Times New Roman"/>
                <w:b/>
                <w:bCs/>
                <w:sz w:val="20"/>
                <w:szCs w:val="20"/>
                <w:lang w:val="uk-UA"/>
              </w:rPr>
            </w:pPr>
            <w:r w:rsidRPr="00BC7B43">
              <w:rPr>
                <w:rFonts w:ascii="Times New Roman" w:eastAsia="Times New Roman" w:hAnsi="Times New Roman" w:cs="Times New Roman"/>
                <w:b/>
                <w:bCs/>
                <w:sz w:val="20"/>
                <w:szCs w:val="20"/>
                <w:lang w:val="uk-UA"/>
              </w:rPr>
              <w:t>Про припинення терміну дії договору про встановлення особистого строкового сервітуту з фізичною особою – підприємцем Борісовим Сергієм Володимировичем та фізичною особою - підприємцем Захарчук Інною Василівною</w:t>
            </w:r>
            <w:r w:rsidRPr="00BC7B43">
              <w:rPr>
                <w:rFonts w:ascii="Times New Roman" w:eastAsia="Times New Roman" w:hAnsi="Times New Roman" w:cs="Times New Roman"/>
                <w:sz w:val="20"/>
                <w:szCs w:val="20"/>
                <w:lang w:val="uk-UA"/>
              </w:rPr>
              <w:t xml:space="preserve"> під розміщення кіоску №1 по ремонту взуття та павільйону №2 по продажу продовольчих товарів з влаштуванням літнього майданчика за адресою: вулиця Фастівська, в районі житлового будинку №1, площею 0,0132 га, який укладений 01 листопада 2017 року №110 на підставі рішення міської ради від 07 вересня 2017 року №1145-35-</w:t>
            </w:r>
            <w:r w:rsidRPr="00BC7B43">
              <w:rPr>
                <w:rFonts w:ascii="Times New Roman" w:eastAsia="Times New Roman" w:hAnsi="Times New Roman" w:cs="Times New Roman"/>
                <w:sz w:val="20"/>
                <w:szCs w:val="20"/>
              </w:rPr>
              <w:t>VII</w:t>
            </w:r>
            <w:r w:rsidRPr="00BC7B43">
              <w:rPr>
                <w:rFonts w:ascii="Times New Roman" w:eastAsia="Times New Roman" w:hAnsi="Times New Roman" w:cs="Times New Roman"/>
                <w:sz w:val="20"/>
                <w:szCs w:val="20"/>
                <w:lang w:val="uk-UA"/>
              </w:rPr>
              <w:t xml:space="preserve"> «Про укладення договору про встановлення особистого строкового сервітуту з фізичною особою – підприємцем Захарчук Інною </w:t>
            </w:r>
            <w:r w:rsidRPr="00BC7B43">
              <w:rPr>
                <w:rFonts w:ascii="Times New Roman" w:eastAsia="Times New Roman" w:hAnsi="Times New Roman" w:cs="Times New Roman"/>
                <w:sz w:val="20"/>
                <w:szCs w:val="20"/>
              </w:rPr>
              <w:t>Василівною та фізичною особою – підприємцем Борісовим Сергієм Володимировичем» відповідно до п. б) ч.1 ст. 102 Земельного кодексу України, а саме: відмови особи, в інтересах якої встановлено земельний сервітут.</w:t>
            </w:r>
          </w:p>
        </w:tc>
        <w:tc>
          <w:tcPr>
            <w:tcW w:w="1418" w:type="dxa"/>
            <w:tcBorders>
              <w:top w:val="single" w:sz="4" w:space="0" w:color="auto"/>
              <w:left w:val="single" w:sz="8" w:space="0" w:color="CCCCCC"/>
              <w:bottom w:val="single" w:sz="4" w:space="0" w:color="auto"/>
              <w:right w:val="single" w:sz="8" w:space="0" w:color="000000"/>
            </w:tcBorders>
            <w:tcMar>
              <w:top w:w="37" w:type="dxa"/>
              <w:left w:w="56" w:type="dxa"/>
              <w:bottom w:w="37" w:type="dxa"/>
              <w:right w:w="56" w:type="dxa"/>
            </w:tcMar>
            <w:hideMark/>
          </w:tcPr>
          <w:p w:rsidR="00AE6F82" w:rsidRPr="00BC7B43" w:rsidRDefault="00AE6F82" w:rsidP="00BC7B43">
            <w:pPr>
              <w:spacing w:after="0" w:line="240" w:lineRule="auto"/>
              <w:rPr>
                <w:rFonts w:ascii="Arial" w:eastAsia="Times New Roman" w:hAnsi="Arial" w:cs="Arial"/>
                <w:sz w:val="20"/>
                <w:szCs w:val="20"/>
              </w:rPr>
            </w:pPr>
          </w:p>
        </w:tc>
        <w:tc>
          <w:tcPr>
            <w:tcW w:w="5528" w:type="dxa"/>
            <w:tcBorders>
              <w:top w:val="single" w:sz="4" w:space="0" w:color="auto"/>
              <w:left w:val="single" w:sz="8" w:space="0" w:color="CCCCCC"/>
              <w:bottom w:val="single" w:sz="4" w:space="0" w:color="auto"/>
              <w:right w:val="single" w:sz="8" w:space="0" w:color="000000"/>
            </w:tcBorders>
            <w:tcMar>
              <w:top w:w="37" w:type="dxa"/>
              <w:left w:w="56" w:type="dxa"/>
              <w:bottom w:w="37" w:type="dxa"/>
              <w:right w:w="56" w:type="dxa"/>
            </w:tcMar>
            <w:hideMark/>
          </w:tcPr>
          <w:p w:rsidR="00AE6F82" w:rsidRDefault="00AE6F82" w:rsidP="00BC7B43">
            <w:pPr>
              <w:spacing w:after="0" w:line="240" w:lineRule="auto"/>
              <w:rPr>
                <w:rFonts w:ascii="Times New Roman" w:eastAsia="Times New Roman" w:hAnsi="Times New Roman" w:cs="Times New Roman"/>
                <w:sz w:val="20"/>
                <w:szCs w:val="20"/>
                <w:lang w:val="uk-UA"/>
              </w:rPr>
            </w:pPr>
          </w:p>
          <w:p w:rsidR="00AE6F82" w:rsidRDefault="00AE6F82" w:rsidP="00BC7B43">
            <w:pPr>
              <w:spacing w:after="0" w:line="240" w:lineRule="auto"/>
              <w:rPr>
                <w:rFonts w:ascii="Times New Roman" w:eastAsia="Times New Roman" w:hAnsi="Times New Roman" w:cs="Times New Roman"/>
                <w:sz w:val="20"/>
                <w:szCs w:val="20"/>
                <w:lang w:val="uk-UA"/>
              </w:rPr>
            </w:pPr>
          </w:p>
          <w:p w:rsidR="00AE6F82" w:rsidRDefault="00AE6F82" w:rsidP="00BC7B43">
            <w:pPr>
              <w:spacing w:after="0" w:line="240" w:lineRule="auto"/>
              <w:rPr>
                <w:rFonts w:ascii="Times New Roman" w:eastAsia="Times New Roman" w:hAnsi="Times New Roman" w:cs="Times New Roman"/>
                <w:sz w:val="20"/>
                <w:szCs w:val="20"/>
                <w:lang w:val="uk-UA"/>
              </w:rPr>
            </w:pPr>
            <w:r w:rsidRPr="00BC7B43">
              <w:rPr>
                <w:rFonts w:ascii="Times New Roman" w:eastAsia="Times New Roman" w:hAnsi="Times New Roman" w:cs="Times New Roman"/>
                <w:sz w:val="20"/>
                <w:szCs w:val="20"/>
                <w:lang w:val="uk-UA"/>
              </w:rPr>
              <w:t xml:space="preserve">Управління містобудування та архітектури Білоцерківської міської ради розглянуло заяву ФОП Захарчук Інни Василівни стосовно укладення договору про встановлення особистого строкового сервітуту для експлуатації та обслуговування тимчасових споруд для здійснення підприємницької діяльності – кіоску та павільйоні по продажу продовольчих товарів з влаштуванням літнього майданчика за адресою: вулиця Фастівська, в районі житлового будинку №1, площею </w:t>
            </w:r>
            <w:r w:rsidRPr="00BC7B43">
              <w:rPr>
                <w:rFonts w:ascii="Times New Roman" w:eastAsia="Times New Roman" w:hAnsi="Times New Roman" w:cs="Times New Roman"/>
                <w:sz w:val="20"/>
                <w:szCs w:val="20"/>
              </w:rPr>
              <w:t xml:space="preserve">0,0132 га (з них:під тимчасовою спорудою - 0,0039 га, під проїздами, проходами та площадками – 0,0093 га) строком на 3 (три) роки, за рахунок земель населеного пункту м. Біла Церква. Кадастровий номер: 3210300000:03:004:0049. </w:t>
            </w:r>
            <w:r w:rsidRPr="00BC7B43">
              <w:rPr>
                <w:rFonts w:ascii="Times New Roman" w:eastAsia="Times New Roman" w:hAnsi="Times New Roman" w:cs="Times New Roman"/>
                <w:sz w:val="20"/>
                <w:szCs w:val="20"/>
              </w:rPr>
              <w:br/>
              <w:t xml:space="preserve">За результатом розгляду даної заяви та доданих до неї матеріалів, повідомляємо, що на вищезазначеній земельній ділянці розміщено дві тимчасові споруди для здійснення підприємницької діяльності по вул. Фастівській, в районі житлового будинку № 1, а саме: тимчасова споруда загальною площею 30,0 кв.м. (паспорт прив’язки №31-2/07, чинний до 03.03.2021 року) та тимчасова споруда загальною площею 8,75 кв.м. (паспорт прив’язки №31-1/07, чинний до 01.04.2021 року). </w:t>
            </w:r>
            <w:r w:rsidRPr="00BC7B43">
              <w:rPr>
                <w:rFonts w:ascii="Times New Roman" w:eastAsia="Times New Roman" w:hAnsi="Times New Roman" w:cs="Times New Roman"/>
                <w:sz w:val="20"/>
                <w:szCs w:val="20"/>
              </w:rPr>
              <w:br/>
              <w:t xml:space="preserve">Відповідно норм Порядку розміщення тимчасових споруд для провадження підприємницької діяльності, затвердженого Міністерством регіонального розвитку, будівництва та житлово-комунального господарства України від 21 жовтня 2011 року N 244 - підставою для розміщення тимчасової споруди є паспорт прив'язки ТС. Паспорт прив'язки включає: </w:t>
            </w:r>
            <w:r w:rsidRPr="00BC7B43">
              <w:rPr>
                <w:rFonts w:ascii="Times New Roman" w:eastAsia="Times New Roman" w:hAnsi="Times New Roman" w:cs="Times New Roman"/>
                <w:sz w:val="20"/>
                <w:szCs w:val="20"/>
              </w:rPr>
              <w:br/>
              <w:t xml:space="preserve">- схему розміщення ТС, виконану на топографо-геодезичній основі у масштабі 1:500, а також схему благоустрою прилеглої території; </w:t>
            </w:r>
            <w:r w:rsidRPr="00BC7B43">
              <w:rPr>
                <w:rFonts w:ascii="Times New Roman" w:eastAsia="Times New Roman" w:hAnsi="Times New Roman" w:cs="Times New Roman"/>
                <w:sz w:val="20"/>
                <w:szCs w:val="20"/>
              </w:rPr>
              <w:br/>
              <w:t xml:space="preserve">- ескізи фасадів ТС у кольорі М 1: 50 (для стаціонарних ТС); </w:t>
            </w:r>
            <w:r w:rsidRPr="00BC7B43">
              <w:rPr>
                <w:rFonts w:ascii="Times New Roman" w:eastAsia="Times New Roman" w:hAnsi="Times New Roman" w:cs="Times New Roman"/>
                <w:sz w:val="20"/>
                <w:szCs w:val="20"/>
              </w:rPr>
              <w:br/>
              <w:t xml:space="preserve">- технічні умови щодо інженерного забезпечення ТС, отримані замовником у балансоутримувача відповідних мереж; </w:t>
            </w:r>
            <w:r w:rsidRPr="00BC7B43">
              <w:rPr>
                <w:rFonts w:ascii="Times New Roman" w:eastAsia="Times New Roman" w:hAnsi="Times New Roman" w:cs="Times New Roman"/>
                <w:sz w:val="20"/>
                <w:szCs w:val="20"/>
              </w:rPr>
              <w:br/>
              <w:t xml:space="preserve">- реквізити замовника (найменування, П.І.Б., адреса, контактна інформація). </w:t>
            </w:r>
            <w:r w:rsidRPr="00BC7B43">
              <w:rPr>
                <w:rFonts w:ascii="Times New Roman" w:eastAsia="Times New Roman" w:hAnsi="Times New Roman" w:cs="Times New Roman"/>
                <w:sz w:val="20"/>
                <w:szCs w:val="20"/>
              </w:rPr>
              <w:br/>
              <w:t xml:space="preserve">Цей перелік документів є вичерпним. </w:t>
            </w:r>
            <w:r w:rsidRPr="00BC7B43">
              <w:rPr>
                <w:rFonts w:ascii="Times New Roman" w:eastAsia="Times New Roman" w:hAnsi="Times New Roman" w:cs="Times New Roman"/>
                <w:sz w:val="20"/>
                <w:szCs w:val="20"/>
              </w:rPr>
              <w:br/>
              <w:t xml:space="preserve">Проектною документацією, наявною в управлінні містобудування та архітектури Білоцерківської міської ради, що є складовою паспорту прив’язки тимчсової споруди фізичної особи-підприємця Захарчук І.В. не передбачено </w:t>
            </w:r>
            <w:r w:rsidRPr="00BC7B43">
              <w:rPr>
                <w:rFonts w:ascii="Times New Roman" w:eastAsia="Times New Roman" w:hAnsi="Times New Roman" w:cs="Times New Roman"/>
                <w:sz w:val="20"/>
                <w:szCs w:val="20"/>
              </w:rPr>
              <w:lastRenderedPageBreak/>
              <w:t xml:space="preserve">влаштування літнього майданчика </w:t>
            </w:r>
            <w:r w:rsidRPr="00BC7B43">
              <w:rPr>
                <w:rFonts w:ascii="Times New Roman" w:eastAsia="Times New Roman" w:hAnsi="Times New Roman" w:cs="Times New Roman"/>
                <w:sz w:val="20"/>
                <w:szCs w:val="20"/>
              </w:rPr>
              <w:br/>
              <w:t xml:space="preserve">Додатково зазначаємо, що термін «літній майданчик» в чинному законодавстві України відсутній. </w:t>
            </w:r>
            <w:r w:rsidRPr="00BC7B43">
              <w:rPr>
                <w:rFonts w:ascii="Times New Roman" w:eastAsia="Times New Roman" w:hAnsi="Times New Roman" w:cs="Times New Roman"/>
                <w:sz w:val="20"/>
                <w:szCs w:val="20"/>
              </w:rPr>
              <w:br/>
              <w:t xml:space="preserve">Організація відкритого майданчика для харчування визначена профільними стандартами ДСТУ 4281-2004 «Заклади ресторанного господарства. Класифікація», ДСТУ 3862-99 «Ресторанне господарство. Терміни та визначення» - як один із видів додаткових послуг, які можуть надаватися закладами ресторанного господарства лише таких типів: </w:t>
            </w:r>
            <w:r w:rsidRPr="00BC7B43">
              <w:rPr>
                <w:rFonts w:ascii="Times New Roman" w:eastAsia="Times New Roman" w:hAnsi="Times New Roman" w:cs="Times New Roman"/>
                <w:sz w:val="20"/>
                <w:szCs w:val="20"/>
              </w:rPr>
              <w:br/>
              <w:t xml:space="preserve">— ресторани; </w:t>
            </w:r>
            <w:r w:rsidRPr="00BC7B43">
              <w:rPr>
                <w:rFonts w:ascii="Times New Roman" w:eastAsia="Times New Roman" w:hAnsi="Times New Roman" w:cs="Times New Roman"/>
                <w:sz w:val="20"/>
                <w:szCs w:val="20"/>
              </w:rPr>
              <w:br/>
              <w:t xml:space="preserve">— бари; </w:t>
            </w:r>
            <w:r w:rsidRPr="00BC7B43">
              <w:rPr>
                <w:rFonts w:ascii="Times New Roman" w:eastAsia="Times New Roman" w:hAnsi="Times New Roman" w:cs="Times New Roman"/>
                <w:sz w:val="20"/>
                <w:szCs w:val="20"/>
              </w:rPr>
              <w:br/>
              <w:t xml:space="preserve">— кафе; </w:t>
            </w:r>
            <w:r w:rsidRPr="00BC7B43">
              <w:rPr>
                <w:rFonts w:ascii="Times New Roman" w:eastAsia="Times New Roman" w:hAnsi="Times New Roman" w:cs="Times New Roman"/>
                <w:sz w:val="20"/>
                <w:szCs w:val="20"/>
              </w:rPr>
              <w:br/>
              <w:t xml:space="preserve">— закусочні; </w:t>
            </w:r>
            <w:r w:rsidRPr="00BC7B43">
              <w:rPr>
                <w:rFonts w:ascii="Times New Roman" w:eastAsia="Times New Roman" w:hAnsi="Times New Roman" w:cs="Times New Roman"/>
                <w:sz w:val="20"/>
                <w:szCs w:val="20"/>
              </w:rPr>
              <w:br/>
              <w:t xml:space="preserve">— буфети. </w:t>
            </w:r>
            <w:r w:rsidRPr="00BC7B43">
              <w:rPr>
                <w:rFonts w:ascii="Times New Roman" w:eastAsia="Times New Roman" w:hAnsi="Times New Roman" w:cs="Times New Roman"/>
                <w:sz w:val="20"/>
                <w:szCs w:val="20"/>
              </w:rPr>
              <w:br/>
              <w:t xml:space="preserve">Влаштування відкритих майданчиків біля тимчасових споруд для здійснення підприємницької діяльності чинним законодавством України не передбачено. </w:t>
            </w:r>
            <w:r w:rsidRPr="00BC7B43">
              <w:rPr>
                <w:rFonts w:ascii="Times New Roman" w:eastAsia="Times New Roman" w:hAnsi="Times New Roman" w:cs="Times New Roman"/>
                <w:sz w:val="20"/>
                <w:szCs w:val="20"/>
              </w:rPr>
              <w:br/>
              <w:t xml:space="preserve">Тому, на підставі вищевикладеного, прийняття рішення «Про встановлення земельного сервітуту з фізичною особою-підприємцем Захарчук Інною Василівною» в редакції вказаній в списку 93 пункту 23 буде суперечити вимогам чинного законодавства України. </w:t>
            </w:r>
            <w:r w:rsidRPr="00BC7B43">
              <w:rPr>
                <w:rFonts w:ascii="Times New Roman" w:eastAsia="Times New Roman" w:hAnsi="Times New Roman" w:cs="Times New Roman"/>
                <w:sz w:val="20"/>
                <w:szCs w:val="20"/>
              </w:rPr>
              <w:br/>
              <w:t xml:space="preserve">Управління містобудування та архітектури Білоцерківської міської ради пропонує пункт 1 проєкту рішення викласти в наступній редакції, а саме: </w:t>
            </w:r>
            <w:r w:rsidRPr="00BC7B43">
              <w:rPr>
                <w:rFonts w:ascii="Times New Roman" w:eastAsia="Times New Roman" w:hAnsi="Times New Roman" w:cs="Times New Roman"/>
                <w:sz w:val="20"/>
                <w:szCs w:val="20"/>
              </w:rPr>
              <w:br/>
              <w:t xml:space="preserve">«1.Укласти договір про встановлення особистого строкового сервітуту з фізичною особою-підприємцем Захарчук Інною Василівною для експлуатації та обслуговування двох тимчасових споруд для здійснення підприємницької діяльності по продажу продовольчих товарів за адресою: вулиця Фастівська, в районі житлового будинку №1, площею 0,0132 га (з них:під тимчасовою спорудою - 0,0039 га, під проїздами, проходами та площадками – 0,0093 га) строком на 3 (три) роки, за рахунок земель населеного пункту м. Біла Церква. Кадастровий номер: 3210300000:03:004:0049». </w:t>
            </w:r>
          </w:p>
        </w:tc>
        <w:tc>
          <w:tcPr>
            <w:tcW w:w="425" w:type="dxa"/>
            <w:tcBorders>
              <w:top w:val="single" w:sz="4" w:space="0" w:color="auto"/>
              <w:left w:val="single" w:sz="8" w:space="0" w:color="CCCCCC"/>
              <w:bottom w:val="single" w:sz="4" w:space="0" w:color="auto"/>
              <w:right w:val="single" w:sz="8" w:space="0" w:color="000000"/>
            </w:tcBorders>
            <w:tcMar>
              <w:top w:w="37" w:type="dxa"/>
              <w:left w:w="56" w:type="dxa"/>
              <w:bottom w:w="37" w:type="dxa"/>
              <w:right w:w="56" w:type="dxa"/>
            </w:tcMar>
            <w:hideMark/>
          </w:tcPr>
          <w:p w:rsidR="00AE6F82" w:rsidRPr="00BC7B43" w:rsidRDefault="00AE6F82" w:rsidP="00BC7B43">
            <w:pPr>
              <w:spacing w:after="0" w:line="240" w:lineRule="auto"/>
              <w:rPr>
                <w:rFonts w:ascii="Arial" w:eastAsia="Times New Roman" w:hAnsi="Arial" w:cs="Arial"/>
                <w:sz w:val="20"/>
                <w:szCs w:val="20"/>
              </w:rPr>
            </w:pPr>
          </w:p>
        </w:tc>
        <w:tc>
          <w:tcPr>
            <w:tcW w:w="709" w:type="dxa"/>
            <w:tcBorders>
              <w:top w:val="single" w:sz="4" w:space="0" w:color="auto"/>
              <w:left w:val="single" w:sz="8" w:space="0" w:color="CCCCCC"/>
              <w:bottom w:val="single" w:sz="4" w:space="0" w:color="auto"/>
              <w:right w:val="single" w:sz="8" w:space="0" w:color="000000"/>
            </w:tcBorders>
            <w:tcMar>
              <w:top w:w="37" w:type="dxa"/>
              <w:left w:w="56" w:type="dxa"/>
              <w:bottom w:w="37" w:type="dxa"/>
              <w:right w:w="56" w:type="dxa"/>
            </w:tcMar>
            <w:hideMark/>
          </w:tcPr>
          <w:p w:rsidR="00AE6F82" w:rsidRPr="00BC7B43" w:rsidRDefault="00AE6F82" w:rsidP="00BC7B43">
            <w:pPr>
              <w:spacing w:after="0" w:line="240" w:lineRule="auto"/>
              <w:rPr>
                <w:rFonts w:ascii="Arial" w:eastAsia="Times New Roman" w:hAnsi="Arial" w:cs="Arial"/>
                <w:sz w:val="20"/>
                <w:szCs w:val="20"/>
              </w:rPr>
            </w:pPr>
          </w:p>
        </w:tc>
        <w:tc>
          <w:tcPr>
            <w:tcW w:w="3830" w:type="dxa"/>
            <w:tcBorders>
              <w:top w:val="single" w:sz="4" w:space="0" w:color="auto"/>
              <w:left w:val="single" w:sz="8" w:space="0" w:color="CCCCCC"/>
              <w:bottom w:val="single" w:sz="4" w:space="0" w:color="auto"/>
              <w:right w:val="single" w:sz="8" w:space="0" w:color="000000"/>
            </w:tcBorders>
            <w:tcMar>
              <w:top w:w="37" w:type="dxa"/>
              <w:left w:w="56" w:type="dxa"/>
              <w:bottom w:w="37" w:type="dxa"/>
              <w:right w:w="56" w:type="dxa"/>
            </w:tcMar>
            <w:hideMark/>
          </w:tcPr>
          <w:p w:rsidR="00AE6F82" w:rsidRDefault="00AE6F82" w:rsidP="00E661E1">
            <w:pPr>
              <w:spacing w:after="0" w:line="240" w:lineRule="auto"/>
              <w:jc w:val="both"/>
              <w:rPr>
                <w:rFonts w:ascii="Times New Roman" w:hAnsi="Times New Roman"/>
                <w:sz w:val="20"/>
                <w:szCs w:val="20"/>
                <w:lang w:val="uk-UA"/>
              </w:rPr>
            </w:pPr>
          </w:p>
          <w:p w:rsidR="00AE6F82" w:rsidRDefault="00AE6F82" w:rsidP="00E661E1">
            <w:pPr>
              <w:spacing w:after="0" w:line="240" w:lineRule="auto"/>
              <w:jc w:val="both"/>
              <w:rPr>
                <w:rFonts w:ascii="Times New Roman" w:hAnsi="Times New Roman"/>
                <w:sz w:val="20"/>
                <w:szCs w:val="20"/>
                <w:lang w:val="uk-UA"/>
              </w:rPr>
            </w:pPr>
          </w:p>
          <w:p w:rsidR="00AE6F82" w:rsidRPr="00E661E1" w:rsidRDefault="00AE6F82" w:rsidP="00E661E1">
            <w:pPr>
              <w:spacing w:after="0" w:line="240" w:lineRule="auto"/>
              <w:jc w:val="both"/>
              <w:rPr>
                <w:rFonts w:ascii="Times New Roman" w:hAnsi="Times New Roman"/>
                <w:sz w:val="20"/>
                <w:szCs w:val="20"/>
              </w:rPr>
            </w:pPr>
            <w:r w:rsidRPr="00AE6F82">
              <w:rPr>
                <w:rFonts w:ascii="Times New Roman" w:hAnsi="Times New Roman"/>
                <w:sz w:val="20"/>
                <w:szCs w:val="20"/>
                <w:lang w:val="uk-UA"/>
              </w:rPr>
              <w:t>Припинити договір про встановлення особистого строкового сервітуту з фізичною особою – підприємцем Борісовим Сергієм Володимировичем та  фізичною особою – підприємцем Захарчук Інною Василівною під розміщення кіоску №1 по ремонту взуття та павільйону №2 по продажу продовольчих товарів  з влаштуванням літнього майданчика за адресою: вулиця Фастівська, в районі житлового будинку №1, площею 0,0132 га, який укладений 01 листопада 2017 року №110 на підставі рішення міської ради від 07 вересня 2017 року №1145-35-</w:t>
            </w:r>
            <w:r w:rsidRPr="00E661E1">
              <w:rPr>
                <w:rFonts w:ascii="Times New Roman" w:hAnsi="Times New Roman"/>
                <w:sz w:val="20"/>
                <w:szCs w:val="20"/>
                <w:lang w:val="en-US"/>
              </w:rPr>
              <w:t>VII</w:t>
            </w:r>
            <w:r w:rsidRPr="00AE6F82">
              <w:rPr>
                <w:rFonts w:ascii="Times New Roman" w:hAnsi="Times New Roman"/>
                <w:sz w:val="20"/>
                <w:szCs w:val="20"/>
                <w:lang w:val="uk-UA"/>
              </w:rPr>
              <w:t xml:space="preserve"> «Про укладення договору про встановлення особистого строкового сервітуту з фізичною особою – підприємцем Захарчук Інною </w:t>
            </w:r>
            <w:r w:rsidRPr="00E661E1">
              <w:rPr>
                <w:rFonts w:ascii="Times New Roman" w:hAnsi="Times New Roman"/>
                <w:sz w:val="20"/>
                <w:szCs w:val="20"/>
              </w:rPr>
              <w:t>Василівною та фізичною особою – підприємцем Борісовим Сергієм Володимировичем» відповідно до п. б) ч.1 ст. 102 Земельного кодексу України, а саме: відмови особи, в інтересах якої встановлено земельний сервітут.</w:t>
            </w:r>
          </w:p>
          <w:p w:rsidR="00AE6F82" w:rsidRPr="00E661E1" w:rsidRDefault="00AE6F82" w:rsidP="00BC7B43">
            <w:pPr>
              <w:spacing w:after="0"/>
              <w:rPr>
                <w:rFonts w:ascii="Times New Roman" w:hAnsi="Times New Roman" w:cs="Times New Roman"/>
                <w:b/>
                <w:sz w:val="20"/>
                <w:szCs w:val="20"/>
              </w:rPr>
            </w:pPr>
          </w:p>
          <w:p w:rsidR="00AE6F82" w:rsidRPr="00F95CE1" w:rsidRDefault="00AE6F82" w:rsidP="00BC7B43">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AE6F82" w:rsidRPr="00F95CE1" w:rsidRDefault="00AE6F82" w:rsidP="00BC7B43">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AE6F82" w:rsidRPr="00F95CE1" w:rsidRDefault="00AE6F82" w:rsidP="00BC7B43">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AE6F82" w:rsidRDefault="00AE6F82" w:rsidP="00AE6F82">
            <w:pPr>
              <w:spacing w:after="0"/>
              <w:rPr>
                <w:rFonts w:ascii="Times New Roman" w:hAnsi="Times New Roman"/>
                <w:sz w:val="20"/>
                <w:szCs w:val="20"/>
                <w:lang w:val="uk-UA"/>
              </w:rPr>
            </w:pPr>
            <w:r w:rsidRPr="00F95CE1">
              <w:rPr>
                <w:rFonts w:ascii="Times New Roman" w:hAnsi="Times New Roman" w:cs="Times New Roman"/>
                <w:sz w:val="20"/>
                <w:szCs w:val="20"/>
              </w:rPr>
              <w:t>утримались    –    0</w:t>
            </w:r>
          </w:p>
        </w:tc>
      </w:tr>
      <w:tr w:rsidR="00BC7B43" w:rsidRPr="00BC7B43" w:rsidTr="00AE6F82">
        <w:trPr>
          <w:trHeight w:val="5236"/>
        </w:trPr>
        <w:tc>
          <w:tcPr>
            <w:tcW w:w="0" w:type="auto"/>
            <w:tcBorders>
              <w:top w:val="single" w:sz="8" w:space="0" w:color="000000"/>
              <w:left w:val="single" w:sz="8" w:space="0" w:color="000000"/>
              <w:bottom w:val="single" w:sz="4" w:space="0" w:color="auto"/>
              <w:right w:val="single" w:sz="8" w:space="0" w:color="000000"/>
            </w:tcBorders>
            <w:tcMar>
              <w:top w:w="37" w:type="dxa"/>
              <w:left w:w="56" w:type="dxa"/>
              <w:bottom w:w="37" w:type="dxa"/>
              <w:right w:w="56" w:type="dxa"/>
            </w:tcMar>
            <w:hideMark/>
          </w:tcPr>
          <w:p w:rsidR="00BC7B43" w:rsidRPr="00BC7B43" w:rsidRDefault="00BC7B43" w:rsidP="00BC7B43">
            <w:pPr>
              <w:spacing w:after="0" w:line="240" w:lineRule="auto"/>
              <w:rPr>
                <w:rFonts w:ascii="Times New Roman" w:eastAsia="Times New Roman" w:hAnsi="Times New Roman" w:cs="Times New Roman"/>
                <w:sz w:val="20"/>
                <w:szCs w:val="20"/>
              </w:rPr>
            </w:pPr>
            <w:r w:rsidRPr="00BC7B43">
              <w:rPr>
                <w:rFonts w:ascii="Times New Roman" w:eastAsia="Times New Roman" w:hAnsi="Times New Roman" w:cs="Times New Roman"/>
                <w:sz w:val="20"/>
                <w:szCs w:val="20"/>
              </w:rPr>
              <w:lastRenderedPageBreak/>
              <w:t>23.</w:t>
            </w:r>
          </w:p>
        </w:tc>
        <w:tc>
          <w:tcPr>
            <w:tcW w:w="3238"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BC7B43" w:rsidRPr="00BC7B43" w:rsidRDefault="00BC7B43" w:rsidP="00BC7B43">
            <w:pPr>
              <w:spacing w:after="0" w:line="240" w:lineRule="auto"/>
              <w:rPr>
                <w:rFonts w:ascii="Times New Roman" w:eastAsia="Times New Roman" w:hAnsi="Times New Roman" w:cs="Times New Roman"/>
                <w:b/>
                <w:bCs/>
                <w:sz w:val="20"/>
                <w:szCs w:val="20"/>
              </w:rPr>
            </w:pPr>
            <w:r w:rsidRPr="00BC7B43">
              <w:rPr>
                <w:rFonts w:ascii="Times New Roman" w:eastAsia="Times New Roman" w:hAnsi="Times New Roman" w:cs="Times New Roman"/>
                <w:b/>
                <w:bCs/>
                <w:sz w:val="20"/>
                <w:szCs w:val="20"/>
              </w:rPr>
              <w:t xml:space="preserve">Про встановлення земельного сервітуту з фізичною особою-підприємцем Захарчук Інною Василівною </w:t>
            </w:r>
            <w:r w:rsidRPr="00E661E1">
              <w:rPr>
                <w:rFonts w:ascii="Times New Roman" w:eastAsia="Times New Roman" w:hAnsi="Times New Roman" w:cs="Times New Roman"/>
                <w:bCs/>
                <w:sz w:val="20"/>
                <w:szCs w:val="20"/>
              </w:rPr>
              <w:t>для експлуатації та обслуговування тимчасових споруди для здійснення підприємницької діяльності – кіоску та павільйоні по продажу продовольчих товарів з влаштуванням літнього майданчика за адресою: вулиця Фастівська, в районі житлового будинку №1, площею 0,0132 га (з них:під тимчасовою спорудою - 0,0039 га, під проїздами, проходами та площадками – 0,0093 га) строком на 3 (три) роки, за рахунок земель населеного пункту м. Біла Церква. Кадастровий номер: 3210300000:03:004:0049</w:t>
            </w:r>
          </w:p>
        </w:tc>
        <w:tc>
          <w:tcPr>
            <w:tcW w:w="1418"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BC7B43" w:rsidRPr="00BC7B43" w:rsidRDefault="00BC7B43" w:rsidP="00BC7B43">
            <w:pPr>
              <w:spacing w:after="0" w:line="240" w:lineRule="auto"/>
              <w:rPr>
                <w:rFonts w:ascii="Arial" w:eastAsia="Times New Roman" w:hAnsi="Arial" w:cs="Arial"/>
                <w:sz w:val="20"/>
                <w:szCs w:val="20"/>
              </w:rPr>
            </w:pPr>
          </w:p>
        </w:tc>
        <w:tc>
          <w:tcPr>
            <w:tcW w:w="5528"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BC7B43" w:rsidRPr="00BC7B43" w:rsidRDefault="00BC7B43" w:rsidP="00BC7B43">
            <w:pPr>
              <w:spacing w:after="0" w:line="240" w:lineRule="auto"/>
              <w:rPr>
                <w:rFonts w:ascii="Times New Roman" w:eastAsia="Times New Roman" w:hAnsi="Times New Roman" w:cs="Times New Roman"/>
                <w:sz w:val="20"/>
                <w:szCs w:val="20"/>
              </w:rPr>
            </w:pPr>
            <w:r w:rsidRPr="00BC7B43">
              <w:rPr>
                <w:rFonts w:ascii="Times New Roman" w:eastAsia="Times New Roman" w:hAnsi="Times New Roman" w:cs="Times New Roman"/>
                <w:sz w:val="20"/>
                <w:szCs w:val="20"/>
              </w:rPr>
              <w:t xml:space="preserve">в схемі , пп діє до 01.04.2021 </w:t>
            </w:r>
          </w:p>
        </w:tc>
        <w:tc>
          <w:tcPr>
            <w:tcW w:w="425"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BC7B43" w:rsidRPr="00BC7B43" w:rsidRDefault="00BC7B43" w:rsidP="00BC7B43">
            <w:pPr>
              <w:spacing w:after="0" w:line="240" w:lineRule="auto"/>
              <w:rPr>
                <w:rFonts w:ascii="Arial" w:eastAsia="Times New Roman" w:hAnsi="Arial" w:cs="Arial"/>
                <w:sz w:val="20"/>
                <w:szCs w:val="20"/>
              </w:rPr>
            </w:pPr>
          </w:p>
        </w:tc>
        <w:tc>
          <w:tcPr>
            <w:tcW w:w="709"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BC7B43" w:rsidRPr="00BC7B43" w:rsidRDefault="00BC7B43" w:rsidP="00BC7B43">
            <w:pPr>
              <w:spacing w:after="0" w:line="240" w:lineRule="auto"/>
              <w:rPr>
                <w:rFonts w:ascii="Arial" w:eastAsia="Times New Roman" w:hAnsi="Arial" w:cs="Arial"/>
                <w:sz w:val="20"/>
                <w:szCs w:val="20"/>
              </w:rPr>
            </w:pPr>
          </w:p>
        </w:tc>
        <w:tc>
          <w:tcPr>
            <w:tcW w:w="3830"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E661E1" w:rsidRPr="00E661E1" w:rsidRDefault="00E661E1" w:rsidP="00E661E1">
            <w:pPr>
              <w:tabs>
                <w:tab w:val="left" w:pos="851"/>
              </w:tabs>
              <w:spacing w:after="0" w:line="240" w:lineRule="auto"/>
              <w:jc w:val="both"/>
              <w:rPr>
                <w:rFonts w:ascii="Times New Roman" w:hAnsi="Times New Roman"/>
                <w:sz w:val="20"/>
                <w:szCs w:val="20"/>
              </w:rPr>
            </w:pPr>
            <w:r w:rsidRPr="00E661E1">
              <w:rPr>
                <w:rFonts w:ascii="Times New Roman" w:hAnsi="Times New Roman"/>
                <w:sz w:val="20"/>
                <w:szCs w:val="20"/>
              </w:rPr>
              <w:t>Укласти договір про встановлення особистого строкового сервітуту з фізичною  особою-підприємцем Захарчук Інною Василівною для експлуатації та обслуговування  тимчасових  споруди для здійснення підприємницької діяльності – кіоску та павільйоні по продажу продовольчих товарів з влаштуванням літнього майданчика за адресою: вулиця Фастівська, в районі житлового будинку №1,</w:t>
            </w:r>
            <w:r w:rsidRPr="00E661E1">
              <w:rPr>
                <w:rFonts w:ascii="Times New Roman" w:hAnsi="Times New Roman"/>
                <w:b/>
                <w:sz w:val="20"/>
                <w:szCs w:val="20"/>
              </w:rPr>
              <w:t xml:space="preserve"> </w:t>
            </w:r>
            <w:r w:rsidRPr="00E661E1">
              <w:rPr>
                <w:rFonts w:ascii="Times New Roman" w:hAnsi="Times New Roman"/>
                <w:sz w:val="20"/>
                <w:szCs w:val="20"/>
              </w:rPr>
              <w:t xml:space="preserve">площею 0,0132 га (з них:під тимчасовою спорудою - 0,0039 га, під проїздами, проходами та площадками – 0,0093 га) строком на 3 (три) роки, за рахунок земель населеного пункту м. Біла Церква. </w:t>
            </w:r>
            <w:r w:rsidRPr="00E661E1">
              <w:rPr>
                <w:rFonts w:ascii="Times New Roman" w:eastAsia="Times New Roman" w:hAnsi="Times New Roman"/>
                <w:color w:val="000000"/>
                <w:sz w:val="20"/>
                <w:szCs w:val="20"/>
              </w:rPr>
              <w:t>Кадастровий номер: 3210300000:03:004:0049.</w:t>
            </w:r>
          </w:p>
          <w:p w:rsidR="00E661E1" w:rsidRDefault="00E661E1" w:rsidP="00E661E1">
            <w:pPr>
              <w:spacing w:after="0"/>
              <w:rPr>
                <w:rFonts w:ascii="Times New Roman" w:hAnsi="Times New Roman" w:cs="Times New Roman"/>
                <w:b/>
                <w:sz w:val="20"/>
                <w:szCs w:val="20"/>
                <w:lang w:val="uk-UA"/>
              </w:rPr>
            </w:pPr>
          </w:p>
          <w:p w:rsidR="00E661E1" w:rsidRPr="00F95CE1" w:rsidRDefault="00E661E1" w:rsidP="00E661E1">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E661E1" w:rsidRPr="00F95CE1" w:rsidRDefault="00E661E1" w:rsidP="00E661E1">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E661E1" w:rsidRPr="00F95CE1" w:rsidRDefault="00E661E1" w:rsidP="00E661E1">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BC7B43" w:rsidRDefault="00E661E1" w:rsidP="00E661E1">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p w:rsidR="006C24C9" w:rsidRPr="006C24C9" w:rsidRDefault="006C24C9" w:rsidP="006C24C9">
            <w:pPr>
              <w:spacing w:after="0"/>
              <w:rPr>
                <w:rFonts w:ascii="Times New Roman" w:hAnsi="Times New Roman" w:cs="Times New Roman"/>
                <w:b/>
                <w:sz w:val="20"/>
                <w:szCs w:val="20"/>
                <w:lang w:val="uk-UA"/>
              </w:rPr>
            </w:pPr>
          </w:p>
        </w:tc>
      </w:tr>
      <w:tr w:rsidR="006C24C9" w:rsidRPr="00BC7B43" w:rsidTr="00AE6F82">
        <w:trPr>
          <w:trHeight w:val="318"/>
        </w:trPr>
        <w:tc>
          <w:tcPr>
            <w:tcW w:w="0" w:type="auto"/>
            <w:tcBorders>
              <w:top w:val="single" w:sz="4" w:space="0" w:color="auto"/>
              <w:left w:val="single" w:sz="4" w:space="0" w:color="auto"/>
              <w:bottom w:val="single" w:sz="8" w:space="0" w:color="000000"/>
              <w:right w:val="single" w:sz="8" w:space="0" w:color="000000"/>
            </w:tcBorders>
            <w:tcMar>
              <w:top w:w="37" w:type="dxa"/>
              <w:left w:w="56" w:type="dxa"/>
              <w:bottom w:w="37" w:type="dxa"/>
              <w:right w:w="56" w:type="dxa"/>
            </w:tcMar>
            <w:hideMark/>
          </w:tcPr>
          <w:p w:rsidR="006C24C9" w:rsidRPr="006C24C9" w:rsidRDefault="006C24C9" w:rsidP="00BC7B43">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3238"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6C24C9" w:rsidRPr="005B3640" w:rsidRDefault="006C24C9" w:rsidP="00BC7B43">
            <w:pPr>
              <w:spacing w:after="0" w:line="240" w:lineRule="auto"/>
              <w:rPr>
                <w:rFonts w:ascii="Times New Roman" w:eastAsia="Times New Roman" w:hAnsi="Times New Roman" w:cs="Times New Roman"/>
                <w:b/>
                <w:bCs/>
                <w:sz w:val="20"/>
                <w:szCs w:val="20"/>
              </w:rPr>
            </w:pPr>
            <w:r w:rsidRPr="005B3640">
              <w:rPr>
                <w:rFonts w:ascii="Times New Roman" w:hAnsi="Times New Roman" w:cs="Times New Roman"/>
                <w:b/>
                <w:bCs/>
                <w:color w:val="000000"/>
                <w:sz w:val="18"/>
                <w:szCs w:val="18"/>
              </w:rPr>
              <w:t xml:space="preserve">Про надання дозволу на розроблення проекту землеустрою щодо відведення земельної ділянки у власність громадянину Ляшенку Станіславу Федоровичу </w:t>
            </w:r>
            <w:r w:rsidRPr="005B3640">
              <w:rPr>
                <w:rFonts w:ascii="Times New Roman" w:hAnsi="Times New Roman" w:cs="Times New Roman"/>
                <w:color w:val="000000"/>
                <w:sz w:val="18"/>
                <w:szCs w:val="18"/>
              </w:rPr>
              <w:t>з цільовим призначенням 02.05. Для будівництва індивідуальних гаражів за адресою: вулиця Суворова, поруч з будинком №6, орієнтовною площею 0,0100 га, за рахунок земель населеного пункту м. Біла Церква.</w:t>
            </w:r>
          </w:p>
        </w:tc>
        <w:tc>
          <w:tcPr>
            <w:tcW w:w="1418"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6C24C9" w:rsidRPr="00BC7B43" w:rsidRDefault="006C24C9" w:rsidP="00BC7B43">
            <w:pPr>
              <w:spacing w:after="0" w:line="240" w:lineRule="auto"/>
              <w:rPr>
                <w:rFonts w:ascii="Arial" w:eastAsia="Times New Roman" w:hAnsi="Arial" w:cs="Arial"/>
                <w:sz w:val="20"/>
                <w:szCs w:val="20"/>
              </w:rPr>
            </w:pPr>
          </w:p>
        </w:tc>
        <w:tc>
          <w:tcPr>
            <w:tcW w:w="5528"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6C24C9" w:rsidRPr="00BC7B43" w:rsidRDefault="006C24C9" w:rsidP="00BC7B43">
            <w:pPr>
              <w:spacing w:after="0" w:line="240" w:lineRule="auto"/>
              <w:rPr>
                <w:rFonts w:ascii="Times New Roman" w:eastAsia="Times New Roman" w:hAnsi="Times New Roman" w:cs="Times New Roman"/>
                <w:sz w:val="20"/>
                <w:szCs w:val="20"/>
              </w:rPr>
            </w:pPr>
          </w:p>
        </w:tc>
        <w:tc>
          <w:tcPr>
            <w:tcW w:w="425"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6C24C9" w:rsidRPr="00BC7B43" w:rsidRDefault="006C24C9" w:rsidP="00BC7B43">
            <w:pPr>
              <w:spacing w:after="0" w:line="240" w:lineRule="auto"/>
              <w:rPr>
                <w:rFonts w:ascii="Arial" w:eastAsia="Times New Roman" w:hAnsi="Arial" w:cs="Arial"/>
                <w:sz w:val="20"/>
                <w:szCs w:val="20"/>
              </w:rPr>
            </w:pPr>
          </w:p>
        </w:tc>
        <w:tc>
          <w:tcPr>
            <w:tcW w:w="709"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6C24C9" w:rsidRPr="00BC7B43" w:rsidRDefault="006C24C9" w:rsidP="00BC7B43">
            <w:pPr>
              <w:spacing w:after="0" w:line="240" w:lineRule="auto"/>
              <w:rPr>
                <w:rFonts w:ascii="Arial" w:eastAsia="Times New Roman" w:hAnsi="Arial" w:cs="Arial"/>
                <w:sz w:val="20"/>
                <w:szCs w:val="20"/>
              </w:rPr>
            </w:pPr>
          </w:p>
        </w:tc>
        <w:tc>
          <w:tcPr>
            <w:tcW w:w="3830"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6C24C9" w:rsidRPr="006C24C9" w:rsidRDefault="006C24C9" w:rsidP="006C24C9">
            <w:pPr>
              <w:spacing w:after="0" w:line="240" w:lineRule="auto"/>
              <w:contextualSpacing/>
              <w:jc w:val="both"/>
              <w:rPr>
                <w:rFonts w:ascii="Times New Roman" w:hAnsi="Times New Roman"/>
                <w:sz w:val="20"/>
                <w:szCs w:val="20"/>
              </w:rPr>
            </w:pPr>
            <w:r w:rsidRPr="006C24C9">
              <w:rPr>
                <w:rFonts w:ascii="Times New Roman" w:hAnsi="Times New Roman"/>
                <w:sz w:val="20"/>
                <w:szCs w:val="20"/>
              </w:rPr>
              <w:t>Надати дозвіл на розроблення проекту землеустрою щодо відведення земельної ділянки у власність громадянину Ляшенку Станіславу Федоровичу</w:t>
            </w:r>
            <w:r w:rsidRPr="006C24C9">
              <w:rPr>
                <w:rFonts w:ascii="Times New Roman" w:hAnsi="Times New Roman"/>
                <w:color w:val="000000"/>
                <w:sz w:val="20"/>
                <w:szCs w:val="20"/>
                <w:shd w:val="clear" w:color="auto" w:fill="FFFFFF"/>
              </w:rPr>
              <w:t xml:space="preserve"> з цільовим призначенням 02.05. </w:t>
            </w:r>
            <w:r w:rsidRPr="006C24C9">
              <w:rPr>
                <w:rFonts w:ascii="Times New Roman" w:hAnsi="Times New Roman"/>
                <w:sz w:val="20"/>
                <w:szCs w:val="20"/>
              </w:rPr>
              <w:t xml:space="preserve">Для будівництва індивідуальних гаражів  за адресою: вулиця Суворова, поруч з будинком №6,  орієнтовною площею 0,0100 га, </w:t>
            </w:r>
            <w:r w:rsidRPr="006C24C9">
              <w:rPr>
                <w:rFonts w:ascii="Times New Roman" w:hAnsi="Times New Roman"/>
                <w:color w:val="000000"/>
                <w:sz w:val="20"/>
                <w:szCs w:val="20"/>
                <w:shd w:val="clear" w:color="auto" w:fill="FFFFFF"/>
              </w:rPr>
              <w:t>за рахунок земель населеного пункту м. Біла Церква.</w:t>
            </w:r>
          </w:p>
          <w:p w:rsidR="006C24C9" w:rsidRPr="006C24C9" w:rsidRDefault="006C24C9" w:rsidP="006C24C9">
            <w:pPr>
              <w:spacing w:after="0"/>
              <w:rPr>
                <w:rFonts w:ascii="Times New Roman" w:hAnsi="Times New Roman" w:cs="Times New Roman"/>
                <w:b/>
                <w:sz w:val="20"/>
                <w:szCs w:val="20"/>
                <w:lang w:val="uk-UA"/>
              </w:rPr>
            </w:pPr>
            <w:r w:rsidRPr="006C24C9">
              <w:rPr>
                <w:rFonts w:ascii="Times New Roman" w:hAnsi="Times New Roman" w:cs="Times New Roman"/>
                <w:b/>
                <w:sz w:val="20"/>
                <w:szCs w:val="20"/>
              </w:rPr>
              <w:t>Голосували:</w:t>
            </w:r>
          </w:p>
          <w:p w:rsidR="006C24C9" w:rsidRPr="006C24C9" w:rsidRDefault="006C24C9" w:rsidP="006C24C9">
            <w:pPr>
              <w:spacing w:after="0"/>
              <w:rPr>
                <w:rFonts w:ascii="Times New Roman" w:hAnsi="Times New Roman" w:cs="Times New Roman"/>
                <w:sz w:val="20"/>
                <w:szCs w:val="20"/>
                <w:lang w:val="uk-UA"/>
              </w:rPr>
            </w:pPr>
            <w:r w:rsidRPr="006C24C9">
              <w:rPr>
                <w:rFonts w:ascii="Times New Roman" w:hAnsi="Times New Roman" w:cs="Times New Roman"/>
                <w:sz w:val="20"/>
                <w:szCs w:val="20"/>
              </w:rPr>
              <w:t xml:space="preserve">за  –   5  </w:t>
            </w:r>
          </w:p>
          <w:p w:rsidR="006C24C9" w:rsidRPr="006C24C9" w:rsidRDefault="006C24C9" w:rsidP="006C24C9">
            <w:pPr>
              <w:spacing w:after="0"/>
              <w:rPr>
                <w:rFonts w:ascii="Times New Roman" w:hAnsi="Times New Roman" w:cs="Times New Roman"/>
                <w:sz w:val="20"/>
                <w:szCs w:val="20"/>
                <w:lang w:val="uk-UA"/>
              </w:rPr>
            </w:pPr>
            <w:r w:rsidRPr="006C24C9">
              <w:rPr>
                <w:rFonts w:ascii="Times New Roman" w:hAnsi="Times New Roman" w:cs="Times New Roman"/>
                <w:sz w:val="20"/>
                <w:szCs w:val="20"/>
              </w:rPr>
              <w:t xml:space="preserve">проти    –    0 </w:t>
            </w:r>
          </w:p>
          <w:p w:rsidR="006C24C9" w:rsidRPr="00E661E1" w:rsidRDefault="006C24C9" w:rsidP="006C24C9">
            <w:pPr>
              <w:spacing w:after="0"/>
              <w:rPr>
                <w:rFonts w:ascii="Times New Roman" w:hAnsi="Times New Roman"/>
                <w:sz w:val="20"/>
                <w:szCs w:val="20"/>
              </w:rPr>
            </w:pPr>
            <w:r w:rsidRPr="006C24C9">
              <w:rPr>
                <w:rFonts w:ascii="Times New Roman" w:hAnsi="Times New Roman" w:cs="Times New Roman"/>
                <w:sz w:val="20"/>
                <w:szCs w:val="20"/>
              </w:rPr>
              <w:t>утримались    –    0</w:t>
            </w:r>
          </w:p>
        </w:tc>
      </w:tr>
    </w:tbl>
    <w:p w:rsidR="00BC7B43" w:rsidRDefault="00BC7B43" w:rsidP="009C1FF0">
      <w:pPr>
        <w:jc w:val="both"/>
        <w:rPr>
          <w:rFonts w:ascii="Times New Roman" w:hAnsi="Times New Roman" w:cs="Times New Roman"/>
          <w:lang w:val="uk-UA"/>
        </w:rPr>
      </w:pPr>
    </w:p>
    <w:p w:rsidR="00AE6F82" w:rsidRDefault="00AE6F82" w:rsidP="009C1FF0">
      <w:pPr>
        <w:jc w:val="both"/>
        <w:rPr>
          <w:rFonts w:ascii="Times New Roman" w:hAnsi="Times New Roman" w:cs="Times New Roman"/>
          <w:lang w:val="uk-UA"/>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
        <w:gridCol w:w="4089"/>
        <w:gridCol w:w="990"/>
        <w:gridCol w:w="5102"/>
        <w:gridCol w:w="425"/>
        <w:gridCol w:w="698"/>
        <w:gridCol w:w="3883"/>
        <w:gridCol w:w="13"/>
      </w:tblGrid>
      <w:tr w:rsidR="00C72C80" w:rsidTr="00AE6F82">
        <w:trPr>
          <w:gridAfter w:val="1"/>
          <w:wAfter w:w="13" w:type="dxa"/>
          <w:trHeight w:val="281"/>
        </w:trPr>
        <w:tc>
          <w:tcPr>
            <w:tcW w:w="362" w:type="dxa"/>
          </w:tcPr>
          <w:p w:rsidR="00C72C80" w:rsidRDefault="00C72C80" w:rsidP="00C72C80">
            <w:pPr>
              <w:ind w:left="56"/>
              <w:jc w:val="both"/>
              <w:rPr>
                <w:rFonts w:ascii="Times New Roman" w:hAnsi="Times New Roman" w:cs="Times New Roman"/>
                <w:lang w:val="uk-UA"/>
              </w:rPr>
            </w:pPr>
          </w:p>
        </w:tc>
        <w:tc>
          <w:tcPr>
            <w:tcW w:w="4089" w:type="dxa"/>
          </w:tcPr>
          <w:p w:rsidR="00C72C80" w:rsidRPr="00C72C80" w:rsidRDefault="00C72C80" w:rsidP="00C72C80">
            <w:pPr>
              <w:ind w:left="56"/>
              <w:jc w:val="both"/>
              <w:rPr>
                <w:rFonts w:ascii="Times New Roman" w:hAnsi="Times New Roman" w:cs="Times New Roman"/>
                <w:b/>
                <w:lang w:val="uk-UA"/>
              </w:rPr>
            </w:pPr>
            <w:r w:rsidRPr="00C72C80">
              <w:rPr>
                <w:rFonts w:ascii="Times New Roman" w:hAnsi="Times New Roman" w:cs="Times New Roman"/>
                <w:b/>
                <w:lang w:val="uk-UA"/>
              </w:rPr>
              <w:t>СПИСОК 94</w:t>
            </w:r>
          </w:p>
        </w:tc>
        <w:tc>
          <w:tcPr>
            <w:tcW w:w="990" w:type="dxa"/>
          </w:tcPr>
          <w:p w:rsidR="00C72C80" w:rsidRDefault="00C72C80" w:rsidP="00C72C80">
            <w:pPr>
              <w:ind w:left="56"/>
              <w:jc w:val="both"/>
              <w:rPr>
                <w:rFonts w:ascii="Times New Roman" w:hAnsi="Times New Roman" w:cs="Times New Roman"/>
                <w:lang w:val="uk-UA"/>
              </w:rPr>
            </w:pPr>
          </w:p>
        </w:tc>
        <w:tc>
          <w:tcPr>
            <w:tcW w:w="5102" w:type="dxa"/>
          </w:tcPr>
          <w:p w:rsidR="00C72C80" w:rsidRDefault="00C72C80" w:rsidP="00C72C80">
            <w:pPr>
              <w:ind w:left="56"/>
              <w:jc w:val="both"/>
              <w:rPr>
                <w:rFonts w:ascii="Times New Roman" w:hAnsi="Times New Roman" w:cs="Times New Roman"/>
                <w:lang w:val="uk-UA"/>
              </w:rPr>
            </w:pPr>
          </w:p>
        </w:tc>
        <w:tc>
          <w:tcPr>
            <w:tcW w:w="425" w:type="dxa"/>
          </w:tcPr>
          <w:p w:rsidR="00C72C80" w:rsidRDefault="00C72C80" w:rsidP="00C72C80">
            <w:pPr>
              <w:ind w:left="56"/>
              <w:jc w:val="both"/>
              <w:rPr>
                <w:rFonts w:ascii="Times New Roman" w:hAnsi="Times New Roman" w:cs="Times New Roman"/>
                <w:lang w:val="uk-UA"/>
              </w:rPr>
            </w:pPr>
          </w:p>
        </w:tc>
        <w:tc>
          <w:tcPr>
            <w:tcW w:w="698" w:type="dxa"/>
          </w:tcPr>
          <w:p w:rsidR="00C72C80" w:rsidRDefault="00C72C80" w:rsidP="00C72C80">
            <w:pPr>
              <w:ind w:left="56"/>
              <w:jc w:val="both"/>
              <w:rPr>
                <w:rFonts w:ascii="Times New Roman" w:hAnsi="Times New Roman" w:cs="Times New Roman"/>
                <w:lang w:val="uk-UA"/>
              </w:rPr>
            </w:pPr>
          </w:p>
        </w:tc>
        <w:tc>
          <w:tcPr>
            <w:tcW w:w="3883" w:type="dxa"/>
          </w:tcPr>
          <w:p w:rsidR="00C72C80" w:rsidRDefault="00C72C80">
            <w:pPr>
              <w:rPr>
                <w:rFonts w:ascii="Times New Roman" w:hAnsi="Times New Roman" w:cs="Times New Roman"/>
                <w:lang w:val="uk-UA"/>
              </w:rPr>
            </w:pPr>
          </w:p>
        </w:tc>
      </w:tr>
      <w:tr w:rsidR="00AB2764" w:rsidRPr="00AB2764"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Times New Roman" w:eastAsia="Times New Roman" w:hAnsi="Times New Roman" w:cs="Times New Roman"/>
                <w:sz w:val="20"/>
                <w:szCs w:val="20"/>
              </w:rPr>
            </w:pPr>
            <w:r w:rsidRPr="00AB2764">
              <w:rPr>
                <w:rFonts w:ascii="Times New Roman" w:eastAsia="Times New Roman" w:hAnsi="Times New Roman" w:cs="Times New Roman"/>
                <w:sz w:val="20"/>
                <w:szCs w:val="20"/>
              </w:rPr>
              <w:t>36.</w:t>
            </w:r>
          </w:p>
        </w:tc>
        <w:tc>
          <w:tcPr>
            <w:tcW w:w="408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Times New Roman" w:eastAsia="Times New Roman" w:hAnsi="Times New Roman" w:cs="Times New Roman"/>
                <w:sz w:val="20"/>
                <w:szCs w:val="20"/>
              </w:rPr>
            </w:pPr>
            <w:r w:rsidRPr="00AB2764">
              <w:rPr>
                <w:rFonts w:ascii="Times New Roman" w:eastAsia="Times New Roman" w:hAnsi="Times New Roman" w:cs="Times New Roman"/>
                <w:b/>
                <w:bCs/>
                <w:sz w:val="20"/>
                <w:szCs w:val="20"/>
              </w:rPr>
              <w:t xml:space="preserve">Про надання дозволу на розроблення проекту землеустрою щодо відведення земельної ділянки у власність громадянину Петрашенку Данилу Сергійовичу </w:t>
            </w:r>
            <w:r w:rsidRPr="00AB2764">
              <w:rPr>
                <w:rFonts w:ascii="Times New Roman" w:eastAsia="Times New Roman" w:hAnsi="Times New Roman" w:cs="Times New Roman"/>
                <w:sz w:val="20"/>
                <w:szCs w:val="20"/>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Нестерова, орієнтовною площею 0,1000 га, за рахунок земель населеного пункту м. Біла Церква.</w:t>
            </w:r>
          </w:p>
        </w:tc>
        <w:tc>
          <w:tcPr>
            <w:tcW w:w="990"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5102"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425"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698"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3896" w:type="dxa"/>
            <w:gridSpan w:val="2"/>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AB2764" w:rsidRPr="00AB2764" w:rsidRDefault="00AB2764" w:rsidP="00AB2764">
            <w:pPr>
              <w:spacing w:after="0" w:line="240" w:lineRule="auto"/>
              <w:rPr>
                <w:rFonts w:ascii="Arial" w:eastAsia="Times New Roman" w:hAnsi="Arial" w:cs="Arial"/>
                <w:sz w:val="20"/>
                <w:szCs w:val="20"/>
              </w:rPr>
            </w:pPr>
          </w:p>
        </w:tc>
      </w:tr>
      <w:tr w:rsidR="00AB2764" w:rsidRPr="00AB2764"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Times New Roman" w:eastAsia="Times New Roman" w:hAnsi="Times New Roman" w:cs="Times New Roman"/>
                <w:sz w:val="20"/>
                <w:szCs w:val="20"/>
              </w:rPr>
            </w:pPr>
            <w:r w:rsidRPr="00AB2764">
              <w:rPr>
                <w:rFonts w:ascii="Times New Roman" w:eastAsia="Times New Roman" w:hAnsi="Times New Roman" w:cs="Times New Roman"/>
                <w:sz w:val="20"/>
                <w:szCs w:val="20"/>
              </w:rPr>
              <w:t>37.</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Times New Roman" w:eastAsia="Times New Roman" w:hAnsi="Times New Roman" w:cs="Times New Roman"/>
                <w:sz w:val="20"/>
                <w:szCs w:val="20"/>
              </w:rPr>
            </w:pPr>
            <w:r w:rsidRPr="00AB2764">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Лиценку Ігорю Федоровичу</w:t>
            </w:r>
            <w:r w:rsidRPr="00AB2764">
              <w:rPr>
                <w:rFonts w:ascii="Times New Roman" w:eastAsia="Times New Roman" w:hAnsi="Times New Roman" w:cs="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Нестерова,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AB2764" w:rsidRPr="00AB2764" w:rsidRDefault="00AB2764" w:rsidP="00AB2764">
            <w:pPr>
              <w:spacing w:after="0" w:line="240" w:lineRule="auto"/>
              <w:rPr>
                <w:rFonts w:ascii="Arial" w:eastAsia="Times New Roman" w:hAnsi="Arial" w:cs="Arial"/>
                <w:sz w:val="20"/>
                <w:szCs w:val="20"/>
              </w:rPr>
            </w:pPr>
          </w:p>
        </w:tc>
      </w:tr>
      <w:tr w:rsidR="00AB2764" w:rsidRPr="00AB2764"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Times New Roman" w:eastAsia="Times New Roman" w:hAnsi="Times New Roman" w:cs="Times New Roman"/>
                <w:sz w:val="20"/>
                <w:szCs w:val="20"/>
              </w:rPr>
            </w:pPr>
            <w:r w:rsidRPr="00AB2764">
              <w:rPr>
                <w:rFonts w:ascii="Times New Roman" w:eastAsia="Times New Roman" w:hAnsi="Times New Roman" w:cs="Times New Roman"/>
                <w:sz w:val="20"/>
                <w:szCs w:val="20"/>
              </w:rPr>
              <w:t>38.</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Times New Roman" w:eastAsia="Times New Roman" w:hAnsi="Times New Roman" w:cs="Times New Roman"/>
                <w:sz w:val="20"/>
                <w:szCs w:val="20"/>
              </w:rPr>
            </w:pPr>
            <w:r w:rsidRPr="00AB2764">
              <w:rPr>
                <w:rFonts w:ascii="Times New Roman" w:eastAsia="Times New Roman" w:hAnsi="Times New Roman" w:cs="Times New Roman"/>
                <w:b/>
                <w:bCs/>
                <w:sz w:val="20"/>
                <w:szCs w:val="20"/>
              </w:rPr>
              <w:t xml:space="preserve">Про надання дозволу на розроблення проекту землеустрою щодо відведення земельної ділянки у власність громадянину Похилому Віктору Івановичу </w:t>
            </w:r>
            <w:r w:rsidRPr="00AB2764">
              <w:rPr>
                <w:rFonts w:ascii="Times New Roman" w:eastAsia="Times New Roman" w:hAnsi="Times New Roman" w:cs="Times New Roman"/>
                <w:sz w:val="20"/>
                <w:szCs w:val="20"/>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Нестерова,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AB2764" w:rsidRPr="00AB2764" w:rsidRDefault="00AB2764" w:rsidP="00AB2764">
            <w:pPr>
              <w:spacing w:after="0" w:line="240" w:lineRule="auto"/>
              <w:rPr>
                <w:rFonts w:ascii="Arial" w:eastAsia="Times New Roman" w:hAnsi="Arial" w:cs="Arial"/>
                <w:sz w:val="20"/>
                <w:szCs w:val="20"/>
              </w:rPr>
            </w:pPr>
          </w:p>
        </w:tc>
      </w:tr>
      <w:tr w:rsidR="00AB2764" w:rsidRPr="00AB2764"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Times New Roman" w:eastAsia="Times New Roman" w:hAnsi="Times New Roman" w:cs="Times New Roman"/>
                <w:sz w:val="20"/>
                <w:szCs w:val="20"/>
              </w:rPr>
            </w:pPr>
            <w:r w:rsidRPr="00AB2764">
              <w:rPr>
                <w:rFonts w:ascii="Times New Roman" w:eastAsia="Times New Roman" w:hAnsi="Times New Roman" w:cs="Times New Roman"/>
                <w:sz w:val="20"/>
                <w:szCs w:val="20"/>
              </w:rPr>
              <w:t>39.</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Times New Roman" w:eastAsia="Times New Roman" w:hAnsi="Times New Roman" w:cs="Times New Roman"/>
                <w:sz w:val="20"/>
                <w:szCs w:val="20"/>
              </w:rPr>
            </w:pPr>
            <w:r w:rsidRPr="00AB2764">
              <w:rPr>
                <w:rFonts w:ascii="Times New Roman" w:eastAsia="Times New Roman" w:hAnsi="Times New Roman" w:cs="Times New Roman"/>
                <w:b/>
                <w:bCs/>
                <w:sz w:val="20"/>
                <w:szCs w:val="20"/>
              </w:rPr>
              <w:t xml:space="preserve">Про надання дозволу на розроблення проекту землеустрою щодо відведення земельної ділянки у власність громадянину Дяченку Володимиру Миколайовичу </w:t>
            </w:r>
            <w:r w:rsidRPr="00AB2764">
              <w:rPr>
                <w:rFonts w:ascii="Times New Roman" w:eastAsia="Times New Roman" w:hAnsi="Times New Roman" w:cs="Times New Roman"/>
                <w:sz w:val="20"/>
                <w:szCs w:val="20"/>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r w:rsidRPr="00AB2764">
              <w:rPr>
                <w:rFonts w:ascii="Times New Roman" w:eastAsia="Times New Roman" w:hAnsi="Times New Roman" w:cs="Times New Roman"/>
                <w:sz w:val="20"/>
                <w:szCs w:val="20"/>
              </w:rPr>
              <w:lastRenderedPageBreak/>
              <w:t>Нестерова,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B2764" w:rsidRPr="00AB2764" w:rsidRDefault="00AB2764" w:rsidP="00AB2764">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AB2764" w:rsidRPr="00AB2764" w:rsidRDefault="00AB2764" w:rsidP="00AB2764">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lastRenderedPageBreak/>
              <w:t>41.</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землеустроющодо відведення земельної ділянки у власність громадянину Поліщуку Сергію Івановичуз цільовим призначенням 02.01. Для будівництва і обслуговування житлового будинку, господарських будівель і споруд (присадибна ділянка) за адресою: вулиця Нестерова,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t>42.</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Пахомову Артему Альбертовичу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Нестерова,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t>43.</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Щипанівському Сергію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Нестерова,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t>44.</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 xml:space="preserve">Про надання дозволу на розроблення проекту землеустрою щодо відведення земельної ділянки у власність громадянину Степаненку Юрію Васильовичу з цільовим призначенням 02.01. Для будівництва і </w:t>
            </w:r>
            <w:r w:rsidRPr="00C72C80">
              <w:rPr>
                <w:rFonts w:ascii="Times New Roman" w:eastAsia="Times New Roman" w:hAnsi="Times New Roman" w:cs="Times New Roman"/>
                <w:b/>
                <w:bCs/>
                <w:sz w:val="20"/>
                <w:szCs w:val="20"/>
              </w:rPr>
              <w:lastRenderedPageBreak/>
              <w:t>обслуговування житлового будинку, господарських будівель і споруд (присадибна ділянка) за адресою: вулиця Нестерова,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lastRenderedPageBreak/>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lastRenderedPageBreak/>
              <w:t>45.</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Рибалкіну Дмитру Ігоровичу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Нестерова,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t>46.</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Легейді Олексію Володимировичу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Нестерова,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t>47.</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Голубу Євгенію Євгенійовичу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Нестерова,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t>48.</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 xml:space="preserve">Про надання дозволу на розроблення проекту землеустрою щодо відведення </w:t>
            </w:r>
            <w:r w:rsidRPr="00C72C80">
              <w:rPr>
                <w:rFonts w:ascii="Times New Roman" w:eastAsia="Times New Roman" w:hAnsi="Times New Roman" w:cs="Times New Roman"/>
                <w:b/>
                <w:bCs/>
                <w:sz w:val="20"/>
                <w:szCs w:val="20"/>
              </w:rPr>
              <w:lastRenderedPageBreak/>
              <w:t>земельної ділянки у власність громадянину Кобернику Олександру Вікторовичу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Нестерова,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 xml:space="preserve">ВИНЕСТИ ПИТАННЯ НА РОЗГЛЯД </w:t>
            </w:r>
            <w:r>
              <w:rPr>
                <w:rFonts w:ascii="Times New Roman" w:hAnsi="Times New Roman" w:cs="Times New Roman"/>
                <w:b/>
                <w:sz w:val="20"/>
                <w:szCs w:val="20"/>
                <w:lang w:val="uk-UA"/>
              </w:rPr>
              <w:lastRenderedPageBreak/>
              <w:t>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lastRenderedPageBreak/>
              <w:t>49.</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Новікову Руслану Олександровичу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Нестерова,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t>51.</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Данилову Олександру Олександровичу з цільовим призначенням 02.01. Для будівництва і обслуговування житлового будинку, господарських будівель і споруд (присадибна ділянка) за адресою: вулиця Нестерова,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t>52.</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Кобернику Олександру Вікторовичу з цільовим призначенням 07.03. Для індивідуального дачного будівництва за адресою: вулиця Залузька,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lastRenderedPageBreak/>
              <w:t>53.</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Бойку Дмитру Олеговичу з цільовим призначенням 07.03. Для індивідуального дачного будівництва за адресою: вулиця Залузька,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t>54.</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Сусідку Владиславу Сергійовичу з цільовим призначенням 07.03. Для індивідуального дачного будівництва за адресою: вулиця Залузька,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t>55.</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Степаненку Юрію Васильовичу з цільовим призначенням 07.03. Для індивідуального дачного будівництва за адресою: вулиця Залузька,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t>56.</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Легейді Олексію Володимировичу з цільовим призначенням 07.03. Для індивідуального дачного будівництва за адресою: вулиця Залузька,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t>57.</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 xml:space="preserve">Про надання дозволу на розроблення проекту землеустрою щодо відведення земельної ділянки у власність громадянину Пахомову Артему Альбертовичу з </w:t>
            </w:r>
            <w:r w:rsidRPr="00C72C80">
              <w:rPr>
                <w:rFonts w:ascii="Times New Roman" w:eastAsia="Times New Roman" w:hAnsi="Times New Roman" w:cs="Times New Roman"/>
                <w:b/>
                <w:bCs/>
                <w:sz w:val="20"/>
                <w:szCs w:val="20"/>
              </w:rPr>
              <w:lastRenderedPageBreak/>
              <w:t>цільовим призначенням 07.03. Для індивідуального дачного будівництва за адресою: вулиця Залузька,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lastRenderedPageBreak/>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lastRenderedPageBreak/>
              <w:t>58.</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громадянину Ященку Олександру Володимировичу з цільовим призначенням 07.03. Для індивідуального дачного будівництва за адресою: вулиця Залузька, орієнтовною площею 0,1000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Default="00C72C80" w:rsidP="00C72C80">
            <w:pPr>
              <w:spacing w:after="0"/>
              <w:rPr>
                <w:rFonts w:ascii="Times New Roman" w:hAnsi="Times New Roman" w:cs="Times New Roman"/>
                <w:b/>
                <w:sz w:val="20"/>
                <w:szCs w:val="20"/>
                <w:lang w:val="uk-UA"/>
              </w:rPr>
            </w:pPr>
            <w:r>
              <w:rPr>
                <w:rFonts w:ascii="Times New Roman" w:hAnsi="Times New Roman" w:cs="Times New Roman"/>
                <w:b/>
                <w:sz w:val="20"/>
                <w:szCs w:val="20"/>
                <w:lang w:val="uk-UA"/>
              </w:rPr>
              <w:t>ВИНЕСТИ ПИТАННЯ НА РОЗГЛЯД СЕСІЇ</w:t>
            </w:r>
          </w:p>
          <w:p w:rsidR="00C72C80" w:rsidRDefault="00C72C80" w:rsidP="00C72C80">
            <w:pPr>
              <w:spacing w:after="0"/>
              <w:rPr>
                <w:rFonts w:ascii="Times New Roman" w:hAnsi="Times New Roman" w:cs="Times New Roman"/>
                <w:b/>
                <w:sz w:val="20"/>
                <w:szCs w:val="20"/>
                <w:lang w:val="uk-UA"/>
              </w:rPr>
            </w:pPr>
          </w:p>
          <w:p w:rsidR="00C72C80" w:rsidRPr="00F95CE1" w:rsidRDefault="00C72C80" w:rsidP="00C72C80">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C72C80" w:rsidRPr="00F95CE1" w:rsidRDefault="00C72C80"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F95CE1" w:rsidRDefault="00C72C80" w:rsidP="00C72C80">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C72C80" w:rsidRPr="00C72C80" w:rsidRDefault="00C72C80" w:rsidP="00C72C80">
            <w:pPr>
              <w:spacing w:after="0" w:line="240" w:lineRule="auto"/>
              <w:rPr>
                <w:rFonts w:ascii="Arial" w:eastAsia="Times New Roman" w:hAnsi="Arial" w:cs="Arial"/>
                <w:sz w:val="20"/>
                <w:szCs w:val="20"/>
              </w:rPr>
            </w:pPr>
          </w:p>
        </w:tc>
      </w:tr>
      <w:tr w:rsidR="00C72C80" w:rsidRPr="00C72C80" w:rsidTr="00AE6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93"/>
        </w:trPr>
        <w:tc>
          <w:tcPr>
            <w:tcW w:w="0" w:type="auto"/>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sz w:val="20"/>
                <w:szCs w:val="20"/>
              </w:rPr>
            </w:pPr>
            <w:r w:rsidRPr="00C72C80">
              <w:rPr>
                <w:rFonts w:ascii="Times New Roman" w:eastAsia="Times New Roman" w:hAnsi="Times New Roman" w:cs="Times New Roman"/>
                <w:sz w:val="20"/>
                <w:szCs w:val="20"/>
              </w:rPr>
              <w:t>76.</w:t>
            </w:r>
          </w:p>
        </w:tc>
        <w:tc>
          <w:tcPr>
            <w:tcW w:w="40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Times New Roman" w:eastAsia="Times New Roman" w:hAnsi="Times New Roman" w:cs="Times New Roman"/>
                <w:b/>
                <w:bCs/>
                <w:sz w:val="20"/>
                <w:szCs w:val="20"/>
              </w:rPr>
            </w:pPr>
            <w:r w:rsidRPr="00C72C80">
              <w:rPr>
                <w:rFonts w:ascii="Times New Roman" w:eastAsia="Times New Roman" w:hAnsi="Times New Roman" w:cs="Times New Roman"/>
                <w:b/>
                <w:bCs/>
                <w:sz w:val="20"/>
                <w:szCs w:val="20"/>
              </w:rPr>
              <w:t>Про надання дозволу на розроблення проекту землеустрою щодо відведення земельної ділянки у власність громадянці Ященко Ірині Михайлівні з цільовим призначенням 02.05. Для будівництва індивідуальних гаражів за адресою: вулиця Раскової, 37а, орієнтовною площею 0,0100 га, за рахунок земель населеного пункту м. Біла Церква.</w:t>
            </w:r>
          </w:p>
        </w:tc>
        <w:tc>
          <w:tcPr>
            <w:tcW w:w="99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5102"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42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698"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C72C80" w:rsidRPr="00C72C80" w:rsidRDefault="00C72C80" w:rsidP="00C72C80">
            <w:pPr>
              <w:spacing w:after="0" w:line="240" w:lineRule="auto"/>
              <w:rPr>
                <w:rFonts w:ascii="Arial" w:eastAsia="Times New Roman" w:hAnsi="Arial" w:cs="Arial"/>
                <w:sz w:val="20"/>
                <w:szCs w:val="20"/>
              </w:rPr>
            </w:pPr>
          </w:p>
        </w:tc>
        <w:tc>
          <w:tcPr>
            <w:tcW w:w="3896" w:type="dxa"/>
            <w:gridSpan w:val="2"/>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953A3A" w:rsidRPr="00953A3A" w:rsidRDefault="00953A3A" w:rsidP="00953A3A">
            <w:pPr>
              <w:spacing w:after="0"/>
              <w:rPr>
                <w:rFonts w:ascii="Times New Roman" w:hAnsi="Times New Roman" w:cs="Times New Roman"/>
                <w:b/>
                <w:sz w:val="20"/>
                <w:szCs w:val="20"/>
                <w:lang w:val="uk-UA"/>
              </w:rPr>
            </w:pPr>
            <w:r w:rsidRPr="00953A3A">
              <w:rPr>
                <w:rFonts w:ascii="Times New Roman" w:hAnsi="Times New Roman"/>
                <w:sz w:val="20"/>
                <w:szCs w:val="20"/>
              </w:rPr>
              <w:t xml:space="preserve">Відмовити в наданні дозволу  на розроблення проекту землеустрою щодо відведення земельної ділянки у власність громадянці Ященко Ірині Михайлівні </w:t>
            </w:r>
            <w:r w:rsidRPr="00953A3A">
              <w:rPr>
                <w:rFonts w:ascii="Times New Roman" w:hAnsi="Times New Roman"/>
                <w:color w:val="000000"/>
                <w:sz w:val="20"/>
                <w:szCs w:val="20"/>
                <w:shd w:val="clear" w:color="auto" w:fill="FFFFFF"/>
              </w:rPr>
              <w:t xml:space="preserve">з цільовим призначенням 02.05. </w:t>
            </w:r>
            <w:r w:rsidRPr="00953A3A">
              <w:rPr>
                <w:rFonts w:ascii="Times New Roman" w:hAnsi="Times New Roman"/>
                <w:sz w:val="20"/>
                <w:szCs w:val="20"/>
              </w:rPr>
              <w:t xml:space="preserve">Для будівництва індивідуальних гаражів за адресою: вулиця Раскової, 37а,  орієнтовною площею 0,0100 га, </w:t>
            </w:r>
            <w:r w:rsidRPr="00953A3A">
              <w:rPr>
                <w:rFonts w:ascii="Times New Roman" w:hAnsi="Times New Roman"/>
                <w:color w:val="000000"/>
                <w:sz w:val="20"/>
                <w:szCs w:val="20"/>
                <w:shd w:val="clear" w:color="auto" w:fill="FFFFFF"/>
              </w:rPr>
              <w:t xml:space="preserve">за рахунок земель населеного пункту м. Біла Церква у </w:t>
            </w:r>
            <w:r w:rsidRPr="00953A3A">
              <w:rPr>
                <w:rFonts w:ascii="Times New Roman" w:hAnsi="Times New Roman"/>
                <w:sz w:val="20"/>
                <w:szCs w:val="20"/>
              </w:rPr>
              <w:t>зв’язку з невідповідністю місця розташування земельної ділянки згідно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r w:rsidRPr="00953A3A">
              <w:rPr>
                <w:rFonts w:ascii="Times New Roman" w:hAnsi="Times New Roman"/>
                <w:color w:val="000000"/>
                <w:sz w:val="20"/>
                <w:szCs w:val="20"/>
                <w:shd w:val="clear" w:color="auto" w:fill="FFFFFF"/>
              </w:rPr>
              <w:t>.</w:t>
            </w:r>
          </w:p>
          <w:p w:rsidR="00953A3A" w:rsidRPr="00F95CE1" w:rsidRDefault="00953A3A" w:rsidP="00953A3A">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953A3A" w:rsidRPr="00F95CE1" w:rsidRDefault="00953A3A" w:rsidP="00953A3A">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953A3A" w:rsidRPr="00F95CE1" w:rsidRDefault="00953A3A" w:rsidP="00953A3A">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C72C80" w:rsidRPr="00AE6F82" w:rsidRDefault="00953A3A" w:rsidP="00C72C80">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tc>
      </w:tr>
    </w:tbl>
    <w:p w:rsidR="00AB2764" w:rsidRDefault="00AB2764" w:rsidP="009C1FF0">
      <w:pPr>
        <w:jc w:val="both"/>
        <w:rPr>
          <w:rFonts w:ascii="Times New Roman" w:hAnsi="Times New Roman" w:cs="Times New Roman"/>
          <w:lang w:val="uk-UA"/>
        </w:rPr>
      </w:pPr>
    </w:p>
    <w:p w:rsidR="00953A3A" w:rsidRDefault="00953A3A" w:rsidP="009C1FF0">
      <w:pPr>
        <w:jc w:val="both"/>
        <w:rPr>
          <w:rFonts w:ascii="Times New Roman" w:hAnsi="Times New Roman" w:cs="Times New Roman"/>
          <w:lang w:val="uk-UA"/>
        </w:rPr>
      </w:pPr>
    </w:p>
    <w:tbl>
      <w:tblPr>
        <w:tblW w:w="15510" w:type="dxa"/>
        <w:tblCellMar>
          <w:left w:w="0" w:type="dxa"/>
          <w:right w:w="0" w:type="dxa"/>
        </w:tblCellMar>
        <w:tblLook w:val="04A0"/>
      </w:tblPr>
      <w:tblGrid>
        <w:gridCol w:w="391"/>
        <w:gridCol w:w="3634"/>
        <w:gridCol w:w="1418"/>
        <w:gridCol w:w="5103"/>
        <w:gridCol w:w="425"/>
        <w:gridCol w:w="709"/>
        <w:gridCol w:w="3830"/>
      </w:tblGrid>
      <w:tr w:rsidR="00953A3A" w:rsidRPr="00953A3A" w:rsidTr="00AE6F82">
        <w:trPr>
          <w:trHeight w:val="392"/>
        </w:trPr>
        <w:tc>
          <w:tcPr>
            <w:tcW w:w="0" w:type="auto"/>
            <w:tcBorders>
              <w:top w:val="single" w:sz="8" w:space="0" w:color="000000"/>
              <w:left w:val="single" w:sz="8" w:space="0" w:color="000000"/>
              <w:bottom w:val="single" w:sz="4" w:space="0" w:color="auto"/>
              <w:right w:val="single" w:sz="8" w:space="0" w:color="000000"/>
            </w:tcBorders>
            <w:tcMar>
              <w:top w:w="37" w:type="dxa"/>
              <w:left w:w="56" w:type="dxa"/>
              <w:bottom w:w="37" w:type="dxa"/>
              <w:right w:w="56" w:type="dxa"/>
            </w:tcMar>
            <w:hideMark/>
          </w:tcPr>
          <w:p w:rsidR="00953A3A" w:rsidRDefault="00953A3A" w:rsidP="00953A3A">
            <w:pPr>
              <w:spacing w:after="0" w:line="240" w:lineRule="auto"/>
              <w:rPr>
                <w:rFonts w:ascii="Arial" w:eastAsia="Times New Roman" w:hAnsi="Arial" w:cs="Arial"/>
                <w:b/>
                <w:bCs/>
                <w:color w:val="000000"/>
                <w:sz w:val="20"/>
                <w:szCs w:val="20"/>
                <w:lang w:val="uk-UA"/>
              </w:rPr>
            </w:pPr>
          </w:p>
          <w:p w:rsidR="00953A3A" w:rsidRPr="00953A3A" w:rsidRDefault="00953A3A" w:rsidP="00953A3A">
            <w:pPr>
              <w:spacing w:after="0" w:line="240" w:lineRule="auto"/>
              <w:rPr>
                <w:rFonts w:ascii="Arial" w:eastAsia="Times New Roman" w:hAnsi="Arial" w:cs="Arial"/>
                <w:b/>
                <w:bCs/>
                <w:color w:val="000000"/>
                <w:sz w:val="20"/>
                <w:szCs w:val="20"/>
              </w:rPr>
            </w:pPr>
          </w:p>
        </w:tc>
        <w:tc>
          <w:tcPr>
            <w:tcW w:w="3634"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953A3A" w:rsidRDefault="00953A3A" w:rsidP="00953A3A">
            <w:pPr>
              <w:spacing w:after="0" w:line="240" w:lineRule="auto"/>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СПИСОК 85</w:t>
            </w:r>
          </w:p>
          <w:p w:rsidR="00953A3A" w:rsidRPr="00953A3A" w:rsidRDefault="00953A3A" w:rsidP="00953A3A">
            <w:pPr>
              <w:spacing w:after="0" w:line="240" w:lineRule="auto"/>
              <w:rPr>
                <w:rFonts w:ascii="Times New Roman" w:eastAsia="Times New Roman" w:hAnsi="Times New Roman" w:cs="Times New Roman"/>
                <w:b/>
                <w:bCs/>
                <w:color w:val="000000"/>
                <w:sz w:val="20"/>
                <w:szCs w:val="20"/>
              </w:rPr>
            </w:pPr>
          </w:p>
        </w:tc>
        <w:tc>
          <w:tcPr>
            <w:tcW w:w="1418"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953A3A" w:rsidRDefault="00953A3A" w:rsidP="00953A3A">
            <w:pPr>
              <w:spacing w:after="0" w:line="240" w:lineRule="auto"/>
              <w:rPr>
                <w:rFonts w:ascii="Times New Roman" w:eastAsia="Times New Roman" w:hAnsi="Times New Roman" w:cs="Times New Roman"/>
                <w:b/>
                <w:bCs/>
                <w:color w:val="000000"/>
                <w:sz w:val="20"/>
                <w:szCs w:val="20"/>
                <w:lang w:val="uk-UA"/>
              </w:rPr>
            </w:pPr>
          </w:p>
          <w:p w:rsidR="00953A3A" w:rsidRPr="00953A3A" w:rsidRDefault="00953A3A" w:rsidP="00953A3A">
            <w:pPr>
              <w:spacing w:after="0" w:line="240" w:lineRule="auto"/>
              <w:rPr>
                <w:rFonts w:ascii="Times New Roman" w:eastAsia="Times New Roman" w:hAnsi="Times New Roman" w:cs="Times New Roman"/>
                <w:b/>
                <w:bCs/>
                <w:color w:val="000000"/>
                <w:sz w:val="20"/>
                <w:szCs w:val="20"/>
                <w:lang w:val="uk-UA"/>
              </w:rPr>
            </w:pPr>
          </w:p>
        </w:tc>
        <w:tc>
          <w:tcPr>
            <w:tcW w:w="5103"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953A3A" w:rsidRPr="00953A3A" w:rsidRDefault="00953A3A" w:rsidP="00953A3A">
            <w:pPr>
              <w:spacing w:after="0" w:line="240" w:lineRule="auto"/>
              <w:rPr>
                <w:rFonts w:ascii="Arial" w:eastAsia="Times New Roman" w:hAnsi="Arial" w:cs="Arial"/>
                <w:sz w:val="20"/>
                <w:szCs w:val="20"/>
                <w:lang w:val="uk-UA"/>
              </w:rPr>
            </w:pPr>
          </w:p>
        </w:tc>
        <w:tc>
          <w:tcPr>
            <w:tcW w:w="425"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953A3A" w:rsidRPr="00953A3A" w:rsidRDefault="00953A3A" w:rsidP="00953A3A">
            <w:pPr>
              <w:spacing w:after="0" w:line="240" w:lineRule="auto"/>
              <w:rPr>
                <w:rFonts w:ascii="Arial" w:eastAsia="Times New Roman" w:hAnsi="Arial" w:cs="Arial"/>
                <w:sz w:val="20"/>
                <w:szCs w:val="20"/>
                <w:lang w:val="uk-UA"/>
              </w:rPr>
            </w:pPr>
          </w:p>
        </w:tc>
        <w:tc>
          <w:tcPr>
            <w:tcW w:w="709"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953A3A" w:rsidRPr="00953A3A" w:rsidRDefault="00953A3A" w:rsidP="00953A3A">
            <w:pPr>
              <w:spacing w:after="0" w:line="240" w:lineRule="auto"/>
              <w:rPr>
                <w:rFonts w:ascii="Arial" w:eastAsia="Times New Roman" w:hAnsi="Arial" w:cs="Arial"/>
                <w:sz w:val="20"/>
                <w:szCs w:val="20"/>
                <w:lang w:val="uk-UA"/>
              </w:rPr>
            </w:pPr>
          </w:p>
        </w:tc>
        <w:tc>
          <w:tcPr>
            <w:tcW w:w="3830"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953A3A" w:rsidRDefault="00953A3A" w:rsidP="00953A3A">
            <w:pPr>
              <w:spacing w:after="0"/>
              <w:rPr>
                <w:rFonts w:ascii="Times New Roman" w:hAnsi="Times New Roman" w:cs="Times New Roman"/>
                <w:b/>
                <w:sz w:val="20"/>
                <w:szCs w:val="20"/>
                <w:lang w:val="uk-UA"/>
              </w:rPr>
            </w:pPr>
          </w:p>
          <w:p w:rsidR="00953A3A" w:rsidRPr="00953A3A" w:rsidRDefault="00953A3A" w:rsidP="00953A3A">
            <w:pPr>
              <w:spacing w:after="0" w:line="240" w:lineRule="auto"/>
              <w:rPr>
                <w:rFonts w:ascii="Arial" w:eastAsia="Times New Roman" w:hAnsi="Arial" w:cs="Arial"/>
                <w:sz w:val="20"/>
                <w:szCs w:val="20"/>
              </w:rPr>
            </w:pPr>
          </w:p>
        </w:tc>
      </w:tr>
      <w:tr w:rsidR="00953A3A" w:rsidRPr="00953A3A" w:rsidTr="00AE6F82">
        <w:trPr>
          <w:trHeight w:val="1931"/>
        </w:trPr>
        <w:tc>
          <w:tcPr>
            <w:tcW w:w="0" w:type="auto"/>
            <w:tcBorders>
              <w:top w:val="single" w:sz="4" w:space="0" w:color="auto"/>
              <w:left w:val="single" w:sz="8" w:space="0" w:color="000000"/>
              <w:bottom w:val="single" w:sz="8" w:space="0" w:color="000000"/>
              <w:right w:val="single" w:sz="8" w:space="0" w:color="000000"/>
            </w:tcBorders>
            <w:tcMar>
              <w:top w:w="37" w:type="dxa"/>
              <w:left w:w="56" w:type="dxa"/>
              <w:bottom w:w="37" w:type="dxa"/>
              <w:right w:w="56" w:type="dxa"/>
            </w:tcMar>
            <w:hideMark/>
          </w:tcPr>
          <w:p w:rsidR="00953A3A" w:rsidRDefault="00953A3A" w:rsidP="00953A3A">
            <w:pPr>
              <w:spacing w:after="0" w:line="240" w:lineRule="auto"/>
              <w:rPr>
                <w:rFonts w:ascii="Arial" w:eastAsia="Times New Roman" w:hAnsi="Arial" w:cs="Arial"/>
                <w:b/>
                <w:bCs/>
                <w:color w:val="000000"/>
                <w:sz w:val="20"/>
                <w:szCs w:val="20"/>
                <w:lang w:val="uk-UA"/>
              </w:rPr>
            </w:pPr>
            <w:r w:rsidRPr="00953A3A">
              <w:rPr>
                <w:rFonts w:ascii="Arial" w:eastAsia="Times New Roman" w:hAnsi="Arial" w:cs="Arial"/>
                <w:b/>
                <w:bCs/>
                <w:color w:val="000000"/>
                <w:sz w:val="20"/>
                <w:szCs w:val="20"/>
              </w:rPr>
              <w:t>35.</w:t>
            </w:r>
          </w:p>
        </w:tc>
        <w:tc>
          <w:tcPr>
            <w:tcW w:w="3634" w:type="dxa"/>
            <w:tcBorders>
              <w:top w:val="single" w:sz="4" w:space="0" w:color="auto"/>
              <w:left w:val="single" w:sz="8" w:space="0" w:color="CCCCCC"/>
              <w:bottom w:val="single" w:sz="4" w:space="0" w:color="auto"/>
              <w:right w:val="single" w:sz="8" w:space="0" w:color="000000"/>
            </w:tcBorders>
            <w:tcMar>
              <w:top w:w="37" w:type="dxa"/>
              <w:left w:w="56" w:type="dxa"/>
              <w:bottom w:w="37" w:type="dxa"/>
              <w:right w:w="56" w:type="dxa"/>
            </w:tcMar>
            <w:hideMark/>
          </w:tcPr>
          <w:p w:rsidR="00953A3A" w:rsidRPr="00DE1284" w:rsidRDefault="00DE1284" w:rsidP="00953A3A">
            <w:pPr>
              <w:spacing w:after="0" w:line="240" w:lineRule="auto"/>
              <w:rPr>
                <w:rFonts w:ascii="Times New Roman" w:eastAsia="Times New Roman" w:hAnsi="Times New Roman" w:cs="Times New Roman"/>
                <w:bCs/>
                <w:color w:val="FF0000"/>
                <w:sz w:val="52"/>
                <w:szCs w:val="52"/>
                <w:lang w:val="uk-UA"/>
              </w:rPr>
            </w:pPr>
            <w:r w:rsidRPr="00DE1284">
              <w:rPr>
                <w:rFonts w:ascii="Times New Roman" w:hAnsi="Times New Roman" w:cs="Times New Roman"/>
                <w:bCs/>
                <w:color w:val="000000"/>
                <w:shd w:val="clear" w:color="auto" w:fill="FFFFFF"/>
                <w:lang w:val="uk-UA"/>
              </w:rPr>
              <w:t xml:space="preserve">Про затвердження проекту землеустрою щодо відведення земельної ділянки приватної власності, цільове призначення якої змінюється громадянці Куриленко Юлії Анатоліївні 1.Затвердити проект землеустрою щодо відведення земельної ділянки приватної власності, цільове призначення якої змінюється з «02.01.Для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громадянці Куриленко Юлії Анатоліївні за адресою: вулиця Гетьмана Сагайдачного, 64, площею </w:t>
            </w:r>
            <w:r w:rsidRPr="00DE1284">
              <w:rPr>
                <w:rFonts w:ascii="Times New Roman" w:hAnsi="Times New Roman" w:cs="Times New Roman"/>
                <w:bCs/>
                <w:color w:val="000000"/>
                <w:shd w:val="clear" w:color="auto" w:fill="FFFFFF"/>
              </w:rPr>
              <w:t>0,0339 га, кадастровий номер: 3210300000:03:020:0072 (проект землеустрою додається). 2.Змінити цільове призначення земельної ділянки за адресою: вулиця Гетьмана Сагайдачного, 64, площею 0,0339 га з «02.01.Для будівництва і обслуговування житлового будинку, господарських будівель і споруд (присадибна ділянка)» на «03.15.Для будівництва та обслуговування інших будівель громадської забудови». Категорія земель: землі житлової та громадської забудови. Кадастровий номер: 3210300000:03:020:0072.</w:t>
            </w:r>
          </w:p>
        </w:tc>
        <w:tc>
          <w:tcPr>
            <w:tcW w:w="1418"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953A3A" w:rsidRDefault="00953A3A" w:rsidP="00953A3A">
            <w:pPr>
              <w:spacing w:after="0" w:line="240" w:lineRule="auto"/>
              <w:rPr>
                <w:rFonts w:ascii="Times New Roman" w:eastAsia="Times New Roman" w:hAnsi="Times New Roman" w:cs="Times New Roman"/>
                <w:b/>
                <w:bCs/>
                <w:color w:val="000000"/>
                <w:sz w:val="20"/>
                <w:szCs w:val="20"/>
                <w:lang w:val="uk-UA"/>
              </w:rPr>
            </w:pPr>
            <w:r w:rsidRPr="00953A3A">
              <w:rPr>
                <w:rFonts w:ascii="Times New Roman" w:eastAsia="Times New Roman" w:hAnsi="Times New Roman" w:cs="Times New Roman"/>
                <w:b/>
                <w:bCs/>
                <w:color w:val="000000"/>
                <w:sz w:val="20"/>
                <w:szCs w:val="20"/>
                <w:lang w:val="uk-UA"/>
              </w:rPr>
              <w:t>дозвіл 28.11.2019 року витяг комісії погодження в межах червоної лінії та без підпису БМР</w:t>
            </w:r>
          </w:p>
        </w:tc>
        <w:tc>
          <w:tcPr>
            <w:tcW w:w="5103"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953A3A" w:rsidRPr="00953A3A" w:rsidRDefault="00953A3A" w:rsidP="00953A3A">
            <w:pPr>
              <w:spacing w:after="0" w:line="240" w:lineRule="auto"/>
              <w:rPr>
                <w:rFonts w:ascii="Arial" w:eastAsia="Times New Roman" w:hAnsi="Arial" w:cs="Arial"/>
                <w:sz w:val="20"/>
                <w:szCs w:val="20"/>
                <w:lang w:val="uk-UA"/>
              </w:rPr>
            </w:pPr>
          </w:p>
        </w:tc>
        <w:tc>
          <w:tcPr>
            <w:tcW w:w="425"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953A3A" w:rsidRPr="00953A3A" w:rsidRDefault="00953A3A" w:rsidP="00953A3A">
            <w:pPr>
              <w:spacing w:after="0" w:line="240" w:lineRule="auto"/>
              <w:rPr>
                <w:rFonts w:ascii="Arial" w:eastAsia="Times New Roman" w:hAnsi="Arial" w:cs="Arial"/>
                <w:sz w:val="20"/>
                <w:szCs w:val="20"/>
                <w:lang w:val="uk-UA"/>
              </w:rPr>
            </w:pPr>
          </w:p>
        </w:tc>
        <w:tc>
          <w:tcPr>
            <w:tcW w:w="709"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953A3A" w:rsidRPr="00953A3A" w:rsidRDefault="00953A3A" w:rsidP="00953A3A">
            <w:pPr>
              <w:spacing w:after="0" w:line="240" w:lineRule="auto"/>
              <w:rPr>
                <w:rFonts w:ascii="Arial" w:eastAsia="Times New Roman" w:hAnsi="Arial" w:cs="Arial"/>
                <w:sz w:val="20"/>
                <w:szCs w:val="20"/>
                <w:lang w:val="uk-UA"/>
              </w:rPr>
            </w:pPr>
          </w:p>
        </w:tc>
        <w:tc>
          <w:tcPr>
            <w:tcW w:w="3830"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6B790C" w:rsidRPr="006B790C" w:rsidRDefault="006B790C" w:rsidP="00953A3A">
            <w:pPr>
              <w:spacing w:after="0"/>
              <w:rPr>
                <w:rFonts w:ascii="Times New Roman" w:hAnsi="Times New Roman"/>
                <w:b/>
                <w:sz w:val="20"/>
                <w:szCs w:val="20"/>
                <w:lang w:val="uk-UA"/>
              </w:rPr>
            </w:pPr>
            <w:r w:rsidRPr="006B790C">
              <w:rPr>
                <w:rFonts w:ascii="Times New Roman" w:hAnsi="Times New Roman"/>
                <w:b/>
                <w:sz w:val="20"/>
                <w:szCs w:val="20"/>
                <w:lang w:val="uk-UA"/>
              </w:rPr>
              <w:t xml:space="preserve">Дана земельна ділянка займає </w:t>
            </w:r>
            <w:r w:rsidR="00AE6F82">
              <w:rPr>
                <w:rFonts w:ascii="Times New Roman" w:hAnsi="Times New Roman"/>
                <w:b/>
                <w:sz w:val="20"/>
                <w:szCs w:val="20"/>
                <w:lang w:val="uk-UA"/>
              </w:rPr>
              <w:t xml:space="preserve"> прохід по вулиці що  обмежить рух по ній.</w:t>
            </w:r>
          </w:p>
          <w:p w:rsidR="00953A3A" w:rsidRPr="00DE1284" w:rsidRDefault="00953A3A" w:rsidP="00953A3A">
            <w:pPr>
              <w:spacing w:after="0"/>
              <w:rPr>
                <w:rFonts w:ascii="Times New Roman" w:hAnsi="Times New Roman" w:cs="Times New Roman"/>
                <w:sz w:val="20"/>
                <w:szCs w:val="20"/>
                <w:lang w:val="uk-UA"/>
              </w:rPr>
            </w:pPr>
            <w:r w:rsidRPr="00DE1284">
              <w:rPr>
                <w:rFonts w:ascii="Times New Roman" w:hAnsi="Times New Roman"/>
                <w:sz w:val="20"/>
                <w:szCs w:val="20"/>
                <w:lang w:val="uk-UA"/>
              </w:rPr>
              <w:t>Відмовити в затвердженні проекту землеустрою щодо відведення земельної ділянки приватної власності,  цільове призначення якої змінюється  та зміні цільового призначення земельної ділянки за адресою: вулиця Гетьмана Сагайдачного, 64, площею 0,0339 га з «</w:t>
            </w:r>
            <w:r w:rsidRPr="00DE1284">
              <w:rPr>
                <w:rFonts w:ascii="Times New Roman" w:hAnsi="Times New Roman"/>
                <w:sz w:val="20"/>
                <w:szCs w:val="20"/>
                <w:shd w:val="clear" w:color="auto" w:fill="FFFFFF"/>
                <w:lang w:val="uk-UA"/>
              </w:rPr>
              <w:t>02.01.</w:t>
            </w:r>
            <w:r w:rsidRPr="00DE1284">
              <w:rPr>
                <w:rFonts w:ascii="Times New Roman" w:hAnsi="Times New Roman"/>
                <w:sz w:val="20"/>
                <w:szCs w:val="20"/>
                <w:lang w:val="uk-UA"/>
              </w:rPr>
              <w:t xml:space="preserve">Для будівництва і обслуговування житлового будинку, господарських будівель і споруд (присадибна ділянка)» </w:t>
            </w:r>
            <w:r w:rsidRPr="00DE1284">
              <w:rPr>
                <w:rStyle w:val="rvts82"/>
                <w:rFonts w:ascii="Times New Roman" w:hAnsi="Times New Roman"/>
                <w:sz w:val="20"/>
                <w:szCs w:val="20"/>
                <w:lang w:val="uk-UA"/>
              </w:rPr>
              <w:t>на «</w:t>
            </w:r>
            <w:r w:rsidRPr="00DE1284">
              <w:rPr>
                <w:rFonts w:ascii="Times New Roman" w:hAnsi="Times New Roman"/>
                <w:sz w:val="20"/>
                <w:szCs w:val="20"/>
                <w:lang w:val="uk-UA"/>
              </w:rPr>
              <w:t xml:space="preserve">03.15.Для будівництва та обслуговування інших будівель громадської забудови», кадастровий номер: 3210300000:03:020:0072 </w:t>
            </w:r>
          </w:p>
          <w:p w:rsidR="00953A3A" w:rsidRPr="00F95CE1" w:rsidRDefault="00953A3A" w:rsidP="00953A3A">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953A3A" w:rsidRPr="00F95CE1" w:rsidRDefault="00953A3A" w:rsidP="00953A3A">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953A3A" w:rsidRPr="00F95CE1" w:rsidRDefault="00953A3A" w:rsidP="00953A3A">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953A3A" w:rsidRPr="00F95CE1" w:rsidRDefault="00953A3A" w:rsidP="00953A3A">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953A3A" w:rsidRDefault="00953A3A" w:rsidP="00953A3A">
            <w:pPr>
              <w:spacing w:after="0" w:line="240" w:lineRule="auto"/>
              <w:rPr>
                <w:rFonts w:ascii="Times New Roman" w:hAnsi="Times New Roman" w:cs="Times New Roman"/>
                <w:b/>
                <w:sz w:val="20"/>
                <w:szCs w:val="20"/>
                <w:lang w:val="uk-UA"/>
              </w:rPr>
            </w:pPr>
          </w:p>
        </w:tc>
      </w:tr>
    </w:tbl>
    <w:p w:rsidR="00953A3A" w:rsidRDefault="00953A3A" w:rsidP="009C1FF0">
      <w:pPr>
        <w:jc w:val="both"/>
        <w:rPr>
          <w:rFonts w:ascii="Times New Roman" w:hAnsi="Times New Roman" w:cs="Times New Roman"/>
          <w:lang w:val="uk-UA"/>
        </w:rPr>
      </w:pPr>
    </w:p>
    <w:p w:rsidR="004B789D" w:rsidRDefault="004B789D" w:rsidP="009C1FF0">
      <w:pPr>
        <w:jc w:val="both"/>
        <w:rPr>
          <w:rFonts w:ascii="Times New Roman" w:hAnsi="Times New Roman" w:cs="Times New Roman"/>
          <w:lang w:val="uk-UA"/>
        </w:rPr>
      </w:pPr>
    </w:p>
    <w:p w:rsidR="004B789D" w:rsidRDefault="004B789D" w:rsidP="009C1FF0">
      <w:pPr>
        <w:jc w:val="both"/>
        <w:rPr>
          <w:rFonts w:ascii="Times New Roman" w:hAnsi="Times New Roman" w:cs="Times New Roman"/>
          <w:lang w:val="uk-UA"/>
        </w:rPr>
      </w:pPr>
    </w:p>
    <w:tbl>
      <w:tblPr>
        <w:tblW w:w="15510" w:type="dxa"/>
        <w:tblCellMar>
          <w:left w:w="0" w:type="dxa"/>
          <w:right w:w="0" w:type="dxa"/>
        </w:tblCellMar>
        <w:tblLook w:val="04A0"/>
      </w:tblPr>
      <w:tblGrid>
        <w:gridCol w:w="262"/>
        <w:gridCol w:w="3338"/>
        <w:gridCol w:w="1843"/>
        <w:gridCol w:w="5103"/>
        <w:gridCol w:w="425"/>
        <w:gridCol w:w="709"/>
        <w:gridCol w:w="3830"/>
      </w:tblGrid>
      <w:tr w:rsidR="004B789D" w:rsidRPr="004B789D" w:rsidTr="004B789D">
        <w:trPr>
          <w:trHeight w:val="336"/>
        </w:trPr>
        <w:tc>
          <w:tcPr>
            <w:tcW w:w="0" w:type="auto"/>
            <w:tcBorders>
              <w:top w:val="single" w:sz="8" w:space="0" w:color="000000"/>
              <w:left w:val="single" w:sz="8" w:space="0" w:color="000000"/>
              <w:bottom w:val="single" w:sz="4" w:space="0" w:color="auto"/>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Times New Roman" w:eastAsia="Times New Roman" w:hAnsi="Times New Roman" w:cs="Times New Roman"/>
                <w:sz w:val="20"/>
                <w:szCs w:val="20"/>
              </w:rPr>
            </w:pPr>
          </w:p>
        </w:tc>
        <w:tc>
          <w:tcPr>
            <w:tcW w:w="3338"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4B789D" w:rsidRDefault="004B789D" w:rsidP="004B789D">
            <w:pPr>
              <w:spacing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СПИСОК 79</w:t>
            </w:r>
          </w:p>
          <w:p w:rsidR="004B789D" w:rsidRPr="004B789D" w:rsidRDefault="004B789D" w:rsidP="004B789D">
            <w:pPr>
              <w:spacing w:after="0" w:line="240" w:lineRule="auto"/>
              <w:rPr>
                <w:rFonts w:ascii="Times New Roman" w:eastAsia="Times New Roman" w:hAnsi="Times New Roman" w:cs="Times New Roman"/>
                <w:b/>
                <w:bCs/>
                <w:sz w:val="20"/>
                <w:szCs w:val="20"/>
              </w:rPr>
            </w:pPr>
          </w:p>
        </w:tc>
        <w:tc>
          <w:tcPr>
            <w:tcW w:w="1843"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Arial" w:eastAsia="Times New Roman" w:hAnsi="Arial" w:cs="Arial"/>
                <w:sz w:val="20"/>
                <w:szCs w:val="20"/>
              </w:rPr>
            </w:pPr>
          </w:p>
        </w:tc>
        <w:tc>
          <w:tcPr>
            <w:tcW w:w="5103"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Arial" w:eastAsia="Times New Roman" w:hAnsi="Arial" w:cs="Arial"/>
                <w:sz w:val="20"/>
                <w:szCs w:val="20"/>
              </w:rPr>
            </w:pPr>
          </w:p>
        </w:tc>
        <w:tc>
          <w:tcPr>
            <w:tcW w:w="425"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Arial" w:eastAsia="Times New Roman" w:hAnsi="Arial" w:cs="Arial"/>
                <w:sz w:val="20"/>
                <w:szCs w:val="20"/>
              </w:rPr>
            </w:pPr>
          </w:p>
        </w:tc>
        <w:tc>
          <w:tcPr>
            <w:tcW w:w="709"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Arial" w:eastAsia="Times New Roman" w:hAnsi="Arial" w:cs="Arial"/>
                <w:sz w:val="20"/>
                <w:szCs w:val="20"/>
              </w:rPr>
            </w:pPr>
          </w:p>
        </w:tc>
        <w:tc>
          <w:tcPr>
            <w:tcW w:w="3830"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Arial" w:eastAsia="Times New Roman" w:hAnsi="Arial" w:cs="Arial"/>
                <w:sz w:val="20"/>
                <w:szCs w:val="20"/>
              </w:rPr>
            </w:pPr>
          </w:p>
        </w:tc>
      </w:tr>
      <w:tr w:rsidR="004B789D" w:rsidRPr="004B789D" w:rsidTr="004B789D">
        <w:trPr>
          <w:trHeight w:val="2940"/>
        </w:trPr>
        <w:tc>
          <w:tcPr>
            <w:tcW w:w="0" w:type="auto"/>
            <w:tcBorders>
              <w:top w:val="single" w:sz="4" w:space="0" w:color="auto"/>
              <w:left w:val="single" w:sz="8" w:space="0" w:color="000000"/>
              <w:bottom w:val="single" w:sz="8" w:space="0" w:color="000000"/>
              <w:right w:val="single" w:sz="8" w:space="0" w:color="000000"/>
            </w:tcBorders>
            <w:tcMar>
              <w:top w:w="37" w:type="dxa"/>
              <w:left w:w="56" w:type="dxa"/>
              <w:bottom w:w="37" w:type="dxa"/>
              <w:right w:w="56" w:type="dxa"/>
            </w:tcMar>
            <w:hideMark/>
          </w:tcPr>
          <w:p w:rsidR="004B789D" w:rsidRPr="004B789D" w:rsidRDefault="004B789D" w:rsidP="004B789D">
            <w:pPr>
              <w:spacing w:after="0" w:line="240" w:lineRule="auto"/>
              <w:rPr>
                <w:rFonts w:ascii="Times New Roman" w:eastAsia="Times New Roman" w:hAnsi="Times New Roman" w:cs="Times New Roman"/>
                <w:sz w:val="20"/>
                <w:szCs w:val="20"/>
              </w:rPr>
            </w:pPr>
            <w:r w:rsidRPr="004B789D">
              <w:rPr>
                <w:rFonts w:ascii="Times New Roman" w:eastAsia="Times New Roman" w:hAnsi="Times New Roman" w:cs="Times New Roman"/>
                <w:sz w:val="20"/>
                <w:szCs w:val="20"/>
              </w:rPr>
              <w:t>2.</w:t>
            </w:r>
          </w:p>
        </w:tc>
        <w:tc>
          <w:tcPr>
            <w:tcW w:w="3338"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4B789D" w:rsidRDefault="004B789D" w:rsidP="004B789D">
            <w:pPr>
              <w:spacing w:after="0" w:line="240" w:lineRule="auto"/>
              <w:rPr>
                <w:rFonts w:ascii="Times New Roman" w:eastAsia="Times New Roman" w:hAnsi="Times New Roman" w:cs="Times New Roman"/>
                <w:b/>
                <w:bCs/>
                <w:sz w:val="20"/>
                <w:szCs w:val="20"/>
                <w:lang w:val="uk-UA"/>
              </w:rPr>
            </w:pPr>
            <w:r w:rsidRPr="004B789D">
              <w:rPr>
                <w:rFonts w:ascii="Times New Roman" w:eastAsia="Times New Roman" w:hAnsi="Times New Roman" w:cs="Times New Roman"/>
                <w:b/>
                <w:bCs/>
                <w:sz w:val="20"/>
                <w:szCs w:val="20"/>
                <w:lang w:val="uk-UA"/>
              </w:rPr>
              <w:t>Про надання дозволу на розроблення проекту землеустрою щодо відведення земельної ділянки у власність</w:t>
            </w:r>
            <w:r w:rsidRPr="004B789D">
              <w:rPr>
                <w:rFonts w:ascii="Times New Roman" w:eastAsia="Times New Roman" w:hAnsi="Times New Roman" w:cs="Times New Roman"/>
                <w:b/>
                <w:bCs/>
                <w:sz w:val="20"/>
                <w:szCs w:val="20"/>
                <w:lang w:val="uk-UA"/>
              </w:rPr>
              <w:br/>
              <w:t xml:space="preserve">громадянці Вершиніній Євгенії Володимирівні з цільовим призначенням 01.05. </w:t>
            </w:r>
            <w:r w:rsidRPr="004B789D">
              <w:rPr>
                <w:rFonts w:ascii="Times New Roman" w:eastAsia="Times New Roman" w:hAnsi="Times New Roman" w:cs="Times New Roman"/>
                <w:b/>
                <w:bCs/>
                <w:sz w:val="20"/>
                <w:szCs w:val="20"/>
              </w:rPr>
              <w:t>Для індивідуального садівництва, в районі провулку Новосельський, площею 0,1200 га, за рахунок земель населеного пункту м. Біла Церква.</w:t>
            </w:r>
          </w:p>
        </w:tc>
        <w:tc>
          <w:tcPr>
            <w:tcW w:w="1843"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Arial" w:eastAsia="Times New Roman" w:hAnsi="Arial" w:cs="Arial"/>
                <w:sz w:val="20"/>
                <w:szCs w:val="20"/>
              </w:rPr>
            </w:pPr>
          </w:p>
        </w:tc>
        <w:tc>
          <w:tcPr>
            <w:tcW w:w="5103"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Arial" w:eastAsia="Times New Roman" w:hAnsi="Arial" w:cs="Arial"/>
                <w:sz w:val="20"/>
                <w:szCs w:val="20"/>
              </w:rPr>
            </w:pPr>
          </w:p>
        </w:tc>
        <w:tc>
          <w:tcPr>
            <w:tcW w:w="425"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Arial" w:eastAsia="Times New Roman" w:hAnsi="Arial" w:cs="Arial"/>
                <w:sz w:val="20"/>
                <w:szCs w:val="20"/>
              </w:rPr>
            </w:pPr>
          </w:p>
        </w:tc>
        <w:tc>
          <w:tcPr>
            <w:tcW w:w="709"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Arial" w:eastAsia="Times New Roman" w:hAnsi="Arial" w:cs="Arial"/>
                <w:sz w:val="20"/>
                <w:szCs w:val="20"/>
              </w:rPr>
            </w:pPr>
          </w:p>
        </w:tc>
        <w:tc>
          <w:tcPr>
            <w:tcW w:w="3830"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contextualSpacing/>
              <w:jc w:val="both"/>
              <w:rPr>
                <w:rFonts w:ascii="Times New Roman" w:hAnsi="Times New Roman"/>
                <w:sz w:val="20"/>
                <w:szCs w:val="20"/>
              </w:rPr>
            </w:pPr>
            <w:r w:rsidRPr="004B789D">
              <w:rPr>
                <w:rFonts w:ascii="Times New Roman" w:hAnsi="Times New Roman"/>
                <w:sz w:val="20"/>
                <w:szCs w:val="20"/>
              </w:rPr>
              <w:t xml:space="preserve">Надати дозвіл на розроблення проекту землеустрою щодо відведення земельної ділянки у власність громадянці Вершиніній Євгенії Володимирівні </w:t>
            </w:r>
            <w:r w:rsidRPr="004B789D">
              <w:rPr>
                <w:rFonts w:ascii="Times New Roman" w:hAnsi="Times New Roman"/>
                <w:color w:val="000000"/>
                <w:sz w:val="20"/>
                <w:szCs w:val="20"/>
                <w:shd w:val="clear" w:color="auto" w:fill="FFFFFF"/>
              </w:rPr>
              <w:t xml:space="preserve">з цільовим призначенням 01.05. Для індивідуального садівництва, </w:t>
            </w:r>
            <w:r w:rsidRPr="004B789D">
              <w:rPr>
                <w:rFonts w:ascii="Times New Roman" w:hAnsi="Times New Roman"/>
                <w:sz w:val="20"/>
                <w:szCs w:val="20"/>
              </w:rPr>
              <w:t xml:space="preserve">в районі провулку Новосельський,  площею 0,1200 га, </w:t>
            </w:r>
            <w:r w:rsidRPr="004B789D">
              <w:rPr>
                <w:rFonts w:ascii="Times New Roman" w:hAnsi="Times New Roman"/>
                <w:color w:val="000000"/>
                <w:sz w:val="20"/>
                <w:szCs w:val="20"/>
                <w:shd w:val="clear" w:color="auto" w:fill="FFFFFF"/>
              </w:rPr>
              <w:t>за рахунок земель населеного пункту м. Біла Церква.</w:t>
            </w:r>
          </w:p>
          <w:p w:rsidR="004B789D" w:rsidRPr="004B789D" w:rsidRDefault="004B789D" w:rsidP="004B789D">
            <w:pPr>
              <w:spacing w:after="0"/>
              <w:rPr>
                <w:rFonts w:ascii="Times New Roman" w:hAnsi="Times New Roman" w:cs="Times New Roman"/>
                <w:b/>
                <w:sz w:val="20"/>
                <w:szCs w:val="20"/>
              </w:rPr>
            </w:pPr>
          </w:p>
          <w:p w:rsidR="004B789D" w:rsidRPr="00F95CE1" w:rsidRDefault="004B789D" w:rsidP="004B789D">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4B789D" w:rsidRPr="00F95CE1" w:rsidRDefault="004B789D" w:rsidP="004B789D">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4B789D" w:rsidRPr="00F95CE1" w:rsidRDefault="004B789D" w:rsidP="004B789D">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4B789D" w:rsidRPr="00AE6F82" w:rsidRDefault="004B789D" w:rsidP="00AE6F82">
            <w:pPr>
              <w:spacing w:after="0"/>
              <w:rPr>
                <w:rFonts w:ascii="Times New Roman" w:hAnsi="Times New Roman" w:cs="Times New Roman"/>
                <w:sz w:val="20"/>
                <w:szCs w:val="20"/>
                <w:lang w:val="uk-UA"/>
              </w:rPr>
            </w:pPr>
            <w:r w:rsidRPr="00F95CE1">
              <w:rPr>
                <w:rFonts w:ascii="Times New Roman" w:hAnsi="Times New Roman" w:cs="Times New Roman"/>
                <w:sz w:val="20"/>
                <w:szCs w:val="20"/>
              </w:rPr>
              <w:t>утримались    –    0</w:t>
            </w:r>
          </w:p>
        </w:tc>
      </w:tr>
    </w:tbl>
    <w:p w:rsidR="004B789D" w:rsidRDefault="004B789D" w:rsidP="009C1FF0">
      <w:pPr>
        <w:jc w:val="both"/>
        <w:rPr>
          <w:rFonts w:ascii="Times New Roman" w:hAnsi="Times New Roman" w:cs="Times New Roman"/>
          <w:lang w:val="uk-UA"/>
        </w:rPr>
      </w:pPr>
    </w:p>
    <w:p w:rsidR="004B789D" w:rsidRDefault="004B789D" w:rsidP="009C1FF0">
      <w:pPr>
        <w:jc w:val="both"/>
        <w:rPr>
          <w:rFonts w:ascii="Times New Roman" w:hAnsi="Times New Roman" w:cs="Times New Roman"/>
          <w:lang w:val="uk-UA"/>
        </w:rPr>
      </w:pPr>
    </w:p>
    <w:tbl>
      <w:tblPr>
        <w:tblW w:w="15510" w:type="dxa"/>
        <w:tblCellMar>
          <w:left w:w="0" w:type="dxa"/>
          <w:right w:w="0" w:type="dxa"/>
        </w:tblCellMar>
        <w:tblLook w:val="04A0"/>
      </w:tblPr>
      <w:tblGrid>
        <w:gridCol w:w="262"/>
        <w:gridCol w:w="3338"/>
        <w:gridCol w:w="1843"/>
        <w:gridCol w:w="5103"/>
        <w:gridCol w:w="425"/>
        <w:gridCol w:w="709"/>
        <w:gridCol w:w="3830"/>
      </w:tblGrid>
      <w:tr w:rsidR="004B789D" w:rsidRPr="004B789D" w:rsidTr="004B789D">
        <w:trPr>
          <w:trHeight w:val="149"/>
        </w:trPr>
        <w:tc>
          <w:tcPr>
            <w:tcW w:w="0" w:type="auto"/>
            <w:tcBorders>
              <w:top w:val="single" w:sz="8" w:space="0" w:color="000000"/>
              <w:left w:val="single" w:sz="8" w:space="0" w:color="000000"/>
              <w:bottom w:val="single" w:sz="4" w:space="0" w:color="auto"/>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Times New Roman" w:eastAsia="Times New Roman" w:hAnsi="Times New Roman" w:cs="Times New Roman"/>
                <w:sz w:val="20"/>
                <w:szCs w:val="20"/>
              </w:rPr>
            </w:pPr>
          </w:p>
        </w:tc>
        <w:tc>
          <w:tcPr>
            <w:tcW w:w="3338"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 xml:space="preserve">СПИСОК 85  </w:t>
            </w:r>
            <w:r w:rsidR="00CB1E6F">
              <w:rPr>
                <w:rFonts w:ascii="Times New Roman" w:eastAsia="Times New Roman" w:hAnsi="Times New Roman" w:cs="Times New Roman"/>
                <w:b/>
                <w:bCs/>
                <w:sz w:val="20"/>
                <w:szCs w:val="20"/>
                <w:lang w:val="uk-UA"/>
              </w:rPr>
              <w:t>СКАРГИ</w:t>
            </w:r>
          </w:p>
        </w:tc>
        <w:tc>
          <w:tcPr>
            <w:tcW w:w="1843"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Times New Roman" w:eastAsia="Times New Roman" w:hAnsi="Times New Roman" w:cs="Times New Roman"/>
                <w:sz w:val="20"/>
                <w:szCs w:val="20"/>
              </w:rPr>
            </w:pPr>
          </w:p>
        </w:tc>
        <w:tc>
          <w:tcPr>
            <w:tcW w:w="5103"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Arial" w:eastAsia="Times New Roman" w:hAnsi="Arial" w:cs="Arial"/>
                <w:sz w:val="20"/>
                <w:szCs w:val="20"/>
              </w:rPr>
            </w:pPr>
          </w:p>
        </w:tc>
        <w:tc>
          <w:tcPr>
            <w:tcW w:w="425"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Arial" w:eastAsia="Times New Roman" w:hAnsi="Arial" w:cs="Arial"/>
                <w:sz w:val="20"/>
                <w:szCs w:val="20"/>
              </w:rPr>
            </w:pPr>
          </w:p>
        </w:tc>
        <w:tc>
          <w:tcPr>
            <w:tcW w:w="709"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line="240" w:lineRule="auto"/>
              <w:rPr>
                <w:rFonts w:ascii="Arial" w:eastAsia="Times New Roman" w:hAnsi="Arial" w:cs="Arial"/>
                <w:sz w:val="20"/>
                <w:szCs w:val="20"/>
              </w:rPr>
            </w:pPr>
          </w:p>
        </w:tc>
        <w:tc>
          <w:tcPr>
            <w:tcW w:w="3830"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4B789D" w:rsidRPr="004B789D" w:rsidRDefault="004B789D" w:rsidP="004B789D">
            <w:pPr>
              <w:spacing w:after="0"/>
              <w:rPr>
                <w:rFonts w:ascii="Arial" w:eastAsia="Times New Roman" w:hAnsi="Arial" w:cs="Arial"/>
                <w:sz w:val="20"/>
                <w:szCs w:val="20"/>
              </w:rPr>
            </w:pPr>
          </w:p>
        </w:tc>
      </w:tr>
      <w:tr w:rsidR="004B789D" w:rsidRPr="004B789D" w:rsidTr="00CB1E6F">
        <w:trPr>
          <w:trHeight w:val="1197"/>
        </w:trPr>
        <w:tc>
          <w:tcPr>
            <w:tcW w:w="0" w:type="auto"/>
            <w:tcBorders>
              <w:top w:val="single" w:sz="4" w:space="0" w:color="auto"/>
              <w:left w:val="single" w:sz="8" w:space="0" w:color="000000"/>
              <w:bottom w:val="single" w:sz="8" w:space="0" w:color="000000"/>
              <w:right w:val="single" w:sz="8" w:space="0" w:color="000000"/>
            </w:tcBorders>
            <w:tcMar>
              <w:top w:w="37" w:type="dxa"/>
              <w:left w:w="56" w:type="dxa"/>
              <w:bottom w:w="37" w:type="dxa"/>
              <w:right w:w="56" w:type="dxa"/>
            </w:tcMar>
            <w:hideMark/>
          </w:tcPr>
          <w:p w:rsidR="004B789D" w:rsidRPr="004B789D" w:rsidRDefault="004B789D" w:rsidP="00CB1E6F">
            <w:pPr>
              <w:spacing w:after="0" w:line="240" w:lineRule="auto"/>
              <w:rPr>
                <w:rFonts w:ascii="Times New Roman" w:eastAsia="Times New Roman" w:hAnsi="Times New Roman" w:cs="Times New Roman"/>
                <w:sz w:val="20"/>
                <w:szCs w:val="20"/>
              </w:rPr>
            </w:pPr>
            <w:r w:rsidRPr="004B789D">
              <w:rPr>
                <w:rFonts w:ascii="Times New Roman" w:eastAsia="Times New Roman" w:hAnsi="Times New Roman" w:cs="Times New Roman"/>
                <w:sz w:val="20"/>
                <w:szCs w:val="20"/>
              </w:rPr>
              <w:t>5.</w:t>
            </w:r>
          </w:p>
        </w:tc>
        <w:tc>
          <w:tcPr>
            <w:tcW w:w="3338"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4B789D" w:rsidRPr="004B789D" w:rsidRDefault="004B789D" w:rsidP="00CB1E6F">
            <w:pPr>
              <w:spacing w:after="0" w:line="240" w:lineRule="auto"/>
              <w:rPr>
                <w:rFonts w:ascii="Times New Roman" w:eastAsia="Times New Roman" w:hAnsi="Times New Roman" w:cs="Times New Roman"/>
                <w:b/>
                <w:bCs/>
                <w:sz w:val="20"/>
                <w:szCs w:val="20"/>
              </w:rPr>
            </w:pPr>
            <w:r w:rsidRPr="004B789D">
              <w:rPr>
                <w:rFonts w:ascii="Times New Roman" w:eastAsia="Times New Roman" w:hAnsi="Times New Roman" w:cs="Times New Roman"/>
                <w:b/>
                <w:bCs/>
                <w:sz w:val="20"/>
                <w:szCs w:val="20"/>
              </w:rPr>
              <w:t>Лист ТОВ фірма "Магнет" з приводу винесення земельної ділянки, орієнтовною площею 0,7 га за адресою: вул. Мережна, 2 на земельні торги</w:t>
            </w:r>
          </w:p>
        </w:tc>
        <w:tc>
          <w:tcPr>
            <w:tcW w:w="1843"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4B789D" w:rsidRPr="004B789D" w:rsidRDefault="004B789D" w:rsidP="00CB1E6F">
            <w:pPr>
              <w:spacing w:after="0" w:line="240" w:lineRule="auto"/>
              <w:rPr>
                <w:rFonts w:ascii="Times New Roman" w:eastAsia="Times New Roman" w:hAnsi="Times New Roman" w:cs="Times New Roman"/>
                <w:sz w:val="20"/>
                <w:szCs w:val="20"/>
              </w:rPr>
            </w:pPr>
            <w:r w:rsidRPr="004B789D">
              <w:rPr>
                <w:rFonts w:ascii="Times New Roman" w:eastAsia="Times New Roman" w:hAnsi="Times New Roman" w:cs="Times New Roman"/>
                <w:sz w:val="20"/>
                <w:szCs w:val="20"/>
              </w:rPr>
              <w:t>625/01-12 від 05.02.2020</w:t>
            </w:r>
          </w:p>
        </w:tc>
        <w:tc>
          <w:tcPr>
            <w:tcW w:w="5103"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4B789D" w:rsidRPr="004B789D" w:rsidRDefault="004B789D" w:rsidP="00CB1E6F">
            <w:pPr>
              <w:spacing w:after="0" w:line="240" w:lineRule="auto"/>
              <w:rPr>
                <w:rFonts w:ascii="Arial" w:eastAsia="Times New Roman" w:hAnsi="Arial" w:cs="Arial"/>
                <w:sz w:val="20"/>
                <w:szCs w:val="20"/>
              </w:rPr>
            </w:pPr>
          </w:p>
        </w:tc>
        <w:tc>
          <w:tcPr>
            <w:tcW w:w="425"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4B789D" w:rsidRPr="004B789D" w:rsidRDefault="004B789D" w:rsidP="00CB1E6F">
            <w:pPr>
              <w:spacing w:after="0" w:line="240" w:lineRule="auto"/>
              <w:rPr>
                <w:rFonts w:ascii="Arial" w:eastAsia="Times New Roman" w:hAnsi="Arial" w:cs="Arial"/>
                <w:sz w:val="20"/>
                <w:szCs w:val="20"/>
              </w:rPr>
            </w:pPr>
          </w:p>
        </w:tc>
        <w:tc>
          <w:tcPr>
            <w:tcW w:w="709"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4B789D" w:rsidRPr="004B789D" w:rsidRDefault="004B789D" w:rsidP="00CB1E6F">
            <w:pPr>
              <w:spacing w:after="0" w:line="240" w:lineRule="auto"/>
              <w:rPr>
                <w:rFonts w:ascii="Arial" w:eastAsia="Times New Roman" w:hAnsi="Arial" w:cs="Arial"/>
                <w:sz w:val="20"/>
                <w:szCs w:val="20"/>
              </w:rPr>
            </w:pPr>
          </w:p>
        </w:tc>
        <w:tc>
          <w:tcPr>
            <w:tcW w:w="3830"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CB1E6F" w:rsidRPr="00CB1E6F" w:rsidRDefault="00CB1E6F" w:rsidP="00CB1E6F">
            <w:pPr>
              <w:spacing w:after="0"/>
              <w:rPr>
                <w:rFonts w:ascii="Times New Roman" w:hAnsi="Times New Roman" w:cs="Times New Roman"/>
                <w:sz w:val="20"/>
                <w:szCs w:val="20"/>
                <w:lang w:val="uk-UA"/>
              </w:rPr>
            </w:pPr>
            <w:r w:rsidRPr="00CB1E6F">
              <w:rPr>
                <w:rFonts w:ascii="Times New Roman" w:hAnsi="Times New Roman" w:cs="Times New Roman"/>
                <w:bCs/>
                <w:iCs/>
                <w:color w:val="000000"/>
                <w:sz w:val="20"/>
                <w:szCs w:val="20"/>
              </w:rPr>
              <w:t>Управлінн</w:t>
            </w:r>
            <w:r w:rsidRPr="00CB1E6F">
              <w:rPr>
                <w:rFonts w:ascii="Times New Roman" w:hAnsi="Times New Roman" w:cs="Times New Roman"/>
                <w:bCs/>
                <w:iCs/>
                <w:color w:val="000000"/>
                <w:sz w:val="20"/>
                <w:szCs w:val="20"/>
                <w:lang w:val="uk-UA"/>
              </w:rPr>
              <w:t xml:space="preserve">ю </w:t>
            </w:r>
            <w:r w:rsidRPr="00CB1E6F">
              <w:rPr>
                <w:rFonts w:ascii="Times New Roman" w:hAnsi="Times New Roman" w:cs="Times New Roman"/>
                <w:bCs/>
                <w:iCs/>
                <w:color w:val="000000"/>
                <w:sz w:val="20"/>
                <w:szCs w:val="20"/>
              </w:rPr>
              <w:t xml:space="preserve"> регулювання земельних відносин</w:t>
            </w:r>
            <w:r w:rsidRPr="00CB1E6F">
              <w:rPr>
                <w:rFonts w:ascii="Times New Roman" w:hAnsi="Times New Roman" w:cs="Times New Roman"/>
                <w:bCs/>
                <w:iCs/>
                <w:color w:val="000000"/>
                <w:sz w:val="20"/>
                <w:szCs w:val="20"/>
                <w:lang w:val="uk-UA"/>
              </w:rPr>
              <w:t xml:space="preserve"> та</w:t>
            </w:r>
            <w:r w:rsidRPr="00CB1E6F">
              <w:rPr>
                <w:rFonts w:ascii="Times New Roman" w:hAnsi="Times New Roman" w:cs="Times New Roman"/>
                <w:bCs/>
                <w:iCs/>
                <w:color w:val="000000"/>
                <w:sz w:val="20"/>
                <w:szCs w:val="20"/>
              </w:rPr>
              <w:t xml:space="preserve"> управління містобудування та архітектури</w:t>
            </w:r>
            <w:r>
              <w:rPr>
                <w:rFonts w:ascii="Times New Roman" w:hAnsi="Times New Roman" w:cs="Times New Roman"/>
                <w:bCs/>
                <w:iCs/>
                <w:color w:val="000000"/>
                <w:sz w:val="20"/>
                <w:szCs w:val="20"/>
                <w:lang w:val="uk-UA"/>
              </w:rPr>
              <w:t xml:space="preserve">  сформувати земельну ділянку та винести на  аукціон.</w:t>
            </w:r>
          </w:p>
          <w:p w:rsidR="004B789D" w:rsidRDefault="004B789D" w:rsidP="00CB1E6F">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4B789D" w:rsidRPr="00F95CE1" w:rsidRDefault="004B789D" w:rsidP="00CB1E6F">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4B789D" w:rsidRPr="00F95CE1" w:rsidRDefault="004B789D" w:rsidP="00CB1E6F">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4B789D" w:rsidRPr="00F95CE1" w:rsidRDefault="004B789D" w:rsidP="00CB1E6F">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4B789D" w:rsidRPr="00F95CE1" w:rsidRDefault="004B789D" w:rsidP="00CB1E6F">
            <w:pPr>
              <w:spacing w:after="0" w:line="240" w:lineRule="auto"/>
              <w:rPr>
                <w:rFonts w:ascii="Times New Roman" w:hAnsi="Times New Roman" w:cs="Times New Roman"/>
                <w:b/>
                <w:sz w:val="20"/>
                <w:szCs w:val="20"/>
              </w:rPr>
            </w:pPr>
          </w:p>
        </w:tc>
      </w:tr>
    </w:tbl>
    <w:p w:rsidR="004B789D" w:rsidRDefault="004B789D" w:rsidP="009C1FF0">
      <w:pPr>
        <w:jc w:val="both"/>
        <w:rPr>
          <w:rFonts w:ascii="Times New Roman" w:hAnsi="Times New Roman" w:cs="Times New Roman"/>
          <w:lang w:val="uk-UA"/>
        </w:rPr>
      </w:pPr>
    </w:p>
    <w:p w:rsidR="00734B7F" w:rsidRDefault="00734B7F" w:rsidP="009C1FF0">
      <w:pPr>
        <w:jc w:val="both"/>
        <w:rPr>
          <w:rFonts w:ascii="Times New Roman" w:hAnsi="Times New Roman" w:cs="Times New Roman"/>
          <w:lang w:val="uk-UA"/>
        </w:rPr>
      </w:pPr>
    </w:p>
    <w:p w:rsidR="00734B7F" w:rsidRDefault="00734B7F" w:rsidP="009C1FF0">
      <w:pPr>
        <w:jc w:val="both"/>
        <w:rPr>
          <w:rFonts w:ascii="Times New Roman" w:hAnsi="Times New Roman" w:cs="Times New Roman"/>
          <w:lang w:val="uk-UA"/>
        </w:rPr>
      </w:pPr>
    </w:p>
    <w:p w:rsidR="00CB1E6F" w:rsidRDefault="00CB1E6F" w:rsidP="009C1FF0">
      <w:pPr>
        <w:jc w:val="both"/>
        <w:rPr>
          <w:rFonts w:ascii="Times New Roman" w:hAnsi="Times New Roman" w:cs="Times New Roman"/>
          <w:lang w:val="uk-UA"/>
        </w:rPr>
      </w:pPr>
    </w:p>
    <w:tbl>
      <w:tblPr>
        <w:tblW w:w="15510" w:type="dxa"/>
        <w:tblCellMar>
          <w:left w:w="0" w:type="dxa"/>
          <w:right w:w="0" w:type="dxa"/>
        </w:tblCellMar>
        <w:tblLook w:val="04A0"/>
      </w:tblPr>
      <w:tblGrid>
        <w:gridCol w:w="312"/>
        <w:gridCol w:w="3287"/>
        <w:gridCol w:w="1844"/>
        <w:gridCol w:w="5103"/>
        <w:gridCol w:w="425"/>
        <w:gridCol w:w="709"/>
        <w:gridCol w:w="3830"/>
      </w:tblGrid>
      <w:tr w:rsidR="00CB1E6F" w:rsidRPr="00CB1E6F" w:rsidTr="003315BA">
        <w:trPr>
          <w:trHeight w:val="243"/>
        </w:trPr>
        <w:tc>
          <w:tcPr>
            <w:tcW w:w="0" w:type="auto"/>
            <w:tcBorders>
              <w:top w:val="single" w:sz="8" w:space="0" w:color="000000"/>
              <w:left w:val="single" w:sz="8" w:space="0" w:color="000000"/>
              <w:bottom w:val="single" w:sz="4" w:space="0" w:color="auto"/>
              <w:right w:val="single" w:sz="8" w:space="0" w:color="000000"/>
            </w:tcBorders>
            <w:tcMar>
              <w:top w:w="37" w:type="dxa"/>
              <w:left w:w="56" w:type="dxa"/>
              <w:bottom w:w="37" w:type="dxa"/>
              <w:right w:w="56" w:type="dxa"/>
            </w:tcMar>
            <w:hideMark/>
          </w:tcPr>
          <w:p w:rsidR="00CB1E6F" w:rsidRPr="00CB1E6F" w:rsidRDefault="00CB1E6F" w:rsidP="003315BA">
            <w:pPr>
              <w:spacing w:after="0" w:line="240" w:lineRule="auto"/>
              <w:rPr>
                <w:rFonts w:ascii="Times New Roman" w:eastAsia="Times New Roman" w:hAnsi="Times New Roman" w:cs="Times New Roman"/>
                <w:color w:val="000000"/>
                <w:sz w:val="20"/>
                <w:szCs w:val="20"/>
              </w:rPr>
            </w:pPr>
          </w:p>
        </w:tc>
        <w:tc>
          <w:tcPr>
            <w:tcW w:w="3287"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CB1E6F" w:rsidRPr="00CB1E6F" w:rsidRDefault="003315BA" w:rsidP="003315BA">
            <w:pPr>
              <w:spacing w:after="0" w:line="240" w:lineRule="auto"/>
              <w:rPr>
                <w:rFonts w:ascii="Times New Roman" w:eastAsia="Times New Roman" w:hAnsi="Times New Roman" w:cs="Times New Roman"/>
                <w:b/>
                <w:bCs/>
                <w:color w:val="000000"/>
                <w:sz w:val="20"/>
                <w:szCs w:val="20"/>
                <w:lang w:val="uk-UA"/>
              </w:rPr>
            </w:pPr>
            <w:r w:rsidRPr="003315BA">
              <w:rPr>
                <w:rFonts w:ascii="Times New Roman" w:eastAsia="Times New Roman" w:hAnsi="Times New Roman" w:cs="Times New Roman"/>
                <w:b/>
                <w:bCs/>
                <w:color w:val="000000"/>
                <w:sz w:val="20"/>
                <w:szCs w:val="20"/>
                <w:lang w:val="uk-UA"/>
              </w:rPr>
              <w:t>СПИСОК 90</w:t>
            </w:r>
          </w:p>
        </w:tc>
        <w:tc>
          <w:tcPr>
            <w:tcW w:w="1844"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CB1E6F" w:rsidRPr="00CB1E6F" w:rsidRDefault="00CB1E6F" w:rsidP="003315BA">
            <w:pPr>
              <w:spacing w:after="0" w:line="240" w:lineRule="auto"/>
              <w:rPr>
                <w:rFonts w:ascii="Times New Roman" w:eastAsia="Times New Roman" w:hAnsi="Times New Roman" w:cs="Times New Roman"/>
                <w:color w:val="000000"/>
                <w:sz w:val="20"/>
                <w:szCs w:val="20"/>
              </w:rPr>
            </w:pPr>
          </w:p>
        </w:tc>
        <w:tc>
          <w:tcPr>
            <w:tcW w:w="5103"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CB1E6F" w:rsidRPr="00CB1E6F" w:rsidRDefault="00CB1E6F" w:rsidP="003315BA">
            <w:pPr>
              <w:spacing w:after="0" w:line="240" w:lineRule="auto"/>
              <w:rPr>
                <w:rFonts w:ascii="Times New Roman" w:eastAsia="Times New Roman" w:hAnsi="Times New Roman" w:cs="Times New Roman"/>
                <w:color w:val="000000"/>
                <w:sz w:val="20"/>
                <w:szCs w:val="20"/>
              </w:rPr>
            </w:pPr>
          </w:p>
        </w:tc>
        <w:tc>
          <w:tcPr>
            <w:tcW w:w="425"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CB1E6F" w:rsidRPr="00CB1E6F" w:rsidRDefault="00CB1E6F" w:rsidP="003315BA">
            <w:pPr>
              <w:spacing w:after="0" w:line="240" w:lineRule="auto"/>
              <w:rPr>
                <w:rFonts w:ascii="Arial" w:eastAsia="Times New Roman" w:hAnsi="Arial" w:cs="Arial"/>
                <w:sz w:val="20"/>
                <w:szCs w:val="20"/>
              </w:rPr>
            </w:pPr>
          </w:p>
        </w:tc>
        <w:tc>
          <w:tcPr>
            <w:tcW w:w="709"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CB1E6F" w:rsidRPr="00CB1E6F" w:rsidRDefault="00CB1E6F" w:rsidP="003315BA">
            <w:pPr>
              <w:spacing w:after="0" w:line="240" w:lineRule="auto"/>
              <w:rPr>
                <w:rFonts w:ascii="Arial" w:eastAsia="Times New Roman" w:hAnsi="Arial" w:cs="Arial"/>
                <w:sz w:val="20"/>
                <w:szCs w:val="20"/>
              </w:rPr>
            </w:pPr>
          </w:p>
        </w:tc>
        <w:tc>
          <w:tcPr>
            <w:tcW w:w="3830"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CB1E6F" w:rsidRPr="00CB1E6F" w:rsidRDefault="00CB1E6F" w:rsidP="003315BA">
            <w:pPr>
              <w:spacing w:after="0" w:line="240" w:lineRule="auto"/>
              <w:rPr>
                <w:rFonts w:ascii="Arial" w:eastAsia="Times New Roman" w:hAnsi="Arial" w:cs="Arial"/>
                <w:sz w:val="20"/>
                <w:szCs w:val="20"/>
              </w:rPr>
            </w:pPr>
          </w:p>
        </w:tc>
      </w:tr>
      <w:tr w:rsidR="003315BA" w:rsidRPr="00CB1E6F" w:rsidTr="003315BA">
        <w:trPr>
          <w:trHeight w:val="6942"/>
        </w:trPr>
        <w:tc>
          <w:tcPr>
            <w:tcW w:w="0" w:type="auto"/>
            <w:tcBorders>
              <w:top w:val="single" w:sz="4" w:space="0" w:color="auto"/>
              <w:left w:val="single" w:sz="8" w:space="0" w:color="000000"/>
              <w:bottom w:val="single" w:sz="8" w:space="0" w:color="000000"/>
              <w:right w:val="single" w:sz="8" w:space="0" w:color="000000"/>
            </w:tcBorders>
            <w:tcMar>
              <w:top w:w="37" w:type="dxa"/>
              <w:left w:w="56" w:type="dxa"/>
              <w:bottom w:w="37" w:type="dxa"/>
              <w:right w:w="56" w:type="dxa"/>
            </w:tcMar>
            <w:hideMark/>
          </w:tcPr>
          <w:p w:rsidR="003315BA" w:rsidRPr="003315BA" w:rsidRDefault="003315BA" w:rsidP="003315BA">
            <w:pPr>
              <w:spacing w:after="0" w:line="240" w:lineRule="auto"/>
              <w:rPr>
                <w:rFonts w:ascii="Times New Roman" w:eastAsia="Times New Roman" w:hAnsi="Times New Roman" w:cs="Times New Roman"/>
                <w:color w:val="000000"/>
                <w:sz w:val="20"/>
                <w:szCs w:val="20"/>
                <w:lang w:val="uk-UA"/>
              </w:rPr>
            </w:pPr>
          </w:p>
          <w:p w:rsidR="003315BA" w:rsidRPr="003315BA" w:rsidRDefault="003315BA" w:rsidP="003315BA">
            <w:pPr>
              <w:spacing w:after="0" w:line="240" w:lineRule="auto"/>
              <w:rPr>
                <w:rFonts w:ascii="Times New Roman" w:eastAsia="Times New Roman" w:hAnsi="Times New Roman" w:cs="Times New Roman"/>
                <w:color w:val="000000"/>
                <w:sz w:val="20"/>
                <w:szCs w:val="20"/>
                <w:lang w:val="uk-UA"/>
              </w:rPr>
            </w:pPr>
            <w:r w:rsidRPr="00CB1E6F">
              <w:rPr>
                <w:rFonts w:ascii="Times New Roman" w:eastAsia="Times New Roman" w:hAnsi="Times New Roman" w:cs="Times New Roman"/>
                <w:color w:val="000000"/>
                <w:sz w:val="20"/>
                <w:szCs w:val="20"/>
              </w:rPr>
              <w:t>28</w:t>
            </w:r>
          </w:p>
        </w:tc>
        <w:tc>
          <w:tcPr>
            <w:tcW w:w="3287"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3315BA" w:rsidRPr="003315BA" w:rsidRDefault="003315BA" w:rsidP="003315BA">
            <w:pPr>
              <w:spacing w:after="0" w:line="240" w:lineRule="auto"/>
              <w:rPr>
                <w:rFonts w:ascii="Times New Roman" w:eastAsia="Times New Roman" w:hAnsi="Times New Roman" w:cs="Times New Roman"/>
                <w:b/>
                <w:bCs/>
                <w:color w:val="000000"/>
                <w:sz w:val="20"/>
                <w:szCs w:val="20"/>
                <w:lang w:val="uk-UA"/>
              </w:rPr>
            </w:pPr>
          </w:p>
          <w:p w:rsidR="003315BA" w:rsidRPr="003315BA" w:rsidRDefault="003315BA" w:rsidP="003315BA">
            <w:pPr>
              <w:spacing w:after="0" w:line="240" w:lineRule="auto"/>
              <w:rPr>
                <w:rFonts w:ascii="Times New Roman" w:eastAsia="Times New Roman" w:hAnsi="Times New Roman" w:cs="Times New Roman"/>
                <w:b/>
                <w:bCs/>
                <w:color w:val="000000"/>
                <w:sz w:val="20"/>
                <w:szCs w:val="20"/>
                <w:lang w:val="uk-UA"/>
              </w:rPr>
            </w:pPr>
            <w:r w:rsidRPr="00CB1E6F">
              <w:rPr>
                <w:rFonts w:ascii="Times New Roman" w:eastAsia="Times New Roman" w:hAnsi="Times New Roman" w:cs="Times New Roman"/>
                <w:b/>
                <w:bCs/>
                <w:color w:val="000000"/>
                <w:sz w:val="20"/>
                <w:szCs w:val="20"/>
                <w:lang w:val="uk-UA"/>
              </w:rPr>
              <w:t>Про поновлення договору оренди землі фізичній особі – підприємцю Пєтуховій Ользі Миколаївні</w:t>
            </w:r>
            <w:r w:rsidRPr="00CB1E6F">
              <w:rPr>
                <w:rFonts w:ascii="Times New Roman" w:eastAsia="Times New Roman" w:hAnsi="Times New Roman" w:cs="Times New Roman"/>
                <w:b/>
                <w:bCs/>
                <w:color w:val="000000"/>
                <w:sz w:val="20"/>
                <w:szCs w:val="20"/>
                <w:lang w:val="uk-UA"/>
              </w:rPr>
              <w:br/>
              <w:t xml:space="preserve">1.Поновити договір оренди землі від 15 квітня 2014 року №58, який зареєстрований в Державному реєстрі речових прав на нерухоме майно, як інше речове право від 29 квітня 2014 року №5604220 фізичній особі – підприємцю </w:t>
            </w:r>
            <w:r w:rsidRPr="00CB1E6F">
              <w:rPr>
                <w:rFonts w:ascii="Times New Roman" w:eastAsia="Times New Roman" w:hAnsi="Times New Roman" w:cs="Times New Roman"/>
                <w:b/>
                <w:bCs/>
                <w:color w:val="000000"/>
                <w:sz w:val="20"/>
                <w:szCs w:val="20"/>
              </w:rPr>
              <w:t>Пєтуховій Ользі Миколаївні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Вокзальна, в районі житлового будинку №3, площею 0,0026 га (з них: під тимчасовою спорудою – 0,0009 га, під проїздами, проходами та площадками – 0,0017 га), строком на 3 (три) роки, за рахунок земель населеного пункту м. Біла Церква. Кадастровий номер: 3210300000:03:004:0033.</w:t>
            </w:r>
          </w:p>
        </w:tc>
        <w:tc>
          <w:tcPr>
            <w:tcW w:w="1844"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3315BA" w:rsidRPr="003315BA" w:rsidRDefault="003315BA" w:rsidP="003315BA">
            <w:pPr>
              <w:spacing w:after="0" w:line="240" w:lineRule="auto"/>
              <w:rPr>
                <w:rFonts w:ascii="Times New Roman" w:eastAsia="Times New Roman" w:hAnsi="Times New Roman" w:cs="Times New Roman"/>
                <w:color w:val="000000"/>
                <w:sz w:val="20"/>
                <w:szCs w:val="20"/>
                <w:lang w:val="uk-UA"/>
              </w:rPr>
            </w:pPr>
          </w:p>
          <w:p w:rsidR="003315BA" w:rsidRPr="003315BA" w:rsidRDefault="003315BA" w:rsidP="003315BA">
            <w:pPr>
              <w:spacing w:after="0" w:line="240" w:lineRule="auto"/>
              <w:rPr>
                <w:rFonts w:ascii="Times New Roman" w:eastAsia="Times New Roman" w:hAnsi="Times New Roman" w:cs="Times New Roman"/>
                <w:color w:val="000000"/>
                <w:sz w:val="20"/>
                <w:szCs w:val="20"/>
                <w:lang w:val="uk-UA"/>
              </w:rPr>
            </w:pPr>
            <w:r w:rsidRPr="00CB1E6F">
              <w:rPr>
                <w:rFonts w:ascii="Times New Roman" w:eastAsia="Times New Roman" w:hAnsi="Times New Roman" w:cs="Times New Roman"/>
                <w:color w:val="000000"/>
                <w:sz w:val="20"/>
                <w:szCs w:val="20"/>
              </w:rPr>
              <w:t>д.о. до 29.04.2020 року</w:t>
            </w:r>
          </w:p>
        </w:tc>
        <w:tc>
          <w:tcPr>
            <w:tcW w:w="5103"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3315BA" w:rsidRPr="003315BA" w:rsidRDefault="003315BA" w:rsidP="003315BA">
            <w:pPr>
              <w:spacing w:after="0" w:line="240" w:lineRule="auto"/>
              <w:rPr>
                <w:rFonts w:ascii="Times New Roman" w:eastAsia="Times New Roman" w:hAnsi="Times New Roman" w:cs="Times New Roman"/>
                <w:color w:val="000000"/>
                <w:sz w:val="20"/>
                <w:szCs w:val="20"/>
              </w:rPr>
            </w:pPr>
            <w:r w:rsidRPr="00CB1E6F">
              <w:rPr>
                <w:rFonts w:ascii="Times New Roman" w:eastAsia="Times New Roman" w:hAnsi="Times New Roman" w:cs="Times New Roman"/>
                <w:color w:val="000000"/>
                <w:sz w:val="20"/>
                <w:szCs w:val="20"/>
              </w:rPr>
              <w:t>ТС в схемі, ПП діє до 01.04.2020 року</w:t>
            </w:r>
          </w:p>
        </w:tc>
        <w:tc>
          <w:tcPr>
            <w:tcW w:w="425"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3315BA" w:rsidRPr="003315BA" w:rsidRDefault="003315BA" w:rsidP="003315BA">
            <w:pPr>
              <w:spacing w:after="0" w:line="240" w:lineRule="auto"/>
              <w:rPr>
                <w:rFonts w:ascii="Arial" w:eastAsia="Times New Roman" w:hAnsi="Arial" w:cs="Arial"/>
                <w:sz w:val="20"/>
                <w:szCs w:val="20"/>
              </w:rPr>
            </w:pPr>
          </w:p>
        </w:tc>
        <w:tc>
          <w:tcPr>
            <w:tcW w:w="709"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3315BA" w:rsidRPr="003315BA" w:rsidRDefault="003315BA" w:rsidP="003315BA">
            <w:pPr>
              <w:spacing w:after="0" w:line="240" w:lineRule="auto"/>
              <w:rPr>
                <w:rFonts w:ascii="Arial" w:eastAsia="Times New Roman" w:hAnsi="Arial" w:cs="Arial"/>
                <w:sz w:val="20"/>
                <w:szCs w:val="20"/>
              </w:rPr>
            </w:pPr>
          </w:p>
        </w:tc>
        <w:tc>
          <w:tcPr>
            <w:tcW w:w="3830"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3315BA" w:rsidRPr="003315BA" w:rsidRDefault="003315BA" w:rsidP="003315BA">
            <w:pPr>
              <w:spacing w:after="0" w:line="240" w:lineRule="auto"/>
              <w:rPr>
                <w:rFonts w:ascii="Times New Roman" w:eastAsia="Times New Roman" w:hAnsi="Times New Roman"/>
                <w:sz w:val="20"/>
                <w:szCs w:val="20"/>
                <w:lang w:val="uk-UA"/>
              </w:rPr>
            </w:pPr>
            <w:r w:rsidRPr="003315BA">
              <w:rPr>
                <w:rFonts w:ascii="Times New Roman" w:eastAsia="Times New Roman" w:hAnsi="Times New Roman"/>
                <w:sz w:val="20"/>
                <w:szCs w:val="20"/>
              </w:rPr>
              <w:t xml:space="preserve">Поновити договір оренди землі </w:t>
            </w:r>
            <w:r w:rsidRPr="003315BA">
              <w:rPr>
                <w:rFonts w:ascii="Times New Roman" w:hAnsi="Times New Roman"/>
                <w:sz w:val="20"/>
                <w:szCs w:val="20"/>
              </w:rPr>
              <w:t>від 15 квітня 2014 року №58</w:t>
            </w:r>
            <w:r w:rsidRPr="003315BA">
              <w:rPr>
                <w:rFonts w:ascii="Times New Roman" w:eastAsia="Times New Roman" w:hAnsi="Times New Roman"/>
                <w:sz w:val="20"/>
                <w:szCs w:val="20"/>
              </w:rPr>
              <w:t xml:space="preserve">, який зареєстрований в Державному реєстрі речових прав на нерухоме майно, як інше речове  право  від 29 квітня 2014 року №5604220 </w:t>
            </w:r>
            <w:r w:rsidRPr="003315BA">
              <w:rPr>
                <w:rFonts w:ascii="Times New Roman" w:hAnsi="Times New Roman"/>
                <w:sz w:val="20"/>
                <w:szCs w:val="20"/>
              </w:rPr>
              <w:t xml:space="preserve">фізичній особі – підприємцю Пєтуховій Ользі Миколаївні </w:t>
            </w:r>
            <w:r w:rsidRPr="003315BA">
              <w:rPr>
                <w:rFonts w:ascii="Times New Roman" w:eastAsia="Times New Roman" w:hAnsi="Times New Roman"/>
                <w:sz w:val="20"/>
                <w:szCs w:val="20"/>
              </w:rPr>
              <w:t xml:space="preserve"> </w:t>
            </w:r>
            <w:r w:rsidRPr="003315BA">
              <w:rPr>
                <w:rFonts w:ascii="Times New Roman" w:hAnsi="Times New Roman"/>
                <w:sz w:val="20"/>
                <w:szCs w:val="20"/>
              </w:rPr>
              <w:t>з цільовим призначенням 03.07</w:t>
            </w:r>
            <w:r w:rsidRPr="003315BA">
              <w:rPr>
                <w:rFonts w:ascii="Times New Roman" w:eastAsia="Times New Roman" w:hAnsi="Times New Roman"/>
                <w:sz w:val="20"/>
                <w:szCs w:val="20"/>
              </w:rPr>
              <w:t xml:space="preserve">. </w:t>
            </w:r>
            <w:r w:rsidRPr="003315BA">
              <w:rPr>
                <w:rFonts w:ascii="Times New Roman" w:hAnsi="Times New Roman"/>
                <w:sz w:val="20"/>
                <w:szCs w:val="20"/>
              </w:rPr>
              <w:t xml:space="preserve">Для </w:t>
            </w:r>
            <w:r w:rsidRPr="003315BA">
              <w:rPr>
                <w:rFonts w:ascii="Times New Roman" w:hAnsi="Times New Roman"/>
                <w:color w:val="000000"/>
                <w:sz w:val="20"/>
                <w:szCs w:val="20"/>
                <w:shd w:val="clear" w:color="auto" w:fill="FFFFFF"/>
              </w:rPr>
              <w:t>будівництва та обслуговування будівель торгівлі</w:t>
            </w:r>
            <w:r w:rsidRPr="003315BA">
              <w:rPr>
                <w:rFonts w:ascii="Times New Roman" w:hAnsi="Times New Roman"/>
                <w:sz w:val="20"/>
                <w:szCs w:val="20"/>
              </w:rPr>
              <w:t xml:space="preserve">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Вокзальна, в районі житлового будинку №3, </w:t>
            </w:r>
            <w:r w:rsidRPr="003315BA">
              <w:rPr>
                <w:rFonts w:ascii="Times New Roman" w:eastAsia="Times New Roman" w:hAnsi="Times New Roman"/>
                <w:sz w:val="20"/>
                <w:szCs w:val="20"/>
              </w:rPr>
              <w:t>площею 0,0026 га (з них: під тимчасовою спорудою – 0,0009 га, під проїздами, проходами та площадками – 0,0017 га),</w:t>
            </w:r>
            <w:r w:rsidRPr="003315BA">
              <w:rPr>
                <w:rFonts w:ascii="Times New Roman" w:hAnsi="Times New Roman"/>
                <w:sz w:val="20"/>
                <w:szCs w:val="20"/>
              </w:rPr>
              <w:t xml:space="preserve"> </w:t>
            </w:r>
            <w:r w:rsidRPr="003315BA">
              <w:rPr>
                <w:rFonts w:ascii="Times New Roman" w:eastAsia="Times New Roman" w:hAnsi="Times New Roman"/>
                <w:sz w:val="20"/>
                <w:szCs w:val="20"/>
              </w:rPr>
              <w:t>строком на 3 (три) роки, за рахунок земель населеного пункту м. Біла Церква.  Кадастровий номер: 3210300000:03:004:0033.</w:t>
            </w:r>
          </w:p>
          <w:p w:rsidR="003315BA" w:rsidRPr="003315BA" w:rsidRDefault="003315BA" w:rsidP="003315BA">
            <w:pPr>
              <w:spacing w:after="0" w:line="240" w:lineRule="auto"/>
              <w:rPr>
                <w:rFonts w:ascii="Times New Roman" w:eastAsia="Times New Roman" w:hAnsi="Times New Roman"/>
                <w:sz w:val="20"/>
                <w:szCs w:val="20"/>
                <w:lang w:val="uk-UA"/>
              </w:rPr>
            </w:pPr>
          </w:p>
          <w:p w:rsidR="003315BA" w:rsidRPr="003315BA" w:rsidRDefault="003315BA" w:rsidP="003315BA">
            <w:pPr>
              <w:spacing w:after="0"/>
              <w:rPr>
                <w:rFonts w:ascii="Times New Roman" w:hAnsi="Times New Roman" w:cs="Times New Roman"/>
                <w:b/>
                <w:sz w:val="20"/>
                <w:szCs w:val="20"/>
                <w:lang w:val="uk-UA"/>
              </w:rPr>
            </w:pPr>
            <w:r w:rsidRPr="003315BA">
              <w:rPr>
                <w:rFonts w:ascii="Times New Roman" w:hAnsi="Times New Roman" w:cs="Times New Roman"/>
                <w:b/>
                <w:sz w:val="20"/>
                <w:szCs w:val="20"/>
              </w:rPr>
              <w:t>Голосували:</w:t>
            </w:r>
          </w:p>
          <w:p w:rsidR="003315BA" w:rsidRPr="003315BA" w:rsidRDefault="003315BA" w:rsidP="003315BA">
            <w:pPr>
              <w:spacing w:after="0"/>
              <w:rPr>
                <w:rFonts w:ascii="Times New Roman" w:hAnsi="Times New Roman" w:cs="Times New Roman"/>
                <w:sz w:val="20"/>
                <w:szCs w:val="20"/>
                <w:lang w:val="uk-UA"/>
              </w:rPr>
            </w:pPr>
            <w:r w:rsidRPr="003315BA">
              <w:rPr>
                <w:rFonts w:ascii="Times New Roman" w:hAnsi="Times New Roman" w:cs="Times New Roman"/>
                <w:sz w:val="20"/>
                <w:szCs w:val="20"/>
              </w:rPr>
              <w:t xml:space="preserve">за  –   5  </w:t>
            </w:r>
          </w:p>
          <w:p w:rsidR="003315BA" w:rsidRPr="003315BA" w:rsidRDefault="003315BA" w:rsidP="003315BA">
            <w:pPr>
              <w:spacing w:after="0"/>
              <w:rPr>
                <w:rFonts w:ascii="Times New Roman" w:hAnsi="Times New Roman" w:cs="Times New Roman"/>
                <w:sz w:val="20"/>
                <w:szCs w:val="20"/>
                <w:lang w:val="uk-UA"/>
              </w:rPr>
            </w:pPr>
            <w:r w:rsidRPr="003315BA">
              <w:rPr>
                <w:rFonts w:ascii="Times New Roman" w:hAnsi="Times New Roman" w:cs="Times New Roman"/>
                <w:sz w:val="20"/>
                <w:szCs w:val="20"/>
              </w:rPr>
              <w:t xml:space="preserve">проти    –    0 </w:t>
            </w:r>
          </w:p>
          <w:p w:rsidR="003315BA" w:rsidRPr="003315BA" w:rsidRDefault="003315BA" w:rsidP="003315BA">
            <w:pPr>
              <w:spacing w:after="0"/>
              <w:rPr>
                <w:rFonts w:ascii="Times New Roman" w:hAnsi="Times New Roman" w:cs="Times New Roman"/>
                <w:sz w:val="20"/>
                <w:szCs w:val="20"/>
              </w:rPr>
            </w:pPr>
            <w:r w:rsidRPr="003315BA">
              <w:rPr>
                <w:rFonts w:ascii="Times New Roman" w:hAnsi="Times New Roman" w:cs="Times New Roman"/>
                <w:sz w:val="20"/>
                <w:szCs w:val="20"/>
              </w:rPr>
              <w:t>утримались    –    0</w:t>
            </w:r>
          </w:p>
          <w:p w:rsidR="003315BA" w:rsidRPr="003315BA" w:rsidRDefault="003315BA" w:rsidP="003315BA">
            <w:pPr>
              <w:spacing w:after="0" w:line="240" w:lineRule="auto"/>
              <w:rPr>
                <w:rFonts w:ascii="Arial" w:eastAsia="Times New Roman" w:hAnsi="Arial" w:cs="Arial"/>
                <w:sz w:val="20"/>
                <w:szCs w:val="20"/>
                <w:lang w:val="uk-UA"/>
              </w:rPr>
            </w:pPr>
          </w:p>
        </w:tc>
      </w:tr>
    </w:tbl>
    <w:p w:rsidR="00CB1E6F" w:rsidRDefault="00CB1E6F" w:rsidP="009C1FF0">
      <w:pPr>
        <w:jc w:val="both"/>
        <w:rPr>
          <w:rFonts w:ascii="Times New Roman" w:hAnsi="Times New Roman" w:cs="Times New Roman"/>
          <w:lang w:val="uk-UA"/>
        </w:rPr>
      </w:pPr>
    </w:p>
    <w:p w:rsidR="004B4D95" w:rsidRDefault="004B4D95" w:rsidP="009C1FF0">
      <w:pPr>
        <w:jc w:val="both"/>
        <w:rPr>
          <w:rFonts w:ascii="Times New Roman" w:hAnsi="Times New Roman" w:cs="Times New Roman"/>
          <w:lang w:val="uk-UA"/>
        </w:rPr>
      </w:pPr>
    </w:p>
    <w:p w:rsidR="004B4D95" w:rsidRDefault="004B4D95" w:rsidP="009C1FF0">
      <w:pPr>
        <w:jc w:val="both"/>
        <w:rPr>
          <w:rFonts w:ascii="Times New Roman" w:hAnsi="Times New Roman" w:cs="Times New Roman"/>
          <w:lang w:val="uk-UA"/>
        </w:rPr>
      </w:pPr>
    </w:p>
    <w:p w:rsidR="004B4D95" w:rsidRDefault="004B4D95" w:rsidP="009C1FF0">
      <w:pPr>
        <w:jc w:val="both"/>
        <w:rPr>
          <w:rFonts w:ascii="Times New Roman" w:hAnsi="Times New Roman" w:cs="Times New Roman"/>
          <w:lang w:val="uk-UA"/>
        </w:rPr>
      </w:pPr>
    </w:p>
    <w:tbl>
      <w:tblPr>
        <w:tblW w:w="15510" w:type="dxa"/>
        <w:tblCellMar>
          <w:left w:w="0" w:type="dxa"/>
          <w:right w:w="0" w:type="dxa"/>
        </w:tblCellMar>
        <w:tblLook w:val="04A0"/>
      </w:tblPr>
      <w:tblGrid>
        <w:gridCol w:w="412"/>
        <w:gridCol w:w="5173"/>
        <w:gridCol w:w="708"/>
        <w:gridCol w:w="2835"/>
        <w:gridCol w:w="851"/>
        <w:gridCol w:w="567"/>
        <w:gridCol w:w="4964"/>
      </w:tblGrid>
      <w:tr w:rsidR="00022DF6" w:rsidRPr="003315BA" w:rsidTr="00022DF6">
        <w:trPr>
          <w:trHeight w:val="318"/>
        </w:trPr>
        <w:tc>
          <w:tcPr>
            <w:tcW w:w="0" w:type="auto"/>
            <w:tcBorders>
              <w:top w:val="single" w:sz="8" w:space="0" w:color="000000"/>
              <w:left w:val="single" w:sz="8" w:space="0" w:color="000000"/>
              <w:bottom w:val="single" w:sz="4" w:space="0" w:color="auto"/>
              <w:right w:val="single" w:sz="8" w:space="0" w:color="000000"/>
            </w:tcBorders>
            <w:tcMar>
              <w:top w:w="37" w:type="dxa"/>
              <w:left w:w="56" w:type="dxa"/>
              <w:bottom w:w="37" w:type="dxa"/>
              <w:right w:w="56" w:type="dxa"/>
            </w:tcMar>
            <w:hideMark/>
          </w:tcPr>
          <w:p w:rsidR="003315BA" w:rsidRPr="003315BA" w:rsidRDefault="003315BA" w:rsidP="003315BA">
            <w:pPr>
              <w:spacing w:after="0" w:line="240" w:lineRule="auto"/>
              <w:rPr>
                <w:rFonts w:ascii="Times New Roman" w:eastAsia="Times New Roman" w:hAnsi="Times New Roman" w:cs="Times New Roman"/>
                <w:sz w:val="24"/>
                <w:szCs w:val="24"/>
              </w:rPr>
            </w:pPr>
          </w:p>
        </w:tc>
        <w:tc>
          <w:tcPr>
            <w:tcW w:w="5173"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3315BA" w:rsidRDefault="003315BA" w:rsidP="003315BA">
            <w:pPr>
              <w:spacing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СПИСОК 83</w:t>
            </w:r>
          </w:p>
          <w:p w:rsidR="003315BA" w:rsidRPr="003315BA" w:rsidRDefault="003315BA" w:rsidP="003315BA">
            <w:pPr>
              <w:spacing w:after="0" w:line="240" w:lineRule="auto"/>
              <w:rPr>
                <w:rFonts w:ascii="Times New Roman" w:eastAsia="Times New Roman" w:hAnsi="Times New Roman" w:cs="Times New Roman"/>
                <w:b/>
                <w:bCs/>
                <w:sz w:val="20"/>
                <w:szCs w:val="20"/>
              </w:rPr>
            </w:pPr>
          </w:p>
        </w:tc>
        <w:tc>
          <w:tcPr>
            <w:tcW w:w="708"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3315BA" w:rsidRPr="003315BA" w:rsidRDefault="003315BA" w:rsidP="003315BA">
            <w:pPr>
              <w:spacing w:after="0" w:line="240" w:lineRule="auto"/>
              <w:rPr>
                <w:rFonts w:ascii="Arial" w:eastAsia="Times New Roman" w:hAnsi="Arial" w:cs="Arial"/>
                <w:sz w:val="20"/>
                <w:szCs w:val="20"/>
              </w:rPr>
            </w:pPr>
          </w:p>
        </w:tc>
        <w:tc>
          <w:tcPr>
            <w:tcW w:w="2835"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3315BA" w:rsidRPr="003315BA" w:rsidRDefault="003315BA" w:rsidP="003315BA">
            <w:pPr>
              <w:spacing w:after="0" w:line="240" w:lineRule="auto"/>
              <w:rPr>
                <w:rFonts w:ascii="Arial" w:eastAsia="Times New Roman" w:hAnsi="Arial" w:cs="Arial"/>
                <w:sz w:val="20"/>
                <w:szCs w:val="20"/>
              </w:rPr>
            </w:pPr>
          </w:p>
        </w:tc>
        <w:tc>
          <w:tcPr>
            <w:tcW w:w="851"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3315BA" w:rsidRPr="003315BA" w:rsidRDefault="003315BA" w:rsidP="003315BA">
            <w:pPr>
              <w:spacing w:after="0" w:line="240" w:lineRule="auto"/>
              <w:rPr>
                <w:rFonts w:ascii="Arial" w:eastAsia="Times New Roman" w:hAnsi="Arial" w:cs="Arial"/>
                <w:sz w:val="20"/>
                <w:szCs w:val="20"/>
              </w:rPr>
            </w:pPr>
          </w:p>
        </w:tc>
        <w:tc>
          <w:tcPr>
            <w:tcW w:w="567"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vAlign w:val="bottom"/>
            <w:hideMark/>
          </w:tcPr>
          <w:p w:rsidR="003315BA" w:rsidRPr="003315BA" w:rsidRDefault="003315BA" w:rsidP="003315BA">
            <w:pPr>
              <w:spacing w:after="0" w:line="240" w:lineRule="auto"/>
              <w:rPr>
                <w:rFonts w:ascii="Arial" w:eastAsia="Times New Roman" w:hAnsi="Arial" w:cs="Arial"/>
                <w:sz w:val="20"/>
                <w:szCs w:val="20"/>
              </w:rPr>
            </w:pPr>
          </w:p>
        </w:tc>
        <w:tc>
          <w:tcPr>
            <w:tcW w:w="4964" w:type="dxa"/>
            <w:tcBorders>
              <w:top w:val="single" w:sz="8" w:space="0" w:color="000000"/>
              <w:left w:val="single" w:sz="8" w:space="0" w:color="CCCCCC"/>
              <w:bottom w:val="single" w:sz="4" w:space="0" w:color="auto"/>
              <w:right w:val="single" w:sz="8" w:space="0" w:color="000000"/>
            </w:tcBorders>
            <w:tcMar>
              <w:top w:w="37" w:type="dxa"/>
              <w:left w:w="56" w:type="dxa"/>
              <w:bottom w:w="37" w:type="dxa"/>
              <w:right w:w="56" w:type="dxa"/>
            </w:tcMar>
            <w:hideMark/>
          </w:tcPr>
          <w:p w:rsidR="003315BA" w:rsidRPr="003315BA" w:rsidRDefault="003315BA" w:rsidP="003315BA">
            <w:pPr>
              <w:spacing w:after="0" w:line="240" w:lineRule="auto"/>
              <w:rPr>
                <w:rFonts w:ascii="Arial" w:eastAsia="Times New Roman" w:hAnsi="Arial" w:cs="Arial"/>
                <w:sz w:val="20"/>
                <w:szCs w:val="20"/>
              </w:rPr>
            </w:pPr>
          </w:p>
        </w:tc>
      </w:tr>
      <w:tr w:rsidR="003315BA" w:rsidRPr="003315BA" w:rsidTr="00022DF6">
        <w:trPr>
          <w:trHeight w:val="5355"/>
        </w:trPr>
        <w:tc>
          <w:tcPr>
            <w:tcW w:w="0" w:type="auto"/>
            <w:tcBorders>
              <w:top w:val="single" w:sz="4" w:space="0" w:color="auto"/>
              <w:left w:val="single" w:sz="8" w:space="0" w:color="000000"/>
              <w:bottom w:val="single" w:sz="8" w:space="0" w:color="000000"/>
              <w:right w:val="single" w:sz="8" w:space="0" w:color="000000"/>
            </w:tcBorders>
            <w:tcMar>
              <w:top w:w="37" w:type="dxa"/>
              <w:left w:w="56" w:type="dxa"/>
              <w:bottom w:w="37" w:type="dxa"/>
              <w:right w:w="56" w:type="dxa"/>
            </w:tcMar>
            <w:hideMark/>
          </w:tcPr>
          <w:p w:rsidR="003315BA" w:rsidRDefault="003315BA" w:rsidP="003315BA">
            <w:pPr>
              <w:spacing w:after="0" w:line="240" w:lineRule="auto"/>
              <w:rPr>
                <w:rFonts w:ascii="Times New Roman" w:eastAsia="Times New Roman" w:hAnsi="Times New Roman" w:cs="Times New Roman"/>
                <w:sz w:val="24"/>
                <w:szCs w:val="24"/>
                <w:lang w:val="uk-UA"/>
              </w:rPr>
            </w:pPr>
          </w:p>
          <w:p w:rsidR="003315BA" w:rsidRDefault="003315BA" w:rsidP="003315BA">
            <w:pPr>
              <w:spacing w:after="0" w:line="240" w:lineRule="auto"/>
              <w:rPr>
                <w:rFonts w:ascii="Times New Roman" w:eastAsia="Times New Roman" w:hAnsi="Times New Roman" w:cs="Times New Roman"/>
                <w:sz w:val="24"/>
                <w:szCs w:val="24"/>
                <w:lang w:val="uk-UA"/>
              </w:rPr>
            </w:pPr>
            <w:r w:rsidRPr="003315BA">
              <w:rPr>
                <w:rFonts w:ascii="Times New Roman" w:eastAsia="Times New Roman" w:hAnsi="Times New Roman" w:cs="Times New Roman"/>
                <w:sz w:val="24"/>
                <w:szCs w:val="24"/>
              </w:rPr>
              <w:t>11.</w:t>
            </w:r>
          </w:p>
        </w:tc>
        <w:tc>
          <w:tcPr>
            <w:tcW w:w="5173"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3315BA" w:rsidRDefault="003315BA" w:rsidP="003315BA">
            <w:pPr>
              <w:spacing w:after="0" w:line="240" w:lineRule="auto"/>
              <w:rPr>
                <w:rFonts w:ascii="Times New Roman" w:eastAsia="Times New Roman" w:hAnsi="Times New Roman" w:cs="Times New Roman"/>
                <w:b/>
                <w:bCs/>
                <w:sz w:val="20"/>
                <w:szCs w:val="20"/>
                <w:lang w:val="uk-UA"/>
              </w:rPr>
            </w:pPr>
            <w:r w:rsidRPr="003315BA">
              <w:rPr>
                <w:rFonts w:ascii="Times New Roman" w:eastAsia="Times New Roman" w:hAnsi="Times New Roman" w:cs="Times New Roman"/>
                <w:b/>
                <w:bCs/>
                <w:sz w:val="20"/>
                <w:szCs w:val="20"/>
                <w:lang w:val="uk-UA"/>
              </w:rPr>
              <w:t>Про затвердження проекту землеустрою щодо відведення земельної ділянки приватної власності, цільове призначення якої змінюється громадянину Федіну Ярославу Вячеславовичу</w:t>
            </w:r>
            <w:r w:rsidRPr="003315BA">
              <w:rPr>
                <w:rFonts w:ascii="Times New Roman" w:eastAsia="Times New Roman" w:hAnsi="Times New Roman" w:cs="Times New Roman"/>
                <w:b/>
                <w:bCs/>
                <w:sz w:val="20"/>
                <w:szCs w:val="20"/>
                <w:lang w:val="uk-UA"/>
              </w:rPr>
              <w:br/>
              <w:t xml:space="preserve">1.Затвердити проект землеустрою щодо відведення земельної ділянки приватної власності, цільове призначення якої змінюється з «01.06. </w:t>
            </w:r>
            <w:r w:rsidRPr="003315BA">
              <w:rPr>
                <w:rFonts w:ascii="Times New Roman" w:eastAsia="Times New Roman" w:hAnsi="Times New Roman" w:cs="Times New Roman"/>
                <w:b/>
                <w:bCs/>
                <w:sz w:val="20"/>
                <w:szCs w:val="20"/>
              </w:rPr>
              <w:t>Для колективного садівництва» на «02.01. Для будівництва і обслуговування житлового будинку, господарських будівель і споруд (присадибна ділянка)» громадянину Федіну Ярославу Вячеславовичу за адресою: провулок Карбишева, 23/40, площею 0,0767га, кадастровий номер:3210300000:06:026:0029 (проект землеустрою додається).</w:t>
            </w:r>
            <w:r w:rsidRPr="003315BA">
              <w:rPr>
                <w:rFonts w:ascii="Times New Roman" w:eastAsia="Times New Roman" w:hAnsi="Times New Roman" w:cs="Times New Roman"/>
                <w:b/>
                <w:bCs/>
                <w:sz w:val="20"/>
                <w:szCs w:val="20"/>
              </w:rPr>
              <w:br/>
              <w:t>2.Змінити цільове призначення земельної ділянки за адресою: провулок Карбишева, 23/40, площею 0,0767 га з «01.06. Для колективного садівництва» на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Кадастровий номер: 3210300000:06:026:0029.</w:t>
            </w:r>
          </w:p>
        </w:tc>
        <w:tc>
          <w:tcPr>
            <w:tcW w:w="708"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3315BA" w:rsidRPr="003315BA" w:rsidRDefault="003315BA" w:rsidP="003315BA">
            <w:pPr>
              <w:spacing w:after="0" w:line="240" w:lineRule="auto"/>
              <w:rPr>
                <w:rFonts w:ascii="Arial" w:eastAsia="Times New Roman" w:hAnsi="Arial" w:cs="Arial"/>
                <w:sz w:val="20"/>
                <w:szCs w:val="20"/>
              </w:rPr>
            </w:pPr>
          </w:p>
        </w:tc>
        <w:tc>
          <w:tcPr>
            <w:tcW w:w="2835"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3315BA" w:rsidRPr="003315BA" w:rsidRDefault="003315BA" w:rsidP="003315BA">
            <w:pPr>
              <w:spacing w:after="0" w:line="240" w:lineRule="auto"/>
              <w:rPr>
                <w:rFonts w:ascii="Arial" w:eastAsia="Times New Roman" w:hAnsi="Arial" w:cs="Arial"/>
                <w:sz w:val="20"/>
                <w:szCs w:val="20"/>
              </w:rPr>
            </w:pPr>
          </w:p>
        </w:tc>
        <w:tc>
          <w:tcPr>
            <w:tcW w:w="851"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3315BA" w:rsidRPr="003315BA" w:rsidRDefault="003315BA" w:rsidP="003315BA">
            <w:pPr>
              <w:spacing w:after="0" w:line="240" w:lineRule="auto"/>
              <w:rPr>
                <w:rFonts w:ascii="Arial" w:eastAsia="Times New Roman" w:hAnsi="Arial" w:cs="Arial"/>
                <w:sz w:val="20"/>
                <w:szCs w:val="20"/>
              </w:rPr>
            </w:pPr>
          </w:p>
        </w:tc>
        <w:tc>
          <w:tcPr>
            <w:tcW w:w="567"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vAlign w:val="bottom"/>
            <w:hideMark/>
          </w:tcPr>
          <w:p w:rsidR="003315BA" w:rsidRPr="003315BA" w:rsidRDefault="003315BA" w:rsidP="003315BA">
            <w:pPr>
              <w:spacing w:after="0" w:line="240" w:lineRule="auto"/>
              <w:rPr>
                <w:rFonts w:ascii="Arial" w:eastAsia="Times New Roman" w:hAnsi="Arial" w:cs="Arial"/>
                <w:sz w:val="20"/>
                <w:szCs w:val="20"/>
              </w:rPr>
            </w:pPr>
          </w:p>
        </w:tc>
        <w:tc>
          <w:tcPr>
            <w:tcW w:w="4964" w:type="dxa"/>
            <w:tcBorders>
              <w:top w:val="single" w:sz="4" w:space="0" w:color="auto"/>
              <w:left w:val="single" w:sz="8" w:space="0" w:color="CCCCCC"/>
              <w:bottom w:val="single" w:sz="8" w:space="0" w:color="000000"/>
              <w:right w:val="single" w:sz="8" w:space="0" w:color="000000"/>
            </w:tcBorders>
            <w:tcMar>
              <w:top w:w="37" w:type="dxa"/>
              <w:left w:w="56" w:type="dxa"/>
              <w:bottom w:w="37" w:type="dxa"/>
              <w:right w:w="56" w:type="dxa"/>
            </w:tcMar>
            <w:hideMark/>
          </w:tcPr>
          <w:p w:rsidR="00085BC8" w:rsidRPr="00085BC8" w:rsidRDefault="00085BC8" w:rsidP="00085BC8">
            <w:pPr>
              <w:spacing w:after="0" w:line="240" w:lineRule="auto"/>
              <w:jc w:val="both"/>
              <w:rPr>
                <w:rFonts w:ascii="Times New Roman" w:hAnsi="Times New Roman"/>
                <w:color w:val="000000"/>
                <w:sz w:val="20"/>
                <w:szCs w:val="20"/>
              </w:rPr>
            </w:pPr>
            <w:r w:rsidRPr="00085BC8">
              <w:rPr>
                <w:rFonts w:ascii="Times New Roman" w:hAnsi="Times New Roman"/>
                <w:sz w:val="20"/>
                <w:szCs w:val="20"/>
              </w:rPr>
              <w:t>1.Затвердити проект землеустрою щодо відведення земельної ділянки приватної власності,  цільове призначення якої змінюється з «</w:t>
            </w:r>
            <w:r w:rsidRPr="00085BC8">
              <w:rPr>
                <w:rFonts w:ascii="Times New Roman" w:hAnsi="Times New Roman"/>
                <w:color w:val="000000"/>
                <w:sz w:val="20"/>
                <w:szCs w:val="20"/>
                <w:shd w:val="clear" w:color="auto" w:fill="FFFFFF"/>
              </w:rPr>
              <w:t>01.06. Для колективного садівництва</w:t>
            </w:r>
            <w:r w:rsidRPr="00085BC8">
              <w:rPr>
                <w:rFonts w:ascii="Times New Roman" w:hAnsi="Times New Roman"/>
                <w:sz w:val="20"/>
                <w:szCs w:val="20"/>
              </w:rPr>
              <w:t xml:space="preserve">» </w:t>
            </w:r>
            <w:r w:rsidRPr="00085BC8">
              <w:rPr>
                <w:rStyle w:val="rvts82"/>
                <w:rFonts w:ascii="Times New Roman" w:hAnsi="Times New Roman"/>
                <w:sz w:val="20"/>
                <w:szCs w:val="20"/>
              </w:rPr>
              <w:t>на «</w:t>
            </w:r>
            <w:r w:rsidRPr="00085BC8">
              <w:rPr>
                <w:rFonts w:ascii="Times New Roman" w:hAnsi="Times New Roman"/>
                <w:color w:val="000000"/>
                <w:sz w:val="20"/>
                <w:szCs w:val="20"/>
                <w:shd w:val="clear" w:color="auto" w:fill="FFFFFF"/>
              </w:rPr>
              <w:t>02.01. Для будівництва і обслуговування житлового будинку, господарських будівель і споруд</w:t>
            </w:r>
            <w:r w:rsidRPr="00085BC8">
              <w:rPr>
                <w:rFonts w:ascii="Times New Roman" w:hAnsi="Times New Roman"/>
                <w:sz w:val="20"/>
                <w:szCs w:val="20"/>
              </w:rPr>
              <w:t xml:space="preserve"> (присадибна ділянка)</w:t>
            </w:r>
            <w:r w:rsidRPr="00085BC8">
              <w:rPr>
                <w:rFonts w:ascii="Times New Roman" w:hAnsi="Times New Roman"/>
                <w:color w:val="000000"/>
                <w:sz w:val="20"/>
                <w:szCs w:val="20"/>
              </w:rPr>
              <w:t xml:space="preserve">» </w:t>
            </w:r>
            <w:r w:rsidRPr="00085BC8">
              <w:rPr>
                <w:rFonts w:ascii="Times New Roman" w:hAnsi="Times New Roman"/>
                <w:sz w:val="20"/>
                <w:szCs w:val="20"/>
              </w:rPr>
              <w:t>громадянину Федіну Ярославу Вячеславовичу за адресою: провулок Карбишева, 23/40, площею 0,0767га, кадастровий номер:3210300000:06:026:0029 (проект землеустрою додається).</w:t>
            </w:r>
          </w:p>
          <w:p w:rsidR="00085BC8" w:rsidRPr="00085BC8" w:rsidRDefault="00085BC8" w:rsidP="00085BC8">
            <w:pPr>
              <w:spacing w:after="0" w:line="240" w:lineRule="auto"/>
              <w:jc w:val="both"/>
              <w:rPr>
                <w:rFonts w:ascii="Times New Roman" w:hAnsi="Times New Roman"/>
                <w:sz w:val="20"/>
                <w:szCs w:val="20"/>
              </w:rPr>
            </w:pPr>
            <w:r w:rsidRPr="00085BC8">
              <w:rPr>
                <w:rFonts w:ascii="Times New Roman" w:hAnsi="Times New Roman"/>
                <w:sz w:val="20"/>
                <w:szCs w:val="20"/>
              </w:rPr>
              <w:t>2.Змінити цільове призначення земельної ділянки за адресою: провулок Карбишева, 23/40, площею 0,0767 га з «</w:t>
            </w:r>
            <w:r w:rsidRPr="00085BC8">
              <w:rPr>
                <w:rFonts w:ascii="Times New Roman" w:hAnsi="Times New Roman"/>
                <w:color w:val="000000"/>
                <w:sz w:val="20"/>
                <w:szCs w:val="20"/>
                <w:shd w:val="clear" w:color="auto" w:fill="FFFFFF"/>
              </w:rPr>
              <w:t>01.06. Для колективного садівництва</w:t>
            </w:r>
            <w:r w:rsidRPr="00085BC8">
              <w:rPr>
                <w:rFonts w:ascii="Times New Roman" w:hAnsi="Times New Roman"/>
                <w:sz w:val="20"/>
                <w:szCs w:val="20"/>
              </w:rPr>
              <w:t xml:space="preserve">» </w:t>
            </w:r>
            <w:r w:rsidRPr="00085BC8">
              <w:rPr>
                <w:rStyle w:val="rvts82"/>
                <w:rFonts w:ascii="Times New Roman" w:hAnsi="Times New Roman"/>
                <w:sz w:val="20"/>
                <w:szCs w:val="20"/>
              </w:rPr>
              <w:t>на «</w:t>
            </w:r>
            <w:r w:rsidRPr="00085BC8">
              <w:rPr>
                <w:rFonts w:ascii="Times New Roman" w:hAnsi="Times New Roman"/>
                <w:color w:val="000000"/>
                <w:sz w:val="20"/>
                <w:szCs w:val="20"/>
                <w:shd w:val="clear" w:color="auto" w:fill="FFFFFF"/>
              </w:rPr>
              <w:t>02.01. Для будівництва і обслуговування житлового будинку, господарських будівель і споруд</w:t>
            </w:r>
            <w:r w:rsidRPr="00085BC8">
              <w:rPr>
                <w:rFonts w:ascii="Times New Roman" w:hAnsi="Times New Roman"/>
                <w:sz w:val="20"/>
                <w:szCs w:val="20"/>
              </w:rPr>
              <w:t xml:space="preserve"> (присадибна ділянка)</w:t>
            </w:r>
            <w:r w:rsidRPr="00085BC8">
              <w:rPr>
                <w:rFonts w:ascii="Times New Roman" w:hAnsi="Times New Roman"/>
                <w:color w:val="000000"/>
                <w:sz w:val="20"/>
                <w:szCs w:val="20"/>
              </w:rPr>
              <w:t>»</w:t>
            </w:r>
            <w:r w:rsidRPr="00085BC8">
              <w:rPr>
                <w:rFonts w:ascii="Times New Roman" w:hAnsi="Times New Roman"/>
                <w:sz w:val="20"/>
                <w:szCs w:val="20"/>
              </w:rPr>
              <w:t>. Категорія земель: землі житлової та громадської забудови. Кадастровий номер: 3210300000:06:026:0029.</w:t>
            </w:r>
          </w:p>
          <w:p w:rsidR="00085BC8" w:rsidRDefault="00085BC8" w:rsidP="003315BA">
            <w:pPr>
              <w:spacing w:after="0"/>
              <w:rPr>
                <w:rFonts w:ascii="Times New Roman" w:hAnsi="Times New Roman" w:cs="Times New Roman"/>
                <w:b/>
                <w:sz w:val="20"/>
                <w:szCs w:val="20"/>
                <w:lang w:val="uk-UA"/>
              </w:rPr>
            </w:pPr>
          </w:p>
          <w:p w:rsidR="003315BA" w:rsidRPr="003315BA" w:rsidRDefault="003315BA" w:rsidP="003315BA">
            <w:pPr>
              <w:spacing w:after="0"/>
              <w:rPr>
                <w:rFonts w:ascii="Times New Roman" w:hAnsi="Times New Roman" w:cs="Times New Roman"/>
                <w:b/>
                <w:sz w:val="20"/>
                <w:szCs w:val="20"/>
                <w:lang w:val="uk-UA"/>
              </w:rPr>
            </w:pPr>
            <w:r w:rsidRPr="003315BA">
              <w:rPr>
                <w:rFonts w:ascii="Times New Roman" w:hAnsi="Times New Roman" w:cs="Times New Roman"/>
                <w:b/>
                <w:sz w:val="20"/>
                <w:szCs w:val="20"/>
              </w:rPr>
              <w:t>Голосували:</w:t>
            </w:r>
          </w:p>
          <w:p w:rsidR="003315BA" w:rsidRPr="003315BA" w:rsidRDefault="003315BA" w:rsidP="003315BA">
            <w:pPr>
              <w:spacing w:after="0"/>
              <w:rPr>
                <w:rFonts w:ascii="Times New Roman" w:hAnsi="Times New Roman" w:cs="Times New Roman"/>
                <w:sz w:val="20"/>
                <w:szCs w:val="20"/>
                <w:lang w:val="uk-UA"/>
              </w:rPr>
            </w:pPr>
            <w:r w:rsidRPr="003315BA">
              <w:rPr>
                <w:rFonts w:ascii="Times New Roman" w:hAnsi="Times New Roman" w:cs="Times New Roman"/>
                <w:sz w:val="20"/>
                <w:szCs w:val="20"/>
              </w:rPr>
              <w:t xml:space="preserve">за  –   5  </w:t>
            </w:r>
          </w:p>
          <w:p w:rsidR="003315BA" w:rsidRPr="003315BA" w:rsidRDefault="003315BA" w:rsidP="003315BA">
            <w:pPr>
              <w:spacing w:after="0"/>
              <w:rPr>
                <w:rFonts w:ascii="Times New Roman" w:hAnsi="Times New Roman" w:cs="Times New Roman"/>
                <w:sz w:val="20"/>
                <w:szCs w:val="20"/>
                <w:lang w:val="uk-UA"/>
              </w:rPr>
            </w:pPr>
            <w:r w:rsidRPr="003315BA">
              <w:rPr>
                <w:rFonts w:ascii="Times New Roman" w:hAnsi="Times New Roman" w:cs="Times New Roman"/>
                <w:sz w:val="20"/>
                <w:szCs w:val="20"/>
              </w:rPr>
              <w:t xml:space="preserve">проти    –    0 </w:t>
            </w:r>
          </w:p>
          <w:p w:rsidR="003315BA" w:rsidRPr="003315BA" w:rsidRDefault="003315BA" w:rsidP="003315BA">
            <w:pPr>
              <w:spacing w:after="0"/>
              <w:rPr>
                <w:rFonts w:ascii="Times New Roman" w:hAnsi="Times New Roman" w:cs="Times New Roman"/>
                <w:sz w:val="20"/>
                <w:szCs w:val="20"/>
              </w:rPr>
            </w:pPr>
            <w:r w:rsidRPr="003315BA">
              <w:rPr>
                <w:rFonts w:ascii="Times New Roman" w:hAnsi="Times New Roman" w:cs="Times New Roman"/>
                <w:sz w:val="20"/>
                <w:szCs w:val="20"/>
              </w:rPr>
              <w:t>утримались    –    0</w:t>
            </w:r>
          </w:p>
          <w:p w:rsidR="003315BA" w:rsidRDefault="003315BA" w:rsidP="003315BA">
            <w:pPr>
              <w:spacing w:after="0" w:line="240" w:lineRule="auto"/>
              <w:rPr>
                <w:rFonts w:ascii="Times New Roman" w:hAnsi="Times New Roman" w:cs="Times New Roman"/>
                <w:b/>
                <w:sz w:val="20"/>
                <w:szCs w:val="20"/>
                <w:lang w:val="uk-UA"/>
              </w:rPr>
            </w:pPr>
          </w:p>
        </w:tc>
      </w:tr>
    </w:tbl>
    <w:p w:rsidR="003315BA" w:rsidRDefault="003315BA" w:rsidP="009C1FF0">
      <w:pPr>
        <w:jc w:val="both"/>
        <w:rPr>
          <w:rFonts w:ascii="Times New Roman" w:hAnsi="Times New Roman" w:cs="Times New Roman"/>
          <w:lang w:val="uk-UA"/>
        </w:rPr>
      </w:pPr>
    </w:p>
    <w:p w:rsidR="004B4D95" w:rsidRDefault="003315BA" w:rsidP="004B4D95">
      <w:pPr>
        <w:jc w:val="both"/>
        <w:rPr>
          <w:rFonts w:ascii="Times New Roman" w:hAnsi="Times New Roman" w:cs="Times New Roman"/>
          <w:lang w:val="uk-UA"/>
        </w:rPr>
      </w:pPr>
      <w:r>
        <w:rPr>
          <w:rFonts w:ascii="Times New Roman" w:hAnsi="Times New Roman" w:cs="Times New Roman"/>
          <w:lang w:val="uk-UA"/>
        </w:rPr>
        <w:t xml:space="preserve">Звернення </w:t>
      </w:r>
      <w:r w:rsidR="004B4D95">
        <w:rPr>
          <w:rFonts w:ascii="Times New Roman" w:hAnsi="Times New Roman" w:cs="Times New Roman"/>
          <w:lang w:val="uk-UA"/>
        </w:rPr>
        <w:t xml:space="preserve">Голови  ГО «Всеукраїнське обєднання учасники бойових дій та добровольців АТО» Володимира Дяченка </w:t>
      </w:r>
    </w:p>
    <w:p w:rsidR="004B4D95" w:rsidRPr="00BC7B43" w:rsidRDefault="004B4D95" w:rsidP="004B4D95">
      <w:pPr>
        <w:jc w:val="both"/>
        <w:rPr>
          <w:rFonts w:ascii="Times New Roman" w:hAnsi="Times New Roman" w:cs="Times New Roman"/>
          <w:lang w:val="uk-UA"/>
        </w:rPr>
      </w:pPr>
      <w:r w:rsidRPr="009C1FF0">
        <w:rPr>
          <w:rFonts w:ascii="Times New Roman" w:hAnsi="Times New Roman" w:cs="Times New Roman"/>
          <w:b/>
          <w:bCs/>
          <w:iCs/>
          <w:color w:val="000000"/>
          <w:lang w:val="uk-UA"/>
        </w:rPr>
        <w:t>Рекомендації/Висновки Комісії :</w:t>
      </w:r>
      <w:r>
        <w:rPr>
          <w:rFonts w:ascii="Times New Roman" w:hAnsi="Times New Roman" w:cs="Times New Roman"/>
          <w:b/>
          <w:bCs/>
          <w:iCs/>
          <w:color w:val="000000"/>
          <w:lang w:val="uk-UA"/>
        </w:rPr>
        <w:t xml:space="preserve"> </w:t>
      </w:r>
      <w:r>
        <w:rPr>
          <w:rFonts w:ascii="Times New Roman" w:hAnsi="Times New Roman" w:cs="Times New Roman"/>
          <w:bCs/>
          <w:iCs/>
          <w:color w:val="000000"/>
          <w:lang w:val="uk-UA"/>
        </w:rPr>
        <w:t>взяти інформацію до відома</w:t>
      </w:r>
    </w:p>
    <w:p w:rsidR="004B4D95" w:rsidRPr="00F95CE1" w:rsidRDefault="004B4D95" w:rsidP="004B4D95">
      <w:pPr>
        <w:spacing w:after="0"/>
        <w:rPr>
          <w:rFonts w:ascii="Times New Roman" w:hAnsi="Times New Roman" w:cs="Times New Roman"/>
          <w:b/>
          <w:sz w:val="20"/>
          <w:szCs w:val="20"/>
          <w:lang w:val="uk-UA"/>
        </w:rPr>
      </w:pPr>
      <w:r w:rsidRPr="00F95CE1">
        <w:rPr>
          <w:rFonts w:ascii="Times New Roman" w:hAnsi="Times New Roman" w:cs="Times New Roman"/>
          <w:b/>
          <w:sz w:val="20"/>
          <w:szCs w:val="20"/>
        </w:rPr>
        <w:t>Голосували:</w:t>
      </w:r>
    </w:p>
    <w:p w:rsidR="004B4D95" w:rsidRPr="00F95CE1" w:rsidRDefault="004B4D95" w:rsidP="004B4D95">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за  –   5  </w:t>
      </w:r>
    </w:p>
    <w:p w:rsidR="004B4D95" w:rsidRPr="00F95CE1" w:rsidRDefault="004B4D95" w:rsidP="004B4D95">
      <w:pPr>
        <w:spacing w:after="0"/>
        <w:rPr>
          <w:rFonts w:ascii="Times New Roman" w:hAnsi="Times New Roman" w:cs="Times New Roman"/>
          <w:sz w:val="20"/>
          <w:szCs w:val="20"/>
          <w:lang w:val="uk-UA"/>
        </w:rPr>
      </w:pPr>
      <w:r w:rsidRPr="00F95CE1">
        <w:rPr>
          <w:rFonts w:ascii="Times New Roman" w:hAnsi="Times New Roman" w:cs="Times New Roman"/>
          <w:sz w:val="20"/>
          <w:szCs w:val="20"/>
        </w:rPr>
        <w:t xml:space="preserve">проти    –    0 </w:t>
      </w:r>
    </w:p>
    <w:p w:rsidR="004B4D95" w:rsidRPr="00F95CE1" w:rsidRDefault="004B4D95" w:rsidP="004B4D95">
      <w:pPr>
        <w:spacing w:after="0"/>
        <w:rPr>
          <w:rFonts w:ascii="Times New Roman" w:hAnsi="Times New Roman" w:cs="Times New Roman"/>
          <w:sz w:val="20"/>
          <w:szCs w:val="20"/>
        </w:rPr>
      </w:pPr>
      <w:r w:rsidRPr="00F95CE1">
        <w:rPr>
          <w:rFonts w:ascii="Times New Roman" w:hAnsi="Times New Roman" w:cs="Times New Roman"/>
          <w:sz w:val="20"/>
          <w:szCs w:val="20"/>
        </w:rPr>
        <w:t>утримались    –    0</w:t>
      </w:r>
    </w:p>
    <w:p w:rsidR="004B4D95" w:rsidRPr="005E1C1F" w:rsidRDefault="004B4D95" w:rsidP="004B4D95">
      <w:pPr>
        <w:jc w:val="both"/>
        <w:rPr>
          <w:rFonts w:ascii="Times New Roman" w:hAnsi="Times New Roman"/>
          <w:b/>
          <w:sz w:val="24"/>
          <w:szCs w:val="24"/>
          <w:lang w:val="uk-UA"/>
        </w:rPr>
      </w:pPr>
      <w:r>
        <w:rPr>
          <w:rFonts w:ascii="Times New Roman" w:hAnsi="Times New Roman" w:cs="Times New Roman"/>
          <w:lang w:val="uk-UA"/>
        </w:rPr>
        <w:t xml:space="preserve">  </w:t>
      </w:r>
      <w:r>
        <w:rPr>
          <w:rFonts w:ascii="Times New Roman" w:hAnsi="Times New Roman"/>
          <w:b/>
          <w:sz w:val="20"/>
          <w:szCs w:val="20"/>
          <w:lang w:val="uk-UA"/>
        </w:rPr>
        <w:t xml:space="preserve">                                                                                                   </w:t>
      </w:r>
      <w:r w:rsidRPr="00653FDF">
        <w:rPr>
          <w:rFonts w:ascii="Times New Roman" w:hAnsi="Times New Roman"/>
          <w:b/>
          <w:sz w:val="20"/>
          <w:szCs w:val="20"/>
          <w:lang w:val="uk-UA"/>
        </w:rPr>
        <w:t xml:space="preserve">Голова комісії       </w:t>
      </w:r>
      <w:r w:rsidRPr="00653FDF">
        <w:rPr>
          <w:rFonts w:ascii="Times New Roman" w:hAnsi="Times New Roman"/>
          <w:b/>
          <w:sz w:val="20"/>
          <w:szCs w:val="20"/>
        </w:rPr>
        <w:t>____________________ Віталій ПІДОПРИГОРА</w:t>
      </w:r>
    </w:p>
    <w:p w:rsidR="003315BA" w:rsidRPr="00734B7F" w:rsidRDefault="004B4D95" w:rsidP="00734B7F">
      <w:pPr>
        <w:spacing w:after="0"/>
        <w:jc w:val="center"/>
        <w:rPr>
          <w:rFonts w:ascii="Times New Roman" w:hAnsi="Times New Roman"/>
          <w:b/>
          <w:sz w:val="20"/>
          <w:szCs w:val="20"/>
          <w:lang w:val="uk-UA"/>
        </w:rPr>
      </w:pPr>
      <w:r w:rsidRPr="00653FDF">
        <w:rPr>
          <w:rFonts w:ascii="Times New Roman" w:hAnsi="Times New Roman"/>
          <w:b/>
          <w:sz w:val="20"/>
          <w:szCs w:val="20"/>
        </w:rPr>
        <w:t xml:space="preserve">Секретар комісії       _____________________ </w:t>
      </w:r>
      <w:r w:rsidRPr="00653FDF">
        <w:rPr>
          <w:rFonts w:ascii="Times New Roman" w:hAnsi="Times New Roman"/>
          <w:b/>
          <w:color w:val="000000" w:themeColor="text1"/>
          <w:sz w:val="20"/>
          <w:szCs w:val="20"/>
          <w:lang w:val="uk-UA"/>
        </w:rPr>
        <w:t>Андрій ТИЩЕНКО</w:t>
      </w:r>
    </w:p>
    <w:sectPr w:rsidR="003315BA" w:rsidRPr="00734B7F" w:rsidSect="0092697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E7B" w:rsidRPr="00542D31" w:rsidRDefault="00351E7B" w:rsidP="00542D31">
      <w:pPr>
        <w:pStyle w:val="a5"/>
        <w:spacing w:after="0" w:line="240" w:lineRule="auto"/>
        <w:rPr>
          <w:rFonts w:asciiTheme="minorHAnsi" w:eastAsiaTheme="minorEastAsia" w:hAnsiTheme="minorHAnsi" w:cstheme="minorBidi"/>
          <w:lang w:val="ru-RU" w:eastAsia="ru-RU"/>
        </w:rPr>
      </w:pPr>
      <w:r>
        <w:separator/>
      </w:r>
    </w:p>
  </w:endnote>
  <w:endnote w:type="continuationSeparator" w:id="1">
    <w:p w:rsidR="00351E7B" w:rsidRPr="00542D31" w:rsidRDefault="00351E7B" w:rsidP="00542D31">
      <w:pPr>
        <w:pStyle w:val="a5"/>
        <w:spacing w:after="0" w:line="240" w:lineRule="auto"/>
        <w:rPr>
          <w:rFonts w:asciiTheme="minorHAnsi" w:eastAsiaTheme="minorEastAsia" w:hAnsiTheme="minorHAnsi" w:cstheme="minorBidi"/>
          <w:lang w:val="ru-RU" w:eastAsia="ru-RU"/>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8266"/>
      <w:docPartObj>
        <w:docPartGallery w:val="Page Numbers (Bottom of Page)"/>
        <w:docPartUnique/>
      </w:docPartObj>
    </w:sdtPr>
    <w:sdtContent>
      <w:p w:rsidR="00AE6F82" w:rsidRDefault="00AE6F82">
        <w:pPr>
          <w:pStyle w:val="a8"/>
          <w:jc w:val="right"/>
        </w:pPr>
        <w:fldSimple w:instr=" PAGE   \* MERGEFORMAT ">
          <w:r w:rsidR="005638CB">
            <w:rPr>
              <w:noProof/>
            </w:rPr>
            <w:t>7</w:t>
          </w:r>
        </w:fldSimple>
      </w:p>
    </w:sdtContent>
  </w:sdt>
  <w:p w:rsidR="00AE6F82" w:rsidRDefault="00AE6F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E7B" w:rsidRPr="00542D31" w:rsidRDefault="00351E7B" w:rsidP="00542D31">
      <w:pPr>
        <w:pStyle w:val="a5"/>
        <w:spacing w:after="0" w:line="240" w:lineRule="auto"/>
        <w:rPr>
          <w:rFonts w:asciiTheme="minorHAnsi" w:eastAsiaTheme="minorEastAsia" w:hAnsiTheme="minorHAnsi" w:cstheme="minorBidi"/>
          <w:lang w:val="ru-RU" w:eastAsia="ru-RU"/>
        </w:rPr>
      </w:pPr>
      <w:r>
        <w:separator/>
      </w:r>
    </w:p>
  </w:footnote>
  <w:footnote w:type="continuationSeparator" w:id="1">
    <w:p w:rsidR="00351E7B" w:rsidRPr="00542D31" w:rsidRDefault="00351E7B" w:rsidP="00542D31">
      <w:pPr>
        <w:pStyle w:val="a5"/>
        <w:spacing w:after="0" w:line="240" w:lineRule="auto"/>
        <w:rPr>
          <w:rFonts w:asciiTheme="minorHAnsi" w:eastAsiaTheme="minorEastAsia" w:hAnsiTheme="minorHAnsi" w:cstheme="minorBidi"/>
          <w:lang w:val="ru-RU" w:eastAsia="ru-RU"/>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6979"/>
    <w:rsid w:val="00001481"/>
    <w:rsid w:val="00022DF6"/>
    <w:rsid w:val="00085BC8"/>
    <w:rsid w:val="001F526B"/>
    <w:rsid w:val="002111E9"/>
    <w:rsid w:val="002E7875"/>
    <w:rsid w:val="003315BA"/>
    <w:rsid w:val="00351E7B"/>
    <w:rsid w:val="004B4D95"/>
    <w:rsid w:val="004B789D"/>
    <w:rsid w:val="00542D31"/>
    <w:rsid w:val="005638CB"/>
    <w:rsid w:val="005B3640"/>
    <w:rsid w:val="00664C54"/>
    <w:rsid w:val="006B790C"/>
    <w:rsid w:val="006C24C9"/>
    <w:rsid w:val="00717EAC"/>
    <w:rsid w:val="00734B7F"/>
    <w:rsid w:val="008011C4"/>
    <w:rsid w:val="00926979"/>
    <w:rsid w:val="009340CF"/>
    <w:rsid w:val="00953A3A"/>
    <w:rsid w:val="009C1FF0"/>
    <w:rsid w:val="00A21086"/>
    <w:rsid w:val="00A56B4D"/>
    <w:rsid w:val="00AB2764"/>
    <w:rsid w:val="00AE6F82"/>
    <w:rsid w:val="00BC7B43"/>
    <w:rsid w:val="00C11025"/>
    <w:rsid w:val="00C72C80"/>
    <w:rsid w:val="00CB1E6F"/>
    <w:rsid w:val="00D47360"/>
    <w:rsid w:val="00DE1284"/>
    <w:rsid w:val="00E22C7B"/>
    <w:rsid w:val="00E661E1"/>
    <w:rsid w:val="00FF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2697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9C1FF0"/>
    <w:rPr>
      <w:color w:val="0000FF"/>
      <w:u w:val="single"/>
    </w:rPr>
  </w:style>
  <w:style w:type="character" w:customStyle="1" w:styleId="rvts82">
    <w:name w:val="rvts82"/>
    <w:basedOn w:val="a0"/>
    <w:rsid w:val="00953A3A"/>
  </w:style>
  <w:style w:type="paragraph" w:styleId="a5">
    <w:name w:val="List Paragraph"/>
    <w:basedOn w:val="a"/>
    <w:uiPriority w:val="34"/>
    <w:qFormat/>
    <w:rsid w:val="00542D31"/>
    <w:pPr>
      <w:spacing w:after="160" w:line="252" w:lineRule="auto"/>
      <w:ind w:left="720"/>
      <w:contextualSpacing/>
    </w:pPr>
    <w:rPr>
      <w:rFonts w:ascii="Calibri" w:eastAsia="Calibri" w:hAnsi="Calibri" w:cs="Times New Roman"/>
      <w:lang w:val="uk-UA" w:eastAsia="en-US"/>
    </w:rPr>
  </w:style>
  <w:style w:type="paragraph" w:customStyle="1" w:styleId="msonormalcxspmiddlecxspmiddle">
    <w:name w:val="msonormal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rsid w:val="00542D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2D31"/>
  </w:style>
  <w:style w:type="paragraph" w:styleId="a8">
    <w:name w:val="footer"/>
    <w:basedOn w:val="a"/>
    <w:link w:val="a9"/>
    <w:uiPriority w:val="99"/>
    <w:unhideWhenUsed/>
    <w:rsid w:val="00542D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2D31"/>
  </w:style>
</w:styles>
</file>

<file path=word/webSettings.xml><?xml version="1.0" encoding="utf-8"?>
<w:webSettings xmlns:r="http://schemas.openxmlformats.org/officeDocument/2006/relationships" xmlns:w="http://schemas.openxmlformats.org/wordprocessingml/2006/main">
  <w:divs>
    <w:div w:id="121121481">
      <w:bodyDiv w:val="1"/>
      <w:marLeft w:val="0"/>
      <w:marRight w:val="0"/>
      <w:marTop w:val="0"/>
      <w:marBottom w:val="0"/>
      <w:divBdr>
        <w:top w:val="none" w:sz="0" w:space="0" w:color="auto"/>
        <w:left w:val="none" w:sz="0" w:space="0" w:color="auto"/>
        <w:bottom w:val="none" w:sz="0" w:space="0" w:color="auto"/>
        <w:right w:val="none" w:sz="0" w:space="0" w:color="auto"/>
      </w:divBdr>
    </w:div>
    <w:div w:id="330067159">
      <w:bodyDiv w:val="1"/>
      <w:marLeft w:val="0"/>
      <w:marRight w:val="0"/>
      <w:marTop w:val="0"/>
      <w:marBottom w:val="0"/>
      <w:divBdr>
        <w:top w:val="none" w:sz="0" w:space="0" w:color="auto"/>
        <w:left w:val="none" w:sz="0" w:space="0" w:color="auto"/>
        <w:bottom w:val="none" w:sz="0" w:space="0" w:color="auto"/>
        <w:right w:val="none" w:sz="0" w:space="0" w:color="auto"/>
      </w:divBdr>
      <w:divsChild>
        <w:div w:id="1011251820">
          <w:marLeft w:val="0"/>
          <w:marRight w:val="0"/>
          <w:marTop w:val="0"/>
          <w:marBottom w:val="0"/>
          <w:divBdr>
            <w:top w:val="none" w:sz="0" w:space="0" w:color="auto"/>
            <w:left w:val="none" w:sz="0" w:space="0" w:color="auto"/>
            <w:bottom w:val="none" w:sz="0" w:space="0" w:color="auto"/>
            <w:right w:val="none" w:sz="0" w:space="0" w:color="auto"/>
          </w:divBdr>
        </w:div>
        <w:div w:id="819346029">
          <w:marLeft w:val="0"/>
          <w:marRight w:val="0"/>
          <w:marTop w:val="0"/>
          <w:marBottom w:val="0"/>
          <w:divBdr>
            <w:top w:val="none" w:sz="0" w:space="0" w:color="auto"/>
            <w:left w:val="none" w:sz="0" w:space="0" w:color="auto"/>
            <w:bottom w:val="none" w:sz="0" w:space="0" w:color="auto"/>
            <w:right w:val="none" w:sz="0" w:space="0" w:color="auto"/>
          </w:divBdr>
        </w:div>
      </w:divsChild>
    </w:div>
    <w:div w:id="549267125">
      <w:bodyDiv w:val="1"/>
      <w:marLeft w:val="0"/>
      <w:marRight w:val="0"/>
      <w:marTop w:val="0"/>
      <w:marBottom w:val="0"/>
      <w:divBdr>
        <w:top w:val="none" w:sz="0" w:space="0" w:color="auto"/>
        <w:left w:val="none" w:sz="0" w:space="0" w:color="auto"/>
        <w:bottom w:val="none" w:sz="0" w:space="0" w:color="auto"/>
        <w:right w:val="none" w:sz="0" w:space="0" w:color="auto"/>
      </w:divBdr>
    </w:div>
    <w:div w:id="590091379">
      <w:bodyDiv w:val="1"/>
      <w:marLeft w:val="0"/>
      <w:marRight w:val="0"/>
      <w:marTop w:val="0"/>
      <w:marBottom w:val="0"/>
      <w:divBdr>
        <w:top w:val="none" w:sz="0" w:space="0" w:color="auto"/>
        <w:left w:val="none" w:sz="0" w:space="0" w:color="auto"/>
        <w:bottom w:val="none" w:sz="0" w:space="0" w:color="auto"/>
        <w:right w:val="none" w:sz="0" w:space="0" w:color="auto"/>
      </w:divBdr>
    </w:div>
    <w:div w:id="852575423">
      <w:bodyDiv w:val="1"/>
      <w:marLeft w:val="0"/>
      <w:marRight w:val="0"/>
      <w:marTop w:val="0"/>
      <w:marBottom w:val="0"/>
      <w:divBdr>
        <w:top w:val="none" w:sz="0" w:space="0" w:color="auto"/>
        <w:left w:val="none" w:sz="0" w:space="0" w:color="auto"/>
        <w:bottom w:val="none" w:sz="0" w:space="0" w:color="auto"/>
        <w:right w:val="none" w:sz="0" w:space="0" w:color="auto"/>
      </w:divBdr>
    </w:div>
    <w:div w:id="932513604">
      <w:bodyDiv w:val="1"/>
      <w:marLeft w:val="0"/>
      <w:marRight w:val="0"/>
      <w:marTop w:val="0"/>
      <w:marBottom w:val="0"/>
      <w:divBdr>
        <w:top w:val="none" w:sz="0" w:space="0" w:color="auto"/>
        <w:left w:val="none" w:sz="0" w:space="0" w:color="auto"/>
        <w:bottom w:val="none" w:sz="0" w:space="0" w:color="auto"/>
        <w:right w:val="none" w:sz="0" w:space="0" w:color="auto"/>
      </w:divBdr>
    </w:div>
    <w:div w:id="1036539356">
      <w:bodyDiv w:val="1"/>
      <w:marLeft w:val="0"/>
      <w:marRight w:val="0"/>
      <w:marTop w:val="0"/>
      <w:marBottom w:val="0"/>
      <w:divBdr>
        <w:top w:val="none" w:sz="0" w:space="0" w:color="auto"/>
        <w:left w:val="none" w:sz="0" w:space="0" w:color="auto"/>
        <w:bottom w:val="none" w:sz="0" w:space="0" w:color="auto"/>
        <w:right w:val="none" w:sz="0" w:space="0" w:color="auto"/>
      </w:divBdr>
    </w:div>
    <w:div w:id="1137069238">
      <w:bodyDiv w:val="1"/>
      <w:marLeft w:val="0"/>
      <w:marRight w:val="0"/>
      <w:marTop w:val="0"/>
      <w:marBottom w:val="0"/>
      <w:divBdr>
        <w:top w:val="none" w:sz="0" w:space="0" w:color="auto"/>
        <w:left w:val="none" w:sz="0" w:space="0" w:color="auto"/>
        <w:bottom w:val="none" w:sz="0" w:space="0" w:color="auto"/>
        <w:right w:val="none" w:sz="0" w:space="0" w:color="auto"/>
      </w:divBdr>
    </w:div>
    <w:div w:id="1160270441">
      <w:bodyDiv w:val="1"/>
      <w:marLeft w:val="0"/>
      <w:marRight w:val="0"/>
      <w:marTop w:val="0"/>
      <w:marBottom w:val="0"/>
      <w:divBdr>
        <w:top w:val="none" w:sz="0" w:space="0" w:color="auto"/>
        <w:left w:val="none" w:sz="0" w:space="0" w:color="auto"/>
        <w:bottom w:val="none" w:sz="0" w:space="0" w:color="auto"/>
        <w:right w:val="none" w:sz="0" w:space="0" w:color="auto"/>
      </w:divBdr>
    </w:div>
    <w:div w:id="1416051693">
      <w:bodyDiv w:val="1"/>
      <w:marLeft w:val="0"/>
      <w:marRight w:val="0"/>
      <w:marTop w:val="0"/>
      <w:marBottom w:val="0"/>
      <w:divBdr>
        <w:top w:val="none" w:sz="0" w:space="0" w:color="auto"/>
        <w:left w:val="none" w:sz="0" w:space="0" w:color="auto"/>
        <w:bottom w:val="none" w:sz="0" w:space="0" w:color="auto"/>
        <w:right w:val="none" w:sz="0" w:space="0" w:color="auto"/>
      </w:divBdr>
    </w:div>
    <w:div w:id="1723091594">
      <w:bodyDiv w:val="1"/>
      <w:marLeft w:val="0"/>
      <w:marRight w:val="0"/>
      <w:marTop w:val="0"/>
      <w:marBottom w:val="0"/>
      <w:divBdr>
        <w:top w:val="none" w:sz="0" w:space="0" w:color="auto"/>
        <w:left w:val="none" w:sz="0" w:space="0" w:color="auto"/>
        <w:bottom w:val="none" w:sz="0" w:space="0" w:color="auto"/>
        <w:right w:val="none" w:sz="0" w:space="0" w:color="auto"/>
      </w:divBdr>
    </w:div>
    <w:div w:id="1781801455">
      <w:bodyDiv w:val="1"/>
      <w:marLeft w:val="0"/>
      <w:marRight w:val="0"/>
      <w:marTop w:val="0"/>
      <w:marBottom w:val="0"/>
      <w:divBdr>
        <w:top w:val="none" w:sz="0" w:space="0" w:color="auto"/>
        <w:left w:val="none" w:sz="0" w:space="0" w:color="auto"/>
        <w:bottom w:val="none" w:sz="0" w:space="0" w:color="auto"/>
        <w:right w:val="none" w:sz="0" w:space="0" w:color="auto"/>
      </w:divBdr>
    </w:div>
    <w:div w:id="21132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bc-rada.gov.ua/miska_rada/normatyvni_akty/696_02-11_pro_vyznannia_takym_shcho_vtratylo_chynnist_rishennia_bilotserkivskoi_miskoi_rady_vid_11_liutoho_2010_roku__1275__pro_zatverdzhennia_kompleksnoi_skhemy_z_perelikom_rozmishchennia_statsionarnykh_malykh_arkhitekturnykh_form_dlia_provadzhennia_pidp/73910.pdf" TargetMode="External"/><Relationship Id="rId3" Type="http://schemas.openxmlformats.org/officeDocument/2006/relationships/settings" Target="settings.xml"/><Relationship Id="rId7" Type="http://schemas.openxmlformats.org/officeDocument/2006/relationships/hyperlink" Target="https://new.bc-rada.gov.ua/miska_rada/normatyvni_akty/696_02-11_pro_vyznannia_takym_shcho_vtratylo_chynnist_rishennia_bilotserkivskoi_miskoi_rady_vid_11_liutoho_2010_roku__1275__pro_zatverdzhennia_kompleksnoi_skhemy_z_perelikom_rozmishchennia_statsionarnykh_malykh_arkhitekturnykh_form_dlia_provadzhennia_pidp/739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ew.bc-rada.gov.ua/miska_rada/normatyvni_akty/696_02-11_pro_vyznannia_takym_shcho_vtratylo_chynnist_rishennia_bilotserkivskoi_miskoi_rady_vid_11_liutoho_2010_roku__1275__pro_zatverdzhennia_kompleksnoi_skhemy_z_perelikom_rozmishchennia_statsionarnykh_malykh_arkhitekturnykh_form_dlia_provadzhennia_pidp/7391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9B00-2D63-4042-9DCD-3759FD7D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21</Pages>
  <Words>6263</Words>
  <Characters>35704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15</cp:revision>
  <dcterms:created xsi:type="dcterms:W3CDTF">2020-06-24T11:59:00Z</dcterms:created>
  <dcterms:modified xsi:type="dcterms:W3CDTF">2020-07-13T06:05:00Z</dcterms:modified>
</cp:coreProperties>
</file>