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B1" w:rsidRDefault="00382AB1" w:rsidP="00A91807">
      <w:pPr>
        <w:suppressAutoHyphens/>
        <w:spacing w:after="0" w:line="240" w:lineRule="auto"/>
        <w:jc w:val="center"/>
        <w:rPr>
          <w:rFonts w:ascii="Times New Roman" w:hAnsi="Times New Roman"/>
          <w:sz w:val="24"/>
          <w:szCs w:val="24"/>
          <w:lang w:eastAsia="zh-CN"/>
        </w:rPr>
      </w:pPr>
      <w:bookmarkStart w:id="0" w:name="_GoBack"/>
      <w:bookmarkEnd w:id="0"/>
      <w:r>
        <w:rPr>
          <w:rFonts w:ascii="Times New Roman" w:hAnsi="Times New Roman"/>
          <w:b/>
          <w:bCs/>
          <w:sz w:val="24"/>
          <w:szCs w:val="24"/>
          <w:lang w:eastAsia="zh-CN"/>
        </w:rPr>
        <w:t>П Р О Т О К О Л    №  180</w:t>
      </w:r>
    </w:p>
    <w:p w:rsidR="00382AB1" w:rsidRDefault="00382AB1" w:rsidP="00A91807">
      <w:pPr>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382AB1" w:rsidRDefault="00382AB1" w:rsidP="00A91807">
      <w:pPr>
        <w:suppressAutoHyphens/>
        <w:spacing w:after="0" w:line="240" w:lineRule="auto"/>
        <w:jc w:val="center"/>
        <w:rPr>
          <w:rFonts w:ascii="Times New Roman" w:hAnsi="Times New Roman"/>
          <w:sz w:val="24"/>
          <w:szCs w:val="24"/>
          <w:lang w:eastAsia="zh-CN"/>
        </w:rPr>
      </w:pP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28 травня  </w:t>
      </w:r>
      <w:r>
        <w:rPr>
          <w:rFonts w:ascii="Times New Roman" w:hAnsi="Times New Roman"/>
          <w:b/>
          <w:bCs/>
          <w:sz w:val="24"/>
          <w:szCs w:val="24"/>
          <w:lang w:eastAsia="zh-CN"/>
        </w:rPr>
        <w:t>2019 року</w:t>
      </w: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Управління регулювання земельних відносин      Початок:  14 год. 00 хв.</w:t>
      </w: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Закінчення: 16 год.30 хв.</w:t>
      </w:r>
    </w:p>
    <w:p w:rsidR="00382AB1" w:rsidRDefault="00382AB1" w:rsidP="00A91807">
      <w:pPr>
        <w:suppressAutoHyphens/>
        <w:spacing w:after="0" w:line="240" w:lineRule="auto"/>
        <w:jc w:val="both"/>
        <w:rPr>
          <w:rFonts w:ascii="Times New Roman" w:hAnsi="Times New Roman"/>
          <w:sz w:val="24"/>
          <w:szCs w:val="24"/>
          <w:lang w:eastAsia="zh-CN"/>
        </w:rPr>
      </w:pPr>
    </w:p>
    <w:p w:rsidR="00382AB1" w:rsidRDefault="00382AB1" w:rsidP="00A91807">
      <w:pPr>
        <w:suppressAutoHyphens/>
        <w:spacing w:after="0" w:line="240" w:lineRule="auto"/>
        <w:jc w:val="both"/>
        <w:rPr>
          <w:rFonts w:ascii="Times New Roman" w:hAnsi="Times New Roman"/>
          <w:sz w:val="24"/>
          <w:szCs w:val="24"/>
          <w:lang w:eastAsia="zh-CN"/>
        </w:rPr>
      </w:pP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Здійснюється онлайн-трансляція</w:t>
      </w:r>
    </w:p>
    <w:p w:rsidR="00382AB1" w:rsidRDefault="00382AB1" w:rsidP="00A91807">
      <w:pPr>
        <w:suppressAutoHyphens/>
        <w:spacing w:after="0" w:line="240" w:lineRule="auto"/>
        <w:jc w:val="both"/>
        <w:rPr>
          <w:rFonts w:ascii="Times New Roman" w:hAnsi="Times New Roman"/>
          <w:sz w:val="24"/>
          <w:szCs w:val="24"/>
          <w:lang w:eastAsia="zh-CN"/>
        </w:rPr>
      </w:pP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 на засіданні: Вовкотруб В.Г., Лєонов А.С., Мазуревич Д.В., Денисенко І.О.,</w:t>
      </w:r>
      <w:r w:rsidRPr="004E1EB7">
        <w:rPr>
          <w:rFonts w:ascii="Times New Roman" w:hAnsi="Times New Roman"/>
          <w:sz w:val="24"/>
          <w:szCs w:val="24"/>
          <w:lang w:eastAsia="zh-CN"/>
        </w:rPr>
        <w:t xml:space="preserve"> </w:t>
      </w:r>
      <w:r>
        <w:rPr>
          <w:rFonts w:ascii="Times New Roman" w:hAnsi="Times New Roman"/>
          <w:sz w:val="24"/>
          <w:szCs w:val="24"/>
          <w:lang w:eastAsia="zh-CN"/>
        </w:rPr>
        <w:t>Тищенко А.С.,</w:t>
      </w:r>
      <w:r w:rsidRPr="004E1EB7">
        <w:rPr>
          <w:rFonts w:ascii="Times New Roman" w:hAnsi="Times New Roman"/>
          <w:sz w:val="24"/>
          <w:szCs w:val="24"/>
          <w:lang w:eastAsia="zh-CN"/>
        </w:rPr>
        <w:t xml:space="preserve"> </w:t>
      </w:r>
      <w:r>
        <w:rPr>
          <w:rFonts w:ascii="Times New Roman" w:hAnsi="Times New Roman"/>
          <w:sz w:val="24"/>
          <w:szCs w:val="24"/>
          <w:lang w:eastAsia="zh-CN"/>
        </w:rPr>
        <w:t>Підпалий С.М., Тищенко А.С.,</w:t>
      </w:r>
      <w:r w:rsidRPr="004E1EB7">
        <w:rPr>
          <w:rFonts w:ascii="Times New Roman" w:hAnsi="Times New Roman"/>
          <w:sz w:val="24"/>
          <w:szCs w:val="24"/>
          <w:lang w:eastAsia="zh-CN"/>
        </w:rPr>
        <w:t xml:space="preserve"> </w:t>
      </w:r>
      <w:r>
        <w:rPr>
          <w:rFonts w:ascii="Times New Roman" w:hAnsi="Times New Roman"/>
          <w:sz w:val="24"/>
          <w:szCs w:val="24"/>
          <w:lang w:eastAsia="zh-CN"/>
        </w:rPr>
        <w:t>Грисюк С.І.,</w:t>
      </w:r>
      <w:r w:rsidRPr="004E1EB7">
        <w:rPr>
          <w:rFonts w:ascii="Times New Roman" w:hAnsi="Times New Roman"/>
          <w:sz w:val="24"/>
          <w:szCs w:val="24"/>
          <w:lang w:eastAsia="zh-CN"/>
        </w:rPr>
        <w:t xml:space="preserve"> </w:t>
      </w:r>
      <w:r>
        <w:rPr>
          <w:rFonts w:ascii="Times New Roman" w:hAnsi="Times New Roman"/>
          <w:sz w:val="24"/>
          <w:szCs w:val="24"/>
          <w:lang w:eastAsia="zh-CN"/>
        </w:rPr>
        <w:t>Корнійчук В.Л.</w:t>
      </w:r>
    </w:p>
    <w:p w:rsidR="00382AB1" w:rsidRDefault="00382AB1" w:rsidP="00A91807">
      <w:pPr>
        <w:suppressAutoHyphens/>
        <w:spacing w:after="0" w:line="240" w:lineRule="auto"/>
        <w:jc w:val="both"/>
        <w:rPr>
          <w:rFonts w:ascii="Times New Roman" w:hAnsi="Times New Roman"/>
          <w:sz w:val="24"/>
          <w:szCs w:val="24"/>
          <w:lang w:eastAsia="zh-CN"/>
        </w:rPr>
      </w:pP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Відсутні:Підопригора В.В.</w:t>
      </w:r>
    </w:p>
    <w:p w:rsidR="00382AB1" w:rsidRDefault="00382AB1" w:rsidP="00A91807">
      <w:pPr>
        <w:suppressAutoHyphens/>
        <w:spacing w:after="0" w:line="240" w:lineRule="auto"/>
        <w:jc w:val="both"/>
        <w:rPr>
          <w:rFonts w:ascii="Times New Roman" w:hAnsi="Times New Roman"/>
          <w:sz w:val="24"/>
          <w:szCs w:val="24"/>
          <w:lang w:eastAsia="zh-CN"/>
        </w:rPr>
      </w:pPr>
    </w:p>
    <w:p w:rsidR="00382AB1" w:rsidRDefault="00382AB1" w:rsidP="00A91807">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Запрошені:</w:t>
      </w:r>
    </w:p>
    <w:p w:rsidR="00382AB1" w:rsidRDefault="00382AB1" w:rsidP="00A91807">
      <w:pPr>
        <w:pStyle w:val="NormalWeb"/>
        <w:spacing w:before="0" w:beforeAutospacing="0" w:after="0" w:afterAutospacing="0"/>
        <w:jc w:val="both"/>
        <w:rPr>
          <w:lang w:eastAsia="zh-CN"/>
        </w:rPr>
      </w:pPr>
      <w:r>
        <w:rPr>
          <w:lang w:eastAsia="zh-CN"/>
        </w:rPr>
        <w:t>Усенко О.П. – начальник управління регулювання земельних відносин, Борзак О.В. – заст. начальника управління регулювання земельних відносин, Бакун О.І. – начальник управління самоврядного контролю, Гаркуша І.І. – начальник відділу зовнішньої реклами та тимчасових споруд управління містобудування та архітектури, Тетерук І. М. – начальник служби містобудівного кадастру  управління містобудування та архітектури.</w:t>
      </w:r>
    </w:p>
    <w:p w:rsidR="00382AB1" w:rsidRDefault="00382AB1" w:rsidP="00EC6EAC">
      <w:pPr>
        <w:pStyle w:val="NormalWeb"/>
        <w:spacing w:before="0" w:beforeAutospacing="0" w:after="0" w:afterAutospacing="0"/>
        <w:jc w:val="both"/>
        <w:rPr>
          <w:lang w:eastAsia="zh-CN"/>
        </w:rPr>
      </w:pPr>
      <w:r>
        <w:rPr>
          <w:lang w:eastAsia="zh-CN"/>
        </w:rPr>
        <w:t>На засіданні присутній Левера О.А. – представник фракції «Свобода».</w:t>
      </w:r>
    </w:p>
    <w:p w:rsidR="00382AB1" w:rsidRDefault="00382AB1" w:rsidP="00A91807">
      <w:pPr>
        <w:pStyle w:val="NormalWeb"/>
        <w:jc w:val="both"/>
        <w:rPr>
          <w:lang w:eastAsia="zh-CN"/>
        </w:rPr>
      </w:pPr>
      <w:r>
        <w:rPr>
          <w:lang w:eastAsia="zh-CN"/>
        </w:rPr>
        <w:t xml:space="preserve">Заявники: </w:t>
      </w:r>
      <w:r>
        <w:t>Абрамова О.В.</w:t>
      </w:r>
    </w:p>
    <w:p w:rsidR="00382AB1" w:rsidRDefault="00382AB1" w:rsidP="00A91807">
      <w:pPr>
        <w:pStyle w:val="NormalWeb"/>
        <w:jc w:val="center"/>
        <w:rPr>
          <w:b/>
          <w:bCs/>
          <w:lang w:eastAsia="zh-CN"/>
        </w:rPr>
      </w:pPr>
      <w:r>
        <w:rPr>
          <w:b/>
          <w:bCs/>
          <w:lang w:eastAsia="zh-CN"/>
        </w:rPr>
        <w:t>ПОРЯДОК ДЕННИЙ:</w:t>
      </w:r>
    </w:p>
    <w:tbl>
      <w:tblPr>
        <w:tblW w:w="0" w:type="auto"/>
        <w:tblInd w:w="-15" w:type="dxa"/>
        <w:tblLayout w:type="fixed"/>
        <w:tblLook w:val="00A0"/>
      </w:tblPr>
      <w:tblGrid>
        <w:gridCol w:w="588"/>
        <w:gridCol w:w="12718"/>
      </w:tblGrid>
      <w:tr w:rsidR="00382AB1" w:rsidTr="00E75802">
        <w:tc>
          <w:tcPr>
            <w:tcW w:w="588" w:type="dxa"/>
            <w:tcBorders>
              <w:top w:val="single" w:sz="4" w:space="0" w:color="000000"/>
              <w:left w:val="single" w:sz="4" w:space="0" w:color="000000"/>
              <w:bottom w:val="single" w:sz="4" w:space="0" w:color="000000"/>
              <w:right w:val="nil"/>
            </w:tcBorders>
          </w:tcPr>
          <w:p w:rsidR="00382AB1" w:rsidRDefault="00382AB1" w:rsidP="00AC240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382AB1" w:rsidRPr="00296845" w:rsidRDefault="00382AB1" w:rsidP="00296845">
            <w:pPr>
              <w:pStyle w:val="NoSpacing"/>
              <w:ind w:hanging="6"/>
              <w:jc w:val="both"/>
              <w:rPr>
                <w:rFonts w:ascii="Times New Roman" w:hAnsi="Times New Roman"/>
                <w:b/>
                <w:sz w:val="24"/>
                <w:szCs w:val="24"/>
              </w:rPr>
            </w:pPr>
            <w:r w:rsidRPr="004E1EB7">
              <w:rPr>
                <w:rFonts w:ascii="Times New Roman" w:hAnsi="Times New Roman" w:cs="Calibri"/>
                <w:sz w:val="24"/>
                <w:szCs w:val="24"/>
                <w:lang w:val="uk-UA" w:eastAsia="zh-CN"/>
              </w:rPr>
              <w:t xml:space="preserve">Про </w:t>
            </w:r>
            <w:r>
              <w:rPr>
                <w:rFonts w:ascii="Times New Roman" w:hAnsi="Times New Roman" w:cs="Calibri"/>
                <w:sz w:val="24"/>
                <w:szCs w:val="24"/>
                <w:lang w:val="uk-UA" w:eastAsia="zh-CN"/>
              </w:rPr>
              <w:t xml:space="preserve">включення </w:t>
            </w:r>
            <w:r w:rsidRPr="004E1EB7">
              <w:rPr>
                <w:rFonts w:ascii="Times New Roman" w:hAnsi="Times New Roman" w:cs="Calibri"/>
                <w:sz w:val="24"/>
                <w:szCs w:val="24"/>
                <w:lang w:val="uk-UA" w:eastAsia="zh-CN"/>
              </w:rPr>
              <w:t xml:space="preserve">  до перелікуземельнихділянокнесільськогосподарськогопризначеннякомунальноївласності, права оренди на яківиставляються на земельні торги у форміаукціону шляхом продажу окремими лотами</w:t>
            </w:r>
            <w:r w:rsidRPr="004E1EB7">
              <w:rPr>
                <w:rFonts w:ascii="Times New Roman" w:hAnsi="Times New Roman" w:cs="Calibri"/>
                <w:b/>
                <w:sz w:val="24"/>
                <w:szCs w:val="24"/>
                <w:lang w:val="uk-UA" w:eastAsia="zh-CN"/>
              </w:rPr>
              <w:t>земельноїділянки</w:t>
            </w:r>
            <w:r w:rsidRPr="004E1EB7">
              <w:rPr>
                <w:rFonts w:ascii="Times New Roman" w:hAnsi="Times New Roman"/>
                <w:b/>
                <w:sz w:val="24"/>
                <w:szCs w:val="24"/>
                <w:lang w:val="uk-UA"/>
              </w:rPr>
              <w:t xml:space="preserve">з кадастровим номером 3210300000:06:035:0081Місцезнаходженняділянки (адреса) земельноїділянки: Київська область, м. БілаЦерква, вул. </w:t>
            </w:r>
            <w:r w:rsidRPr="00296845">
              <w:rPr>
                <w:rFonts w:ascii="Times New Roman" w:hAnsi="Times New Roman"/>
                <w:b/>
                <w:sz w:val="24"/>
                <w:szCs w:val="24"/>
              </w:rPr>
              <w:t xml:space="preserve">Карбишева. </w:t>
            </w:r>
          </w:p>
          <w:p w:rsidR="00382AB1" w:rsidRPr="00E75802" w:rsidRDefault="00382AB1" w:rsidP="00E75802">
            <w:pPr>
              <w:pStyle w:val="NoSpacing"/>
              <w:jc w:val="both"/>
              <w:rPr>
                <w:rFonts w:ascii="Times New Roman" w:hAnsi="Times New Roman"/>
                <w:sz w:val="24"/>
                <w:szCs w:val="24"/>
              </w:rPr>
            </w:pPr>
          </w:p>
          <w:p w:rsidR="00382AB1" w:rsidRDefault="00382AB1" w:rsidP="00296845">
            <w:pPr>
              <w:pStyle w:val="NoSpacing"/>
              <w:ind w:hanging="6"/>
              <w:jc w:val="both"/>
              <w:rPr>
                <w:rFonts w:ascii="Times New Roman" w:hAnsi="Times New Roman" w:cs="Calibri"/>
                <w:sz w:val="24"/>
                <w:szCs w:val="24"/>
                <w:lang w:eastAsia="zh-CN"/>
              </w:rPr>
            </w:pPr>
          </w:p>
        </w:tc>
      </w:tr>
      <w:tr w:rsidR="00382AB1" w:rsidTr="00E75802">
        <w:tc>
          <w:tcPr>
            <w:tcW w:w="588" w:type="dxa"/>
            <w:tcBorders>
              <w:top w:val="single" w:sz="4" w:space="0" w:color="000000"/>
              <w:left w:val="single" w:sz="4" w:space="0" w:color="000000"/>
              <w:bottom w:val="single" w:sz="4" w:space="0" w:color="000000"/>
              <w:right w:val="nil"/>
            </w:tcBorders>
          </w:tcPr>
          <w:p w:rsidR="00382AB1" w:rsidRDefault="00382AB1" w:rsidP="00AC240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382AB1" w:rsidRDefault="00382AB1" w:rsidP="00E86571">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 xml:space="preserve">Інформація про здійснення перевірки рекламних конструкцій зовнішньої реклами на території міста Біла Церква.  </w:t>
            </w:r>
          </w:p>
        </w:tc>
      </w:tr>
      <w:tr w:rsidR="00382AB1" w:rsidRPr="008371DB" w:rsidTr="00E75802">
        <w:tc>
          <w:tcPr>
            <w:tcW w:w="588" w:type="dxa"/>
            <w:tcBorders>
              <w:top w:val="single" w:sz="4" w:space="0" w:color="000000"/>
              <w:left w:val="single" w:sz="4" w:space="0" w:color="000000"/>
              <w:bottom w:val="single" w:sz="4" w:space="0" w:color="000000"/>
              <w:right w:val="nil"/>
            </w:tcBorders>
          </w:tcPr>
          <w:p w:rsidR="00382AB1" w:rsidRDefault="00382AB1" w:rsidP="00AC240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12718" w:type="dxa"/>
            <w:tcBorders>
              <w:top w:val="single" w:sz="4" w:space="0" w:color="000000"/>
              <w:left w:val="single" w:sz="4" w:space="0" w:color="000000"/>
              <w:bottom w:val="single" w:sz="4" w:space="0" w:color="000000"/>
              <w:right w:val="single" w:sz="4" w:space="0" w:color="000000"/>
            </w:tcBorders>
          </w:tcPr>
          <w:p w:rsidR="00382AB1" w:rsidRDefault="00382AB1" w:rsidP="001C4431">
            <w:pPr>
              <w:pStyle w:val="NoSpacing"/>
              <w:rPr>
                <w:rFonts w:ascii="Times New Roman" w:hAnsi="Times New Roman"/>
                <w:sz w:val="24"/>
                <w:szCs w:val="24"/>
              </w:rPr>
            </w:pPr>
            <w:r w:rsidRPr="00B87D69">
              <w:rPr>
                <w:rFonts w:ascii="Times New Roman" w:hAnsi="Times New Roman"/>
                <w:sz w:val="24"/>
                <w:szCs w:val="24"/>
              </w:rPr>
              <w:t>Про</w:t>
            </w:r>
            <w:r>
              <w:rPr>
                <w:rFonts w:ascii="Times New Roman" w:hAnsi="Times New Roman"/>
                <w:sz w:val="24"/>
                <w:szCs w:val="24"/>
                <w:lang w:val="uk-UA"/>
              </w:rPr>
              <w:t xml:space="preserve">розроблення проекту </w:t>
            </w:r>
            <w:r w:rsidRPr="00B87D69">
              <w:rPr>
                <w:rFonts w:ascii="Times New Roman" w:hAnsi="Times New Roman"/>
                <w:sz w:val="24"/>
                <w:szCs w:val="24"/>
              </w:rPr>
              <w:t>внесеннязмін до Генерального плану містаБілаЦерква</w:t>
            </w:r>
          </w:p>
          <w:p w:rsidR="00382AB1" w:rsidRDefault="00382AB1" w:rsidP="00AC2403">
            <w:pPr>
              <w:spacing w:after="0" w:line="240" w:lineRule="auto"/>
              <w:jc w:val="both"/>
              <w:rPr>
                <w:rFonts w:ascii="Times New Roman" w:hAnsi="Times New Roman" w:cs="Calibri"/>
                <w:sz w:val="24"/>
                <w:szCs w:val="24"/>
                <w:lang w:eastAsia="zh-CN"/>
              </w:rPr>
            </w:pPr>
          </w:p>
        </w:tc>
      </w:tr>
      <w:tr w:rsidR="00382AB1" w:rsidRPr="00A26984" w:rsidTr="00E75802">
        <w:tc>
          <w:tcPr>
            <w:tcW w:w="588" w:type="dxa"/>
            <w:tcBorders>
              <w:top w:val="single" w:sz="4" w:space="0" w:color="000000"/>
              <w:left w:val="single" w:sz="4" w:space="0" w:color="000000"/>
              <w:bottom w:val="single" w:sz="4" w:space="0" w:color="000000"/>
              <w:right w:val="nil"/>
            </w:tcBorders>
          </w:tcPr>
          <w:p w:rsidR="00382AB1" w:rsidRDefault="00382AB1" w:rsidP="00AC240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12718" w:type="dxa"/>
            <w:tcBorders>
              <w:top w:val="single" w:sz="4" w:space="0" w:color="000000"/>
              <w:left w:val="single" w:sz="4" w:space="0" w:color="000000"/>
              <w:bottom w:val="single" w:sz="4" w:space="0" w:color="000000"/>
              <w:right w:val="single" w:sz="4" w:space="0" w:color="000000"/>
            </w:tcBorders>
          </w:tcPr>
          <w:p w:rsidR="00382AB1" w:rsidRDefault="00382AB1" w:rsidP="00AC2403">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Розгляд звернень суб’єктів підприємницької діяльності – юридичних осіб та фізичних осіб - підприємців, громадян.</w:t>
            </w:r>
          </w:p>
        </w:tc>
      </w:tr>
      <w:tr w:rsidR="00382AB1" w:rsidRPr="00A26984" w:rsidTr="00E75802">
        <w:tc>
          <w:tcPr>
            <w:tcW w:w="588" w:type="dxa"/>
            <w:tcBorders>
              <w:top w:val="single" w:sz="4" w:space="0" w:color="000000"/>
              <w:left w:val="single" w:sz="4" w:space="0" w:color="000000"/>
              <w:bottom w:val="single" w:sz="4" w:space="0" w:color="000000"/>
              <w:right w:val="nil"/>
            </w:tcBorders>
          </w:tcPr>
          <w:p w:rsidR="00382AB1" w:rsidRDefault="00382AB1" w:rsidP="00AC2403">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12718" w:type="dxa"/>
            <w:tcBorders>
              <w:top w:val="single" w:sz="4" w:space="0" w:color="000000"/>
              <w:left w:val="single" w:sz="4" w:space="0" w:color="000000"/>
              <w:bottom w:val="single" w:sz="4" w:space="0" w:color="000000"/>
              <w:right w:val="single" w:sz="4" w:space="0" w:color="000000"/>
            </w:tcBorders>
          </w:tcPr>
          <w:p w:rsidR="00382AB1" w:rsidRDefault="00382AB1" w:rsidP="00AC2403">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tc>
      </w:tr>
    </w:tbl>
    <w:p w:rsidR="00382AB1" w:rsidRDefault="00382AB1" w:rsidP="00A91807">
      <w:pPr>
        <w:pStyle w:val="msonormalcxspmiddlecxspmiddle"/>
        <w:spacing w:after="0" w:afterAutospacing="0"/>
        <w:contextualSpacing/>
        <w:jc w:val="both"/>
        <w:rPr>
          <w:lang w:eastAsia="zh-CN"/>
        </w:rPr>
      </w:pPr>
      <w:r>
        <w:rPr>
          <w:u w:val="single"/>
          <w:lang w:eastAsia="zh-CN"/>
        </w:rPr>
        <w:t xml:space="preserve">СЛУХАЛИ: </w:t>
      </w:r>
      <w:r>
        <w:rPr>
          <w:lang w:eastAsia="zh-CN"/>
        </w:rPr>
        <w:t xml:space="preserve">Вовкотруб В.Г. ознайомив присутніх з порядком денним. </w:t>
      </w:r>
    </w:p>
    <w:p w:rsidR="00382AB1" w:rsidRDefault="00382AB1" w:rsidP="00A91807">
      <w:pPr>
        <w:pStyle w:val="msonormalcxspmiddlecxspmiddle"/>
        <w:spacing w:after="0" w:afterAutospacing="0"/>
        <w:contextualSpacing/>
        <w:jc w:val="both"/>
        <w:rPr>
          <w:lang w:eastAsia="zh-CN"/>
        </w:rPr>
      </w:pPr>
      <w:r>
        <w:rPr>
          <w:lang w:eastAsia="zh-CN"/>
        </w:rPr>
        <w:t>Інших пропозицій не надходило.</w:t>
      </w:r>
    </w:p>
    <w:p w:rsidR="00382AB1" w:rsidRDefault="00382AB1" w:rsidP="00A91807">
      <w:pPr>
        <w:pStyle w:val="msonormalcxspmiddlecxspmiddle"/>
        <w:spacing w:after="0" w:afterAutospacing="0"/>
        <w:contextualSpacing/>
        <w:jc w:val="both"/>
        <w:rPr>
          <w:lang w:eastAsia="zh-CN"/>
        </w:rPr>
      </w:pPr>
      <w:r>
        <w:rPr>
          <w:lang w:eastAsia="zh-CN"/>
        </w:rPr>
        <w:t>Голосували:</w:t>
      </w:r>
    </w:p>
    <w:p w:rsidR="00382AB1" w:rsidRDefault="00382AB1" w:rsidP="00A91807">
      <w:pPr>
        <w:pStyle w:val="msonormalcxspmiddlecxspmiddle"/>
        <w:spacing w:after="0" w:afterAutospacing="0"/>
        <w:contextualSpacing/>
        <w:jc w:val="both"/>
        <w:rPr>
          <w:lang w:eastAsia="zh-CN"/>
        </w:rPr>
      </w:pPr>
      <w:r>
        <w:rPr>
          <w:lang w:eastAsia="zh-CN"/>
        </w:rPr>
        <w:t xml:space="preserve">                         за  –    7</w:t>
      </w:r>
    </w:p>
    <w:p w:rsidR="00382AB1" w:rsidRDefault="00382AB1" w:rsidP="00A91807">
      <w:pPr>
        <w:pStyle w:val="msonormalcxspmiddlecxspmiddle"/>
        <w:spacing w:after="0" w:afterAutospacing="0"/>
        <w:contextualSpacing/>
        <w:jc w:val="both"/>
        <w:rPr>
          <w:lang w:eastAsia="zh-CN"/>
        </w:rPr>
      </w:pPr>
      <w:r>
        <w:rPr>
          <w:lang w:eastAsia="zh-CN"/>
        </w:rPr>
        <w:t xml:space="preserve">                 проти    –    0</w:t>
      </w:r>
    </w:p>
    <w:p w:rsidR="00382AB1" w:rsidRDefault="00382AB1" w:rsidP="00A91807">
      <w:pPr>
        <w:pStyle w:val="msonormalcxspmiddlecxspmiddle"/>
        <w:spacing w:before="0" w:beforeAutospacing="0" w:after="0" w:afterAutospacing="0"/>
        <w:contextualSpacing/>
        <w:jc w:val="both"/>
        <w:rPr>
          <w:lang w:eastAsia="zh-CN"/>
        </w:rPr>
      </w:pPr>
      <w:r>
        <w:rPr>
          <w:lang w:eastAsia="zh-CN"/>
        </w:rPr>
        <w:t xml:space="preserve">        утримались    –    0</w:t>
      </w:r>
    </w:p>
    <w:p w:rsidR="00382AB1" w:rsidRDefault="00382AB1" w:rsidP="00A91807">
      <w:pPr>
        <w:pStyle w:val="msonormalcxspmiddlecxsplast"/>
        <w:spacing w:before="0" w:beforeAutospacing="0" w:after="0" w:afterAutospacing="0"/>
        <w:contextualSpacing/>
        <w:jc w:val="both"/>
        <w:rPr>
          <w:lang w:eastAsia="zh-CN"/>
        </w:rPr>
      </w:pPr>
      <w:r>
        <w:rPr>
          <w:lang w:eastAsia="zh-CN"/>
        </w:rPr>
        <w:t>За результатами голосування погоджено порядок денний засідання комісії.</w:t>
      </w:r>
    </w:p>
    <w:p w:rsidR="00382AB1" w:rsidRDefault="00382AB1" w:rsidP="00A91807">
      <w:pPr>
        <w:spacing w:after="0"/>
        <w:rPr>
          <w:rFonts w:ascii="Times New Roman" w:hAnsi="Times New Roman"/>
          <w:sz w:val="24"/>
          <w:szCs w:val="24"/>
        </w:rPr>
      </w:pPr>
    </w:p>
    <w:p w:rsidR="00382AB1" w:rsidRPr="004E1EB7" w:rsidRDefault="00382AB1" w:rsidP="00414547">
      <w:pPr>
        <w:pStyle w:val="NoSpacing"/>
        <w:jc w:val="both"/>
        <w:rPr>
          <w:rFonts w:ascii="Times New Roman" w:hAnsi="Times New Roman"/>
          <w:b/>
          <w:lang w:val="uk-UA"/>
        </w:rPr>
      </w:pPr>
      <w:r w:rsidRPr="004E1EB7">
        <w:rPr>
          <w:rFonts w:ascii="Times New Roman" w:hAnsi="Times New Roman"/>
          <w:b/>
          <w:lang w:val="uk-UA"/>
        </w:rPr>
        <w:t xml:space="preserve">Усенко О.П. щодо включення до переліку </w:t>
      </w:r>
      <w:r w:rsidRPr="004E1EB7">
        <w:rPr>
          <w:rFonts w:ascii="Times New Roman" w:hAnsi="Times New Roman" w:cs="Calibri"/>
          <w:b/>
          <w:lang w:val="uk-UA" w:eastAsia="zh-CN"/>
        </w:rPr>
        <w:t>земельних ділянокнесільськогосподарськогопризначеннякомунальноївласності, права оренди на яківиставляються на земельні торги у форміаукціону шляхом продажу окремими лотами земельноїділянки</w:t>
      </w:r>
      <w:r w:rsidRPr="004E1EB7">
        <w:rPr>
          <w:rFonts w:ascii="Times New Roman" w:hAnsi="Times New Roman"/>
          <w:b/>
          <w:lang w:val="uk-UA"/>
        </w:rPr>
        <w:t>з кадастровим номером 3210300000:06:035:0081</w:t>
      </w:r>
    </w:p>
    <w:p w:rsidR="00382AB1" w:rsidRPr="00414547" w:rsidRDefault="00382AB1" w:rsidP="00414547">
      <w:pPr>
        <w:pStyle w:val="NoSpacing"/>
        <w:ind w:firstLine="709"/>
        <w:jc w:val="both"/>
        <w:rPr>
          <w:rFonts w:ascii="Times New Roman" w:hAnsi="Times New Roman"/>
          <w:b/>
        </w:rPr>
      </w:pPr>
      <w:r w:rsidRPr="00414547">
        <w:rPr>
          <w:rFonts w:ascii="Times New Roman" w:hAnsi="Times New Roman"/>
          <w:b/>
        </w:rPr>
        <w:t xml:space="preserve">1. Місцезнаходженняділянки (адреса) земельноїділянки: Київська область, м. БілаЦерква, вул. Карбишева. </w:t>
      </w:r>
    </w:p>
    <w:p w:rsidR="00382AB1" w:rsidRPr="00414547" w:rsidRDefault="00382AB1" w:rsidP="00414547">
      <w:pPr>
        <w:pStyle w:val="NoSpacing"/>
        <w:ind w:firstLine="709"/>
        <w:jc w:val="both"/>
        <w:rPr>
          <w:rFonts w:ascii="Times New Roman" w:hAnsi="Times New Roman"/>
          <w:b/>
          <w:color w:val="333333"/>
          <w:shd w:val="clear" w:color="auto" w:fill="FFFFFF"/>
        </w:rPr>
      </w:pPr>
      <w:r w:rsidRPr="00414547">
        <w:rPr>
          <w:rFonts w:ascii="Times New Roman" w:hAnsi="Times New Roman"/>
          <w:b/>
        </w:rPr>
        <w:t xml:space="preserve">2. Цільовепризначення: </w:t>
      </w:r>
      <w:r w:rsidRPr="00414547">
        <w:rPr>
          <w:rFonts w:ascii="Times New Roman" w:hAnsi="Times New Roman"/>
          <w:b/>
          <w:shd w:val="clear" w:color="auto" w:fill="FFFFFF"/>
        </w:rPr>
        <w:t>11.02 Для розміщення та експлуатаціїосновних, підсобних і допоміжнихбудівель та спорудпідприємствпереробної, машинобудівної та іншоїпромисловості.</w:t>
      </w:r>
    </w:p>
    <w:p w:rsidR="00382AB1" w:rsidRPr="00414547" w:rsidRDefault="00382AB1" w:rsidP="00414547">
      <w:pPr>
        <w:pStyle w:val="NoSpacing"/>
        <w:ind w:firstLine="709"/>
        <w:jc w:val="both"/>
        <w:rPr>
          <w:rFonts w:ascii="Times New Roman" w:hAnsi="Times New Roman"/>
          <w:b/>
        </w:rPr>
      </w:pPr>
      <w:r w:rsidRPr="00414547">
        <w:rPr>
          <w:rFonts w:ascii="Times New Roman" w:hAnsi="Times New Roman"/>
          <w:b/>
        </w:rPr>
        <w:t xml:space="preserve">3. Площа: </w:t>
      </w:r>
      <w:smartTag w:uri="urn:schemas-microsoft-com:office:smarttags" w:element="metricconverter">
        <w:smartTagPr>
          <w:attr w:name="ProductID" w:val="0,8775 га"/>
        </w:smartTagPr>
        <w:r w:rsidRPr="00414547">
          <w:rPr>
            <w:rFonts w:ascii="Times New Roman" w:hAnsi="Times New Roman"/>
            <w:b/>
          </w:rPr>
          <w:t>0,8775 га</w:t>
        </w:r>
      </w:smartTag>
      <w:r w:rsidRPr="00414547">
        <w:rPr>
          <w:rFonts w:ascii="Times New Roman" w:hAnsi="Times New Roman"/>
          <w:b/>
        </w:rPr>
        <w:t>.</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4. Кадастровий номер – 3210300000:06:035:0081</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5. Умови продажу:</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5.1. Право орендистроком на 10 (десять) років</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5.2. Нормативна грошоваоцінказемельноїділянки: 3218143,50 грн (згідноВитягуізтехнічноїдокументації про нормативнугрошовуоцінкуземельноїділянкивід 27.05.2019 р. №3062). </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5.3. Стартовийрозміррічноїорендної плати:  3 (три) відсоткивіднормативноїгрошовоїоцінкиземельноїділянки в сумі 96 544,30 грн. (дев’яностошістьтисячп’ятсот сорок чотиригривні 30 копійок). </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5.4. Крокземельнихторгів по даному лоту – 0,5% від стартового розміррічноїорендної плати. </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5.5. Обов’язковіумовивикористанняземельноїділянки: </w:t>
      </w:r>
    </w:p>
    <w:p w:rsidR="00382AB1" w:rsidRPr="00414547" w:rsidRDefault="00382AB1" w:rsidP="00414547">
      <w:pPr>
        <w:pStyle w:val="NoSpacing"/>
        <w:ind w:firstLine="709"/>
        <w:jc w:val="both"/>
        <w:rPr>
          <w:rFonts w:ascii="Times New Roman" w:hAnsi="Times New Roman"/>
          <w:lang w:eastAsia="uk-UA"/>
        </w:rPr>
      </w:pPr>
      <w:r w:rsidRPr="00414547">
        <w:rPr>
          <w:rFonts w:ascii="Times New Roman" w:hAnsi="Times New Roman"/>
        </w:rPr>
        <w:t xml:space="preserve">- </w:t>
      </w:r>
      <w:r w:rsidRPr="00414547">
        <w:rPr>
          <w:rFonts w:ascii="Times New Roman" w:hAnsi="Times New Roman"/>
          <w:lang w:eastAsia="uk-UA"/>
        </w:rPr>
        <w:t>забезпечитивикористанняземельноїділянки за їїцільовимпризначенням;</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lang w:eastAsia="uk-UA"/>
        </w:rPr>
        <w:t>-</w:t>
      </w:r>
      <w:r w:rsidRPr="00414547">
        <w:rPr>
          <w:rFonts w:ascii="Times New Roman" w:hAnsi="Times New Roman"/>
        </w:rPr>
        <w:t xml:space="preserve">дотриманняобмежень на використанняземельноїділянки, внесених до Державного земельного кадастру відповідно до постанови КабінетуМіністрівУкраїнивід 17.10.2012 р. №1051; </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 протягом восьми років з датиреєстрації договору орендиземельноїділянкипобудуватиоб'єкт. </w:t>
      </w:r>
    </w:p>
    <w:p w:rsidR="00382AB1" w:rsidRPr="00414547" w:rsidRDefault="00382AB1" w:rsidP="00414547">
      <w:pPr>
        <w:pStyle w:val="NoSpacing"/>
        <w:ind w:firstLine="673"/>
        <w:jc w:val="both"/>
        <w:rPr>
          <w:rFonts w:ascii="Times New Roman" w:hAnsi="Times New Roman"/>
        </w:rPr>
      </w:pPr>
      <w:r w:rsidRPr="00414547">
        <w:rPr>
          <w:rFonts w:ascii="Times New Roman" w:hAnsi="Times New Roman"/>
        </w:rPr>
        <w:t xml:space="preserve">- </w:t>
      </w:r>
      <w:r w:rsidRPr="00414547">
        <w:rPr>
          <w:rFonts w:ascii="Times New Roman" w:hAnsi="Times New Roman"/>
          <w:shd w:val="clear" w:color="auto" w:fill="FFFFFF"/>
        </w:rPr>
        <w:t>передача земельноїділянкиабоїїчастини у суборендуорендаремможе бути здійсненатільки за окремоюписьмовоюзгодоюБілоцерківської міської ради.</w:t>
      </w:r>
    </w:p>
    <w:p w:rsidR="00382AB1" w:rsidRPr="00414547" w:rsidRDefault="00382AB1" w:rsidP="00414547">
      <w:pPr>
        <w:pStyle w:val="NoSpacing"/>
        <w:ind w:firstLine="709"/>
        <w:jc w:val="both"/>
        <w:rPr>
          <w:rFonts w:ascii="Times New Roman" w:hAnsi="Times New Roman"/>
          <w:lang w:eastAsia="uk-UA"/>
        </w:rPr>
      </w:pPr>
      <w:r w:rsidRPr="00414547">
        <w:rPr>
          <w:rFonts w:ascii="Times New Roman" w:hAnsi="Times New Roman"/>
          <w:lang w:eastAsia="uk-UA"/>
        </w:rPr>
        <w:t>5.6. Проектування і будівництвооб’єктумістобудуванняпроводитизгіднодозвільнихдокументів на будівництво та відповідно до містобудівноїдокументації.</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5.7. На виконання п.31 ст. 137 ЗКУ Переможецьземельнихторгівзобов'язується: сплатити</w:t>
      </w:r>
      <w:r w:rsidRPr="00414547">
        <w:rPr>
          <w:rFonts w:ascii="Times New Roman" w:hAnsi="Times New Roman"/>
          <w:shd w:val="clear" w:color="auto" w:fill="FFFFFF"/>
        </w:rPr>
        <w:t>плату за користування земельною ділянкою, право користуванняякоюнабуто на торгах, а також сума витрат, здійсненихорганізаторомабовиконавцемземельнихторгів на підготовку лота до продажу, організацію та проведенняземельнихторгів не пізнішетрьохбанківськихднів з дня укладення договору орендиземлі.</w:t>
      </w:r>
    </w:p>
    <w:p w:rsidR="00382AB1" w:rsidRPr="00414547" w:rsidRDefault="00382AB1" w:rsidP="00414547">
      <w:pPr>
        <w:pStyle w:val="NoSpacing"/>
        <w:ind w:firstLine="709"/>
        <w:jc w:val="both"/>
        <w:rPr>
          <w:rFonts w:ascii="Times New Roman" w:hAnsi="Times New Roman"/>
          <w:lang w:eastAsia="uk-UA"/>
        </w:rPr>
      </w:pPr>
      <w:r w:rsidRPr="00414547">
        <w:rPr>
          <w:rFonts w:ascii="Times New Roman" w:hAnsi="Times New Roman"/>
          <w:lang w:eastAsia="uk-UA"/>
        </w:rPr>
        <w:t>5.8. Право на земельнуділянку, набуде за результатами проведенняземельнихторгівпідлягаєдержавнійреєстрації в порядку, визначеномучиннимзаконодавствомУкраїни.</w:t>
      </w:r>
    </w:p>
    <w:p w:rsidR="00382AB1" w:rsidRPr="00414547" w:rsidRDefault="00382AB1" w:rsidP="00414547">
      <w:pPr>
        <w:pStyle w:val="NoSpacing"/>
        <w:jc w:val="both"/>
        <w:rPr>
          <w:rFonts w:ascii="Times New Roman" w:hAnsi="Times New Roman"/>
        </w:rPr>
      </w:pPr>
      <w:r w:rsidRPr="00EC6EAC">
        <w:rPr>
          <w:rFonts w:ascii="Times New Roman" w:hAnsi="Times New Roman" w:cs="Calibri"/>
          <w:sz w:val="24"/>
          <w:szCs w:val="24"/>
          <w:lang w:eastAsia="zh-CN"/>
        </w:rPr>
        <w:t>За результатами розгляду Вовкотруб В.Г. вносить пропозиціювключити</w:t>
      </w:r>
      <w:r w:rsidRPr="00414547">
        <w:rPr>
          <w:rFonts w:ascii="Times New Roman" w:hAnsi="Times New Roman"/>
        </w:rPr>
        <w:t>до переліку</w:t>
      </w:r>
      <w:r w:rsidRPr="00414547">
        <w:rPr>
          <w:rFonts w:ascii="Times New Roman" w:hAnsi="Times New Roman" w:cs="Calibri"/>
          <w:lang w:eastAsia="zh-CN"/>
        </w:rPr>
        <w:t>земельнихділянокнесільськогосподарськогопризначеннякомунальноївласності, права оренди на яківиставляються на земельні торги у форміаукціону шляхом продажу окремими лотами земельноїділянки</w:t>
      </w:r>
      <w:r w:rsidRPr="00414547">
        <w:rPr>
          <w:rFonts w:ascii="Times New Roman" w:hAnsi="Times New Roman"/>
        </w:rPr>
        <w:t>з кадастровим номером 3210300000:06:035:0081</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1. Місцезнаходженняділянки (адреса) земельноїділянки: Київська область, м. БілаЦерква, вул. Карбишева. </w:t>
      </w:r>
    </w:p>
    <w:p w:rsidR="00382AB1" w:rsidRPr="00414547" w:rsidRDefault="00382AB1" w:rsidP="00414547">
      <w:pPr>
        <w:pStyle w:val="NoSpacing"/>
        <w:ind w:firstLine="709"/>
        <w:jc w:val="both"/>
        <w:rPr>
          <w:rFonts w:ascii="Times New Roman" w:hAnsi="Times New Roman"/>
          <w:color w:val="333333"/>
          <w:shd w:val="clear" w:color="auto" w:fill="FFFFFF"/>
        </w:rPr>
      </w:pPr>
      <w:r w:rsidRPr="00414547">
        <w:rPr>
          <w:rFonts w:ascii="Times New Roman" w:hAnsi="Times New Roman"/>
        </w:rPr>
        <w:t xml:space="preserve">2. Цільовепризначення: </w:t>
      </w:r>
      <w:r w:rsidRPr="00414547">
        <w:rPr>
          <w:rFonts w:ascii="Times New Roman" w:hAnsi="Times New Roman"/>
          <w:shd w:val="clear" w:color="auto" w:fill="FFFFFF"/>
        </w:rPr>
        <w:t>11.02 Для розміщення та експлуатаціїосновних, підсобних і допоміжнихбудівель та спорудпідприємствпереробної, машинобудівної та іншоїпромисловості.</w:t>
      </w:r>
    </w:p>
    <w:p w:rsidR="00382AB1" w:rsidRPr="00414547" w:rsidRDefault="00382AB1" w:rsidP="00414547">
      <w:pPr>
        <w:pStyle w:val="NoSpacing"/>
        <w:ind w:firstLine="709"/>
        <w:jc w:val="both"/>
        <w:rPr>
          <w:rFonts w:ascii="Times New Roman" w:hAnsi="Times New Roman"/>
        </w:rPr>
      </w:pPr>
      <w:r w:rsidRPr="00414547">
        <w:rPr>
          <w:rFonts w:ascii="Times New Roman" w:hAnsi="Times New Roman"/>
        </w:rPr>
        <w:t xml:space="preserve">3. Площа: </w:t>
      </w:r>
      <w:smartTag w:uri="urn:schemas-microsoft-com:office:smarttags" w:element="metricconverter">
        <w:smartTagPr>
          <w:attr w:name="ProductID" w:val="0,8775 га"/>
        </w:smartTagPr>
        <w:r w:rsidRPr="00414547">
          <w:rPr>
            <w:rFonts w:ascii="Times New Roman" w:hAnsi="Times New Roman"/>
          </w:rPr>
          <w:t>0,8775 га</w:t>
        </w:r>
      </w:smartTag>
      <w:r w:rsidRPr="00414547">
        <w:rPr>
          <w:rFonts w:ascii="Times New Roman" w:hAnsi="Times New Roman"/>
        </w:rPr>
        <w:t>.</w:t>
      </w:r>
    </w:p>
    <w:p w:rsidR="00382AB1" w:rsidRPr="00414547" w:rsidRDefault="00382AB1" w:rsidP="00414547">
      <w:pPr>
        <w:spacing w:after="0"/>
        <w:rPr>
          <w:rFonts w:ascii="Times New Roman" w:hAnsi="Times New Roman"/>
          <w:lang w:eastAsia="zh-CN"/>
        </w:rPr>
      </w:pPr>
      <w:r w:rsidRPr="00414547">
        <w:rPr>
          <w:rFonts w:ascii="Times New Roman" w:hAnsi="Times New Roman"/>
          <w:lang w:eastAsia="zh-CN"/>
        </w:rPr>
        <w:t>Інших пропозицій не надходило.</w:t>
      </w:r>
    </w:p>
    <w:p w:rsidR="00382AB1" w:rsidRDefault="00382AB1" w:rsidP="00414547">
      <w:pPr>
        <w:pStyle w:val="msonormalcxspmiddlecxspmiddle"/>
        <w:spacing w:before="0" w:beforeAutospacing="0" w:after="0" w:afterAutospacing="0"/>
        <w:contextualSpacing/>
        <w:jc w:val="both"/>
        <w:rPr>
          <w:lang w:eastAsia="zh-CN"/>
        </w:rPr>
      </w:pPr>
      <w:r>
        <w:rPr>
          <w:lang w:eastAsia="zh-CN"/>
        </w:rPr>
        <w:t>Голосували:</w:t>
      </w:r>
    </w:p>
    <w:p w:rsidR="00382AB1" w:rsidRDefault="00382AB1" w:rsidP="00EC6EAC">
      <w:pPr>
        <w:pStyle w:val="msonormalcxspmiddlecxspmiddle"/>
        <w:spacing w:after="0" w:afterAutospacing="0"/>
        <w:contextualSpacing/>
        <w:jc w:val="both"/>
        <w:rPr>
          <w:lang w:eastAsia="zh-CN"/>
        </w:rPr>
      </w:pPr>
      <w:r>
        <w:rPr>
          <w:lang w:eastAsia="zh-CN"/>
        </w:rPr>
        <w:t xml:space="preserve">                         за  –     7</w:t>
      </w:r>
    </w:p>
    <w:p w:rsidR="00382AB1" w:rsidRDefault="00382AB1" w:rsidP="00EC6EAC">
      <w:pPr>
        <w:pStyle w:val="msonormalcxspmiddlecxspmiddle"/>
        <w:spacing w:after="0" w:afterAutospacing="0"/>
        <w:contextualSpacing/>
        <w:jc w:val="both"/>
        <w:rPr>
          <w:lang w:eastAsia="zh-CN"/>
        </w:rPr>
      </w:pPr>
      <w:r>
        <w:rPr>
          <w:lang w:eastAsia="zh-CN"/>
        </w:rPr>
        <w:t xml:space="preserve">                 проти    –    0</w:t>
      </w:r>
    </w:p>
    <w:p w:rsidR="00382AB1" w:rsidRDefault="00382AB1" w:rsidP="00EC6EAC">
      <w:pPr>
        <w:pStyle w:val="msonormalcxspmiddlecxspmiddle"/>
        <w:spacing w:before="0" w:beforeAutospacing="0" w:after="0" w:afterAutospacing="0"/>
        <w:contextualSpacing/>
        <w:jc w:val="both"/>
        <w:rPr>
          <w:lang w:eastAsia="zh-CN"/>
        </w:rPr>
      </w:pPr>
      <w:r>
        <w:rPr>
          <w:lang w:eastAsia="zh-CN"/>
        </w:rPr>
        <w:t xml:space="preserve">        утримались    –    0</w:t>
      </w:r>
    </w:p>
    <w:p w:rsidR="00382AB1" w:rsidRDefault="00382AB1" w:rsidP="00EC6EAC">
      <w:pPr>
        <w:rPr>
          <w:rFonts w:ascii="Times New Roman" w:hAnsi="Times New Roman"/>
          <w:lang w:eastAsia="zh-CN"/>
        </w:rPr>
      </w:pPr>
      <w:r w:rsidRPr="00EC6EAC">
        <w:rPr>
          <w:rFonts w:ascii="Times New Roman" w:hAnsi="Times New Roman"/>
          <w:lang w:eastAsia="zh-CN"/>
        </w:rPr>
        <w:t>За результатами голосування рішення прийнято.</w:t>
      </w:r>
    </w:p>
    <w:p w:rsidR="00382AB1" w:rsidRDefault="00382AB1" w:rsidP="00EC6EAC">
      <w:pPr>
        <w:rPr>
          <w:rFonts w:ascii="Times New Roman" w:hAnsi="Times New Roman"/>
          <w:lang w:eastAsia="zh-CN"/>
        </w:rPr>
      </w:pPr>
    </w:p>
    <w:p w:rsidR="00382AB1" w:rsidRDefault="00382AB1" w:rsidP="00780D0D">
      <w:pPr>
        <w:spacing w:after="0"/>
        <w:rPr>
          <w:rFonts w:ascii="Times New Roman" w:hAnsi="Times New Roman" w:cs="Calibri"/>
          <w:b/>
          <w:sz w:val="24"/>
          <w:szCs w:val="24"/>
          <w:lang w:eastAsia="zh-CN"/>
        </w:rPr>
      </w:pPr>
      <w:r w:rsidRPr="00E86571">
        <w:rPr>
          <w:rFonts w:ascii="Times New Roman" w:hAnsi="Times New Roman"/>
          <w:b/>
          <w:sz w:val="24"/>
          <w:szCs w:val="24"/>
          <w:lang w:eastAsia="zh-CN"/>
        </w:rPr>
        <w:t>Гаркуша І.І.  з питання проведення перевірки</w:t>
      </w:r>
      <w:r w:rsidRPr="00E86571">
        <w:rPr>
          <w:rFonts w:ascii="Times New Roman" w:hAnsi="Times New Roman" w:cs="Calibri"/>
          <w:b/>
          <w:sz w:val="24"/>
          <w:szCs w:val="24"/>
          <w:lang w:eastAsia="zh-CN"/>
        </w:rPr>
        <w:t xml:space="preserve"> рекламних конструкцій зовнішньої реклами на території міста Біла Церква.</w:t>
      </w:r>
    </w:p>
    <w:p w:rsidR="00382AB1" w:rsidRDefault="00382AB1" w:rsidP="00780D0D">
      <w:pPr>
        <w:spacing w:after="0"/>
        <w:rPr>
          <w:rFonts w:ascii="Times New Roman" w:hAnsi="Times New Roman" w:cs="Calibri"/>
          <w:sz w:val="24"/>
          <w:szCs w:val="24"/>
          <w:lang w:eastAsia="zh-CN"/>
        </w:rPr>
      </w:pPr>
      <w:r>
        <w:rPr>
          <w:rFonts w:ascii="Times New Roman" w:hAnsi="Times New Roman" w:cs="Calibri"/>
          <w:sz w:val="24"/>
          <w:szCs w:val="24"/>
          <w:lang w:eastAsia="zh-CN"/>
        </w:rPr>
        <w:t>На території міста встановлено 462 об’єкта зовнішньої реклами.</w:t>
      </w:r>
    </w:p>
    <w:tbl>
      <w:tblPr>
        <w:tblW w:w="5680" w:type="dxa"/>
        <w:tblInd w:w="93" w:type="dxa"/>
        <w:tblLook w:val="00A0"/>
      </w:tblPr>
      <w:tblGrid>
        <w:gridCol w:w="4020"/>
        <w:gridCol w:w="1660"/>
      </w:tblGrid>
      <w:tr w:rsidR="00382AB1" w:rsidRPr="001C4431" w:rsidTr="00043CC2">
        <w:trPr>
          <w:trHeight w:val="285"/>
        </w:trPr>
        <w:tc>
          <w:tcPr>
            <w:tcW w:w="4020" w:type="dxa"/>
            <w:tcBorders>
              <w:top w:val="single" w:sz="4" w:space="0" w:color="auto"/>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Найменування</w:t>
            </w:r>
          </w:p>
        </w:tc>
        <w:tc>
          <w:tcPr>
            <w:tcW w:w="1660" w:type="dxa"/>
            <w:tcBorders>
              <w:top w:val="single" w:sz="4" w:space="0" w:color="auto"/>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Кількість,шт</w:t>
            </w:r>
          </w:p>
        </w:tc>
      </w:tr>
      <w:tr w:rsidR="00382AB1" w:rsidRPr="001C4431" w:rsidTr="00043CC2">
        <w:trPr>
          <w:trHeight w:val="465"/>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біг-борд</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136</w:t>
            </w:r>
          </w:p>
        </w:tc>
      </w:tr>
      <w:tr w:rsidR="00382AB1" w:rsidRPr="001C4431" w:rsidTr="00043CC2">
        <w:trPr>
          <w:trHeight w:val="495"/>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сіті-лайт</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8</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лайт-бокс</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27</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 xml:space="preserve">банер </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21</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рекламний щит</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10</w:t>
            </w:r>
          </w:p>
        </w:tc>
      </w:tr>
      <w:tr w:rsidR="00382AB1" w:rsidRPr="001C4431" w:rsidTr="00043CC2">
        <w:trPr>
          <w:trHeight w:val="915"/>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спеціальна металева конструкція над входом у власне приміщення</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3</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скоба</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2</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трол</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2</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тумба</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кронштейн</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4</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ролер</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прапор</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2</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призматрон</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7</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вивіска</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4</w:t>
            </w:r>
          </w:p>
        </w:tc>
      </w:tr>
      <w:tr w:rsidR="00382AB1" w:rsidRPr="001C4431" w:rsidTr="00043CC2">
        <w:trPr>
          <w:trHeight w:val="72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холдер</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10</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штендер</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17</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пілон</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1</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скроллер</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3</w:t>
            </w:r>
          </w:p>
        </w:tc>
      </w:tr>
      <w:tr w:rsidR="00382AB1" w:rsidRPr="001C4431" w:rsidTr="00043CC2">
        <w:trPr>
          <w:trHeight w:val="510"/>
        </w:trPr>
        <w:tc>
          <w:tcPr>
            <w:tcW w:w="4020" w:type="dxa"/>
            <w:tcBorders>
              <w:top w:val="nil"/>
              <w:left w:val="single" w:sz="4" w:space="0" w:color="auto"/>
              <w:bottom w:val="single" w:sz="4" w:space="0" w:color="auto"/>
              <w:right w:val="single" w:sz="4" w:space="0" w:color="auto"/>
            </w:tcBorders>
            <w:noWrap/>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вказівник</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4</w:t>
            </w:r>
          </w:p>
        </w:tc>
      </w:tr>
      <w:tr w:rsidR="00382AB1" w:rsidRPr="001C4431" w:rsidTr="00043CC2">
        <w:trPr>
          <w:trHeight w:val="540"/>
        </w:trPr>
        <w:tc>
          <w:tcPr>
            <w:tcW w:w="4020" w:type="dxa"/>
            <w:tcBorders>
              <w:top w:val="nil"/>
              <w:left w:val="single" w:sz="4" w:space="0" w:color="auto"/>
              <w:bottom w:val="single" w:sz="4" w:space="0" w:color="auto"/>
              <w:right w:val="single" w:sz="4" w:space="0" w:color="auto"/>
            </w:tcBorders>
            <w:vAlign w:val="bottom"/>
          </w:tcPr>
          <w:p w:rsidR="00382AB1" w:rsidRPr="001C4431" w:rsidRDefault="00382AB1" w:rsidP="001C4431">
            <w:pPr>
              <w:spacing w:after="0" w:line="240" w:lineRule="auto"/>
              <w:rPr>
                <w:rFonts w:ascii="Times New Roman" w:hAnsi="Times New Roman"/>
              </w:rPr>
            </w:pPr>
            <w:r w:rsidRPr="001C4431">
              <w:rPr>
                <w:rFonts w:ascii="Times New Roman" w:hAnsi="Times New Roman"/>
              </w:rPr>
              <w:t>Всього</w:t>
            </w:r>
          </w:p>
        </w:tc>
        <w:tc>
          <w:tcPr>
            <w:tcW w:w="1660" w:type="dxa"/>
            <w:tcBorders>
              <w:top w:val="nil"/>
              <w:left w:val="nil"/>
              <w:bottom w:val="single" w:sz="4" w:space="0" w:color="auto"/>
              <w:right w:val="single" w:sz="4" w:space="0" w:color="auto"/>
            </w:tcBorders>
            <w:noWrap/>
            <w:vAlign w:val="bottom"/>
          </w:tcPr>
          <w:p w:rsidR="00382AB1" w:rsidRPr="001C4431" w:rsidRDefault="00382AB1" w:rsidP="001C4431">
            <w:pPr>
              <w:spacing w:after="0" w:line="240" w:lineRule="auto"/>
              <w:jc w:val="center"/>
              <w:rPr>
                <w:rFonts w:ascii="Times New Roman" w:hAnsi="Times New Roman"/>
              </w:rPr>
            </w:pPr>
            <w:r w:rsidRPr="001C4431">
              <w:rPr>
                <w:rFonts w:ascii="Times New Roman" w:hAnsi="Times New Roman"/>
              </w:rPr>
              <w:t>263</w:t>
            </w:r>
          </w:p>
        </w:tc>
      </w:tr>
    </w:tbl>
    <w:p w:rsidR="00382AB1" w:rsidRDefault="00382AB1" w:rsidP="001C4431">
      <w:pPr>
        <w:spacing w:after="0"/>
        <w:rPr>
          <w:rFonts w:ascii="Times New Roman" w:hAnsi="Times New Roman" w:cs="Calibri"/>
          <w:sz w:val="24"/>
          <w:szCs w:val="24"/>
          <w:lang w:eastAsia="zh-CN"/>
        </w:rPr>
      </w:pPr>
    </w:p>
    <w:p w:rsidR="00382AB1" w:rsidRDefault="00382AB1" w:rsidP="00780D0D">
      <w:pPr>
        <w:spacing w:after="0"/>
        <w:rPr>
          <w:rFonts w:ascii="Times New Roman" w:hAnsi="Times New Roman" w:cs="Calibri"/>
          <w:sz w:val="24"/>
          <w:szCs w:val="24"/>
          <w:lang w:eastAsia="zh-CN"/>
        </w:rPr>
      </w:pPr>
      <w:r>
        <w:rPr>
          <w:rFonts w:ascii="Times New Roman" w:hAnsi="Times New Roman" w:cs="Calibri"/>
          <w:sz w:val="24"/>
          <w:szCs w:val="24"/>
          <w:lang w:eastAsia="zh-CN"/>
        </w:rPr>
        <w:t>На 263 об’єктах дозвільні документи щодо розміщення  реклами оформлено відповідно до вимог чинного законодавства України.</w:t>
      </w:r>
    </w:p>
    <w:p w:rsidR="00382AB1" w:rsidRPr="006404FA" w:rsidRDefault="00382AB1" w:rsidP="00780D0D">
      <w:pPr>
        <w:spacing w:after="0"/>
        <w:rPr>
          <w:rFonts w:ascii="Times New Roman" w:hAnsi="Times New Roman" w:cs="Calibri"/>
          <w:sz w:val="24"/>
          <w:szCs w:val="24"/>
          <w:lang w:eastAsia="zh-CN"/>
        </w:rPr>
      </w:pPr>
      <w:r>
        <w:rPr>
          <w:rFonts w:ascii="Times New Roman" w:hAnsi="Times New Roman" w:cs="Calibri"/>
          <w:sz w:val="24"/>
          <w:szCs w:val="24"/>
          <w:lang w:eastAsia="zh-CN"/>
        </w:rPr>
        <w:t>За 2018-2019р.р. демонтовано 192 рекламних конструкції . 168 об’єктів – закінчився термін дії дозволів на розміщення.Звернула увагу, що на території міста існують самочинно встановлені  рекламні засоби.</w:t>
      </w:r>
    </w:p>
    <w:p w:rsidR="00382AB1" w:rsidRPr="00780D0D" w:rsidRDefault="00382AB1" w:rsidP="00780D0D">
      <w:pPr>
        <w:spacing w:after="0"/>
        <w:rPr>
          <w:rFonts w:ascii="Times New Roman" w:hAnsi="Times New Roman" w:cs="Calibri"/>
          <w:sz w:val="24"/>
          <w:szCs w:val="24"/>
          <w:lang w:eastAsia="zh-CN"/>
        </w:rPr>
      </w:pPr>
      <w:r w:rsidRPr="00780D0D">
        <w:rPr>
          <w:rFonts w:ascii="Times New Roman" w:hAnsi="Times New Roman" w:cs="Calibri"/>
          <w:sz w:val="24"/>
          <w:szCs w:val="24"/>
          <w:lang w:eastAsia="zh-CN"/>
        </w:rPr>
        <w:t>Інформацію взяли до відома. Рекомендовано управлінню містобудування та архітектури надіслати інформацію в електронному вигляді членам земельної комісії</w:t>
      </w:r>
      <w:r>
        <w:rPr>
          <w:rFonts w:ascii="Times New Roman" w:hAnsi="Times New Roman" w:cs="Calibri"/>
          <w:sz w:val="24"/>
          <w:szCs w:val="24"/>
          <w:lang w:eastAsia="zh-CN"/>
        </w:rPr>
        <w:t xml:space="preserve"> з  метою ретельного вивчення даного питання.</w:t>
      </w:r>
    </w:p>
    <w:p w:rsidR="00382AB1" w:rsidRDefault="00382AB1" w:rsidP="00EC6EAC">
      <w:pPr>
        <w:spacing w:after="0"/>
        <w:rPr>
          <w:rFonts w:ascii="Times New Roman" w:hAnsi="Times New Roman"/>
          <w:sz w:val="24"/>
          <w:szCs w:val="24"/>
        </w:rPr>
      </w:pPr>
    </w:p>
    <w:p w:rsidR="00382AB1" w:rsidRPr="001C4431" w:rsidRDefault="00382AB1" w:rsidP="001C4431">
      <w:pPr>
        <w:pStyle w:val="NoSpacing"/>
        <w:rPr>
          <w:rFonts w:ascii="Times New Roman" w:hAnsi="Times New Roman"/>
          <w:b/>
          <w:sz w:val="24"/>
          <w:szCs w:val="24"/>
        </w:rPr>
      </w:pPr>
      <w:r w:rsidRPr="001C4431">
        <w:rPr>
          <w:rFonts w:ascii="Times New Roman" w:hAnsi="Times New Roman"/>
          <w:b/>
          <w:sz w:val="24"/>
          <w:szCs w:val="24"/>
        </w:rPr>
        <w:t>Про</w:t>
      </w:r>
      <w:r w:rsidRPr="001C4431">
        <w:rPr>
          <w:rFonts w:ascii="Times New Roman" w:hAnsi="Times New Roman"/>
          <w:b/>
          <w:sz w:val="24"/>
          <w:szCs w:val="24"/>
          <w:lang w:val="uk-UA"/>
        </w:rPr>
        <w:t xml:space="preserve">розроблення проекту </w:t>
      </w:r>
      <w:r w:rsidRPr="001C4431">
        <w:rPr>
          <w:rFonts w:ascii="Times New Roman" w:hAnsi="Times New Roman"/>
          <w:b/>
          <w:sz w:val="24"/>
          <w:szCs w:val="24"/>
        </w:rPr>
        <w:t>внесеннязмін до Генерального плану містаБілаЦерква</w:t>
      </w:r>
    </w:p>
    <w:p w:rsidR="00382AB1" w:rsidRDefault="00382AB1" w:rsidP="00EC6EAC">
      <w:pPr>
        <w:spacing w:after="0"/>
        <w:rPr>
          <w:rFonts w:ascii="Times New Roman" w:hAnsi="Times New Roman"/>
          <w:sz w:val="24"/>
          <w:szCs w:val="24"/>
        </w:rPr>
      </w:pPr>
      <w:r w:rsidRPr="001C4431">
        <w:rPr>
          <w:rFonts w:ascii="Times New Roman" w:hAnsi="Times New Roman"/>
          <w:sz w:val="24"/>
          <w:szCs w:val="24"/>
        </w:rPr>
        <w:t>Вовкотруб В.Г. знайомить присутніх зі змістом проекту рішення.</w:t>
      </w:r>
    </w:p>
    <w:p w:rsidR="00382AB1" w:rsidRPr="00C97203" w:rsidRDefault="00382AB1" w:rsidP="00B01A3F">
      <w:pPr>
        <w:spacing w:after="0"/>
        <w:ind w:firstLine="708"/>
        <w:jc w:val="both"/>
        <w:rPr>
          <w:rFonts w:ascii="Times New Roman" w:hAnsi="Times New Roman"/>
          <w:sz w:val="24"/>
          <w:szCs w:val="24"/>
        </w:rPr>
      </w:pPr>
      <w:r w:rsidRPr="00C97203">
        <w:rPr>
          <w:rFonts w:ascii="Times New Roman" w:hAnsi="Times New Roman"/>
          <w:sz w:val="24"/>
          <w:szCs w:val="24"/>
        </w:rPr>
        <w:t xml:space="preserve">1. </w:t>
      </w:r>
      <w:bookmarkStart w:id="1" w:name="_Hlk507577988"/>
      <w:r w:rsidRPr="00C97203">
        <w:rPr>
          <w:rFonts w:ascii="Times New Roman" w:hAnsi="Times New Roman"/>
          <w:sz w:val="24"/>
          <w:szCs w:val="24"/>
        </w:rPr>
        <w:t xml:space="preserve">Розробити </w:t>
      </w:r>
      <w:r>
        <w:rPr>
          <w:rFonts w:ascii="Times New Roman" w:hAnsi="Times New Roman"/>
          <w:sz w:val="24"/>
          <w:szCs w:val="24"/>
        </w:rPr>
        <w:t>проект внесення змін до Г</w:t>
      </w:r>
      <w:r w:rsidRPr="00C97203">
        <w:rPr>
          <w:rFonts w:ascii="Times New Roman" w:hAnsi="Times New Roman"/>
          <w:sz w:val="24"/>
          <w:szCs w:val="24"/>
        </w:rPr>
        <w:t>енерального плану міста Біла Церква затвердженого рішенням міської ради від 03 листопада 201</w:t>
      </w:r>
      <w:r>
        <w:rPr>
          <w:rFonts w:ascii="Times New Roman" w:hAnsi="Times New Roman"/>
          <w:sz w:val="24"/>
          <w:szCs w:val="24"/>
        </w:rPr>
        <w:t>6</w:t>
      </w:r>
      <w:r w:rsidRPr="00C97203">
        <w:rPr>
          <w:rFonts w:ascii="Times New Roman" w:hAnsi="Times New Roman"/>
          <w:sz w:val="24"/>
          <w:szCs w:val="24"/>
        </w:rPr>
        <w:t xml:space="preserve"> року № 319-18-VII «Про затвердження Генерального плану міста Біла Церква»</w:t>
      </w:r>
      <w:r>
        <w:rPr>
          <w:rFonts w:ascii="Times New Roman" w:hAnsi="Times New Roman"/>
          <w:sz w:val="24"/>
          <w:szCs w:val="24"/>
        </w:rPr>
        <w:t>.</w:t>
      </w:r>
    </w:p>
    <w:p w:rsidR="00382AB1" w:rsidRPr="00F133D5" w:rsidRDefault="00382AB1" w:rsidP="00B01A3F">
      <w:pPr>
        <w:spacing w:after="0"/>
        <w:ind w:firstLine="851"/>
        <w:jc w:val="both"/>
        <w:rPr>
          <w:rFonts w:ascii="Times New Roman" w:hAnsi="Times New Roman"/>
          <w:sz w:val="24"/>
          <w:szCs w:val="24"/>
        </w:rPr>
      </w:pPr>
      <w:r w:rsidRPr="00F133D5">
        <w:rPr>
          <w:rFonts w:ascii="Times New Roman" w:hAnsi="Times New Roman"/>
          <w:sz w:val="24"/>
          <w:szCs w:val="24"/>
        </w:rPr>
        <w:t xml:space="preserve">2. Управлінню містобудування та архітектури Білоцерківської міської ради виступити замовником </w:t>
      </w:r>
      <w:r>
        <w:rPr>
          <w:rFonts w:ascii="Times New Roman" w:hAnsi="Times New Roman"/>
          <w:sz w:val="24"/>
          <w:szCs w:val="24"/>
        </w:rPr>
        <w:t>проекту внесення змін до Г</w:t>
      </w:r>
      <w:r w:rsidRPr="00C97203">
        <w:rPr>
          <w:rFonts w:ascii="Times New Roman" w:hAnsi="Times New Roman"/>
          <w:sz w:val="24"/>
          <w:szCs w:val="24"/>
        </w:rPr>
        <w:t>енерального плану міста Біла Церква</w:t>
      </w:r>
      <w:r w:rsidRPr="00F133D5">
        <w:rPr>
          <w:rFonts w:ascii="Times New Roman" w:hAnsi="Times New Roman"/>
          <w:sz w:val="24"/>
          <w:szCs w:val="24"/>
        </w:rPr>
        <w:t xml:space="preserve">, зазначеного в пункті першому  </w:t>
      </w:r>
      <w:r w:rsidRPr="00655FD3">
        <w:rPr>
          <w:rFonts w:ascii="Times New Roman" w:hAnsi="Times New Roman"/>
          <w:sz w:val="24"/>
          <w:szCs w:val="24"/>
        </w:rPr>
        <w:t xml:space="preserve">цього </w:t>
      </w:r>
      <w:r w:rsidRPr="00F133D5">
        <w:rPr>
          <w:rFonts w:ascii="Times New Roman" w:hAnsi="Times New Roman"/>
          <w:sz w:val="24"/>
          <w:szCs w:val="24"/>
        </w:rPr>
        <w:t>рішення.</w:t>
      </w:r>
    </w:p>
    <w:p w:rsidR="00382AB1" w:rsidRDefault="00382AB1" w:rsidP="00B01A3F">
      <w:pPr>
        <w:spacing w:after="0"/>
        <w:ind w:firstLine="851"/>
        <w:jc w:val="both"/>
        <w:rPr>
          <w:rFonts w:ascii="Times New Roman" w:hAnsi="Times New Roman"/>
          <w:sz w:val="24"/>
          <w:szCs w:val="24"/>
        </w:rPr>
      </w:pPr>
      <w:r w:rsidRPr="00F133D5">
        <w:rPr>
          <w:rFonts w:ascii="Times New Roman" w:hAnsi="Times New Roman"/>
          <w:sz w:val="24"/>
          <w:szCs w:val="24"/>
        </w:rPr>
        <w:t xml:space="preserve">3. Управлінню містобудування та архітектури Білоцерківської міської ради  провести організаційно-правову роботу щодо підготовки та укладення договору на розробку </w:t>
      </w:r>
      <w:r>
        <w:rPr>
          <w:rFonts w:ascii="Times New Roman" w:hAnsi="Times New Roman"/>
          <w:sz w:val="24"/>
          <w:szCs w:val="24"/>
        </w:rPr>
        <w:t>проекту внесення змін до Генерального плану міста Біла Церква з ТОВ «Архітектурно-просторове планування».</w:t>
      </w:r>
    </w:p>
    <w:p w:rsidR="00382AB1" w:rsidRPr="00C97203" w:rsidRDefault="00382AB1" w:rsidP="00B01A3F">
      <w:pPr>
        <w:spacing w:after="0"/>
        <w:ind w:firstLine="851"/>
        <w:jc w:val="both"/>
        <w:rPr>
          <w:rFonts w:ascii="Times New Roman" w:hAnsi="Times New Roman"/>
          <w:sz w:val="24"/>
          <w:szCs w:val="24"/>
        </w:rPr>
      </w:pPr>
      <w:r w:rsidRPr="00C97203">
        <w:rPr>
          <w:rFonts w:ascii="Times New Roman" w:hAnsi="Times New Roman"/>
          <w:sz w:val="24"/>
          <w:szCs w:val="24"/>
        </w:rPr>
        <w:t xml:space="preserve">4. Відділу інформаційних ресурсів та зав’язків з громадськістю Білоцерківської міської ради </w:t>
      </w:r>
      <w:r>
        <w:rPr>
          <w:rFonts w:ascii="Times New Roman" w:hAnsi="Times New Roman"/>
          <w:sz w:val="24"/>
          <w:szCs w:val="24"/>
        </w:rPr>
        <w:t xml:space="preserve">оприлюднити </w:t>
      </w:r>
      <w:r w:rsidRPr="00C97203">
        <w:rPr>
          <w:rFonts w:ascii="Times New Roman" w:hAnsi="Times New Roman"/>
          <w:sz w:val="24"/>
          <w:szCs w:val="24"/>
        </w:rPr>
        <w:t xml:space="preserve">дане рішення </w:t>
      </w:r>
      <w:r>
        <w:rPr>
          <w:rFonts w:ascii="Times New Roman" w:hAnsi="Times New Roman"/>
          <w:sz w:val="24"/>
          <w:szCs w:val="24"/>
        </w:rPr>
        <w:t>в засобах масової інформації та на офіційному сайті Білоцерківської міської ради.</w:t>
      </w:r>
    </w:p>
    <w:p w:rsidR="00382AB1" w:rsidRDefault="00382AB1" w:rsidP="00B01A3F">
      <w:pPr>
        <w:spacing w:after="0"/>
        <w:ind w:firstLine="851"/>
        <w:jc w:val="both"/>
        <w:rPr>
          <w:rFonts w:ascii="Times New Roman" w:hAnsi="Times New Roman"/>
          <w:sz w:val="24"/>
          <w:szCs w:val="24"/>
        </w:rPr>
      </w:pPr>
      <w:r w:rsidRPr="00F133D5">
        <w:rPr>
          <w:rFonts w:ascii="Times New Roman" w:hAnsi="Times New Roman"/>
          <w:sz w:val="24"/>
          <w:szCs w:val="24"/>
        </w:rPr>
        <w:t>5. Контроль за виконанням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bookmarkEnd w:id="1"/>
      <w:r w:rsidRPr="00F133D5">
        <w:rPr>
          <w:rFonts w:ascii="Times New Roman" w:hAnsi="Times New Roman"/>
          <w:sz w:val="24"/>
          <w:szCs w:val="24"/>
        </w:rPr>
        <w:t>.</w:t>
      </w:r>
    </w:p>
    <w:p w:rsidR="00382AB1" w:rsidRDefault="00382AB1" w:rsidP="00B01A3F">
      <w:pPr>
        <w:spacing w:after="0"/>
        <w:rPr>
          <w:rFonts w:ascii="Times New Roman" w:hAnsi="Times New Roman" w:cs="Calibri"/>
          <w:sz w:val="24"/>
          <w:szCs w:val="24"/>
          <w:lang w:eastAsia="zh-CN"/>
        </w:rPr>
      </w:pPr>
      <w:r w:rsidRPr="00EC6EAC">
        <w:rPr>
          <w:rFonts w:ascii="Times New Roman" w:hAnsi="Times New Roman" w:cs="Calibri"/>
          <w:sz w:val="24"/>
          <w:szCs w:val="24"/>
          <w:lang w:eastAsia="zh-CN"/>
        </w:rPr>
        <w:t xml:space="preserve">За результатами розгляду Вовкотруб В.Г. вносить пропозицію </w:t>
      </w:r>
      <w:r>
        <w:rPr>
          <w:rFonts w:ascii="Times New Roman" w:hAnsi="Times New Roman" w:cs="Calibri"/>
          <w:sz w:val="24"/>
          <w:szCs w:val="24"/>
          <w:lang w:eastAsia="zh-CN"/>
        </w:rPr>
        <w:t>оприлюднити проект рішення на офіційному сайті БМР та винести на розгляд позачергової сесії Білоцерківської міської ради.</w:t>
      </w:r>
    </w:p>
    <w:p w:rsidR="00382AB1" w:rsidRDefault="00382AB1" w:rsidP="00B01A3F">
      <w:pPr>
        <w:spacing w:after="0"/>
        <w:rPr>
          <w:rFonts w:ascii="Times New Roman" w:hAnsi="Times New Roman" w:cs="Calibri"/>
          <w:sz w:val="24"/>
          <w:szCs w:val="24"/>
          <w:lang w:eastAsia="zh-CN"/>
        </w:rPr>
      </w:pPr>
    </w:p>
    <w:p w:rsidR="00382AB1" w:rsidRDefault="00382AB1" w:rsidP="00780D0D">
      <w:pPr>
        <w:pStyle w:val="msonormalcxspmiddlecxspmiddle"/>
        <w:spacing w:before="0" w:beforeAutospacing="0" w:after="0" w:afterAutospacing="0"/>
        <w:contextualSpacing/>
        <w:jc w:val="both"/>
        <w:rPr>
          <w:lang w:eastAsia="zh-CN"/>
        </w:rPr>
      </w:pPr>
      <w:r>
        <w:rPr>
          <w:lang w:eastAsia="zh-CN"/>
        </w:rPr>
        <w:t>Інших пропозицій не надходило.</w:t>
      </w:r>
    </w:p>
    <w:p w:rsidR="00382AB1" w:rsidRDefault="00382AB1" w:rsidP="00780D0D">
      <w:pPr>
        <w:pStyle w:val="msonormalcxspmiddlecxspmiddle"/>
        <w:spacing w:after="0" w:afterAutospacing="0"/>
        <w:contextualSpacing/>
        <w:jc w:val="both"/>
        <w:rPr>
          <w:lang w:eastAsia="zh-CN"/>
        </w:rPr>
      </w:pPr>
      <w:r>
        <w:rPr>
          <w:lang w:eastAsia="zh-CN"/>
        </w:rPr>
        <w:t>Голосували:</w:t>
      </w:r>
    </w:p>
    <w:p w:rsidR="00382AB1" w:rsidRDefault="00382AB1" w:rsidP="00780D0D">
      <w:pPr>
        <w:pStyle w:val="msonormalcxspmiddlecxspmiddle"/>
        <w:spacing w:after="0" w:afterAutospacing="0"/>
        <w:contextualSpacing/>
        <w:jc w:val="both"/>
        <w:rPr>
          <w:lang w:eastAsia="zh-CN"/>
        </w:rPr>
      </w:pPr>
      <w:r>
        <w:rPr>
          <w:lang w:eastAsia="zh-CN"/>
        </w:rPr>
        <w:t xml:space="preserve">                         за  –     8</w:t>
      </w:r>
    </w:p>
    <w:p w:rsidR="00382AB1" w:rsidRDefault="00382AB1" w:rsidP="00780D0D">
      <w:pPr>
        <w:pStyle w:val="msonormalcxspmiddlecxspmiddle"/>
        <w:spacing w:after="0" w:afterAutospacing="0"/>
        <w:contextualSpacing/>
        <w:jc w:val="both"/>
        <w:rPr>
          <w:lang w:eastAsia="zh-CN"/>
        </w:rPr>
      </w:pPr>
      <w:r>
        <w:rPr>
          <w:lang w:eastAsia="zh-CN"/>
        </w:rPr>
        <w:t xml:space="preserve">                 проти    –    0</w:t>
      </w:r>
    </w:p>
    <w:p w:rsidR="00382AB1" w:rsidRDefault="00382AB1" w:rsidP="00780D0D">
      <w:pPr>
        <w:pStyle w:val="msonormalcxspmiddlecxspmiddle"/>
        <w:spacing w:before="0" w:beforeAutospacing="0" w:after="0" w:afterAutospacing="0"/>
        <w:contextualSpacing/>
        <w:jc w:val="both"/>
        <w:rPr>
          <w:lang w:eastAsia="zh-CN"/>
        </w:rPr>
      </w:pPr>
      <w:r>
        <w:rPr>
          <w:lang w:eastAsia="zh-CN"/>
        </w:rPr>
        <w:t xml:space="preserve">        утримались    –    0</w:t>
      </w:r>
    </w:p>
    <w:p w:rsidR="00382AB1" w:rsidRDefault="00382AB1" w:rsidP="00780D0D">
      <w:pPr>
        <w:rPr>
          <w:rFonts w:ascii="Times New Roman" w:hAnsi="Times New Roman"/>
          <w:lang w:eastAsia="zh-CN"/>
        </w:rPr>
      </w:pPr>
      <w:r w:rsidRPr="00EC6EAC">
        <w:rPr>
          <w:rFonts w:ascii="Times New Roman" w:hAnsi="Times New Roman"/>
          <w:lang w:eastAsia="zh-CN"/>
        </w:rPr>
        <w:t>За результатами голосування рішення прийнято.</w:t>
      </w:r>
    </w:p>
    <w:p w:rsidR="00382AB1" w:rsidRDefault="00382AB1" w:rsidP="00EC6EAC">
      <w:pPr>
        <w:spacing w:after="0"/>
        <w:rPr>
          <w:rFonts w:ascii="Times New Roman" w:hAnsi="Times New Roman"/>
          <w:b/>
          <w:sz w:val="24"/>
          <w:szCs w:val="24"/>
        </w:rPr>
      </w:pPr>
    </w:p>
    <w:tbl>
      <w:tblPr>
        <w:tblW w:w="15683"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7"/>
        <w:gridCol w:w="4573"/>
        <w:gridCol w:w="3402"/>
        <w:gridCol w:w="1417"/>
        <w:gridCol w:w="1134"/>
        <w:gridCol w:w="1134"/>
        <w:gridCol w:w="3686"/>
      </w:tblGrid>
      <w:tr w:rsidR="00382AB1" w:rsidRPr="00E66730" w:rsidTr="00763B1C">
        <w:trPr>
          <w:trHeight w:val="3374"/>
        </w:trPr>
        <w:tc>
          <w:tcPr>
            <w:tcW w:w="337" w:type="dxa"/>
            <w:tcMar>
              <w:top w:w="35" w:type="dxa"/>
              <w:left w:w="53" w:type="dxa"/>
              <w:bottom w:w="35" w:type="dxa"/>
              <w:right w:w="53" w:type="dxa"/>
            </w:tcMar>
          </w:tcPr>
          <w:p w:rsidR="00382AB1" w:rsidRPr="00E66730" w:rsidRDefault="00382AB1" w:rsidP="00043CC2">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6.</w:t>
            </w:r>
          </w:p>
        </w:tc>
        <w:tc>
          <w:tcPr>
            <w:tcW w:w="4573" w:type="dxa"/>
            <w:tcMar>
              <w:top w:w="35" w:type="dxa"/>
              <w:left w:w="53" w:type="dxa"/>
              <w:bottom w:w="35" w:type="dxa"/>
              <w:right w:w="53" w:type="dxa"/>
            </w:tcMar>
          </w:tcPr>
          <w:p w:rsidR="00382AB1" w:rsidRDefault="00382AB1" w:rsidP="00043CC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382AB1" w:rsidRPr="00E66730" w:rsidRDefault="00382AB1" w:rsidP="00043CC2">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громадянці Абрамовій Олені Володимирівні </w:t>
            </w:r>
            <w:r w:rsidRPr="00E66730">
              <w:rPr>
                <w:rFonts w:ascii="Times New Roman" w:hAnsi="Times New Roman"/>
                <w:sz w:val="18"/>
                <w:szCs w:val="18"/>
                <w:lang w:eastAsia="ru-RU"/>
              </w:rPr>
              <w:t xml:space="preserve">з цільовим призначенням 01.07. Для городництва за адресою: бульвар Олександрійський, орієнтовною площею </w:t>
            </w:r>
            <w:smartTag w:uri="urn:schemas-microsoft-com:office:smarttags" w:element="metricconverter">
              <w:smartTagPr>
                <w:attr w:name="ProductID" w:val="0,0070 га"/>
              </w:smartTagPr>
              <w:r w:rsidRPr="00E66730">
                <w:rPr>
                  <w:rFonts w:ascii="Times New Roman" w:hAnsi="Times New Roman"/>
                  <w:sz w:val="18"/>
                  <w:szCs w:val="18"/>
                  <w:lang w:eastAsia="ru-RU"/>
                </w:rPr>
                <w:t>0,0070 га</w:t>
              </w:r>
            </w:smartTag>
            <w:r w:rsidRPr="00E66730">
              <w:rPr>
                <w:rFonts w:ascii="Times New Roman" w:hAnsi="Times New Roman"/>
                <w:sz w:val="18"/>
                <w:szCs w:val="18"/>
                <w:lang w:eastAsia="ru-RU"/>
              </w:rPr>
              <w:t xml:space="preserve"> за рахунок земель населеного пункту м. Біла Церква. </w:t>
            </w:r>
          </w:p>
        </w:tc>
        <w:tc>
          <w:tcPr>
            <w:tcW w:w="3402" w:type="dxa"/>
            <w:tcMar>
              <w:top w:w="35" w:type="dxa"/>
              <w:left w:w="53" w:type="dxa"/>
              <w:bottom w:w="35" w:type="dxa"/>
              <w:right w:w="53" w:type="dxa"/>
            </w:tcMar>
          </w:tcPr>
          <w:p w:rsidR="00382AB1" w:rsidRPr="00E66730" w:rsidRDefault="00382AB1" w:rsidP="00043CC2">
            <w:pPr>
              <w:spacing w:after="0" w:line="240" w:lineRule="auto"/>
              <w:rPr>
                <w:rFonts w:ascii="Times New Roman" w:hAnsi="Times New Roman"/>
                <w:sz w:val="18"/>
                <w:szCs w:val="18"/>
                <w:lang w:eastAsia="ru-RU"/>
              </w:rPr>
            </w:pPr>
          </w:p>
        </w:tc>
        <w:tc>
          <w:tcPr>
            <w:tcW w:w="1417" w:type="dxa"/>
            <w:tcMar>
              <w:top w:w="35" w:type="dxa"/>
              <w:left w:w="53" w:type="dxa"/>
              <w:bottom w:w="35" w:type="dxa"/>
              <w:right w:w="53" w:type="dxa"/>
            </w:tcMar>
          </w:tcPr>
          <w:p w:rsidR="00382AB1" w:rsidRPr="00E66730" w:rsidRDefault="00382AB1" w:rsidP="00043CC2">
            <w:pPr>
              <w:spacing w:after="0" w:line="240" w:lineRule="auto"/>
              <w:rPr>
                <w:rFonts w:ascii="Times New Roman" w:hAnsi="Times New Roman"/>
                <w:sz w:val="18"/>
                <w:szCs w:val="18"/>
                <w:lang w:eastAsia="ru-RU"/>
              </w:rPr>
            </w:pPr>
          </w:p>
        </w:tc>
        <w:tc>
          <w:tcPr>
            <w:tcW w:w="1134" w:type="dxa"/>
            <w:tcMar>
              <w:top w:w="35" w:type="dxa"/>
              <w:left w:w="53" w:type="dxa"/>
              <w:bottom w:w="35" w:type="dxa"/>
              <w:right w:w="53" w:type="dxa"/>
            </w:tcMar>
          </w:tcPr>
          <w:p w:rsidR="00382AB1" w:rsidRPr="00E66730" w:rsidRDefault="00382AB1" w:rsidP="00043CC2">
            <w:pPr>
              <w:spacing w:after="0" w:line="240" w:lineRule="auto"/>
              <w:rPr>
                <w:rFonts w:ascii="Times New Roman" w:hAnsi="Times New Roman"/>
                <w:sz w:val="18"/>
                <w:szCs w:val="18"/>
                <w:lang w:eastAsia="ru-RU"/>
              </w:rPr>
            </w:pPr>
          </w:p>
        </w:tc>
        <w:tc>
          <w:tcPr>
            <w:tcW w:w="1134" w:type="dxa"/>
            <w:tcMar>
              <w:top w:w="35" w:type="dxa"/>
              <w:left w:w="53" w:type="dxa"/>
              <w:bottom w:w="35" w:type="dxa"/>
              <w:right w:w="53" w:type="dxa"/>
            </w:tcMar>
          </w:tcPr>
          <w:p w:rsidR="00382AB1" w:rsidRPr="00E66730" w:rsidRDefault="00382AB1" w:rsidP="00043CC2">
            <w:pPr>
              <w:spacing w:after="0" w:line="240" w:lineRule="auto"/>
              <w:rPr>
                <w:rFonts w:ascii="Times New Roman" w:hAnsi="Times New Roman"/>
                <w:sz w:val="18"/>
                <w:szCs w:val="18"/>
                <w:lang w:eastAsia="ru-RU"/>
              </w:rPr>
            </w:pPr>
          </w:p>
        </w:tc>
        <w:tc>
          <w:tcPr>
            <w:tcW w:w="3686" w:type="dxa"/>
            <w:tcMar>
              <w:top w:w="35" w:type="dxa"/>
              <w:left w:w="53" w:type="dxa"/>
              <w:bottom w:w="35" w:type="dxa"/>
              <w:right w:w="53" w:type="dxa"/>
            </w:tcMar>
          </w:tcPr>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засідання присутня заявник Абрамова О.В.</w:t>
            </w:r>
          </w:p>
          <w:p w:rsidR="00382AB1" w:rsidRDefault="00382AB1" w:rsidP="00043CC2">
            <w:pPr>
              <w:spacing w:after="0" w:line="240" w:lineRule="auto"/>
              <w:rPr>
                <w:rFonts w:ascii="Times New Roman" w:hAnsi="Times New Roman"/>
                <w:b/>
                <w:sz w:val="18"/>
                <w:szCs w:val="18"/>
                <w:lang w:eastAsia="ru-RU"/>
              </w:rPr>
            </w:pPr>
          </w:p>
          <w:p w:rsidR="00382AB1" w:rsidRPr="00C628CE" w:rsidRDefault="00382AB1" w:rsidP="00C73CC8">
            <w:pPr>
              <w:spacing w:after="0" w:line="240" w:lineRule="auto"/>
              <w:rPr>
                <w:rFonts w:ascii="Times New Roman" w:hAnsi="Times New Roman"/>
                <w:b/>
                <w:sz w:val="18"/>
                <w:szCs w:val="18"/>
                <w:lang w:eastAsia="ru-RU"/>
              </w:rPr>
            </w:pPr>
            <w:r w:rsidRPr="00763B1C">
              <w:rPr>
                <w:rFonts w:ascii="Times New Roman" w:hAnsi="Times New Roman"/>
                <w:b/>
                <w:sz w:val="18"/>
                <w:szCs w:val="18"/>
                <w:lang w:eastAsia="ru-RU"/>
              </w:rPr>
              <w:t>Лєонов А.С. щодо розміщення капітального гаража на частині даної земельної ділянки.</w:t>
            </w:r>
          </w:p>
          <w:p w:rsidR="00382AB1" w:rsidRDefault="00382AB1" w:rsidP="00043CC2">
            <w:pPr>
              <w:spacing w:after="0" w:line="240" w:lineRule="auto"/>
              <w:rPr>
                <w:rFonts w:ascii="Times New Roman" w:hAnsi="Times New Roman"/>
                <w:sz w:val="18"/>
                <w:szCs w:val="18"/>
                <w:lang w:eastAsia="ru-RU"/>
              </w:rPr>
            </w:pPr>
          </w:p>
          <w:p w:rsidR="00382AB1" w:rsidRDefault="00382AB1" w:rsidP="009223C5">
            <w:pPr>
              <w:spacing w:after="0" w:line="240" w:lineRule="auto"/>
              <w:rPr>
                <w:rFonts w:ascii="Times New Roman" w:hAnsi="Times New Roman"/>
                <w:b/>
                <w:sz w:val="18"/>
                <w:szCs w:val="18"/>
                <w:lang w:eastAsia="ru-RU"/>
              </w:rPr>
            </w:pPr>
            <w:r w:rsidRPr="00C73CC8">
              <w:rPr>
                <w:rFonts w:ascii="Times New Roman" w:hAnsi="Times New Roman"/>
                <w:b/>
                <w:sz w:val="18"/>
                <w:szCs w:val="18"/>
                <w:lang w:eastAsia="ru-RU"/>
              </w:rPr>
              <w:t xml:space="preserve">Надати дозвіл </w:t>
            </w:r>
            <w:r w:rsidRPr="00C73CC8">
              <w:rPr>
                <w:rFonts w:ascii="Times New Roman" w:hAnsi="Times New Roman"/>
                <w:b/>
                <w:bCs/>
                <w:sz w:val="18"/>
                <w:szCs w:val="18"/>
                <w:lang w:eastAsia="ru-RU"/>
              </w:rPr>
              <w:t xml:space="preserve">на розроблення проекту землеустрою щодо відведення земельної ділянки комунальної власності в оренду громадянці Абрамовій Олені Володимирівні </w:t>
            </w:r>
            <w:r w:rsidRPr="00C73CC8">
              <w:rPr>
                <w:rFonts w:ascii="Times New Roman" w:hAnsi="Times New Roman"/>
                <w:b/>
                <w:sz w:val="18"/>
                <w:szCs w:val="18"/>
                <w:lang w:eastAsia="ru-RU"/>
              </w:rPr>
              <w:t>з цільовим призначенням 01.07. Для городництва за адресою: бульвар Олександрійський</w:t>
            </w:r>
            <w:r w:rsidRPr="006C5005">
              <w:rPr>
                <w:rFonts w:ascii="Times New Roman" w:hAnsi="Times New Roman"/>
                <w:b/>
                <w:sz w:val="18"/>
                <w:szCs w:val="18"/>
                <w:lang w:eastAsia="ru-RU"/>
              </w:rPr>
              <w:t>, орієнтовною площею 0,0060 га</w:t>
            </w:r>
            <w:r>
              <w:rPr>
                <w:rFonts w:ascii="Times New Roman" w:hAnsi="Times New Roman"/>
                <w:b/>
                <w:sz w:val="18"/>
                <w:szCs w:val="18"/>
                <w:lang w:eastAsia="ru-RU"/>
              </w:rPr>
              <w:t>.</w:t>
            </w:r>
          </w:p>
          <w:p w:rsidR="00382AB1" w:rsidRPr="00C776F4" w:rsidRDefault="00382AB1" w:rsidP="009223C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8</w:t>
            </w:r>
            <w:r w:rsidRPr="00C776F4">
              <w:rPr>
                <w:rFonts w:ascii="Times New Roman" w:hAnsi="Times New Roman"/>
                <w:b/>
                <w:sz w:val="18"/>
                <w:szCs w:val="18"/>
                <w:lang w:eastAsia="ru-RU"/>
              </w:rPr>
              <w:t xml:space="preserve"> , проти –0,</w:t>
            </w:r>
          </w:p>
          <w:p w:rsidR="00382AB1" w:rsidRDefault="00382AB1" w:rsidP="009223C5">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9223C5" w:rsidRDefault="00382AB1" w:rsidP="009223C5">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tbl>
      <w:tblPr>
        <w:tblpPr w:leftFromText="180" w:rightFromText="180" w:vertAnchor="text" w:horzAnchor="margin" w:tblpXSpec="center" w:tblpY="203"/>
        <w:tblW w:w="1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42"/>
        <w:gridCol w:w="4801"/>
        <w:gridCol w:w="3828"/>
        <w:gridCol w:w="878"/>
        <w:gridCol w:w="709"/>
        <w:gridCol w:w="567"/>
        <w:gridCol w:w="4933"/>
      </w:tblGrid>
      <w:tr w:rsidR="00382AB1" w:rsidRPr="0036214A" w:rsidTr="00763B1C">
        <w:trPr>
          <w:trHeight w:val="277"/>
        </w:trPr>
        <w:tc>
          <w:tcPr>
            <w:tcW w:w="342" w:type="dxa"/>
            <w:tcMar>
              <w:top w:w="26" w:type="dxa"/>
              <w:left w:w="40" w:type="dxa"/>
              <w:bottom w:w="26" w:type="dxa"/>
              <w:right w:w="40" w:type="dxa"/>
            </w:tcMar>
          </w:tcPr>
          <w:p w:rsidR="00382AB1" w:rsidRPr="00BF2B15" w:rsidRDefault="00382AB1" w:rsidP="00043CC2">
            <w:pPr>
              <w:spacing w:after="0" w:line="240" w:lineRule="auto"/>
              <w:jc w:val="right"/>
              <w:rPr>
                <w:rFonts w:ascii="Times New Roman" w:hAnsi="Times New Roman"/>
                <w:sz w:val="18"/>
                <w:szCs w:val="18"/>
                <w:lang w:eastAsia="ru-RU"/>
              </w:rPr>
            </w:pPr>
            <w:r w:rsidRPr="00BF2B15">
              <w:rPr>
                <w:rFonts w:ascii="Times New Roman" w:hAnsi="Times New Roman"/>
                <w:sz w:val="18"/>
                <w:szCs w:val="18"/>
                <w:lang w:eastAsia="ru-RU"/>
              </w:rPr>
              <w:t>14.</w:t>
            </w:r>
          </w:p>
        </w:tc>
        <w:tc>
          <w:tcPr>
            <w:tcW w:w="4801" w:type="dxa"/>
            <w:tcMar>
              <w:top w:w="26" w:type="dxa"/>
              <w:left w:w="40" w:type="dxa"/>
              <w:bottom w:w="26" w:type="dxa"/>
              <w:right w:w="40" w:type="dxa"/>
            </w:tcMar>
          </w:tcPr>
          <w:p w:rsidR="00382AB1" w:rsidRDefault="00382AB1" w:rsidP="00043CC2">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58</w:t>
            </w:r>
          </w:p>
          <w:p w:rsidR="00382AB1" w:rsidRDefault="00382AB1" w:rsidP="00043CC2">
            <w:pPr>
              <w:spacing w:after="0" w:line="240" w:lineRule="auto"/>
              <w:rPr>
                <w:rFonts w:ascii="Times New Roman" w:hAnsi="Times New Roman"/>
                <w:b/>
                <w:bCs/>
                <w:sz w:val="18"/>
                <w:szCs w:val="18"/>
                <w:lang w:eastAsia="ru-RU"/>
              </w:rPr>
            </w:pPr>
          </w:p>
          <w:p w:rsidR="00382AB1" w:rsidRPr="0036214A" w:rsidRDefault="00382AB1" w:rsidP="00043CC2">
            <w:pPr>
              <w:spacing w:after="0" w:line="240" w:lineRule="auto"/>
              <w:rPr>
                <w:rFonts w:ascii="Times New Roman" w:hAnsi="Times New Roman"/>
                <w:b/>
                <w:bCs/>
                <w:sz w:val="18"/>
                <w:szCs w:val="18"/>
                <w:lang w:eastAsia="ru-RU"/>
              </w:rPr>
            </w:pPr>
            <w:r w:rsidRPr="00BF2B15">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власністьгромадянці Нестеренко Яні </w:t>
            </w:r>
            <w:r w:rsidRPr="00AC32F1">
              <w:rPr>
                <w:rFonts w:ascii="Times New Roman" w:hAnsi="Times New Roman"/>
                <w:b/>
                <w:bCs/>
                <w:sz w:val="18"/>
                <w:szCs w:val="18"/>
                <w:lang w:eastAsia="ru-RU"/>
              </w:rPr>
              <w:t>Станіславівні</w:t>
            </w:r>
            <w:r w:rsidRPr="00001EE0">
              <w:rPr>
                <w:rFonts w:ascii="Times New Roman" w:hAnsi="Times New Roman"/>
                <w:bCs/>
                <w:sz w:val="18"/>
                <w:szCs w:val="18"/>
                <w:lang w:eastAsia="ru-RU"/>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товариств садівників і городників, ділянка №71, орієнтовною площею 0,0448 га, за рахунок земель населеного пункту м. Біла Церква.</w:t>
            </w:r>
          </w:p>
        </w:tc>
        <w:tc>
          <w:tcPr>
            <w:tcW w:w="3828" w:type="dxa"/>
            <w:tcMar>
              <w:top w:w="26" w:type="dxa"/>
              <w:left w:w="40" w:type="dxa"/>
              <w:bottom w:w="26" w:type="dxa"/>
              <w:right w:w="40" w:type="dxa"/>
            </w:tcMar>
          </w:tcPr>
          <w:p w:rsidR="00382AB1" w:rsidRPr="00BF2B15" w:rsidRDefault="00382AB1" w:rsidP="00043CC2">
            <w:pPr>
              <w:spacing w:after="0" w:line="240" w:lineRule="auto"/>
              <w:rPr>
                <w:rFonts w:ascii="Times New Roman" w:hAnsi="Times New Roman"/>
                <w:sz w:val="18"/>
                <w:szCs w:val="18"/>
                <w:lang w:eastAsia="ru-RU"/>
              </w:rPr>
            </w:pPr>
          </w:p>
        </w:tc>
        <w:tc>
          <w:tcPr>
            <w:tcW w:w="878" w:type="dxa"/>
            <w:tcMar>
              <w:top w:w="26" w:type="dxa"/>
              <w:left w:w="40" w:type="dxa"/>
              <w:bottom w:w="26" w:type="dxa"/>
              <w:right w:w="40" w:type="dxa"/>
            </w:tcMar>
          </w:tcPr>
          <w:p w:rsidR="00382AB1" w:rsidRPr="00BF2B15" w:rsidRDefault="00382AB1" w:rsidP="00043CC2">
            <w:pPr>
              <w:spacing w:after="0" w:line="240" w:lineRule="auto"/>
              <w:rPr>
                <w:rFonts w:ascii="Times New Roman" w:hAnsi="Times New Roman"/>
                <w:sz w:val="18"/>
                <w:szCs w:val="18"/>
                <w:lang w:eastAsia="ru-RU"/>
              </w:rPr>
            </w:pPr>
          </w:p>
        </w:tc>
        <w:tc>
          <w:tcPr>
            <w:tcW w:w="709" w:type="dxa"/>
            <w:tcMar>
              <w:top w:w="26" w:type="dxa"/>
              <w:left w:w="40" w:type="dxa"/>
              <w:bottom w:w="26" w:type="dxa"/>
              <w:right w:w="40" w:type="dxa"/>
            </w:tcMar>
          </w:tcPr>
          <w:p w:rsidR="00382AB1" w:rsidRPr="00BF2B15" w:rsidRDefault="00382AB1" w:rsidP="00043CC2">
            <w:pPr>
              <w:spacing w:after="0" w:line="240" w:lineRule="auto"/>
              <w:rPr>
                <w:rFonts w:ascii="Times New Roman" w:hAnsi="Times New Roman"/>
                <w:sz w:val="18"/>
                <w:szCs w:val="18"/>
                <w:lang w:eastAsia="ru-RU"/>
              </w:rPr>
            </w:pPr>
          </w:p>
        </w:tc>
        <w:tc>
          <w:tcPr>
            <w:tcW w:w="567" w:type="dxa"/>
            <w:tcMar>
              <w:top w:w="26" w:type="dxa"/>
              <w:left w:w="40" w:type="dxa"/>
              <w:bottom w:w="26" w:type="dxa"/>
              <w:right w:w="40" w:type="dxa"/>
            </w:tcMar>
          </w:tcPr>
          <w:p w:rsidR="00382AB1" w:rsidRPr="00BF2B15" w:rsidRDefault="00382AB1" w:rsidP="00043CC2">
            <w:pPr>
              <w:spacing w:after="0" w:line="240" w:lineRule="auto"/>
              <w:rPr>
                <w:rFonts w:ascii="Times New Roman" w:hAnsi="Times New Roman"/>
                <w:sz w:val="18"/>
                <w:szCs w:val="18"/>
                <w:lang w:eastAsia="ru-RU"/>
              </w:rPr>
            </w:pPr>
          </w:p>
        </w:tc>
        <w:tc>
          <w:tcPr>
            <w:tcW w:w="4933" w:type="dxa"/>
            <w:tcMar>
              <w:top w:w="26" w:type="dxa"/>
              <w:left w:w="40" w:type="dxa"/>
              <w:bottom w:w="26" w:type="dxa"/>
              <w:right w:w="40" w:type="dxa"/>
            </w:tcMar>
          </w:tcPr>
          <w:p w:rsidR="00382AB1" w:rsidRPr="00B96C60" w:rsidRDefault="00382AB1" w:rsidP="0088778D">
            <w:pPr>
              <w:spacing w:after="0" w:line="240" w:lineRule="auto"/>
              <w:rPr>
                <w:rFonts w:ascii="Times New Roman" w:hAnsi="Times New Roman"/>
                <w:b/>
                <w:sz w:val="18"/>
                <w:szCs w:val="18"/>
                <w:lang w:eastAsia="ru-RU"/>
              </w:rPr>
            </w:pPr>
            <w:r w:rsidRPr="00B96C60">
              <w:rPr>
                <w:rFonts w:ascii="Times New Roman" w:hAnsi="Times New Roman"/>
                <w:b/>
                <w:sz w:val="18"/>
                <w:szCs w:val="18"/>
                <w:lang w:eastAsia="ru-RU"/>
              </w:rPr>
              <w:t>Тетерук І.М. доводить до відома, що  управлінням містобудування та архітектури будівельний паспорт не видавався.</w:t>
            </w:r>
          </w:p>
          <w:p w:rsidR="00382AB1" w:rsidRDefault="00382AB1" w:rsidP="0088778D">
            <w:pPr>
              <w:spacing w:after="0" w:line="240" w:lineRule="auto"/>
              <w:rPr>
                <w:rFonts w:ascii="Times New Roman" w:hAnsi="Times New Roman"/>
                <w:b/>
                <w:bCs/>
                <w:sz w:val="18"/>
                <w:szCs w:val="18"/>
                <w:lang w:eastAsia="ru-RU"/>
              </w:rPr>
            </w:pPr>
            <w:r w:rsidRPr="00B96C60">
              <w:rPr>
                <w:rFonts w:ascii="Times New Roman" w:hAnsi="Times New Roman"/>
                <w:b/>
                <w:sz w:val="18"/>
                <w:szCs w:val="18"/>
                <w:lang w:eastAsia="ru-RU"/>
              </w:rPr>
              <w:t xml:space="preserve">Відмовити в наданні дозволу </w:t>
            </w:r>
            <w:r w:rsidRPr="00B96C60">
              <w:rPr>
                <w:rFonts w:ascii="Times New Roman" w:hAnsi="Times New Roman"/>
                <w:b/>
                <w:bCs/>
                <w:sz w:val="18"/>
                <w:szCs w:val="18"/>
                <w:lang w:eastAsia="ru-RU"/>
              </w:rPr>
              <w:t>на розроблення проекту землеустрою</w:t>
            </w:r>
            <w:r>
              <w:rPr>
                <w:rFonts w:ascii="Times New Roman" w:hAnsi="Times New Roman"/>
                <w:b/>
                <w:bCs/>
                <w:sz w:val="18"/>
                <w:szCs w:val="18"/>
                <w:lang w:eastAsia="ru-RU"/>
              </w:rPr>
              <w:t>.</w:t>
            </w:r>
          </w:p>
          <w:p w:rsidR="00382AB1" w:rsidRPr="00F33FF6" w:rsidRDefault="00382AB1" w:rsidP="0088778D">
            <w:pPr>
              <w:spacing w:after="0" w:line="240" w:lineRule="auto"/>
              <w:rPr>
                <w:rFonts w:ascii="Times New Roman" w:hAnsi="Times New Roman"/>
                <w:b/>
                <w:bCs/>
                <w:sz w:val="18"/>
                <w:szCs w:val="18"/>
                <w:lang w:eastAsia="ru-RU"/>
              </w:rPr>
            </w:pPr>
            <w:r w:rsidRPr="00F33FF6">
              <w:rPr>
                <w:rStyle w:val="xfm94397094"/>
                <w:rFonts w:ascii="Times New Roman" w:hAnsi="Times New Roman"/>
                <w:b/>
                <w:sz w:val="18"/>
                <w:szCs w:val="18"/>
              </w:rPr>
              <w:t>Звернутися до відділу державного архітектурно-будівельного контролю Білоцерківської міської ради щодо вжиття заходів, спрямованих на здійснення державного архітектурно-будівельного контролю за виявленими при розгляді заяви від 25 квітня 2019 року №2595  фактами виконання будівельних робіт, які проводяться на земельній ділянці.</w:t>
            </w:r>
          </w:p>
          <w:p w:rsidR="00382AB1" w:rsidRPr="00C776F4" w:rsidRDefault="00382AB1" w:rsidP="0088778D">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8</w:t>
            </w:r>
            <w:r w:rsidRPr="00C776F4">
              <w:rPr>
                <w:rFonts w:ascii="Times New Roman" w:hAnsi="Times New Roman"/>
                <w:b/>
                <w:sz w:val="18"/>
                <w:szCs w:val="18"/>
                <w:lang w:eastAsia="ru-RU"/>
              </w:rPr>
              <w:t xml:space="preserve"> , проти –0,</w:t>
            </w:r>
          </w:p>
          <w:p w:rsidR="00382AB1" w:rsidRDefault="00382AB1" w:rsidP="0088778D">
            <w:pPr>
              <w:spacing w:after="0" w:line="240" w:lineRule="auto"/>
              <w:rPr>
                <w:rFonts w:ascii="Times New Roman" w:hAnsi="Times New Roman"/>
                <w:b/>
                <w:bCs/>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36214A" w:rsidRDefault="00382AB1" w:rsidP="0088778D">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b/>
          <w:sz w:val="24"/>
          <w:szCs w:val="24"/>
        </w:rPr>
      </w:pPr>
    </w:p>
    <w:tbl>
      <w:tblPr>
        <w:tblW w:w="1562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6"/>
        <w:gridCol w:w="5589"/>
        <w:gridCol w:w="4394"/>
        <w:gridCol w:w="850"/>
        <w:gridCol w:w="709"/>
        <w:gridCol w:w="708"/>
        <w:gridCol w:w="2978"/>
      </w:tblGrid>
      <w:tr w:rsidR="00382AB1" w:rsidRPr="00407F79" w:rsidTr="00682B31">
        <w:trPr>
          <w:trHeight w:val="218"/>
        </w:trPr>
        <w:tc>
          <w:tcPr>
            <w:tcW w:w="15624" w:type="dxa"/>
            <w:gridSpan w:val="7"/>
            <w:tcMar>
              <w:top w:w="21" w:type="dxa"/>
              <w:left w:w="31" w:type="dxa"/>
              <w:bottom w:w="21" w:type="dxa"/>
              <w:right w:w="31" w:type="dxa"/>
            </w:tcMar>
          </w:tcPr>
          <w:p w:rsidR="00382AB1" w:rsidRPr="00E75802" w:rsidRDefault="00382AB1" w:rsidP="00043CC2">
            <w:pPr>
              <w:spacing w:after="0" w:line="218" w:lineRule="atLeast"/>
              <w:jc w:val="center"/>
              <w:rPr>
                <w:rFonts w:ascii="Times New Roman" w:hAnsi="Times New Roman"/>
                <w:b/>
                <w:iCs/>
                <w:color w:val="000000"/>
                <w:lang w:eastAsia="ru-RU"/>
              </w:rPr>
            </w:pPr>
            <w:r w:rsidRPr="00E75802">
              <w:rPr>
                <w:rFonts w:ascii="Times New Roman" w:hAnsi="Times New Roman"/>
                <w:b/>
                <w:iCs/>
                <w:color w:val="000000"/>
                <w:lang w:eastAsia="ru-RU"/>
              </w:rPr>
              <w:t>ПЕРЕЛІК 61</w:t>
            </w:r>
          </w:p>
        </w:tc>
      </w:tr>
      <w:tr w:rsidR="00382AB1" w:rsidRPr="00407F79" w:rsidTr="00682B31">
        <w:trPr>
          <w:trHeight w:val="1937"/>
        </w:trPr>
        <w:tc>
          <w:tcPr>
            <w:tcW w:w="396" w:type="dxa"/>
            <w:tcMar>
              <w:top w:w="21" w:type="dxa"/>
              <w:left w:w="31" w:type="dxa"/>
              <w:bottom w:w="21" w:type="dxa"/>
              <w:right w:w="31" w:type="dxa"/>
            </w:tcMar>
          </w:tcPr>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 xml:space="preserve">№ п/п </w:t>
            </w:r>
          </w:p>
        </w:tc>
        <w:tc>
          <w:tcPr>
            <w:tcW w:w="5589" w:type="dxa"/>
            <w:tcMar>
              <w:top w:w="21" w:type="dxa"/>
              <w:left w:w="31" w:type="dxa"/>
              <w:bottom w:w="21" w:type="dxa"/>
              <w:right w:w="31" w:type="dxa"/>
            </w:tcMar>
          </w:tcPr>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 xml:space="preserve">Перелік питань </w:t>
            </w:r>
          </w:p>
        </w:tc>
        <w:tc>
          <w:tcPr>
            <w:tcW w:w="4394" w:type="dxa"/>
            <w:tcMar>
              <w:top w:w="21" w:type="dxa"/>
              <w:left w:w="31" w:type="dxa"/>
              <w:bottom w:w="21" w:type="dxa"/>
              <w:right w:w="31" w:type="dxa"/>
            </w:tcMar>
          </w:tcPr>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Рекомендації/зауваження управління регулювання земельних відносин</w:t>
            </w:r>
          </w:p>
        </w:tc>
        <w:tc>
          <w:tcPr>
            <w:tcW w:w="850" w:type="dxa"/>
            <w:tcMar>
              <w:top w:w="21" w:type="dxa"/>
              <w:left w:w="31" w:type="dxa"/>
              <w:bottom w:w="21" w:type="dxa"/>
              <w:right w:w="31" w:type="dxa"/>
            </w:tcMar>
          </w:tcPr>
          <w:p w:rsidR="00382AB1"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Рекомендації/заува</w:t>
            </w:r>
          </w:p>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ження управління містобудування та архітектури</w:t>
            </w:r>
          </w:p>
        </w:tc>
        <w:tc>
          <w:tcPr>
            <w:tcW w:w="709" w:type="dxa"/>
            <w:tcMar>
              <w:top w:w="21" w:type="dxa"/>
              <w:left w:w="31" w:type="dxa"/>
              <w:bottom w:w="21" w:type="dxa"/>
              <w:right w:w="31" w:type="dxa"/>
            </w:tcMar>
          </w:tcPr>
          <w:p w:rsidR="00382AB1"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Рекомендації/ зауваж</w:t>
            </w:r>
          </w:p>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ення управління самоврядного контролю</w:t>
            </w:r>
          </w:p>
        </w:tc>
        <w:tc>
          <w:tcPr>
            <w:tcW w:w="708" w:type="dxa"/>
            <w:tcMar>
              <w:top w:w="21" w:type="dxa"/>
              <w:left w:w="31" w:type="dxa"/>
              <w:bottom w:w="21" w:type="dxa"/>
              <w:right w:w="31" w:type="dxa"/>
            </w:tcMar>
          </w:tcPr>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Рекомендації/зауваження юридичного управління</w:t>
            </w:r>
          </w:p>
        </w:tc>
        <w:tc>
          <w:tcPr>
            <w:tcW w:w="2978" w:type="dxa"/>
            <w:tcMar>
              <w:top w:w="21" w:type="dxa"/>
              <w:left w:w="31" w:type="dxa"/>
              <w:bottom w:w="21" w:type="dxa"/>
              <w:right w:w="31" w:type="dxa"/>
            </w:tcMar>
          </w:tcPr>
          <w:p w:rsidR="00382AB1" w:rsidRPr="00407F79" w:rsidRDefault="00382AB1" w:rsidP="00043CC2">
            <w:pPr>
              <w:spacing w:after="0" w:line="240" w:lineRule="auto"/>
              <w:jc w:val="center"/>
              <w:rPr>
                <w:rFonts w:ascii="Times New Roman" w:hAnsi="Times New Roman"/>
                <w:b/>
                <w:bCs/>
                <w:i/>
                <w:iCs/>
                <w:color w:val="000000"/>
                <w:sz w:val="16"/>
                <w:szCs w:val="16"/>
                <w:lang w:eastAsia="ru-RU"/>
              </w:rPr>
            </w:pPr>
            <w:r w:rsidRPr="00407F79">
              <w:rPr>
                <w:rFonts w:ascii="Times New Roman" w:hAnsi="Times New Roman"/>
                <w:b/>
                <w:bCs/>
                <w:i/>
                <w:iCs/>
                <w:color w:val="000000"/>
                <w:sz w:val="16"/>
                <w:szCs w:val="16"/>
                <w:lang w:eastAsia="ru-RU"/>
              </w:rPr>
              <w:t>Рекомендації/Висновки Комісії</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цільове призначення якої змінюється </w:t>
            </w:r>
            <w:r w:rsidRPr="00407F79">
              <w:rPr>
                <w:rFonts w:ascii="Times New Roman" w:hAnsi="Times New Roman"/>
                <w:sz w:val="18"/>
                <w:szCs w:val="18"/>
                <w:lang w:eastAsia="ru-RU"/>
              </w:rPr>
              <w:t>з «01.07 Для городництва» на «01.05. Для індивідуального садівництва» громадянці Савіцькій Тетяні Анатоліївні за адресою: вулиця Заярська, 51, площею 0,0359га, за рахунок земель населеного пункту м. Біла Церква. Кадастровий номер:3210300000:04:021:0190.</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був ДО під городництво у 2015 року(до 09.07.2020 року) - але було рішення про втрату чинності</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B5607C" w:rsidRDefault="00382AB1" w:rsidP="00043CC2">
            <w:pPr>
              <w:spacing w:after="0" w:line="240" w:lineRule="auto"/>
              <w:rPr>
                <w:rFonts w:ascii="Times New Roman" w:hAnsi="Times New Roman"/>
                <w:b/>
                <w:sz w:val="18"/>
                <w:szCs w:val="18"/>
                <w:lang w:eastAsia="ru-RU"/>
              </w:rPr>
            </w:pPr>
            <w:r w:rsidRPr="00B5607C">
              <w:rPr>
                <w:rFonts w:ascii="Times New Roman" w:hAnsi="Times New Roman"/>
                <w:b/>
                <w:sz w:val="18"/>
                <w:szCs w:val="18"/>
                <w:lang w:eastAsia="ru-RU"/>
              </w:rPr>
              <w:t>Доопрацювання управління регулювання земельних відносин, управління містобудування та архітектури.</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встановлення земельного сервітуту з громадянином Висіцьким Ігорем Васильовичем</w:t>
            </w:r>
            <w:r w:rsidRPr="00407F79">
              <w:rPr>
                <w:rFonts w:ascii="Times New Roman" w:hAnsi="Times New Roman"/>
                <w:sz w:val="18"/>
                <w:szCs w:val="18"/>
                <w:lang w:eastAsia="ru-RU"/>
              </w:rPr>
              <w:t xml:space="preserve"> для експлуатації та обслуговування літнього майданчика біля існуючого нежитлового приміщення – кав’ярні за адресою: вулиця Леваневського, 55, приміщення 339 площею 0,0030 га, строком на 5 (п’ять) років,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раніше не укладали ні ДО ні ДС. ДВА ВЛАСНИКИ МАЙНА ЗАЯВА НАПИСАНА ОДНИМ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407F79">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407F79">
              <w:rPr>
                <w:rFonts w:ascii="Times New Roman" w:hAnsi="Times New Roman"/>
                <w:sz w:val="18"/>
                <w:szCs w:val="18"/>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 "</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B5607C">
              <w:rPr>
                <w:rFonts w:ascii="Times New Roman" w:hAnsi="Times New Roman"/>
                <w:b/>
                <w:sz w:val="18"/>
                <w:szCs w:val="18"/>
                <w:lang w:eastAsia="ru-RU"/>
              </w:rPr>
              <w:t>Доопрацювання</w:t>
            </w:r>
            <w:r>
              <w:rPr>
                <w:rFonts w:ascii="Times New Roman" w:hAnsi="Times New Roman"/>
                <w:b/>
                <w:sz w:val="18"/>
                <w:szCs w:val="18"/>
                <w:lang w:eastAsia="ru-RU"/>
              </w:rPr>
              <w:t xml:space="preserve"> Лєонов А.С., Тищенко А.С.</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Кульчицькій Наталії Володимирівні </w:t>
            </w:r>
            <w:r w:rsidRPr="00407F7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існуючого кафе) за адресою: вулиця Запорізька, 2-а, приміщення 58 площею 0,0338 га, за рахунок земель населеного пункту м. Біла Церква. Кадастровий номер: 3210300000:03:022:0155.</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 xml:space="preserve">було рішення про поновлення ДО в 2016 році, але ДО не укладався </w:t>
            </w:r>
            <w:r w:rsidRPr="00407F79">
              <w:rPr>
                <w:rFonts w:ascii="Times New Roman" w:hAnsi="Times New Roman"/>
                <w:b/>
                <w:bCs/>
                <w:sz w:val="18"/>
                <w:szCs w:val="18"/>
                <w:lang w:eastAsia="ru-RU"/>
              </w:rPr>
              <w:t>Відповідно до ч. ст. 42 ЗКУ</w:t>
            </w:r>
            <w:r w:rsidRPr="00407F79">
              <w:rPr>
                <w:rFonts w:ascii="Times New Roman" w:hAnsi="Times New Roman"/>
                <w:sz w:val="18"/>
                <w:szCs w:val="18"/>
                <w:lang w:eastAsia="ru-RU"/>
              </w:rPr>
              <w:t xml:space="preserve">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w:t>
            </w:r>
            <w:r w:rsidRPr="00407F79">
              <w:rPr>
                <w:rFonts w:ascii="Times New Roman" w:hAnsi="Times New Roman"/>
                <w:b/>
                <w:bCs/>
                <w:sz w:val="18"/>
                <w:szCs w:val="18"/>
                <w:lang w:eastAsia="ru-RU"/>
              </w:rPr>
              <w:t>Відповідно до ч. 2 ст. 120 ЗКУ</w:t>
            </w:r>
            <w:r w:rsidRPr="00407F79">
              <w:rPr>
                <w:rFonts w:ascii="Times New Roman" w:hAnsi="Times New Roman"/>
                <w:sz w:val="18"/>
                <w:szCs w:val="18"/>
                <w:lang w:eastAsia="ru-RU"/>
              </w:rPr>
              <w:t xml:space="preserve"> Якщо </w:t>
            </w:r>
            <w:r w:rsidRPr="00407F79">
              <w:rPr>
                <w:rFonts w:ascii="Times New Roman" w:hAnsi="Times New Roman"/>
                <w:b/>
                <w:bCs/>
                <w:sz w:val="18"/>
                <w:szCs w:val="18"/>
                <w:lang w:eastAsia="ru-RU"/>
              </w:rPr>
              <w:t xml:space="preserve">жилий будинок, будівля або споруда </w:t>
            </w:r>
            <w:r w:rsidRPr="00407F79">
              <w:rPr>
                <w:rFonts w:ascii="Times New Roman" w:hAnsi="Times New Roman"/>
                <w:sz w:val="18"/>
                <w:szCs w:val="18"/>
                <w:lang w:eastAsia="ru-RU"/>
              </w:rPr>
              <w:t>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B73892" w:rsidRDefault="00382AB1" w:rsidP="00043CC2">
            <w:pPr>
              <w:spacing w:after="0" w:line="240" w:lineRule="auto"/>
              <w:rPr>
                <w:rFonts w:ascii="Times New Roman" w:hAnsi="Times New Roman"/>
                <w:b/>
                <w:sz w:val="18"/>
                <w:szCs w:val="18"/>
                <w:lang w:eastAsia="ru-RU"/>
              </w:rPr>
            </w:pPr>
            <w:r w:rsidRPr="00B73892">
              <w:rPr>
                <w:rFonts w:ascii="Times New Roman" w:hAnsi="Times New Roman"/>
                <w:b/>
                <w:sz w:val="18"/>
                <w:szCs w:val="18"/>
                <w:lang w:eastAsia="ru-RU"/>
              </w:rPr>
              <w:t>Запросити заявника на засідання земельної комісії.</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4.</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приватної власності, цільове призначення якої змінюється фізичній особі - підприємцю Підпалому Сергію Миколайовичу</w:t>
            </w:r>
            <w:r w:rsidRPr="00407F79">
              <w:rPr>
                <w:rFonts w:ascii="Times New Roman" w:hAnsi="Times New Roman"/>
                <w:sz w:val="18"/>
                <w:szCs w:val="18"/>
                <w:lang w:eastAsia="ru-RU"/>
              </w:rPr>
              <w:t xml:space="preserve"> з "02.01. Для будівництва та обслуговування житлового будинку, господарських будівель і споруд (присадибна ділянка)" на "03.07. Для будівництва та обслуговування будівель торгівлі" фізичній особі - підприємцю Підпалому Сергію Миколайовичу за адресою: вулиця Осипенко, 4, площею 0,1000 га, кадастровий номер: 3210300000:06:015:0239.</w:t>
            </w:r>
            <w:r w:rsidRPr="00407F79">
              <w:rPr>
                <w:rFonts w:ascii="Times New Roman" w:hAnsi="Times New Roman"/>
                <w:sz w:val="18"/>
                <w:szCs w:val="18"/>
                <w:lang w:eastAsia="ru-RU"/>
              </w:rPr>
              <w:br/>
              <w:t>Змінити цільове призначення земельної ділянки за адресою: вулиця Осипенко, 4, площею 0,1000 га з "02.01. Для будівництва та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3210300000:06:015:0239.</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Грисюк С.І., Тищенко А.С.</w:t>
            </w:r>
          </w:p>
          <w:p w:rsidR="00382AB1" w:rsidRDefault="00382AB1" w:rsidP="00043CC2">
            <w:pPr>
              <w:spacing w:after="0" w:line="240" w:lineRule="auto"/>
              <w:rPr>
                <w:rFonts w:ascii="Times New Roman" w:hAnsi="Times New Roman"/>
                <w:b/>
                <w:sz w:val="18"/>
                <w:szCs w:val="18"/>
                <w:lang w:eastAsia="ru-RU"/>
              </w:rPr>
            </w:pPr>
          </w:p>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Повторний розгляд.</w:t>
            </w:r>
          </w:p>
          <w:p w:rsidR="00382AB1" w:rsidRDefault="00382AB1" w:rsidP="00043CC2">
            <w:pPr>
              <w:spacing w:after="0" w:line="240" w:lineRule="auto"/>
              <w:rPr>
                <w:rFonts w:ascii="Times New Roman" w:hAnsi="Times New Roman"/>
                <w:b/>
                <w:sz w:val="18"/>
                <w:szCs w:val="18"/>
                <w:lang w:eastAsia="ru-RU"/>
              </w:rPr>
            </w:pPr>
          </w:p>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Підпалий С.М. : участь у голосуванні не приймаю - конфлікт інтересів.</w:t>
            </w:r>
          </w:p>
          <w:p w:rsidR="00382AB1" w:rsidRDefault="00382AB1" w:rsidP="00043CC2">
            <w:pPr>
              <w:spacing w:after="0" w:line="240" w:lineRule="auto"/>
              <w:rPr>
                <w:rFonts w:ascii="Times New Roman" w:hAnsi="Times New Roman"/>
                <w:b/>
                <w:sz w:val="18"/>
                <w:szCs w:val="18"/>
                <w:lang w:eastAsia="ru-RU"/>
              </w:rPr>
            </w:pPr>
          </w:p>
          <w:p w:rsidR="00382AB1" w:rsidRPr="00AC32F1" w:rsidRDefault="00382AB1" w:rsidP="00043CC2">
            <w:pPr>
              <w:spacing w:after="0" w:line="240" w:lineRule="auto"/>
              <w:rPr>
                <w:rFonts w:ascii="Times New Roman" w:hAnsi="Times New Roman"/>
                <w:b/>
                <w:bCs/>
                <w:sz w:val="18"/>
                <w:szCs w:val="18"/>
                <w:lang w:eastAsia="ru-RU"/>
              </w:rPr>
            </w:pPr>
            <w:r w:rsidRPr="00AC32F1">
              <w:rPr>
                <w:rFonts w:ascii="Times New Roman" w:hAnsi="Times New Roman"/>
                <w:b/>
                <w:sz w:val="18"/>
                <w:szCs w:val="18"/>
                <w:lang w:eastAsia="ru-RU"/>
              </w:rPr>
              <w:t xml:space="preserve">Затвердити проект </w:t>
            </w:r>
            <w:r w:rsidRPr="00AC32F1">
              <w:rPr>
                <w:rFonts w:ascii="Times New Roman" w:hAnsi="Times New Roman"/>
                <w:b/>
                <w:bCs/>
                <w:sz w:val="18"/>
                <w:szCs w:val="18"/>
                <w:lang w:eastAsia="ru-RU"/>
              </w:rPr>
              <w:t>землеустрою щодо відведення земельної ділянки приватної власності, цільове призначення якої змінюється.</w:t>
            </w:r>
          </w:p>
          <w:p w:rsidR="00382AB1" w:rsidRPr="00B73892" w:rsidRDefault="00382AB1" w:rsidP="00043CC2">
            <w:pPr>
              <w:spacing w:after="0" w:line="240" w:lineRule="auto"/>
              <w:rPr>
                <w:rFonts w:ascii="Times New Roman" w:hAnsi="Times New Roman"/>
                <w:b/>
                <w:sz w:val="18"/>
                <w:szCs w:val="18"/>
                <w:lang w:eastAsia="ru-RU"/>
              </w:rPr>
            </w:pPr>
            <w:r w:rsidRPr="00AC32F1">
              <w:rPr>
                <w:rFonts w:ascii="Times New Roman" w:hAnsi="Times New Roman"/>
                <w:b/>
                <w:sz w:val="18"/>
                <w:szCs w:val="18"/>
                <w:lang w:eastAsia="ru-RU"/>
              </w:rPr>
              <w:t>Змінити цільове призначення земельної ділянки</w:t>
            </w:r>
          </w:p>
          <w:p w:rsidR="00382AB1" w:rsidRPr="00C776F4" w:rsidRDefault="00382AB1" w:rsidP="00B7389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82AB1" w:rsidRDefault="00382AB1" w:rsidP="00B7389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B7389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не голосували – 1 (Підпалий С.М.)</w:t>
            </w:r>
          </w:p>
          <w:p w:rsidR="00382AB1" w:rsidRPr="00B73892"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5.</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Легкову Олександру Сергійовичу</w:t>
            </w:r>
            <w:r w:rsidRPr="00407F79">
              <w:rPr>
                <w:rFonts w:ascii="Times New Roman" w:hAnsi="Times New Roman"/>
                <w:sz w:val="18"/>
                <w:szCs w:val="18"/>
                <w:lang w:eastAsia="ru-RU"/>
              </w:rPr>
              <w:t xml:space="preserve"> з цільовим призначенням 01.06. Для колективного садівництва в Білоцерківській міській громадській організації «Садове товариство «Урочище Товста», ділянка №89, орієнтовною площею 0,0601га,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394DE8">
              <w:rPr>
                <w:rFonts w:ascii="Times New Roman" w:hAnsi="Times New Roman"/>
                <w:b/>
                <w:sz w:val="18"/>
                <w:szCs w:val="18"/>
                <w:lang w:eastAsia="ru-RU"/>
              </w:rPr>
              <w:t xml:space="preserve">Надати дозвіл </w:t>
            </w:r>
            <w:r w:rsidRPr="00394DE8">
              <w:rPr>
                <w:rFonts w:ascii="Times New Roman" w:hAnsi="Times New Roman"/>
                <w:b/>
                <w:bCs/>
                <w:sz w:val="18"/>
                <w:szCs w:val="18"/>
                <w:lang w:eastAsia="ru-RU"/>
              </w:rPr>
              <w:t>на розроблення проекту землеустрою</w:t>
            </w:r>
          </w:p>
          <w:p w:rsidR="00382AB1" w:rsidRPr="00C776F4" w:rsidRDefault="00382AB1" w:rsidP="00394DE8">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394DE8">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394DE8" w:rsidRDefault="00382AB1" w:rsidP="00394DE8">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6.</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Однорогу Олегу Михайловичу </w:t>
            </w:r>
            <w:r w:rsidRPr="00407F79">
              <w:rPr>
                <w:rFonts w:ascii="Times New Roman" w:hAnsi="Times New Roman"/>
                <w:sz w:val="18"/>
                <w:szCs w:val="18"/>
                <w:lang w:eastAsia="ru-RU"/>
              </w:rPr>
              <w:t>з цільовим призначенням 01.06. Для колективного садівництва в товаристві садівників і городників «Першотравневець» Білоцерківської міської спілки садівників і городників, ділянка №25, орієнтовною площею 0,0567га,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394DE8"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7.</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Руденку Андрію Володимировичу</w:t>
            </w:r>
            <w:r w:rsidRPr="00407F79">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садівників і городників, ділянка №11, орієнтовною площею 0,0478га,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394DE8"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8.</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громадянці Івановій Наталії Іванівні</w:t>
            </w:r>
            <w:r w:rsidRPr="00407F79">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садівників і городників, ділянка №12, орієнтовною площею 0,0547га,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Pr>
                <w:rFonts w:ascii="Times New Roman" w:hAnsi="Times New Roman"/>
                <w:b/>
                <w:sz w:val="18"/>
                <w:szCs w:val="18"/>
                <w:lang w:eastAsia="ru-RU"/>
              </w:rPr>
              <w:t>Доопрацювання Денисенко І.О.</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9.</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Нечипоренку Віктору Олександровичу</w:t>
            </w:r>
            <w:r w:rsidRPr="00407F79">
              <w:rPr>
                <w:rFonts w:ascii="Times New Roman" w:hAnsi="Times New Roman"/>
                <w:sz w:val="18"/>
                <w:szCs w:val="18"/>
                <w:lang w:eastAsia="ru-RU"/>
              </w:rPr>
              <w:t xml:space="preserve"> з цільовим призначенням 01.06. Для колективного садівництва в товаристві садівників і городників «Першотравневець» Білоцерківської міської спілки садівників і городників, ділянка №161, орієнтовною площею 0,0853га,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була відмова 08.09.2016 року, 27.03.2017 року на ділянку №160</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0E6ECC" w:rsidRDefault="00382AB1" w:rsidP="00043CC2">
            <w:pPr>
              <w:spacing w:after="0" w:line="240" w:lineRule="auto"/>
              <w:rPr>
                <w:rFonts w:ascii="Times New Roman" w:hAnsi="Times New Roman"/>
                <w:b/>
                <w:bCs/>
                <w:sz w:val="18"/>
                <w:szCs w:val="18"/>
                <w:highlight w:val="yellow"/>
                <w:lang w:eastAsia="ru-RU"/>
              </w:rPr>
            </w:pPr>
            <w:r w:rsidRPr="000E6ECC">
              <w:rPr>
                <w:rFonts w:ascii="Times New Roman" w:hAnsi="Times New Roman"/>
                <w:b/>
                <w:sz w:val="18"/>
                <w:szCs w:val="18"/>
                <w:lang w:eastAsia="ru-RU"/>
              </w:rPr>
              <w:t xml:space="preserve">Відмовити в наданні </w:t>
            </w:r>
            <w:r w:rsidRPr="000E6ECC">
              <w:rPr>
                <w:rFonts w:ascii="Times New Roman" w:hAnsi="Times New Roman"/>
                <w:b/>
                <w:bCs/>
                <w:sz w:val="18"/>
                <w:szCs w:val="18"/>
                <w:lang w:eastAsia="ru-RU"/>
              </w:rPr>
              <w:t>дозволу на розроблення проекту землеустрою</w:t>
            </w:r>
            <w:r w:rsidRPr="000E6ECC">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w:t>
            </w:r>
          </w:p>
          <w:p w:rsidR="00382AB1" w:rsidRPr="000E6ECC" w:rsidRDefault="00382AB1" w:rsidP="00394DE8">
            <w:pPr>
              <w:spacing w:after="0" w:line="240" w:lineRule="auto"/>
              <w:rPr>
                <w:rFonts w:ascii="Times New Roman" w:hAnsi="Times New Roman"/>
                <w:b/>
                <w:sz w:val="18"/>
                <w:szCs w:val="18"/>
                <w:lang w:eastAsia="ru-RU"/>
              </w:rPr>
            </w:pPr>
            <w:r w:rsidRPr="000E6ECC">
              <w:rPr>
                <w:rFonts w:ascii="Times New Roman" w:hAnsi="Times New Roman"/>
                <w:b/>
                <w:sz w:val="18"/>
                <w:szCs w:val="18"/>
                <w:lang w:eastAsia="ru-RU"/>
              </w:rPr>
              <w:t>За –8 , проти –0,</w:t>
            </w:r>
          </w:p>
          <w:p w:rsidR="00382AB1" w:rsidRPr="000E6ECC" w:rsidRDefault="00382AB1" w:rsidP="00394DE8">
            <w:pPr>
              <w:spacing w:after="0" w:line="240" w:lineRule="auto"/>
              <w:rPr>
                <w:rFonts w:ascii="Times New Roman" w:hAnsi="Times New Roman"/>
                <w:b/>
                <w:sz w:val="18"/>
                <w:szCs w:val="18"/>
                <w:highlight w:val="yellow"/>
                <w:lang w:eastAsia="ru-RU"/>
              </w:rPr>
            </w:pPr>
            <w:r w:rsidRPr="000E6ECC">
              <w:rPr>
                <w:rFonts w:ascii="Times New Roman" w:hAnsi="Times New Roman"/>
                <w:b/>
                <w:sz w:val="18"/>
                <w:szCs w:val="18"/>
                <w:lang w:eastAsia="ru-RU"/>
              </w:rPr>
              <w:t xml:space="preserve"> утримались – 0</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10.</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громадянину Степаненку Олегу Івановичу </w:t>
            </w:r>
            <w:r w:rsidRPr="00407F79">
              <w:rPr>
                <w:rFonts w:ascii="Times New Roman" w:hAnsi="Times New Roman"/>
                <w:sz w:val="18"/>
                <w:szCs w:val="18"/>
                <w:lang w:eastAsia="ru-RU"/>
              </w:rPr>
              <w:t>з цільовим призначенням 01.06. Для колективного садівництва в Садовому товаристві «Комунальник 1», ділянка №31, орієнтовною площею 0,0792га,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394DE8"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11.</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Гейленку Дмитру Миколайовичу, Поліщук Людмилі Володимирівні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Залізнична, 155, площею 0,1000 га, за рахунок земель населеного пункту м. Біла Церква. Кадастровий номер: 3210300000:06:050:0113.</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протокол комісії без підпису суміжника - Шерехори К.Є.</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4E0F15">
              <w:rPr>
                <w:rFonts w:ascii="Times New Roman" w:hAnsi="Times New Roman"/>
                <w:b/>
                <w:bCs/>
                <w:sz w:val="18"/>
                <w:szCs w:val="18"/>
                <w:lang w:eastAsia="ru-RU"/>
              </w:rPr>
              <w:t>спільну сумісну</w:t>
            </w:r>
            <w:r w:rsidRPr="00407F79">
              <w:rPr>
                <w:rFonts w:ascii="Times New Roman" w:hAnsi="Times New Roman"/>
                <w:b/>
                <w:bCs/>
                <w:sz w:val="18"/>
                <w:szCs w:val="18"/>
                <w:lang w:eastAsia="ru-RU"/>
              </w:rPr>
              <w:t xml:space="preserve"> власність</w:t>
            </w:r>
          </w:p>
          <w:p w:rsidR="00382AB1" w:rsidRPr="00C776F4"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4E0F15">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12.</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Коваль Юлії Анатоліївні, Грабовській Вірі Іванівні, Кондратенку Олегу Володимировичу</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Товарна, 18, площею 0,0957 га, за рахунок земель населеного пункту м. Біла Церква. Кадастровий номер: 3210300000:03:002:0215.</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4E0F15">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4E0F15">
              <w:rPr>
                <w:rFonts w:ascii="Times New Roman" w:hAnsi="Times New Roman"/>
                <w:b/>
                <w:bCs/>
                <w:sz w:val="18"/>
                <w:szCs w:val="18"/>
                <w:lang w:eastAsia="ru-RU"/>
              </w:rPr>
              <w:t>спільну сумісну</w:t>
            </w:r>
            <w:r w:rsidRPr="00407F79">
              <w:rPr>
                <w:rFonts w:ascii="Times New Roman" w:hAnsi="Times New Roman"/>
                <w:b/>
                <w:bCs/>
                <w:sz w:val="18"/>
                <w:szCs w:val="18"/>
                <w:lang w:eastAsia="ru-RU"/>
              </w:rPr>
              <w:t xml:space="preserve"> власність</w:t>
            </w:r>
          </w:p>
          <w:p w:rsidR="00382AB1" w:rsidRPr="00C776F4"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4E0F15">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13.</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Сідлецькому Сергію Юрійовичу</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Заярська, 32, площею 0,0841 га, за рахунок земель населеного пункту м. Біла Церква. Кадастровий номер: 3210300000:04:031:0071.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4E0F15">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407F79">
              <w:rPr>
                <w:rFonts w:ascii="Times New Roman" w:hAnsi="Times New Roman"/>
                <w:b/>
                <w:bCs/>
                <w:sz w:val="18"/>
                <w:szCs w:val="18"/>
                <w:lang w:eastAsia="ru-RU"/>
              </w:rPr>
              <w:t>власність</w:t>
            </w:r>
          </w:p>
          <w:p w:rsidR="00382AB1" w:rsidRPr="00C776F4"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4E0F15">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14.</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встановлення земельного сервітуту з фізичною особою-підприємцем Лавриковою Оленою Михайлівною</w:t>
            </w:r>
            <w:r w:rsidRPr="00407F79">
              <w:rPr>
                <w:rFonts w:ascii="Times New Roman" w:hAnsi="Times New Roman"/>
                <w:sz w:val="18"/>
                <w:szCs w:val="18"/>
                <w:lang w:eastAsia="ru-RU"/>
              </w:rPr>
              <w:t xml:space="preserve"> для експлуатації та обслуговування тимчасової споруди для здійснення підприємницької діяльності - павільйону №5 в групі тимчасових споруд по продажу продовольчих товарів за адресою: вулиця Ярослава Мудрого, в районі міської лікарні №1, площею 0,0029 га ( з них: під тимчасовою спорудою – 0,0026 га, під проїздами, проходами та площадками – 0,0003 га), строком на 3 (три) роки, за рахунок земель населеного пункту м. Біла Церква.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ДС до 13.09.2019 року, ПП до 01.07.2019 року Див. зауваж №2</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4E0F15" w:rsidRDefault="00382AB1" w:rsidP="00043CC2">
            <w:pPr>
              <w:spacing w:after="0" w:line="240" w:lineRule="auto"/>
              <w:rPr>
                <w:rFonts w:ascii="Times New Roman" w:hAnsi="Times New Roman"/>
                <w:b/>
                <w:sz w:val="18"/>
                <w:szCs w:val="18"/>
                <w:lang w:eastAsia="ru-RU"/>
              </w:rPr>
            </w:pPr>
            <w:r w:rsidRPr="004E0F15">
              <w:rPr>
                <w:rFonts w:ascii="Times New Roman" w:hAnsi="Times New Roman"/>
                <w:b/>
                <w:sz w:val="18"/>
                <w:szCs w:val="18"/>
                <w:lang w:eastAsia="ru-RU"/>
              </w:rPr>
              <w:t>Бакун О.І. – сплати відповідають нарахуванням.</w:t>
            </w:r>
          </w:p>
          <w:p w:rsidR="00382AB1" w:rsidRPr="004E0F15" w:rsidRDefault="00382AB1" w:rsidP="00043CC2">
            <w:pPr>
              <w:spacing w:after="0" w:line="240" w:lineRule="auto"/>
              <w:rPr>
                <w:rFonts w:ascii="Times New Roman" w:hAnsi="Times New Roman"/>
                <w:b/>
                <w:sz w:val="18"/>
                <w:szCs w:val="18"/>
                <w:lang w:eastAsia="ru-RU"/>
              </w:rPr>
            </w:pPr>
            <w:r w:rsidRPr="004E0F15">
              <w:rPr>
                <w:rFonts w:ascii="Times New Roman" w:hAnsi="Times New Roman"/>
                <w:b/>
                <w:sz w:val="18"/>
                <w:szCs w:val="18"/>
                <w:lang w:eastAsia="ru-RU"/>
              </w:rPr>
              <w:t>Встановити земельний сервітут строком на 3 (три) роки.</w:t>
            </w:r>
          </w:p>
          <w:p w:rsidR="00382AB1" w:rsidRPr="00C776F4"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4E0F15">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4E0F15">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15.</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Шараварі Тетяні Юріївні </w:t>
            </w:r>
            <w:r w:rsidRPr="00407F79">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офісних приміщень) за адресою: вулиця Таращанська, 191а, площею 0,0322 га (з них: землі під соціально-культурними об’єктами – 0,0322 га), строком на 10 (десять) років, за рахунок земель населеного пункту м. Біла Церква. Кадастровий номер: 3220489500:02:021:0822.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Дозвіл від 27.09.2018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в оренду  строком на 10 (десять) років.</w:t>
            </w:r>
          </w:p>
          <w:p w:rsidR="00382AB1" w:rsidRPr="00C776F4" w:rsidRDefault="00382AB1" w:rsidP="00043C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043C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16.</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Шараварі Тетяні Юріївні </w:t>
            </w:r>
            <w:r w:rsidRPr="00407F79">
              <w:rPr>
                <w:rFonts w:ascii="Times New Roman" w:hAnsi="Times New Roman"/>
                <w:sz w:val="18"/>
                <w:szCs w:val="18"/>
                <w:lang w:eastAsia="ru-RU"/>
              </w:rPr>
              <w:t xml:space="preserve">з цільовим призначенням 03.07 Для будівництва та обслуговування будівель торгівлі (вид використання – для експлуатації та обслуговування кафе з літнім майданчиком) за адресою: вулиця Таращанська, 191а, площею 0,0429 га (з них: землі під соціально-культурними об’єктами – 0,0429 га), строком на 10 (десять) років, за рахунок земель населеного пункту м. Біла Церква. Кадастровий номер: 3220489500:02:021:0820.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Дозвіл від 27.09.2018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в оренду  строком на 10 (десять) років.</w:t>
            </w:r>
          </w:p>
          <w:p w:rsidR="00382AB1" w:rsidRPr="00C776F4" w:rsidRDefault="00382AB1" w:rsidP="00043C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043C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17.</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«АЛЬФА ЕКОЛОГІЯ» </w:t>
            </w:r>
            <w:r w:rsidRPr="00407F79">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під розміщення існуючої виробничої бази- нежитлова будівля літера «2Г») за адресою: вулиця Леваневського, 85, площею 0,5866 га за рахунок земель населеного пункту м. Біла Церква. Кадастровий номер: 3210300000:08:004:0057.</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пункт 36 сп. 61 ВАТ "Білоцерківський завод гумових технічних виробів" - припиняє договір</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D47E8E">
              <w:rPr>
                <w:rFonts w:ascii="Times New Roman" w:hAnsi="Times New Roman"/>
                <w:b/>
                <w:sz w:val="18"/>
                <w:szCs w:val="18"/>
                <w:lang w:eastAsia="ru-RU"/>
              </w:rPr>
              <w:t>Надати дозвіл на</w:t>
            </w:r>
            <w:r w:rsidRPr="00407F79">
              <w:rPr>
                <w:rFonts w:ascii="Times New Roman" w:hAnsi="Times New Roman"/>
                <w:b/>
                <w:bCs/>
                <w:sz w:val="18"/>
                <w:szCs w:val="18"/>
                <w:lang w:eastAsia="ru-RU"/>
              </w:rPr>
              <w:t>розроблення технічної документації із землеустрою</w:t>
            </w:r>
          </w:p>
          <w:p w:rsidR="00382AB1" w:rsidRPr="00C776F4" w:rsidRDefault="00382AB1" w:rsidP="00D47E8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D47E8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D47E8E">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18.</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поділу земельної ділянки </w:t>
            </w:r>
            <w:r w:rsidRPr="00407F79">
              <w:rPr>
                <w:rFonts w:ascii="Times New Roman" w:hAnsi="Times New Roman"/>
                <w:sz w:val="18"/>
                <w:szCs w:val="18"/>
                <w:lang w:eastAsia="ru-RU"/>
              </w:rPr>
              <w:t xml:space="preserve">комунальної власності площею 2,9167 га з кадастровим номером: 3210300000:06:016:0049 за адресою: вулиця Глиняна, 45-б, на три окремі земельні ділянки: ділянка площею 1,8963 га, ділянка площею 0,6597 га, ділянка площею 0,3607 га, без зміни їх цільового призначення для подальшої державної реєстрації земельних ділянок. .Роботи з розроблення технічної документації із землеустрою щодо поділу земельної ділянки провести землекористувачу – </w:t>
            </w:r>
            <w:r w:rsidRPr="00407F79">
              <w:rPr>
                <w:rFonts w:ascii="Times New Roman" w:hAnsi="Times New Roman"/>
                <w:b/>
                <w:bCs/>
                <w:sz w:val="18"/>
                <w:szCs w:val="18"/>
                <w:lang w:eastAsia="ru-RU"/>
              </w:rPr>
              <w:t>ТОВАРИСТВУ З ОБМЕЖЕНОЮ ВІДПОВІДАЛЬНІСТЮ БІЛОЦЕРКІВСЬКЕ СПЕЦІАЛІЗОВАНЕ УПРАВЛІННЯ №548 «САНТЕХМОНТАЖ».</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D47E8E" w:rsidRDefault="00382AB1" w:rsidP="00043CC2">
            <w:pPr>
              <w:spacing w:after="0" w:line="240" w:lineRule="auto"/>
              <w:rPr>
                <w:rFonts w:ascii="Times New Roman" w:hAnsi="Times New Roman"/>
                <w:b/>
                <w:sz w:val="18"/>
                <w:szCs w:val="18"/>
                <w:lang w:eastAsia="ru-RU"/>
              </w:rPr>
            </w:pPr>
            <w:r w:rsidRPr="00D47E8E">
              <w:rPr>
                <w:rFonts w:ascii="Times New Roman" w:hAnsi="Times New Roman"/>
                <w:b/>
                <w:sz w:val="18"/>
                <w:szCs w:val="18"/>
                <w:lang w:eastAsia="ru-RU"/>
              </w:rPr>
              <w:t>Доопрацювання Лєонов А.С., Тищенко А.С.</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19.</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в оренду фізичній особі-підприємцюПаюновій Наталії Іванівні </w:t>
            </w:r>
            <w:r w:rsidRPr="00407F7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магазину, нежитлова будівля літера «А») за адресою: вулиця Рибна, 8-Б площею 0,0083 га (з них: землі під соціально-культурними об’єктами – 0,0083 га) строком на 5 (п’ять) років, за рахунок земель населеного пункту м. Біла Церква. Кадастровий номер: 3210300000:07:015:0053.</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Дозвіл від 21.06.2018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CA0A0E">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Pr>
                <w:rFonts w:ascii="Times New Roman" w:hAnsi="Times New Roman"/>
                <w:b/>
                <w:sz w:val="18"/>
                <w:szCs w:val="18"/>
                <w:lang w:eastAsia="ru-RU"/>
              </w:rPr>
              <w:t>в оренду  строком на 5 (п’ять) років.</w:t>
            </w:r>
          </w:p>
          <w:p w:rsidR="00382AB1" w:rsidRPr="00C776F4" w:rsidRDefault="00382AB1" w:rsidP="00CA0A0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CA0A0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CA0A0E">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20.</w:t>
            </w:r>
          </w:p>
        </w:tc>
        <w:tc>
          <w:tcPr>
            <w:tcW w:w="5589" w:type="dxa"/>
            <w:tcMar>
              <w:top w:w="21" w:type="dxa"/>
              <w:left w:w="31" w:type="dxa"/>
              <w:bottom w:w="21" w:type="dxa"/>
              <w:right w:w="31" w:type="dxa"/>
            </w:tcMar>
          </w:tcPr>
          <w:p w:rsidR="00382AB1" w:rsidRPr="00407F79" w:rsidRDefault="00382AB1" w:rsidP="00043CC2">
            <w:pPr>
              <w:spacing w:after="24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внесення змін в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Публічномуакціонерному товариству «Городище-Пустоварівський цукровий завод» за адресою: вулиця Привокзальна, 9а»</w:t>
            </w:r>
            <w:r w:rsidRPr="00407F79">
              <w:rPr>
                <w:rFonts w:ascii="Times New Roman" w:hAnsi="Times New Roman"/>
                <w:sz w:val="18"/>
                <w:szCs w:val="18"/>
                <w:lang w:eastAsia="ru-RU"/>
              </w:rPr>
              <w:t xml:space="preserve"> а саме слова: «Публічному акціонерному товариству Городище-Пустоварівський цукровий завод» та цифри: «орієнтовною площею 0,0100 га» замінити на слова: «Акціонерному товариству «Городище-Пустоварівський цукровий завод» та цифри: «орієнтовною площею 0,3804 га» у зв’язку з заявою Акціонерного товариства «Городище-Пустоварівський цукровий завод».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043CC2" w:rsidRDefault="00382AB1" w:rsidP="00043CC2">
            <w:pPr>
              <w:spacing w:after="0" w:line="240" w:lineRule="auto"/>
              <w:rPr>
                <w:rFonts w:ascii="Times New Roman" w:hAnsi="Times New Roman"/>
                <w:b/>
                <w:sz w:val="18"/>
                <w:szCs w:val="18"/>
                <w:lang w:eastAsia="ru-RU"/>
              </w:rPr>
            </w:pPr>
            <w:r w:rsidRPr="00043CC2">
              <w:rPr>
                <w:rFonts w:ascii="Times New Roman" w:hAnsi="Times New Roman"/>
                <w:b/>
                <w:sz w:val="18"/>
                <w:szCs w:val="18"/>
                <w:lang w:eastAsia="ru-RU"/>
              </w:rPr>
              <w:t>Бакун О.І.: сплати відсутні.</w:t>
            </w:r>
          </w:p>
          <w:p w:rsidR="00382AB1" w:rsidRDefault="00382AB1" w:rsidP="00043CC2">
            <w:pPr>
              <w:spacing w:after="0" w:line="240" w:lineRule="auto"/>
              <w:rPr>
                <w:rFonts w:ascii="Times New Roman" w:hAnsi="Times New Roman"/>
                <w:b/>
                <w:bCs/>
                <w:sz w:val="18"/>
                <w:szCs w:val="18"/>
                <w:lang w:eastAsia="ru-RU"/>
              </w:rPr>
            </w:pPr>
            <w:r w:rsidRPr="00043CC2">
              <w:rPr>
                <w:rFonts w:ascii="Times New Roman" w:hAnsi="Times New Roman"/>
                <w:b/>
                <w:sz w:val="18"/>
                <w:szCs w:val="18"/>
                <w:lang w:eastAsia="ru-RU"/>
              </w:rPr>
              <w:t xml:space="preserve"> Відмовити у внесенні змін </w:t>
            </w:r>
            <w:r w:rsidRPr="00043CC2">
              <w:rPr>
                <w:rFonts w:ascii="Times New Roman" w:hAnsi="Times New Roman"/>
                <w:b/>
                <w:bCs/>
                <w:sz w:val="18"/>
                <w:szCs w:val="18"/>
                <w:lang w:eastAsia="ru-RU"/>
              </w:rPr>
              <w:t>в</w:t>
            </w:r>
            <w:r w:rsidRPr="00407F79">
              <w:rPr>
                <w:rFonts w:ascii="Times New Roman" w:hAnsi="Times New Roman"/>
                <w:b/>
                <w:bCs/>
                <w:sz w:val="18"/>
                <w:szCs w:val="18"/>
                <w:lang w:eastAsia="ru-RU"/>
              </w:rPr>
              <w:t xml:space="preserve">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Публічномуакціонерному товариству «Городище-Пустоварівський цукровий завод» за адресою: вулиця Привокзальна, 9а</w:t>
            </w:r>
          </w:p>
          <w:p w:rsidR="00382AB1" w:rsidRPr="00C776F4" w:rsidRDefault="00382AB1" w:rsidP="00043C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043CC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3237"/>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21.</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внесення змін в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w:t>
            </w:r>
            <w:r w:rsidRPr="00407F79">
              <w:rPr>
                <w:rFonts w:ascii="Times New Roman" w:hAnsi="Times New Roman"/>
                <w:sz w:val="18"/>
                <w:szCs w:val="18"/>
                <w:lang w:eastAsia="ru-RU"/>
              </w:rPr>
              <w:t xml:space="preserve"> а саме слова: «Публічному акціонерному - товариству Городище-Пустоварівський цукровий завод» та цифри: «орієнтовною площею 0,0400 га» замінити на слова: «Акціонерному товариству «Городище-Пустоварівський цукровий завод» та цифри: «орієнтовною площею 0,3205 га» у зв’язку з заявою Акціонерного товариства «Городище-Пустоварівський цукровий завод».</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043CC2" w:rsidRDefault="00382AB1" w:rsidP="00043CC2">
            <w:pPr>
              <w:spacing w:after="0" w:line="240" w:lineRule="auto"/>
              <w:rPr>
                <w:rFonts w:ascii="Times New Roman" w:hAnsi="Times New Roman"/>
                <w:b/>
                <w:sz w:val="18"/>
                <w:szCs w:val="18"/>
                <w:lang w:eastAsia="ru-RU"/>
              </w:rPr>
            </w:pPr>
            <w:r w:rsidRPr="00043CC2">
              <w:rPr>
                <w:rFonts w:ascii="Times New Roman" w:hAnsi="Times New Roman"/>
                <w:b/>
                <w:sz w:val="18"/>
                <w:szCs w:val="18"/>
                <w:lang w:eastAsia="ru-RU"/>
              </w:rPr>
              <w:t>Бакун О.І.: сплати відсутні.</w:t>
            </w:r>
          </w:p>
          <w:p w:rsidR="00382AB1" w:rsidRDefault="00382AB1" w:rsidP="00043CC2">
            <w:pPr>
              <w:spacing w:after="0" w:line="240" w:lineRule="auto"/>
              <w:rPr>
                <w:rFonts w:ascii="Times New Roman" w:hAnsi="Times New Roman"/>
                <w:b/>
                <w:bCs/>
                <w:sz w:val="18"/>
                <w:szCs w:val="18"/>
                <w:lang w:eastAsia="ru-RU"/>
              </w:rPr>
            </w:pPr>
            <w:r w:rsidRPr="00043CC2">
              <w:rPr>
                <w:rFonts w:ascii="Times New Roman" w:hAnsi="Times New Roman"/>
                <w:b/>
                <w:sz w:val="18"/>
                <w:szCs w:val="18"/>
                <w:lang w:eastAsia="ru-RU"/>
              </w:rPr>
              <w:t xml:space="preserve"> Відмовити у внесенні змін </w:t>
            </w:r>
            <w:r w:rsidRPr="00043CC2">
              <w:rPr>
                <w:rFonts w:ascii="Times New Roman" w:hAnsi="Times New Roman"/>
                <w:b/>
                <w:bCs/>
                <w:sz w:val="18"/>
                <w:szCs w:val="18"/>
                <w:lang w:eastAsia="ru-RU"/>
              </w:rPr>
              <w:t>в</w:t>
            </w:r>
            <w:r w:rsidRPr="00407F79">
              <w:rPr>
                <w:rFonts w:ascii="Times New Roman" w:hAnsi="Times New Roman"/>
                <w:b/>
                <w:bCs/>
                <w:sz w:val="18"/>
                <w:szCs w:val="18"/>
                <w:lang w:eastAsia="ru-RU"/>
              </w:rPr>
              <w:t xml:space="preserve">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w:t>
            </w:r>
          </w:p>
          <w:p w:rsidR="00382AB1" w:rsidRPr="00C776F4" w:rsidRDefault="00382AB1" w:rsidP="009F5D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9F5D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9F5D4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22.</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продаж земельної ділянки комунальної власності, яка знаходиться в користуванні ПРИВАТНОГО ПІДПРИЄМСТВА «ІНТЕР ПЛЮС»</w:t>
            </w:r>
            <w:r w:rsidRPr="00407F79">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 машинобудівної та іншої промисловості (вид використання – для експлуатації та обслуговування виробничих приміщень та адмінбудівлі, виробничої бази – нежитлові будівлі літери «О», «П») за адресою: вулиця Сквирське шосе, 29-Г, площею 1,0178 га (з них: під капітальною одноповерховою забудовою – 0,0670 га, під спорудами – 0,0010 га, під проїздами, проходами та площадками – 0,9468 га, тимчасова – 0,0030 га) за рахунок земель населеного пункту м. Біла Церква. Кадастровий номер: 3210300000:06:041:0036.</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був дозвіл на продаж, але не викупили, ДО до 08.06.2022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9F5D4C">
              <w:rPr>
                <w:rFonts w:ascii="Times New Roman" w:hAnsi="Times New Roman"/>
                <w:b/>
                <w:sz w:val="18"/>
                <w:szCs w:val="18"/>
                <w:lang w:eastAsia="ru-RU"/>
              </w:rPr>
              <w:t>Надати дозвіл на продаж</w:t>
            </w:r>
            <w:r w:rsidRPr="00407F79">
              <w:rPr>
                <w:rFonts w:ascii="Times New Roman" w:hAnsi="Times New Roman"/>
                <w:b/>
                <w:bCs/>
                <w:sz w:val="18"/>
                <w:szCs w:val="18"/>
                <w:lang w:eastAsia="ru-RU"/>
              </w:rPr>
              <w:t>земельної ділянки комунальної власності, яка знаходиться в користуванні ПРИВАТНОГО ПІДПРИЄМСТВА «ІНТЕР ПЛЮС»</w:t>
            </w:r>
          </w:p>
          <w:p w:rsidR="00382AB1" w:rsidRPr="00C776F4" w:rsidRDefault="00382AB1" w:rsidP="009F5D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6</w:t>
            </w:r>
            <w:r w:rsidRPr="00C776F4">
              <w:rPr>
                <w:rFonts w:ascii="Times New Roman" w:hAnsi="Times New Roman"/>
                <w:b/>
                <w:sz w:val="18"/>
                <w:szCs w:val="18"/>
                <w:lang w:eastAsia="ru-RU"/>
              </w:rPr>
              <w:t xml:space="preserve"> , проти –0,</w:t>
            </w:r>
          </w:p>
          <w:p w:rsidR="00382AB1" w:rsidRDefault="00382AB1" w:rsidP="009F5D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9F5D4C">
            <w:pPr>
              <w:spacing w:after="0" w:line="240" w:lineRule="auto"/>
              <w:rPr>
                <w:rFonts w:ascii="Times New Roman" w:hAnsi="Times New Roman"/>
                <w:sz w:val="18"/>
                <w:szCs w:val="18"/>
                <w:lang w:eastAsia="ru-RU"/>
              </w:rPr>
            </w:pPr>
            <w:r>
              <w:rPr>
                <w:rFonts w:ascii="Times New Roman" w:hAnsi="Times New Roman"/>
                <w:b/>
                <w:sz w:val="18"/>
                <w:szCs w:val="18"/>
                <w:lang w:eastAsia="ru-RU"/>
              </w:rPr>
              <w:t>не голосували – 2</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23.</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встановлення земельного сервітуту з фізичною особою-підприємцем Гончаренко Світланою Миколаївною </w:t>
            </w:r>
            <w:r w:rsidRPr="00407F79">
              <w:rPr>
                <w:rFonts w:ascii="Times New Roman" w:hAnsi="Times New Roman"/>
                <w:sz w:val="18"/>
                <w:szCs w:val="18"/>
                <w:lang w:eastAsia="ru-RU"/>
              </w:rPr>
              <w:t>для експлуатації та обслуговування вхідної групи до власного нежитлового приміщення – магазину з продажу промислових товарів та аптеки за адресою: вулиця Леваневського, 55, площею 0,0027 га (з них: землі під соціально – культурними об’єктами - 0,0027 га), строком на 10 (десять) років,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Див. зауваж №2, є два договори на вхідні групи за даною адресою, це третя вхідна група</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sidRPr="009F5D4C">
              <w:rPr>
                <w:rFonts w:ascii="Times New Roman" w:hAnsi="Times New Roman"/>
                <w:b/>
                <w:sz w:val="18"/>
                <w:szCs w:val="18"/>
                <w:lang w:eastAsia="ru-RU"/>
              </w:rPr>
              <w:t>Доопрацювання Лєонов А.С., Вовкотруб В</w:t>
            </w:r>
            <w:r>
              <w:rPr>
                <w:rFonts w:ascii="Times New Roman" w:hAnsi="Times New Roman"/>
                <w:b/>
                <w:sz w:val="18"/>
                <w:szCs w:val="18"/>
                <w:lang w:eastAsia="ru-RU"/>
              </w:rPr>
              <w:t>.</w:t>
            </w:r>
            <w:r w:rsidRPr="009F5D4C">
              <w:rPr>
                <w:rFonts w:ascii="Times New Roman" w:hAnsi="Times New Roman"/>
                <w:b/>
                <w:sz w:val="18"/>
                <w:szCs w:val="18"/>
                <w:lang w:eastAsia="ru-RU"/>
              </w:rPr>
              <w:t>Г., Тищенко А.С.</w:t>
            </w:r>
          </w:p>
          <w:p w:rsidR="00382AB1" w:rsidRDefault="00382AB1" w:rsidP="00043CC2">
            <w:pPr>
              <w:spacing w:after="0" w:line="240" w:lineRule="auto"/>
              <w:rPr>
                <w:rFonts w:ascii="Times New Roman" w:hAnsi="Times New Roman"/>
                <w:b/>
                <w:sz w:val="18"/>
                <w:szCs w:val="18"/>
                <w:lang w:eastAsia="ru-RU"/>
              </w:rPr>
            </w:pPr>
          </w:p>
          <w:p w:rsidR="00382AB1" w:rsidRDefault="00382AB1" w:rsidP="00043CC2">
            <w:pPr>
              <w:spacing w:after="0" w:line="240" w:lineRule="auto"/>
              <w:rPr>
                <w:rFonts w:ascii="Times New Roman" w:hAnsi="Times New Roman"/>
                <w:b/>
                <w:sz w:val="18"/>
                <w:szCs w:val="18"/>
                <w:lang w:eastAsia="ru-RU"/>
              </w:rPr>
            </w:pPr>
          </w:p>
          <w:p w:rsidR="00382AB1" w:rsidRDefault="00382AB1" w:rsidP="0087672C">
            <w:pPr>
              <w:spacing w:after="0" w:line="240" w:lineRule="auto"/>
              <w:rPr>
                <w:rFonts w:ascii="Times New Roman" w:hAnsi="Times New Roman"/>
                <w:b/>
                <w:sz w:val="18"/>
                <w:szCs w:val="18"/>
                <w:lang w:eastAsia="ru-RU"/>
              </w:rPr>
            </w:pPr>
            <w:r>
              <w:rPr>
                <w:rFonts w:ascii="Times New Roman" w:hAnsi="Times New Roman"/>
                <w:b/>
                <w:sz w:val="18"/>
                <w:szCs w:val="18"/>
                <w:lang w:eastAsia="ru-RU"/>
              </w:rPr>
              <w:t>ВІДСУТНІЙ ПІДПАЛИЙ С.М.</w:t>
            </w:r>
          </w:p>
          <w:p w:rsidR="00382AB1" w:rsidRDefault="00382AB1" w:rsidP="0087672C">
            <w:pPr>
              <w:spacing w:after="0" w:line="240" w:lineRule="auto"/>
              <w:rPr>
                <w:rFonts w:ascii="Times New Roman" w:hAnsi="Times New Roman"/>
                <w:b/>
                <w:sz w:val="18"/>
                <w:szCs w:val="18"/>
                <w:lang w:eastAsia="ru-RU"/>
              </w:rPr>
            </w:pPr>
          </w:p>
          <w:p w:rsidR="00382AB1" w:rsidRPr="009F5D4C" w:rsidRDefault="00382AB1" w:rsidP="0087672C">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24.</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поновлення договору оренди землі </w:t>
            </w:r>
            <w:r w:rsidRPr="00407F79">
              <w:rPr>
                <w:rFonts w:ascii="Times New Roman" w:hAnsi="Times New Roman"/>
                <w:sz w:val="18"/>
                <w:szCs w:val="18"/>
                <w:lang w:eastAsia="ru-RU"/>
              </w:rPr>
              <w:t xml:space="preserve">від 16 травня 2013 року №35, який зареєстрований в Державному реєстрі речових прав на нерухоме майно, як інше речове право від 06 листопада 2014 року №7654708 </w:t>
            </w:r>
            <w:r w:rsidRPr="00407F79">
              <w:rPr>
                <w:rFonts w:ascii="Times New Roman" w:hAnsi="Times New Roman"/>
                <w:b/>
                <w:bCs/>
                <w:sz w:val="18"/>
                <w:szCs w:val="18"/>
                <w:lang w:eastAsia="ru-RU"/>
              </w:rPr>
              <w:t xml:space="preserve">фізичній особі – підприємцю Зінченку Сергію Вікторовичу </w:t>
            </w:r>
            <w:r w:rsidRPr="00407F79">
              <w:rPr>
                <w:rFonts w:ascii="Times New Roman" w:hAnsi="Times New Roman"/>
                <w:sz w:val="18"/>
                <w:szCs w:val="18"/>
                <w:lang w:eastAsia="ru-RU"/>
              </w:rPr>
              <w:t>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за адресою: вулиця Шевченка, 118-а, площею 0,1408 га, строком на 15 (п'ятнадцять) років, за рахунок земель населеного пункту м. Біла Церква. Кадастровий номер: 3210300000:04:010:0053.</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є заява на дозвіл на продаж п.28 сп.61 ДО до 06.11.2019 року, незавершене будівництво</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sidRPr="009E3E33">
              <w:rPr>
                <w:rFonts w:ascii="Times New Roman" w:hAnsi="Times New Roman"/>
                <w:b/>
                <w:sz w:val="18"/>
                <w:szCs w:val="18"/>
                <w:lang w:eastAsia="ru-RU"/>
              </w:rPr>
              <w:t>Бакун О.І.: сплати не відповідають нарахуванням.</w:t>
            </w:r>
          </w:p>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Поновити договір оренди землі строком на 5 (п’ять) років.</w:t>
            </w:r>
          </w:p>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провести претензійно-позовну роботу. Інформацію щодо стану сплати орендної плати за дану земельну ділянку надати до початку роботи сесії БМР.</w:t>
            </w:r>
          </w:p>
          <w:p w:rsidR="00382AB1" w:rsidRPr="00C776F4" w:rsidRDefault="00382AB1" w:rsidP="009E3E3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5</w:t>
            </w:r>
            <w:r w:rsidRPr="00C776F4">
              <w:rPr>
                <w:rFonts w:ascii="Times New Roman" w:hAnsi="Times New Roman"/>
                <w:b/>
                <w:sz w:val="18"/>
                <w:szCs w:val="18"/>
                <w:lang w:eastAsia="ru-RU"/>
              </w:rPr>
              <w:t xml:space="preserve"> , проти –0,</w:t>
            </w:r>
          </w:p>
          <w:p w:rsidR="00382AB1" w:rsidRDefault="00382AB1" w:rsidP="009E3E33">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1,</w:t>
            </w:r>
          </w:p>
          <w:p w:rsidR="00382AB1" w:rsidRPr="009E3E33" w:rsidRDefault="00382AB1" w:rsidP="009E3E33">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25.</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передачу земельної ділянки комунальної власності,</w:t>
            </w:r>
            <w:r w:rsidRPr="00407F79">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30 серпня 2016 року №16191544 в оренду </w:t>
            </w:r>
            <w:r w:rsidRPr="00407F79">
              <w:rPr>
                <w:rFonts w:ascii="Times New Roman" w:hAnsi="Times New Roman"/>
                <w:b/>
                <w:bCs/>
                <w:sz w:val="18"/>
                <w:szCs w:val="18"/>
                <w:lang w:eastAsia="ru-RU"/>
              </w:rPr>
              <w:t>ТОВАРИСТВУ З ОБМЕЖЕНОЮ ВІДПОВІДАЛЬНІСТЮ «ГАГАН»</w:t>
            </w:r>
            <w:r w:rsidRPr="00407F79">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існуючої виробничо-складської бази), площею 0,5261 га (з них: під будівлями та спорудами промислових підприємств – 0,5261 га) за адресою: вулиця Сквирське шосе, 188 Б строком на 5 (п’ять ) років. Кадастровий номер: 3210300000:02:003:0002.</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після ТОВ "ВЕНТАНА" - сп. 60 п. 11 - оприлюднено на червень</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земельну ділянку в оренду строком на 5 (п’ять) років.</w:t>
            </w:r>
          </w:p>
          <w:p w:rsidR="00382AB1" w:rsidRPr="00C776F4" w:rsidRDefault="00382AB1" w:rsidP="0087672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82AB1" w:rsidRDefault="00382AB1" w:rsidP="0087672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9E3E33" w:rsidRDefault="00382AB1" w:rsidP="0087672C">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26.</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Олененко Олені Володимирівні </w:t>
            </w:r>
            <w:r w:rsidRPr="00407F79">
              <w:rPr>
                <w:rFonts w:ascii="Times New Roman" w:hAnsi="Times New Roman"/>
                <w:sz w:val="18"/>
                <w:szCs w:val="18"/>
                <w:lang w:eastAsia="ru-RU"/>
              </w:rPr>
              <w:t xml:space="preserve">з цільовим призначенням 02.05. Для будівництва індивідуальних гаражів за адресою: вулиця Сквирське шосе, 222б, орієнтовною площею 0,0024 га, за рахунок земель населеного пункту м. Біла Церква.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sidRPr="0098194C">
              <w:rPr>
                <w:rFonts w:ascii="Times New Roman" w:hAnsi="Times New Roman"/>
                <w:b/>
                <w:sz w:val="18"/>
                <w:szCs w:val="18"/>
                <w:lang w:eastAsia="ru-RU"/>
              </w:rPr>
              <w:t>Надати дозвіл на</w:t>
            </w:r>
            <w:r w:rsidRPr="00407F79">
              <w:rPr>
                <w:rFonts w:ascii="Times New Roman" w:hAnsi="Times New Roman"/>
                <w:b/>
                <w:bCs/>
                <w:sz w:val="18"/>
                <w:szCs w:val="18"/>
                <w:lang w:eastAsia="ru-RU"/>
              </w:rPr>
              <w:t>розроблення проекту землеустрою</w:t>
            </w:r>
          </w:p>
          <w:p w:rsidR="00382AB1" w:rsidRPr="00C776F4" w:rsidRDefault="00382AB1" w:rsidP="009819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82AB1" w:rsidRDefault="00382AB1" w:rsidP="009819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27.</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комунальному некомерційному підприємству Білоцерківської міської ради «Міський центр первинної медико – санітарної допомоги №1» </w:t>
            </w:r>
            <w:r w:rsidRPr="00407F79">
              <w:rPr>
                <w:rFonts w:ascii="Times New Roman" w:hAnsi="Times New Roman"/>
                <w:sz w:val="18"/>
                <w:szCs w:val="18"/>
                <w:lang w:eastAsia="ru-RU"/>
              </w:rPr>
              <w:t xml:space="preserve">з цільовим призначенням 03.03 Для будівництва та обслуговування будівель закладів охорони здоров’я та соціальної допомоги (вид використання - для експлуатації та обслуговування стоянки для службових автомобілів), за адресою: вулиця Івана Мазепи, 65 А, орієнтовною площею 0,0276 га за рахунок земель населеного пункту м. Біла Церква.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була відмова від 28.02.2019 року (у зв’язку з невідповідністю місця розташування земельної ділянки згідно іншої містобудівної документації відповідно вимог ч. 3 ст. 123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763B1C" w:rsidRDefault="00382AB1" w:rsidP="00D86159">
            <w:pPr>
              <w:pStyle w:val="NoSpacing"/>
              <w:ind w:firstLine="851"/>
              <w:jc w:val="both"/>
              <w:rPr>
                <w:rFonts w:ascii="Times New Roman" w:hAnsi="Times New Roman"/>
                <w:b/>
                <w:sz w:val="18"/>
                <w:szCs w:val="18"/>
                <w:lang w:val="uk-UA"/>
              </w:rPr>
            </w:pPr>
            <w:r w:rsidRPr="00763B1C">
              <w:rPr>
                <w:rFonts w:ascii="Times New Roman" w:hAnsi="Times New Roman"/>
                <w:b/>
                <w:sz w:val="18"/>
                <w:szCs w:val="18"/>
                <w:lang w:val="uk-UA"/>
              </w:rPr>
              <w:t xml:space="preserve">Відмовити в наданні дозволу </w:t>
            </w:r>
            <w:r w:rsidRPr="00763B1C">
              <w:rPr>
                <w:rFonts w:ascii="Times New Roman" w:hAnsi="Times New Roman"/>
                <w:b/>
                <w:bCs/>
                <w:sz w:val="18"/>
                <w:szCs w:val="18"/>
                <w:lang w:val="uk-UA"/>
              </w:rPr>
              <w:t>на розроблення проекту землеустрою</w:t>
            </w:r>
            <w:r w:rsidRPr="00763B1C">
              <w:rPr>
                <w:rFonts w:ascii="Times New Roman" w:hAnsi="Times New Roman"/>
                <w:b/>
                <w:sz w:val="18"/>
                <w:szCs w:val="18"/>
                <w:lang w:val="uk-UA"/>
              </w:rPr>
              <w:t>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w:t>
            </w:r>
            <w:r w:rsidRPr="00FC6372">
              <w:rPr>
                <w:rFonts w:ascii="Times New Roman" w:hAnsi="Times New Roman"/>
                <w:b/>
                <w:sz w:val="18"/>
                <w:szCs w:val="18"/>
              </w:rPr>
              <w:t>VII</w:t>
            </w:r>
            <w:r w:rsidRPr="00763B1C">
              <w:rPr>
                <w:rFonts w:ascii="Times New Roman" w:hAnsi="Times New Roman"/>
                <w:b/>
                <w:sz w:val="18"/>
                <w:szCs w:val="18"/>
                <w:lang w:val="uk-UA"/>
              </w:rPr>
              <w:t xml:space="preserve"> «Про затвердження Плану зонування території міста Біла Церква» згідно вимог ч. 3 ст. 123 Земельного кодексу України.</w:t>
            </w:r>
          </w:p>
          <w:p w:rsidR="00382AB1" w:rsidRDefault="00382AB1" w:rsidP="00043CC2">
            <w:pPr>
              <w:spacing w:after="0" w:line="240" w:lineRule="auto"/>
              <w:rPr>
                <w:rFonts w:ascii="Times New Roman" w:hAnsi="Times New Roman"/>
                <w:b/>
                <w:bCs/>
                <w:sz w:val="18"/>
                <w:szCs w:val="18"/>
                <w:lang w:eastAsia="ru-RU"/>
              </w:rPr>
            </w:pPr>
          </w:p>
          <w:p w:rsidR="00382AB1" w:rsidRPr="00C776F4" w:rsidRDefault="00382AB1" w:rsidP="009819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82AB1" w:rsidRDefault="00382AB1" w:rsidP="0098194C">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98194C"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28.</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w:t>
            </w:r>
            <w:r w:rsidRPr="00407F79">
              <w:rPr>
                <w:rFonts w:ascii="Times New Roman" w:hAnsi="Times New Roman"/>
                <w:b/>
                <w:bCs/>
                <w:sz w:val="18"/>
                <w:szCs w:val="18"/>
                <w:lang w:eastAsia="ru-RU"/>
              </w:rPr>
              <w:t xml:space="preserve">ро надання дозволу на продаж земельної ділянки комунальної власності, яка знаходиться в користуванні фізичної особи – підприємця Зінченка Сергія Вікторовича </w:t>
            </w:r>
            <w:r w:rsidRPr="00407F79">
              <w:rPr>
                <w:rFonts w:ascii="Times New Roman" w:hAnsi="Times New Roman"/>
                <w:sz w:val="18"/>
                <w:szCs w:val="18"/>
                <w:lang w:eastAsia="ru-RU"/>
              </w:rPr>
              <w:t>з цільовим призначенням 02.03. Для будівництва та обслуговування багатоквартирного житлового будинку (вид використання – для розміщення, експлуатації та обслуговування багатоповерхового житлового будинку з вбудованими офісними приміщеннями) за адресою: вулиця Шевченка, 118-а, площею 0,1408 га за рахунок земель населеного пункту м. Біла Церква. Кадастровий номер: 3210300000:04:010:0053.</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ДО до 06.11.2019 року є заява про поновлення договору (п. 24 сп.61)</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на </w:t>
            </w:r>
            <w:r w:rsidRPr="00407F79">
              <w:rPr>
                <w:rFonts w:ascii="Times New Roman" w:hAnsi="Times New Roman"/>
                <w:b/>
                <w:bCs/>
                <w:sz w:val="18"/>
                <w:szCs w:val="18"/>
                <w:lang w:eastAsia="ru-RU"/>
              </w:rPr>
              <w:t>продаж земельної ділянки комунальної власності, яка знаходиться в користуванні фізичної особи – підприємця Зінченка Сергія Вікторовича</w:t>
            </w:r>
          </w:p>
          <w:p w:rsidR="00382AB1" w:rsidRPr="00C776F4" w:rsidRDefault="00382AB1" w:rsidP="0097182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За –</w:t>
            </w:r>
            <w:r>
              <w:rPr>
                <w:rFonts w:ascii="Times New Roman" w:hAnsi="Times New Roman"/>
                <w:b/>
                <w:sz w:val="18"/>
                <w:szCs w:val="18"/>
                <w:lang w:eastAsia="ru-RU"/>
              </w:rPr>
              <w:t>7</w:t>
            </w:r>
            <w:r w:rsidRPr="00C776F4">
              <w:rPr>
                <w:rFonts w:ascii="Times New Roman" w:hAnsi="Times New Roman"/>
                <w:b/>
                <w:sz w:val="18"/>
                <w:szCs w:val="18"/>
                <w:lang w:eastAsia="ru-RU"/>
              </w:rPr>
              <w:t xml:space="preserve"> , проти –0,</w:t>
            </w:r>
          </w:p>
          <w:p w:rsidR="00382AB1" w:rsidRDefault="00382AB1" w:rsidP="0097182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98194C"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29.</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припинення терміну дії договорів оренди землі </w:t>
            </w:r>
            <w:r w:rsidRPr="00407F79">
              <w:rPr>
                <w:rFonts w:ascii="Times New Roman" w:hAnsi="Times New Roman"/>
                <w:b/>
                <w:bCs/>
                <w:sz w:val="18"/>
                <w:szCs w:val="18"/>
                <w:lang w:eastAsia="ru-RU"/>
              </w:rPr>
              <w:br/>
              <w:t>ПРИВАТНОМУ ПІДПРИЄМСТВУ «СЕНС»</w:t>
            </w:r>
            <w:r w:rsidRPr="00407F79">
              <w:rPr>
                <w:rFonts w:ascii="Times New Roman" w:hAnsi="Times New Roman"/>
                <w:sz w:val="18"/>
                <w:szCs w:val="18"/>
                <w:lang w:eastAsia="ru-RU"/>
              </w:rPr>
              <w:br/>
              <w:t>1.Припинити договір оренди землі з ПРИВАТНИМ ПІДПРИЄМСТВОМ «СЕНС» під розміщення вхідної групи до власного існуючого нежитлового приміщення - магазину за адресою: вулиця Вокзальна, 22, приміщення 129 площею 0,0020 га з кадастровим номером:3210300000:03:002:0161, який укладений 09 квітня 2012 року №51 на підставі підпункту 1.1. пункту 1 рішення міської ради від 28 грудня 2011 року №427-17-VI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від 29.10.2012 року №321030004000876, відповідно до п. а) ч. 1 ст. 141 Земельного кодексу України, а саме: добровільна відмова від права користування земельною ділянкою.</w:t>
            </w:r>
            <w:r w:rsidRPr="00407F79">
              <w:rPr>
                <w:rFonts w:ascii="Times New Roman" w:hAnsi="Times New Roman"/>
                <w:sz w:val="18"/>
                <w:szCs w:val="18"/>
                <w:lang w:eastAsia="ru-RU"/>
              </w:rPr>
              <w:br/>
              <w:t>2. Припинити договір оренди землі з ПРИВАТНИМ ПІДПРИЄМСТВОМ «СЕНС» під розміщення вхідної групи до власного існуючого нежитлового приміщення - магазину за адресою: вулиця Вокзальна, 22, приміщення 129 площею 0,0122 га з кадастровим номером:3210300000:03:002:0162, який укладений 09 квітня 2012 року №52 на підставі підпункту 1.1. пункту 1 рішення міської ради від 28 грудня 2011 року №427-17-VI «Про затвердження технічних документацій із землеустрою щодо складання документів, що посвідчують право на оренду земельних ділянок та передачу земельних ділянок в оренду» та зареєстрований в Управлінні Держкомзему у місті Біла Церква Київської області від 29.10.2012 року №321030004000877, відповідно до п. а) ч. 1 ст. 141 Земельного кодексу України, а саме: добровільна відмова від права користування земельною ділянкою.</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оформляє сервітути п. 30, п. 31</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971822" w:rsidRDefault="00382AB1" w:rsidP="00043CC2">
            <w:pPr>
              <w:spacing w:after="0" w:line="240" w:lineRule="auto"/>
              <w:rPr>
                <w:rFonts w:ascii="Times New Roman" w:hAnsi="Times New Roman"/>
                <w:b/>
                <w:sz w:val="18"/>
                <w:szCs w:val="18"/>
                <w:lang w:eastAsia="ru-RU"/>
              </w:rPr>
            </w:pPr>
            <w:r w:rsidRPr="00407F79">
              <w:rPr>
                <w:rFonts w:ascii="Times New Roman" w:hAnsi="Times New Roman"/>
                <w:sz w:val="18"/>
                <w:szCs w:val="18"/>
                <w:lang w:eastAsia="ru-RU"/>
              </w:rPr>
              <w:t>1</w:t>
            </w:r>
            <w:r w:rsidRPr="00971822">
              <w:rPr>
                <w:rFonts w:ascii="Times New Roman" w:hAnsi="Times New Roman"/>
                <w:b/>
                <w:sz w:val="18"/>
                <w:szCs w:val="18"/>
                <w:lang w:eastAsia="ru-RU"/>
              </w:rPr>
              <w:t>.Припинити договір оренди землі з ПРИВАТНИМ ПІДПРИЄМСТВОМ «СЕНС» під розміщення вхідної групи до власного існуючого нежитлового приміщення - магазину за адресою: вулиця Вокзальна, 22, приміщення 129 площею 0,0020 га.</w:t>
            </w:r>
          </w:p>
          <w:p w:rsidR="00382AB1" w:rsidRPr="00971822" w:rsidRDefault="00382AB1" w:rsidP="00043CC2">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2. Припинити договір оренди землі з ПРИВАТНИМ ПІДПРИЄМСТВОМ «СЕНС» під розміщення вхідної групи до власного існуючого нежитлового приміщення - магазину за адресою: вулиця Вокзальна, 22, приміщення 129 площею 0,0122 га</w:t>
            </w:r>
          </w:p>
          <w:p w:rsidR="00382AB1" w:rsidRPr="00971822" w:rsidRDefault="00382AB1" w:rsidP="00971822">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97182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043CC2">
            <w:pPr>
              <w:spacing w:after="0" w:line="240" w:lineRule="auto"/>
              <w:rPr>
                <w:rFonts w:ascii="Times New Roman" w:hAnsi="Times New Roman"/>
                <w:sz w:val="18"/>
                <w:szCs w:val="18"/>
                <w:lang w:eastAsia="ru-RU"/>
              </w:rPr>
            </w:pPr>
          </w:p>
          <w:p w:rsidR="00382AB1" w:rsidRPr="0098194C"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30.</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встановлення земельного сервітуту з ПРИВАТНИМ ПІДПРИЄМСТВОМ «СЕНС»</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Вокзальна, 22, приміщення 129, площею 0,0122 га (з них: під капітальною одноповерховою забудовою – 0,0057 га, під капітальною трьох і більше поверховою забудовою – 0,0065 га), строком на 10 (десять) років, за рахунок земель населеного пункту м. Біла Церква. Кадастровий номер:3210300000:03:002:0162.</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82AB1" w:rsidRPr="0098194C"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31.</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встановлення земельного сервітуту з ПРИВАТНИМ ПІДПРИЄМСТВОМ «СЕНС» </w:t>
            </w:r>
            <w:r w:rsidRPr="00407F79">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для експлуатації та обслуговування вхідної групи до власного існуючого нежитлового приміщення – магазину) за адресою: вулиця Вокзальна, 22, приміщення 129, площею 0,0020 га (з них: під спорудами – 0,0011 га, під проїздами, проходами та площадками – 0,0009 га), строком на 10 (десять ) років, за рахунок земель населеного пункту м. Біла Церква. Кадастровий номер:3210300000:03:002:0161</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CC262F">
            <w:pPr>
              <w:spacing w:after="0" w:line="240" w:lineRule="auto"/>
              <w:rPr>
                <w:rFonts w:ascii="Times New Roman" w:hAnsi="Times New Roman"/>
                <w:b/>
                <w:sz w:val="18"/>
                <w:szCs w:val="18"/>
                <w:lang w:eastAsia="ru-RU"/>
              </w:rPr>
            </w:pPr>
            <w:r>
              <w:rPr>
                <w:rFonts w:ascii="Times New Roman" w:hAnsi="Times New Roman"/>
                <w:b/>
                <w:sz w:val="18"/>
                <w:szCs w:val="18"/>
                <w:lang w:eastAsia="ru-RU"/>
              </w:rPr>
              <w:t>Бакун О.І. – сплати відповідають нарахуванням.</w:t>
            </w:r>
          </w:p>
          <w:p w:rsidR="00382AB1" w:rsidRPr="0098194C" w:rsidRDefault="00382AB1" w:rsidP="00CC262F">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32.</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Баляніну Володимиру Олександровичу </w:t>
            </w:r>
            <w:r w:rsidRPr="00407F7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Лесі Українки, 64, площею 0,0445 га, за рахунок земель населеного пункту м. Біла Церква. Кадастровий номер: 3210300000:06:048:0084.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602239">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407F79">
              <w:rPr>
                <w:rFonts w:ascii="Times New Roman" w:hAnsi="Times New Roman"/>
                <w:b/>
                <w:bCs/>
                <w:sz w:val="18"/>
                <w:szCs w:val="18"/>
                <w:lang w:eastAsia="ru-RU"/>
              </w:rPr>
              <w:t>власність</w:t>
            </w:r>
          </w:p>
          <w:p w:rsidR="00382AB1" w:rsidRPr="00971822" w:rsidRDefault="00382AB1" w:rsidP="00602239">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60223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602239">
            <w:pPr>
              <w:spacing w:after="0" w:line="240" w:lineRule="auto"/>
              <w:rPr>
                <w:rFonts w:ascii="Times New Roman" w:hAnsi="Times New Roman"/>
                <w:b/>
                <w:bCs/>
                <w:sz w:val="18"/>
                <w:szCs w:val="18"/>
                <w:lang w:eastAsia="ru-RU"/>
              </w:rPr>
            </w:pPr>
          </w:p>
          <w:p w:rsidR="00382AB1" w:rsidRPr="00602239" w:rsidRDefault="00382AB1" w:rsidP="00CC262F">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33.</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Столяренко Тамарі Миколаївні </w:t>
            </w:r>
            <w:r w:rsidRPr="00407F7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Лесі Українки, 66, площею 0,0421 га, за рахунок земель населеного пункту м. Біла Церква. Кадастровий номер: 3210300000:06:048:0083. </w:t>
            </w:r>
          </w:p>
        </w:tc>
        <w:tc>
          <w:tcPr>
            <w:tcW w:w="4394" w:type="dxa"/>
            <w:tcMar>
              <w:top w:w="21" w:type="dxa"/>
              <w:left w:w="31" w:type="dxa"/>
              <w:bottom w:w="21" w:type="dxa"/>
              <w:right w:w="31" w:type="dxa"/>
            </w:tcMar>
          </w:tcPr>
          <w:p w:rsidR="00382AB1" w:rsidRPr="00407F79" w:rsidRDefault="00382AB1" w:rsidP="00B96C60">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не додано свідоцтво про одруження - прізвище в праві влас</w:t>
            </w:r>
            <w:r>
              <w:rPr>
                <w:rFonts w:ascii="Times New Roman" w:hAnsi="Times New Roman"/>
                <w:sz w:val="18"/>
                <w:szCs w:val="18"/>
                <w:lang w:eastAsia="ru-RU"/>
              </w:rPr>
              <w:t>н</w:t>
            </w:r>
            <w:r w:rsidRPr="00407F79">
              <w:rPr>
                <w:rFonts w:ascii="Times New Roman" w:hAnsi="Times New Roman"/>
                <w:sz w:val="18"/>
                <w:szCs w:val="18"/>
                <w:lang w:eastAsia="ru-RU"/>
              </w:rPr>
              <w:t>ості СИЧ</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602239">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407F79">
              <w:rPr>
                <w:rFonts w:ascii="Times New Roman" w:hAnsi="Times New Roman"/>
                <w:b/>
                <w:bCs/>
                <w:sz w:val="18"/>
                <w:szCs w:val="18"/>
                <w:lang w:eastAsia="ru-RU"/>
              </w:rPr>
              <w:t>власність</w:t>
            </w:r>
          </w:p>
          <w:p w:rsidR="00382AB1" w:rsidRPr="00971822" w:rsidRDefault="00382AB1" w:rsidP="00602239">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60223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34.</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Марченко Ларисі Олександрівні </w:t>
            </w:r>
            <w:r w:rsidRPr="00407F79">
              <w:rPr>
                <w:rFonts w:ascii="Times New Roman" w:hAnsi="Times New Roman"/>
                <w:sz w:val="18"/>
                <w:szCs w:val="18"/>
                <w:lang w:eastAsia="ru-RU"/>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Остапа Вишні, 23 А, площею 0,0840 га, за рахунок земель населеного пункту м. Біла Церква. Кадастровий номер: 3210300000:03:011:0224.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602239">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технічну документацію із землеустрою та передати земельну ділянку у </w:t>
            </w:r>
            <w:r w:rsidRPr="00407F79">
              <w:rPr>
                <w:rFonts w:ascii="Times New Roman" w:hAnsi="Times New Roman"/>
                <w:b/>
                <w:bCs/>
                <w:sz w:val="18"/>
                <w:szCs w:val="18"/>
                <w:lang w:eastAsia="ru-RU"/>
              </w:rPr>
              <w:t>власність</w:t>
            </w:r>
          </w:p>
          <w:p w:rsidR="00382AB1" w:rsidRPr="00971822" w:rsidRDefault="00382AB1" w:rsidP="00602239">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60223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35.</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меж частини земельної ділянки, на яку поширюється право сервітуту</w:t>
            </w:r>
            <w:r w:rsidRPr="00407F79">
              <w:rPr>
                <w:rFonts w:ascii="Times New Roman" w:hAnsi="Times New Roman"/>
                <w:sz w:val="18"/>
                <w:szCs w:val="18"/>
                <w:lang w:eastAsia="ru-RU"/>
              </w:rPr>
              <w:t xml:space="preserve"> площею 0,0366 га від загальної площі 6,7089 га з кадастровим номером: 3210300000:02:004:0101 на право проїзду на транспортному засобі по наявному шляху до виробничих приміщень, які розташовані на земельній ділянці з кадастровим номером: 3210300000:02:004:00104 яка перебуває в користуванні </w:t>
            </w:r>
            <w:r w:rsidRPr="00407F79">
              <w:rPr>
                <w:rFonts w:ascii="Times New Roman" w:hAnsi="Times New Roman"/>
                <w:b/>
                <w:bCs/>
                <w:sz w:val="18"/>
                <w:szCs w:val="18"/>
                <w:lang w:eastAsia="ru-RU"/>
              </w:rPr>
              <w:t>ТОВАРИСТВА З ОБМЕЖЕНОЮ ВІДПОВІДАЛЬНІСТЮ «ІТО – ПРОДАКШН»</w:t>
            </w:r>
            <w:r w:rsidRPr="00407F79">
              <w:rPr>
                <w:rFonts w:ascii="Times New Roman" w:hAnsi="Times New Roman"/>
                <w:sz w:val="18"/>
                <w:szCs w:val="18"/>
                <w:lang w:eastAsia="ru-RU"/>
              </w:rPr>
              <w:t xml:space="preserve"> за адресою: вулиця Фастівська, 23, за рахунок земель населеного пункту м. Біла Церква.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потрібна згода землекористувача (Ферокерам)</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602239" w:rsidRDefault="00382AB1" w:rsidP="00043CC2">
            <w:pPr>
              <w:spacing w:after="0" w:line="240" w:lineRule="auto"/>
              <w:rPr>
                <w:rFonts w:ascii="Times New Roman" w:hAnsi="Times New Roman"/>
                <w:b/>
                <w:sz w:val="18"/>
                <w:szCs w:val="18"/>
                <w:lang w:eastAsia="ru-RU"/>
              </w:rPr>
            </w:pPr>
            <w:r w:rsidRPr="00602239">
              <w:rPr>
                <w:rFonts w:ascii="Times New Roman" w:hAnsi="Times New Roman"/>
                <w:b/>
                <w:sz w:val="18"/>
                <w:szCs w:val="18"/>
                <w:lang w:eastAsia="ru-RU"/>
              </w:rPr>
              <w:t>Доопрацювання управління регулювання земельних відносин</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36.</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припинення терміну дії договору оренди землі Відкритому акціонерному товариству «Білоцерківський завод гумових технічних виробів» </w:t>
            </w:r>
            <w:r w:rsidRPr="00407F79">
              <w:rPr>
                <w:rFonts w:ascii="Times New Roman" w:hAnsi="Times New Roman"/>
                <w:sz w:val="18"/>
                <w:szCs w:val="18"/>
                <w:lang w:eastAsia="ru-RU"/>
              </w:rPr>
              <w:t xml:space="preserve">під розміщення існуючої виробничої бази за адресою: вулиця Леваневського, 85, площею 0,5866 га з кадастровим номером: 3210300000:08:004:0057, який укладений 01 червня 2010 року №50 на підставі підпункту 1.7 пункту 1 рішення міської ради від 18 березня 2010 року №1323-61-V «Про передачу земельних ділянок в оренду» та зареєстрований в Київській обласній філії ДП «Центр ДЗК» БЦРВ про що у Державному реєстрі земель вчинено запис від 02 серпня 2010 року №041093600241,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Припинити термін дії договору оренди землі.</w:t>
            </w:r>
          </w:p>
          <w:p w:rsidR="00382AB1" w:rsidRPr="00971822" w:rsidRDefault="00382AB1" w:rsidP="00602239">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60223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37.</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Керік Марині Олександрівні, Мазуркевичу Володимиру Олександровичу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Мазепи, 17, площею 0,0221 га, за рахунок земель населеного пункту м. Біла Церква. Кадастровий номер: 3210300000:03:019:0074.</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квартира 1 приватизована S-0,0310 га</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602239">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Затвердити технічну документацію із землеустрою та передати земельну ділянку у</w:t>
            </w:r>
            <w:r>
              <w:rPr>
                <w:rFonts w:ascii="Times New Roman" w:hAnsi="Times New Roman"/>
                <w:b/>
                <w:sz w:val="18"/>
                <w:szCs w:val="18"/>
                <w:lang w:eastAsia="ru-RU"/>
              </w:rPr>
              <w:t xml:space="preserve"> спільну сумісну </w:t>
            </w:r>
            <w:r w:rsidRPr="00407F79">
              <w:rPr>
                <w:rFonts w:ascii="Times New Roman" w:hAnsi="Times New Roman"/>
                <w:b/>
                <w:bCs/>
                <w:sz w:val="18"/>
                <w:szCs w:val="18"/>
                <w:lang w:eastAsia="ru-RU"/>
              </w:rPr>
              <w:t>власність</w:t>
            </w:r>
          </w:p>
          <w:p w:rsidR="00382AB1" w:rsidRPr="00971822" w:rsidRDefault="00382AB1" w:rsidP="00602239">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602239">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38.</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передачу земельних ділянок комунальної власності в орендуТОВАРИСТВУ З ОБМЕЖЕНОЮ ВІДПОВІДАЛЬНІСТЮ «МПП ЕКІПАЖ»з правом передачі земельних ділянок в суборенду </w:t>
            </w:r>
            <w:r w:rsidRPr="00407F79">
              <w:rPr>
                <w:rFonts w:ascii="Times New Roman" w:hAnsi="Times New Roman"/>
                <w:b/>
                <w:bCs/>
                <w:sz w:val="18"/>
                <w:szCs w:val="18"/>
                <w:lang w:eastAsia="ru-RU"/>
              </w:rPr>
              <w:br/>
            </w:r>
            <w:r w:rsidRPr="00407F79">
              <w:rPr>
                <w:rFonts w:ascii="Times New Roman" w:hAnsi="Times New Roman"/>
                <w:sz w:val="18"/>
                <w:szCs w:val="18"/>
                <w:lang w:eastAsia="ru-RU"/>
              </w:rPr>
              <w:t xml:space="preserve">1. Погодити технічну документацію із землеустрою щодо поділу земельної ділянки комунальної власності площею 1,5941 га з кадастровим номером: 32103000000:06:035:0079 за адресою: вулиця Толстого, 40Б на дві окремі земельні ділянки: ділянка площею 0,6299 га (кадастровий номер: 3210300000:06:035:0085), ділянка площею 0,9642 га (кадастровий номер: 3210300000:06:035:0084), без зміни їх цільового призначення, що додається. </w:t>
            </w:r>
            <w:r w:rsidRPr="00407F79">
              <w:rPr>
                <w:rFonts w:ascii="Times New Roman" w:hAnsi="Times New Roman"/>
                <w:sz w:val="18"/>
                <w:szCs w:val="18"/>
                <w:lang w:eastAsia="ru-RU"/>
              </w:rPr>
              <w:br/>
              <w:t xml:space="preserve">2.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0,6299 га (з них: землі під будівлями та спорудами промислових підприємств – 0,6299 га) за адресою: вулиця Толстого, 40Б, строком на 10 (десять) років з правом передачі земельної ділянки в суборенду. Кадастровий номер: 3210300000:06:035:0085. </w:t>
            </w:r>
            <w:r w:rsidRPr="00407F79">
              <w:rPr>
                <w:rFonts w:ascii="Times New Roman" w:hAnsi="Times New Roman"/>
                <w:sz w:val="18"/>
                <w:szCs w:val="18"/>
                <w:lang w:eastAsia="ru-RU"/>
              </w:rPr>
              <w:br/>
              <w:t xml:space="preserve">3.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0,9642 га (з них: землі під будівлями та спорудами промислових підприємств – 0,9642 га) за адресою: вулиця Толстого, 40Б, строком на 10 (десять) років з правом передачі земельної ділянки в суборенду. Кадастровий номер: 3210300000:06:035:0084.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602239" w:rsidRDefault="00382AB1" w:rsidP="00043CC2">
            <w:pPr>
              <w:spacing w:after="0" w:line="240" w:lineRule="auto"/>
              <w:rPr>
                <w:rFonts w:ascii="Times New Roman" w:hAnsi="Times New Roman"/>
                <w:b/>
                <w:sz w:val="18"/>
                <w:szCs w:val="18"/>
                <w:lang w:eastAsia="ru-RU"/>
              </w:rPr>
            </w:pPr>
            <w:r w:rsidRPr="00602239">
              <w:rPr>
                <w:rFonts w:ascii="Times New Roman" w:hAnsi="Times New Roman"/>
                <w:b/>
                <w:sz w:val="18"/>
                <w:szCs w:val="18"/>
                <w:lang w:eastAsia="ru-RU"/>
              </w:rPr>
              <w:t>1. Погодити технічну документацію із землеустрою щодо поділу земельної ділянки комунальної власності площею 1,5941 га з кадастровим номером: 32103000000:06:035:0079 за адресою: вулиця Толстого, 40Б на дві окремі земельні ділянки.</w:t>
            </w:r>
          </w:p>
          <w:p w:rsidR="00382AB1" w:rsidRPr="00602239" w:rsidRDefault="00382AB1" w:rsidP="00043CC2">
            <w:pPr>
              <w:spacing w:after="0" w:line="240" w:lineRule="auto"/>
              <w:rPr>
                <w:rFonts w:ascii="Times New Roman" w:hAnsi="Times New Roman"/>
                <w:b/>
                <w:sz w:val="18"/>
                <w:szCs w:val="18"/>
                <w:lang w:eastAsia="ru-RU"/>
              </w:rPr>
            </w:pPr>
            <w:r w:rsidRPr="00602239">
              <w:rPr>
                <w:rFonts w:ascii="Times New Roman" w:hAnsi="Times New Roman"/>
                <w:b/>
                <w:sz w:val="18"/>
                <w:szCs w:val="18"/>
                <w:lang w:eastAsia="ru-RU"/>
              </w:rPr>
              <w:t>2.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0,6299 га строком на 10 (десять) років з правом передачі земельної ділянки в суборенду.</w:t>
            </w:r>
          </w:p>
          <w:p w:rsidR="00382AB1" w:rsidRPr="00602239" w:rsidRDefault="00382AB1" w:rsidP="00043CC2">
            <w:pPr>
              <w:spacing w:after="0" w:line="240" w:lineRule="auto"/>
              <w:rPr>
                <w:rFonts w:ascii="Times New Roman" w:hAnsi="Times New Roman"/>
                <w:b/>
                <w:sz w:val="18"/>
                <w:szCs w:val="18"/>
                <w:lang w:eastAsia="ru-RU"/>
              </w:rPr>
            </w:pPr>
            <w:r w:rsidRPr="00602239">
              <w:rPr>
                <w:rFonts w:ascii="Times New Roman" w:hAnsi="Times New Roman"/>
                <w:b/>
                <w:sz w:val="18"/>
                <w:szCs w:val="18"/>
                <w:lang w:eastAsia="ru-RU"/>
              </w:rPr>
              <w:t>3.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0,9642 га строком на 10 (десять) років з правом передачі земельної ділянки в суборенду.</w:t>
            </w:r>
          </w:p>
          <w:p w:rsidR="00382AB1" w:rsidRPr="00602239" w:rsidRDefault="00382AB1" w:rsidP="00602239">
            <w:pPr>
              <w:spacing w:after="0" w:line="240" w:lineRule="auto"/>
              <w:rPr>
                <w:rFonts w:ascii="Times New Roman" w:hAnsi="Times New Roman"/>
                <w:b/>
                <w:sz w:val="18"/>
                <w:szCs w:val="18"/>
                <w:lang w:eastAsia="ru-RU"/>
              </w:rPr>
            </w:pPr>
            <w:r w:rsidRPr="00602239">
              <w:rPr>
                <w:rFonts w:ascii="Times New Roman" w:hAnsi="Times New Roman"/>
                <w:b/>
                <w:sz w:val="18"/>
                <w:szCs w:val="18"/>
                <w:lang w:eastAsia="ru-RU"/>
              </w:rPr>
              <w:t>За –7 , проти –0,</w:t>
            </w:r>
          </w:p>
          <w:p w:rsidR="00382AB1" w:rsidRPr="00602239" w:rsidRDefault="00382AB1" w:rsidP="00602239">
            <w:pPr>
              <w:spacing w:after="0" w:line="240" w:lineRule="auto"/>
              <w:rPr>
                <w:rFonts w:ascii="Times New Roman" w:hAnsi="Times New Roman"/>
                <w:b/>
                <w:sz w:val="18"/>
                <w:szCs w:val="18"/>
                <w:lang w:eastAsia="ru-RU"/>
              </w:rPr>
            </w:pPr>
            <w:r w:rsidRPr="00602239">
              <w:rPr>
                <w:rFonts w:ascii="Times New Roman" w:hAnsi="Times New Roman"/>
                <w:b/>
                <w:sz w:val="18"/>
                <w:szCs w:val="18"/>
                <w:lang w:eastAsia="ru-RU"/>
              </w:rPr>
              <w:t xml:space="preserve"> утримались – 0</w:t>
            </w:r>
          </w:p>
          <w:p w:rsidR="00382AB1" w:rsidRPr="00602239"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39.</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передачу земельних ділянок комунальної власності в оренду ТОВАРИСТВУ З ОБМЕЖЕНОЮ ВІДПОВІДАЛЬНІСТЮ «МПП ЕКІПАЖ» з правом передачі земельних ділянок в суборенду</w:t>
            </w:r>
            <w:r w:rsidRPr="00407F79">
              <w:rPr>
                <w:rFonts w:ascii="Times New Roman" w:hAnsi="Times New Roman"/>
                <w:sz w:val="18"/>
                <w:szCs w:val="18"/>
                <w:lang w:eastAsia="ru-RU"/>
              </w:rPr>
              <w:br/>
              <w:t xml:space="preserve">1. Погодити технічну документацію із землеустрою щодо поділу земельної ділянки комунальної власності площею 1,0021 га з кадастровим номером: 32103000000:06:035:0078 за адресою: вулиця Толстого, 40Б на дві окремі земельні ділянки: ділянка площею 0,3901 га (кадастровий номер: 3210300000:06:035:0086), ділянка площею 0,6120 га (кадастровий номер: 3210300000:06:035:0087), без зміни їх цільового призначення, що додається. </w:t>
            </w:r>
            <w:r w:rsidRPr="00407F79">
              <w:rPr>
                <w:rFonts w:ascii="Times New Roman" w:hAnsi="Times New Roman"/>
                <w:sz w:val="18"/>
                <w:szCs w:val="18"/>
                <w:lang w:eastAsia="ru-RU"/>
              </w:rPr>
              <w:br/>
              <w:t xml:space="preserve">2.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0,6120 га (з них: землі під будівлями та спорудами промислових підприємств – 0,6120 га) за адресою: вулиця Толстого, 40Б, строком на 10 (десять) років з правом передачі земельної ділянки в суборенду. Кадастровий номер: 3210300000:06:035:0087. </w:t>
            </w:r>
            <w:r w:rsidRPr="00407F79">
              <w:rPr>
                <w:rFonts w:ascii="Times New Roman" w:hAnsi="Times New Roman"/>
                <w:sz w:val="18"/>
                <w:szCs w:val="18"/>
                <w:lang w:eastAsia="ru-RU"/>
              </w:rPr>
              <w:br/>
              <w:t>3.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0,3901 га (з них: землі під будівлями та спорудами промислових підприємств – 0,3901 га) за адресою: вулиця Толстого, 40Б, строком на 10 (десять) років з правом передачі земельної ділянки в суборенду. Кадастровий номер: 3210300000:06:035:0086.</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6C11B0" w:rsidRDefault="00382AB1" w:rsidP="00043CC2">
            <w:pPr>
              <w:spacing w:after="0" w:line="240" w:lineRule="auto"/>
              <w:rPr>
                <w:rFonts w:ascii="Times New Roman" w:hAnsi="Times New Roman"/>
                <w:b/>
                <w:sz w:val="18"/>
                <w:szCs w:val="18"/>
                <w:lang w:eastAsia="ru-RU"/>
              </w:rPr>
            </w:pPr>
            <w:r w:rsidRPr="006C11B0">
              <w:rPr>
                <w:rFonts w:ascii="Times New Roman" w:hAnsi="Times New Roman"/>
                <w:b/>
                <w:sz w:val="18"/>
                <w:szCs w:val="18"/>
                <w:lang w:eastAsia="ru-RU"/>
              </w:rPr>
              <w:t>1. Погодити технічну документацію із землеустрою щодо поділу земельної ділянки комунальної власності площею 1,0021 га з кадастровим номером: 32103000000:06:035:0078 за адресою: вулиця Толстого, 40Б на дві окремі земельні ділянки.</w:t>
            </w:r>
          </w:p>
          <w:p w:rsidR="00382AB1" w:rsidRPr="006C11B0" w:rsidRDefault="00382AB1" w:rsidP="00043CC2">
            <w:pPr>
              <w:spacing w:after="0" w:line="240" w:lineRule="auto"/>
              <w:rPr>
                <w:rFonts w:ascii="Times New Roman" w:hAnsi="Times New Roman"/>
                <w:b/>
                <w:sz w:val="18"/>
                <w:szCs w:val="18"/>
                <w:lang w:eastAsia="ru-RU"/>
              </w:rPr>
            </w:pPr>
            <w:r w:rsidRPr="006C11B0">
              <w:rPr>
                <w:rFonts w:ascii="Times New Roman" w:hAnsi="Times New Roman"/>
                <w:b/>
                <w:sz w:val="18"/>
                <w:szCs w:val="18"/>
                <w:lang w:eastAsia="ru-RU"/>
              </w:rPr>
              <w:t>2.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0,6120 га строком на 10 (десять) років з правом передачі земельної ділянки в суборенду.</w:t>
            </w:r>
          </w:p>
          <w:p w:rsidR="00382AB1" w:rsidRPr="006C11B0" w:rsidRDefault="00382AB1" w:rsidP="00602239">
            <w:pPr>
              <w:spacing w:after="0" w:line="240" w:lineRule="auto"/>
              <w:rPr>
                <w:rFonts w:ascii="Times New Roman" w:hAnsi="Times New Roman"/>
                <w:b/>
                <w:sz w:val="18"/>
                <w:szCs w:val="18"/>
                <w:lang w:eastAsia="ru-RU"/>
              </w:rPr>
            </w:pPr>
            <w:r w:rsidRPr="006C11B0">
              <w:rPr>
                <w:rFonts w:ascii="Times New Roman" w:hAnsi="Times New Roman"/>
                <w:b/>
                <w:sz w:val="18"/>
                <w:szCs w:val="18"/>
                <w:lang w:eastAsia="ru-RU"/>
              </w:rPr>
              <w:t>3. Передати земельну ділянку комунальної власності в оренду ТОВАРИСТВУ З ОБМЕЖЕНОЮ ВІДПОВІДАЛЬНІСТЮ «МПП ЕКІПАЖ»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розміщення, експлуатації та обслуговування виробничих, адміністративних та складських приміщень) на підставі розробленої технічної документації із землеустрою щодо поділу земельної ділянки, площею 0,3901 га строком на 10 (десять) років з правом передачі земельної ділянки в суборенду.</w:t>
            </w:r>
          </w:p>
          <w:p w:rsidR="00382AB1" w:rsidRPr="006C11B0" w:rsidRDefault="00382AB1" w:rsidP="00602239">
            <w:pPr>
              <w:spacing w:after="0" w:line="240" w:lineRule="auto"/>
              <w:rPr>
                <w:rFonts w:ascii="Times New Roman" w:hAnsi="Times New Roman"/>
                <w:b/>
                <w:sz w:val="18"/>
                <w:szCs w:val="18"/>
                <w:lang w:eastAsia="ru-RU"/>
              </w:rPr>
            </w:pPr>
            <w:r w:rsidRPr="006C11B0">
              <w:rPr>
                <w:rFonts w:ascii="Times New Roman" w:hAnsi="Times New Roman"/>
                <w:b/>
                <w:sz w:val="18"/>
                <w:szCs w:val="18"/>
                <w:lang w:eastAsia="ru-RU"/>
              </w:rPr>
              <w:t>За –7 , проти –0,</w:t>
            </w:r>
          </w:p>
          <w:p w:rsidR="00382AB1" w:rsidRPr="006C11B0" w:rsidRDefault="00382AB1" w:rsidP="00602239">
            <w:pPr>
              <w:spacing w:after="0" w:line="240" w:lineRule="auto"/>
              <w:rPr>
                <w:rFonts w:ascii="Times New Roman" w:hAnsi="Times New Roman"/>
                <w:b/>
                <w:sz w:val="18"/>
                <w:szCs w:val="18"/>
                <w:lang w:eastAsia="ru-RU"/>
              </w:rPr>
            </w:pPr>
            <w:r w:rsidRPr="006C11B0">
              <w:rPr>
                <w:rFonts w:ascii="Times New Roman" w:hAnsi="Times New Roman"/>
                <w:b/>
                <w:sz w:val="18"/>
                <w:szCs w:val="18"/>
                <w:lang w:eastAsia="ru-RU"/>
              </w:rPr>
              <w:t xml:space="preserve"> утримались – 0</w:t>
            </w:r>
          </w:p>
          <w:p w:rsidR="00382AB1" w:rsidRPr="006C11B0" w:rsidRDefault="00382AB1" w:rsidP="00602239">
            <w:pPr>
              <w:spacing w:after="0" w:line="240" w:lineRule="auto"/>
              <w:rPr>
                <w:rFonts w:ascii="Times New Roman" w:hAnsi="Times New Roman"/>
                <w:b/>
                <w:sz w:val="18"/>
                <w:szCs w:val="18"/>
                <w:lang w:eastAsia="ru-RU"/>
              </w:rPr>
            </w:pPr>
          </w:p>
          <w:p w:rsidR="00382AB1" w:rsidRPr="006C11B0"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18" w:lineRule="atLeast"/>
              <w:rPr>
                <w:rFonts w:ascii="Times New Roman" w:hAnsi="Times New Roman"/>
                <w:sz w:val="18"/>
                <w:szCs w:val="18"/>
                <w:lang w:eastAsia="ru-RU"/>
              </w:rPr>
            </w:pPr>
            <w:r w:rsidRPr="00407F79">
              <w:rPr>
                <w:rFonts w:ascii="Times New Roman" w:hAnsi="Times New Roman"/>
                <w:sz w:val="18"/>
                <w:szCs w:val="18"/>
                <w:lang w:eastAsia="ru-RU"/>
              </w:rPr>
              <w:t>40.</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w:t>
            </w:r>
            <w:r w:rsidRPr="00407F79">
              <w:rPr>
                <w:rFonts w:ascii="Times New Roman" w:hAnsi="Times New Roman"/>
                <w:b/>
                <w:bCs/>
                <w:sz w:val="18"/>
                <w:szCs w:val="18"/>
                <w:lang w:eastAsia="ru-RU"/>
              </w:rPr>
              <w:t xml:space="preserve">ро затвердження проекту землеустрою щодо відведення земельної ділянки та передачу земельної ділянки комунальної власності у власністьгромадянці Клячковській Наталії Миколаївні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0,0907 га, за рахунок земель населеного пункту м. Біла Церква. Кадастровий номер: 3210300000:05:011:0133</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1708B6">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1708B6">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1708B6">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C11B0" w:rsidRDefault="00382AB1" w:rsidP="00043CC2">
            <w:pPr>
              <w:spacing w:after="0" w:line="240" w:lineRule="auto"/>
              <w:rPr>
                <w:rFonts w:ascii="Times New Roman" w:hAnsi="Times New Roman"/>
                <w:b/>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41.</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Косяк Тетяні Миколаївні</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0,0961 га, за рахунок земель населеного пункту м. Біла Церква. Кадастровий номер: 3210300000:05:011:0130</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42.</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власністьгромадянці Чернобров Юлії Анатоліївні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 Кадастровий номер: 3210300000:04:002:0095</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43.</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власністьгромадянину Литвину Сергію Івановичу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 Кадастровий номер: 3210300000:04:002:0096</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44.</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Бондарю Андрію Олександровичу</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0,0970 га, за рахунок земель населеного пункту м. Біла Церква. Кадастровий номер: 3210300000:04:002:0097</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60223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45.</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Гончаренко Марині Василівні</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0,0925га, за рахунок земель населеного пункту м. Біла Церква. Кадастровий номер: 3210300000:05:011:0131</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w:t>
            </w:r>
            <w:r>
              <w:rPr>
                <w:rFonts w:ascii="Times New Roman" w:hAnsi="Times New Roman"/>
                <w:b/>
                <w:sz w:val="18"/>
                <w:szCs w:val="18"/>
                <w:lang w:eastAsia="ru-RU"/>
              </w:rPr>
              <w:t>6</w:t>
            </w:r>
            <w:r w:rsidRPr="00971822">
              <w:rPr>
                <w:rFonts w:ascii="Times New Roman" w:hAnsi="Times New Roman"/>
                <w:b/>
                <w:sz w:val="18"/>
                <w:szCs w:val="18"/>
                <w:lang w:eastAsia="ru-RU"/>
              </w:rPr>
              <w:t xml:space="preserve">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EA5F37">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82AB1" w:rsidRPr="0060223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46.</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Мовчану Олександру Юрійовичу</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 Кадастровий номер: 3210300000:05:011:0132</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47.</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Довгому Олександру Петровичу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 Кадастровий номер: 3210300000:05:011:0127</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48.</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Бринюку Геннадію Володимировичу</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0,0967 га, за рахунок земель населеного пункту м. Біла Церква. Кадастровий номер: 3210300000:05:011:0128</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49.</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Баковецькій Галині Іванівні</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 Кадастровий номер: 3210300000:04:002:0094</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50.</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власністьгромадянці Куниці Світлані Казимирівні</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0,0986 га, за рахунок земель населеного пункту м. Біла Церква. Кадастровий номер: 3210300000:04:002:0093</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51.</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Гребеннікову Сергію Володимировичу</w:t>
            </w:r>
            <w:r w:rsidRPr="00407F79">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0,1000 га, за рахунок земель населеного пункту м. Біла Церква. Кадастровий номер: 3210300000:05:011:0129</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EA5F37">
            <w:pPr>
              <w:spacing w:after="0" w:line="240" w:lineRule="auto"/>
              <w:rPr>
                <w:rFonts w:ascii="Times New Roman" w:hAnsi="Times New Roman"/>
                <w:b/>
                <w:bCs/>
                <w:sz w:val="18"/>
                <w:szCs w:val="18"/>
                <w:lang w:eastAsia="ru-RU"/>
              </w:rPr>
            </w:pPr>
            <w:r w:rsidRPr="004E0F15">
              <w:rPr>
                <w:rFonts w:ascii="Times New Roman" w:hAnsi="Times New Roman"/>
                <w:b/>
                <w:sz w:val="18"/>
                <w:szCs w:val="18"/>
                <w:lang w:eastAsia="ru-RU"/>
              </w:rPr>
              <w:t xml:space="preserve">Затвердити </w:t>
            </w:r>
            <w:r>
              <w:rPr>
                <w:rFonts w:ascii="Times New Roman" w:hAnsi="Times New Roman"/>
                <w:b/>
                <w:sz w:val="18"/>
                <w:szCs w:val="18"/>
                <w:lang w:eastAsia="ru-RU"/>
              </w:rPr>
              <w:t xml:space="preserve">проект </w:t>
            </w:r>
            <w:r w:rsidRPr="004E0F15">
              <w:rPr>
                <w:rFonts w:ascii="Times New Roman" w:hAnsi="Times New Roman"/>
                <w:b/>
                <w:sz w:val="18"/>
                <w:szCs w:val="18"/>
                <w:lang w:eastAsia="ru-RU"/>
              </w:rPr>
              <w:t xml:space="preserve"> землеустрою та передати земельну ділянку у</w:t>
            </w:r>
            <w:r w:rsidRPr="00407F79">
              <w:rPr>
                <w:rFonts w:ascii="Times New Roman" w:hAnsi="Times New Roman"/>
                <w:b/>
                <w:bCs/>
                <w:sz w:val="18"/>
                <w:szCs w:val="18"/>
                <w:lang w:eastAsia="ru-RU"/>
              </w:rPr>
              <w:t>власність</w:t>
            </w:r>
          </w:p>
          <w:p w:rsidR="00382AB1" w:rsidRPr="00971822" w:rsidRDefault="00382AB1" w:rsidP="00EA5F3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EA5F3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407F79" w:rsidRDefault="00382AB1" w:rsidP="00043CC2">
            <w:pPr>
              <w:spacing w:after="0" w:line="240" w:lineRule="auto"/>
              <w:rPr>
                <w:rFonts w:ascii="Times New Roman" w:hAnsi="Times New Roman"/>
                <w:sz w:val="18"/>
                <w:szCs w:val="18"/>
                <w:lang w:eastAsia="ru-RU"/>
              </w:rPr>
            </w:pP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52.</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комунальної власності в оренду громадянину Луцишину Михайлу Володимировичу </w:t>
            </w:r>
            <w:r w:rsidRPr="00407F79">
              <w:rPr>
                <w:rFonts w:ascii="Times New Roman" w:hAnsi="Times New Roman"/>
                <w:sz w:val="18"/>
                <w:szCs w:val="18"/>
                <w:lang w:eastAsia="ru-RU"/>
              </w:rPr>
              <w:t>громадянину Луцишину Михайлу Володимировичу з цільовим призначенням 01.07. Для городництва за адресою: провулок Кар’єрний , 24, орієнтовною площею 0,0226 га, за рахунок земель населеного пункту м. Біла Церква.</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B96C60" w:rsidRDefault="00382AB1" w:rsidP="00414547">
            <w:pPr>
              <w:spacing w:after="0" w:line="240" w:lineRule="auto"/>
              <w:ind w:firstLine="851"/>
              <w:contextualSpacing/>
              <w:jc w:val="both"/>
              <w:rPr>
                <w:rFonts w:ascii="Times New Roman" w:hAnsi="Times New Roman"/>
                <w:color w:val="000000"/>
                <w:sz w:val="18"/>
                <w:szCs w:val="18"/>
              </w:rPr>
            </w:pPr>
            <w:r w:rsidRPr="00B96C60">
              <w:rPr>
                <w:rFonts w:ascii="Times New Roman" w:hAnsi="Times New Roman"/>
                <w:b/>
                <w:sz w:val="18"/>
                <w:szCs w:val="18"/>
                <w:lang w:eastAsia="ru-RU"/>
              </w:rPr>
              <w:t xml:space="preserve">Відмовити в наданні дозволу </w:t>
            </w:r>
            <w:r w:rsidRPr="00B96C60">
              <w:rPr>
                <w:rFonts w:ascii="Times New Roman" w:hAnsi="Times New Roman"/>
                <w:b/>
                <w:bCs/>
                <w:sz w:val="18"/>
                <w:szCs w:val="18"/>
                <w:lang w:eastAsia="ru-RU"/>
              </w:rPr>
              <w:t>на розроблення проекту землеустрою</w:t>
            </w:r>
            <w:r w:rsidRPr="00B96C60">
              <w:rPr>
                <w:rFonts w:ascii="Times New Roman" w:hAnsi="Times New Roman"/>
                <w:b/>
                <w:sz w:val="18"/>
                <w:szCs w:val="18"/>
              </w:rPr>
              <w:t>у зв’язку з невідповідністю місця розташування земельної ділянки згідно Генерального плану м. Біла Церква,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і іншої містобудівної документації, а саме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затверджених рішенням Білоцерківської міської ради від 29.11.2018 року №3061-60-VII «Про затвердження Коригування Схеми вулично-дорожньої мережі міського та зовнішнього транспорту міста Біла Церква та Схеми велосипедної інфраструктури в м. Біла Церква Київської області» згідно вимог ч. 3 ст. 123 Земельного кодексу України.</w:t>
            </w:r>
          </w:p>
          <w:p w:rsidR="00382AB1" w:rsidRPr="00B96C60" w:rsidRDefault="00382AB1" w:rsidP="00043CC2">
            <w:pPr>
              <w:spacing w:after="0" w:line="240" w:lineRule="auto"/>
              <w:rPr>
                <w:rFonts w:ascii="Times New Roman" w:hAnsi="Times New Roman"/>
                <w:b/>
                <w:bCs/>
                <w:sz w:val="18"/>
                <w:szCs w:val="18"/>
                <w:lang w:eastAsia="ru-RU"/>
              </w:rPr>
            </w:pPr>
          </w:p>
          <w:p w:rsidR="00382AB1" w:rsidRPr="00B96C60" w:rsidRDefault="00382AB1" w:rsidP="00EA5F37">
            <w:pPr>
              <w:spacing w:after="0" w:line="240" w:lineRule="auto"/>
              <w:rPr>
                <w:rFonts w:ascii="Times New Roman" w:hAnsi="Times New Roman"/>
                <w:b/>
                <w:sz w:val="18"/>
                <w:szCs w:val="18"/>
                <w:lang w:eastAsia="ru-RU"/>
              </w:rPr>
            </w:pPr>
            <w:r w:rsidRPr="00B96C60">
              <w:rPr>
                <w:rFonts w:ascii="Times New Roman" w:hAnsi="Times New Roman"/>
                <w:b/>
                <w:sz w:val="18"/>
                <w:szCs w:val="18"/>
                <w:lang w:eastAsia="ru-RU"/>
              </w:rPr>
              <w:t>За –7 , проти –0,</w:t>
            </w:r>
          </w:p>
          <w:p w:rsidR="00382AB1" w:rsidRPr="00B96C60" w:rsidRDefault="00382AB1" w:rsidP="00043CC2">
            <w:pPr>
              <w:spacing w:after="0" w:line="240" w:lineRule="auto"/>
              <w:rPr>
                <w:rFonts w:ascii="Times New Roman" w:hAnsi="Times New Roman"/>
                <w:b/>
                <w:sz w:val="18"/>
                <w:szCs w:val="18"/>
                <w:lang w:eastAsia="ru-RU"/>
              </w:rPr>
            </w:pPr>
            <w:r w:rsidRPr="00B96C60">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53.</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землеустроющодо відведення земельної ділянки у власністьгромадянці Мироновій Тетяні Анварівні</w:t>
            </w:r>
            <w:r w:rsidRPr="00407F79">
              <w:rPr>
                <w:rFonts w:ascii="Times New Roman" w:hAnsi="Times New Roman"/>
                <w:sz w:val="18"/>
                <w:szCs w:val="18"/>
                <w:lang w:eastAsia="ru-RU"/>
              </w:rPr>
              <w:t xml:space="preserve">з цільовим призначенням 01.05. Для індивідуального садівництва за адресою: провулок Проточний, 27, площею 0,0757 га, за рахунок земель населеного пункту м. Біла Церква.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була відмова під сад в 2013 році і в 2015 році</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містобудування та архітектури.</w:t>
            </w:r>
          </w:p>
          <w:p w:rsidR="00382AB1" w:rsidRPr="00EA5F37"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54.</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«ГРАНІТ 2017»</w:t>
            </w:r>
            <w:r w:rsidRPr="00407F79">
              <w:rPr>
                <w:rFonts w:ascii="Times New Roman" w:hAnsi="Times New Roman"/>
                <w:sz w:val="18"/>
                <w:szCs w:val="18"/>
                <w:lang w:eastAsia="ru-RU"/>
              </w:rPr>
              <w:t xml:space="preserve">з цільовим призначенням 02.03 Для будівництва і обслуговування багатоквартирного житлового будинку за адресою: вулиця Героїв Чорнобиля, 11-А, орієнтовною площею 0,2306 га за рахунок земель населеного пункту м. Біла Церква. </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була відмовав проекті у власність 29.11.2018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EA5F37" w:rsidRDefault="00382AB1" w:rsidP="00043CC2">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 xml:space="preserve">55. </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передачу земельної ділянки комунальної власності,</w:t>
            </w:r>
            <w:r w:rsidRPr="00407F79">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10 квітня 2014 року №5382718, </w:t>
            </w:r>
            <w:r w:rsidRPr="00407F79">
              <w:rPr>
                <w:rFonts w:ascii="Times New Roman" w:hAnsi="Times New Roman"/>
                <w:b/>
                <w:bCs/>
                <w:sz w:val="18"/>
                <w:szCs w:val="18"/>
                <w:lang w:eastAsia="ru-RU"/>
              </w:rPr>
              <w:t>в оренду фізичній особі – підприємцю Кульбако Павлу Анатолійовичу</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розміщення офісного приміщення - нежиле приміщення літера «А») площею 0,0070 га (з них: під капітальною одноповерховою забудовою – 0,0048 га, під проїздами, проходами та площадками – 0,0022 га) за адресою: вулиця Шевченка,87, приміщення 15, строком на 10 (десять) років. Кадастровий номер: 3210300000:04:001:0062.</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 xml:space="preserve">Відповідно до ч. 2 ст. 120 ЗКУ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407F79">
              <w:rPr>
                <w:rFonts w:ascii="Times New Roman" w:hAnsi="Times New Roman"/>
                <w:b/>
                <w:bCs/>
                <w:sz w:val="18"/>
                <w:szCs w:val="18"/>
                <w:lang w:eastAsia="ru-RU"/>
              </w:rPr>
              <w:t>ДО до 10.04.2019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Pr>
                <w:rFonts w:ascii="Times New Roman" w:hAnsi="Times New Roman"/>
                <w:b/>
                <w:sz w:val="18"/>
                <w:szCs w:val="18"/>
                <w:lang w:eastAsia="ru-RU"/>
              </w:rPr>
              <w:t>Запросити заявника на засідання комісії.</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56.</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Про передачу земельної ділянки комунальної власності в оренду фізичній особі – підприємцю Кульбако Павлу Анатолійовичу</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спільний прохід з ФОП Коломієць В.М. в рівних долях), площею 0,0019 га (з них: під проїздами, проходами та площадками – 0,0019 га) за адресою: вулиця Шевченка, 87, строком на 10 (десять) років. Кадастровий номер: 3210300000:04:001:0061.</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Д.О. НЕ ЗАРЕЄСТРОВАНИЙ необхідно розробляти технічну документацію згідно ст. 55 ЗУ "Про землеустрі" та ст. 123 ЗКУ </w:t>
            </w:r>
            <w:r w:rsidRPr="00407F79">
              <w:rPr>
                <w:rFonts w:ascii="Times New Roman" w:hAnsi="Times New Roman"/>
                <w:sz w:val="18"/>
                <w:szCs w:val="18"/>
                <w:lang w:eastAsia="ru-RU"/>
              </w:rPr>
              <w:t>Відповідно до ч.1 ст. 134 ЗКУ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Pr>
                <w:rFonts w:ascii="Times New Roman" w:hAnsi="Times New Roman"/>
                <w:b/>
                <w:sz w:val="18"/>
                <w:szCs w:val="18"/>
                <w:lang w:eastAsia="ru-RU"/>
              </w:rPr>
              <w:t>Запросити заявника на засідання комісії.</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57.</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П</w:t>
            </w:r>
            <w:r w:rsidRPr="00407F79">
              <w:rPr>
                <w:rFonts w:ascii="Times New Roman" w:hAnsi="Times New Roman"/>
                <w:b/>
                <w:bCs/>
                <w:sz w:val="18"/>
                <w:szCs w:val="18"/>
                <w:lang w:eastAsia="ru-RU"/>
              </w:rPr>
              <w:t>ро поновлення договору оренди землі від 11 червня 2014 року №112,</w:t>
            </w:r>
            <w:r w:rsidRPr="00407F79">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07 липня 2014 року №6302520 </w:t>
            </w:r>
            <w:r w:rsidRPr="00407F79">
              <w:rPr>
                <w:rFonts w:ascii="Times New Roman" w:hAnsi="Times New Roman"/>
                <w:b/>
                <w:bCs/>
                <w:sz w:val="18"/>
                <w:szCs w:val="18"/>
                <w:lang w:eastAsia="ru-RU"/>
              </w:rPr>
              <w:t>Приватному підприємству «Інна»</w:t>
            </w:r>
            <w:r w:rsidRPr="00407F79">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під будівництво магазину з продажу промислових товарів з приміщенням офісу) за адресою: проспект Князя Володимира на перехресті з вулицею Івана Франка, площею 0,1003 строком на 10 (десять) років, за рахунок земель населеного пункту м. Біла Церква. Кадастровий номер: 3210300000:04:014:0069.</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ДО до 07.07.2019 року</w:t>
            </w: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Pr="00EA5F37" w:rsidRDefault="00382AB1" w:rsidP="00043CC2">
            <w:pPr>
              <w:spacing w:after="0" w:line="240" w:lineRule="auto"/>
              <w:rPr>
                <w:rFonts w:ascii="Times New Roman" w:hAnsi="Times New Roman"/>
                <w:b/>
                <w:sz w:val="18"/>
                <w:szCs w:val="18"/>
                <w:lang w:eastAsia="ru-RU"/>
              </w:rPr>
            </w:pPr>
            <w:r w:rsidRPr="00EA5F37">
              <w:rPr>
                <w:rFonts w:ascii="Times New Roman" w:hAnsi="Times New Roman"/>
                <w:b/>
                <w:sz w:val="18"/>
                <w:szCs w:val="18"/>
                <w:lang w:eastAsia="ru-RU"/>
              </w:rPr>
              <w:t>Бакун О.І. : сплати відповідають нарахуванням.</w:t>
            </w:r>
          </w:p>
          <w:p w:rsidR="00382AB1" w:rsidRPr="00EA5F37" w:rsidRDefault="00382AB1" w:rsidP="00043CC2">
            <w:pPr>
              <w:spacing w:after="0" w:line="240" w:lineRule="auto"/>
              <w:rPr>
                <w:rFonts w:ascii="Times New Roman" w:hAnsi="Times New Roman"/>
                <w:b/>
                <w:sz w:val="18"/>
                <w:szCs w:val="18"/>
                <w:lang w:eastAsia="ru-RU"/>
              </w:rPr>
            </w:pPr>
          </w:p>
          <w:p w:rsidR="00382AB1" w:rsidRPr="00EA5F37" w:rsidRDefault="00382AB1" w:rsidP="00043CC2">
            <w:pPr>
              <w:spacing w:after="0" w:line="240" w:lineRule="auto"/>
              <w:rPr>
                <w:rFonts w:ascii="Times New Roman" w:hAnsi="Times New Roman"/>
                <w:b/>
                <w:sz w:val="18"/>
                <w:szCs w:val="18"/>
                <w:lang w:eastAsia="ru-RU"/>
              </w:rPr>
            </w:pPr>
            <w:r w:rsidRPr="00EA5F37">
              <w:rPr>
                <w:rFonts w:ascii="Times New Roman" w:hAnsi="Times New Roman"/>
                <w:b/>
                <w:sz w:val="18"/>
                <w:szCs w:val="18"/>
                <w:lang w:eastAsia="ru-RU"/>
              </w:rPr>
              <w:t>Доопрацювання Вовкотруб В.Г., Тищенко А.С., управління містобудування та архітектури.</w:t>
            </w:r>
          </w:p>
        </w:tc>
      </w:tr>
      <w:tr w:rsidR="00382AB1" w:rsidRPr="00407F79" w:rsidTr="00682B31">
        <w:trPr>
          <w:trHeight w:val="218"/>
        </w:trPr>
        <w:tc>
          <w:tcPr>
            <w:tcW w:w="396"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sz w:val="18"/>
                <w:szCs w:val="18"/>
                <w:lang w:eastAsia="ru-RU"/>
              </w:rPr>
              <w:t>58.</w:t>
            </w:r>
          </w:p>
        </w:tc>
        <w:tc>
          <w:tcPr>
            <w:tcW w:w="558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r w:rsidRPr="00407F79">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Бойко Ользі Петрівні, Савіцькому Михайлу Михайловичу </w:t>
            </w:r>
            <w:r w:rsidRPr="00407F79">
              <w:rPr>
                <w:rFonts w:ascii="Times New Roman" w:hAnsi="Times New Roman"/>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Прорізна, 5, площею 0,0536 га, за рахунок земель населеного пункту м. Біла Церква. Кадастровий номер: 3210300000:05:010:0146.</w:t>
            </w:r>
          </w:p>
        </w:tc>
        <w:tc>
          <w:tcPr>
            <w:tcW w:w="4394"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850"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9"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708" w:type="dxa"/>
            <w:tcMar>
              <w:top w:w="21" w:type="dxa"/>
              <w:left w:w="31" w:type="dxa"/>
              <w:bottom w:w="21" w:type="dxa"/>
              <w:right w:w="31" w:type="dxa"/>
            </w:tcMar>
          </w:tcPr>
          <w:p w:rsidR="00382AB1" w:rsidRPr="00407F79" w:rsidRDefault="00382AB1" w:rsidP="00043CC2">
            <w:pPr>
              <w:spacing w:after="0" w:line="240" w:lineRule="auto"/>
              <w:rPr>
                <w:rFonts w:ascii="Times New Roman" w:hAnsi="Times New Roman"/>
                <w:sz w:val="18"/>
                <w:szCs w:val="18"/>
                <w:lang w:eastAsia="ru-RU"/>
              </w:rPr>
            </w:pPr>
          </w:p>
        </w:tc>
        <w:tc>
          <w:tcPr>
            <w:tcW w:w="2978" w:type="dxa"/>
            <w:tcMar>
              <w:top w:w="21" w:type="dxa"/>
              <w:left w:w="31" w:type="dxa"/>
              <w:bottom w:w="21" w:type="dxa"/>
              <w:right w:w="31" w:type="dxa"/>
            </w:tcMar>
          </w:tcPr>
          <w:p w:rsidR="00382AB1" w:rsidRDefault="00382AB1" w:rsidP="00043CC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Затвердити технічну документацію із землеустрою та передати земельну ділянку </w:t>
            </w:r>
            <w:r w:rsidRPr="00407F79">
              <w:rPr>
                <w:rFonts w:ascii="Times New Roman" w:hAnsi="Times New Roman"/>
                <w:b/>
                <w:bCs/>
                <w:sz w:val="18"/>
                <w:szCs w:val="18"/>
                <w:lang w:eastAsia="ru-RU"/>
              </w:rPr>
              <w:t>у спільну сумісну власність</w:t>
            </w:r>
          </w:p>
          <w:p w:rsidR="00382AB1" w:rsidRPr="00971822" w:rsidRDefault="00382AB1" w:rsidP="009B69AE">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9B69AE">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EA5F37" w:rsidRDefault="00382AB1" w:rsidP="00043CC2">
            <w:pPr>
              <w:spacing w:after="0" w:line="240" w:lineRule="auto"/>
              <w:rPr>
                <w:rFonts w:ascii="Times New Roman" w:hAnsi="Times New Roman"/>
                <w:b/>
                <w:sz w:val="18"/>
                <w:szCs w:val="18"/>
                <w:lang w:eastAsia="ru-RU"/>
              </w:rPr>
            </w:pPr>
          </w:p>
        </w:tc>
      </w:tr>
    </w:tbl>
    <w:p w:rsidR="00382AB1" w:rsidRDefault="00382AB1" w:rsidP="00B5607C">
      <w:pPr>
        <w:rPr>
          <w:rFonts w:ascii="Times New Roman" w:hAnsi="Times New Roman"/>
          <w:sz w:val="18"/>
          <w:szCs w:val="18"/>
        </w:rPr>
      </w:pPr>
    </w:p>
    <w:p w:rsidR="00382AB1" w:rsidRDefault="00382AB1" w:rsidP="00B5607C">
      <w:pPr>
        <w:rPr>
          <w:rFonts w:ascii="Times New Roman" w:hAnsi="Times New Roman"/>
          <w:sz w:val="18"/>
          <w:szCs w:val="18"/>
        </w:rPr>
      </w:pPr>
    </w:p>
    <w:tbl>
      <w:tblPr>
        <w:tblW w:w="1604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4"/>
        <w:gridCol w:w="4466"/>
        <w:gridCol w:w="3118"/>
        <w:gridCol w:w="1418"/>
        <w:gridCol w:w="1559"/>
        <w:gridCol w:w="1742"/>
        <w:gridCol w:w="3389"/>
      </w:tblGrid>
      <w:tr w:rsidR="00382AB1" w:rsidRPr="000E14E7" w:rsidTr="00A81A63">
        <w:trPr>
          <w:trHeight w:val="252"/>
        </w:trPr>
        <w:tc>
          <w:tcPr>
            <w:tcW w:w="354"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18.</w:t>
            </w:r>
          </w:p>
        </w:tc>
        <w:tc>
          <w:tcPr>
            <w:tcW w:w="4466" w:type="dxa"/>
            <w:tcMar>
              <w:top w:w="24" w:type="dxa"/>
              <w:left w:w="36" w:type="dxa"/>
              <w:bottom w:w="24" w:type="dxa"/>
              <w:right w:w="36" w:type="dxa"/>
            </w:tcMar>
          </w:tcPr>
          <w:p w:rsidR="00382AB1" w:rsidRDefault="00382AB1" w:rsidP="00CC262F">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59</w:t>
            </w:r>
          </w:p>
          <w:p w:rsidR="00382AB1" w:rsidRPr="000E14E7" w:rsidRDefault="00382AB1" w:rsidP="00CC262F">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Про затвердження проекту землеустрою щодо відведення земельної ділянки та передачу земельної ділянки комунальної власності в оренду громадянці Соловйовій Ользі Іванівні</w:t>
            </w:r>
            <w:r w:rsidRPr="000E14E7">
              <w:rPr>
                <w:rFonts w:ascii="Times New Roman" w:hAnsi="Times New Roman"/>
                <w:sz w:val="18"/>
                <w:szCs w:val="18"/>
                <w:lang w:eastAsia="ru-RU"/>
              </w:rPr>
              <w:br/>
              <w:t>1.Затвердити проект землеустрою щодо відведення земельної ділянки громадянці Соловйовій Ользі Іванівні з цільовим призначенням 01.07. Для городництва за адресою: провулок Марусі Чурай, 14 кв.2, площею 0,0057 га, що додається.</w:t>
            </w:r>
            <w:r w:rsidRPr="000E14E7">
              <w:rPr>
                <w:rFonts w:ascii="Times New Roman" w:hAnsi="Times New Roman"/>
                <w:sz w:val="18"/>
                <w:szCs w:val="18"/>
                <w:lang w:eastAsia="ru-RU"/>
              </w:rPr>
              <w:br/>
              <w:t>2. Змінити цільове призначення земельної ділянки за адресою: провулок Марусі Чурай, 14 кв.2, площею 0,0057 га з 02.01 Для будівництва і обслуговування житлового будинку, господарських будівель і споруд (присадибна ділянка) (Категорія земель: землі житлової та громадської забудови) на 01.07. Для городництва (Категорія земель: землі житлової та громадської забудови). Кадастровий номер: 3210300000:03:011:0159.</w:t>
            </w:r>
            <w:r w:rsidRPr="000E14E7">
              <w:rPr>
                <w:rFonts w:ascii="Times New Roman" w:hAnsi="Times New Roman"/>
                <w:sz w:val="18"/>
                <w:szCs w:val="18"/>
                <w:lang w:eastAsia="ru-RU"/>
              </w:rPr>
              <w:br/>
              <w:t>3.Передати земельну ділянку комунальної власності в оренду громадянці Соловйовій Ользі Іванівні з цільовим призначенням 01.07. Для городництва за адресою: провулок Марусі Чурай, 14 кв.2, площею 0,0057 га, строком на 5 (п'ять) років за рахунок земель населеного пункту м. Біла Церква. Кадастровий номер: 3210300000:03:011:0159.</w:t>
            </w:r>
          </w:p>
        </w:tc>
        <w:tc>
          <w:tcPr>
            <w:tcW w:w="3118"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Дозвіл 07.09.2017 року Був Д.О. на Вдовенка П.С. під ж/б</w:t>
            </w:r>
          </w:p>
        </w:tc>
        <w:tc>
          <w:tcPr>
            <w:tcW w:w="1418"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1559"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1742"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3389" w:type="dxa"/>
            <w:tcMar>
              <w:top w:w="24" w:type="dxa"/>
              <w:left w:w="36" w:type="dxa"/>
              <w:bottom w:w="24" w:type="dxa"/>
              <w:right w:w="36" w:type="dxa"/>
            </w:tcMar>
          </w:tcPr>
          <w:p w:rsidR="00382AB1" w:rsidRDefault="00382AB1" w:rsidP="00CC262F">
            <w:pPr>
              <w:spacing w:after="0" w:line="240" w:lineRule="auto"/>
              <w:rPr>
                <w:rFonts w:ascii="Times New Roman" w:hAnsi="Times New Roman"/>
                <w:b/>
                <w:sz w:val="18"/>
                <w:szCs w:val="18"/>
                <w:lang w:eastAsia="ru-RU"/>
              </w:rPr>
            </w:pPr>
            <w:r>
              <w:rPr>
                <w:rFonts w:ascii="Times New Roman" w:hAnsi="Times New Roman"/>
                <w:b/>
                <w:sz w:val="18"/>
                <w:szCs w:val="18"/>
                <w:lang w:eastAsia="ru-RU"/>
              </w:rPr>
              <w:t>Тетерук І.М. щодо відсутності заперечень з боку управління містобудування та архітектури.</w:t>
            </w:r>
          </w:p>
          <w:p w:rsidR="00382AB1" w:rsidRDefault="00382AB1" w:rsidP="00CC262F">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проект землеустрою та передати земельну ділянку в оренду строком на 5 (п’ять) років.</w:t>
            </w:r>
          </w:p>
          <w:p w:rsidR="00382AB1" w:rsidRPr="00971822" w:rsidRDefault="00382AB1" w:rsidP="000A5E7B">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0A5E7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1C372B" w:rsidRDefault="00382AB1" w:rsidP="00CC262F">
            <w:pPr>
              <w:spacing w:after="0" w:line="240" w:lineRule="auto"/>
              <w:rPr>
                <w:rFonts w:ascii="Times New Roman" w:hAnsi="Times New Roman"/>
                <w:b/>
                <w:sz w:val="18"/>
                <w:szCs w:val="18"/>
                <w:lang w:eastAsia="ru-RU"/>
              </w:rPr>
            </w:pPr>
          </w:p>
        </w:tc>
      </w:tr>
      <w:tr w:rsidR="00382AB1" w:rsidRPr="000E14E7" w:rsidTr="00A81A63">
        <w:trPr>
          <w:trHeight w:val="252"/>
        </w:trPr>
        <w:tc>
          <w:tcPr>
            <w:tcW w:w="354"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w:t>
            </w:r>
          </w:p>
        </w:tc>
        <w:tc>
          <w:tcPr>
            <w:tcW w:w="4466" w:type="dxa"/>
            <w:tcMar>
              <w:top w:w="24" w:type="dxa"/>
              <w:left w:w="36" w:type="dxa"/>
              <w:bottom w:w="24" w:type="dxa"/>
              <w:right w:w="36" w:type="dxa"/>
            </w:tcMar>
          </w:tcPr>
          <w:p w:rsidR="00382AB1" w:rsidRPr="00085EBE" w:rsidRDefault="00382AB1" w:rsidP="00CC262F">
            <w:pPr>
              <w:spacing w:after="0" w:line="240" w:lineRule="auto"/>
              <w:rPr>
                <w:rFonts w:ascii="Times New Roman" w:hAnsi="Times New Roman"/>
                <w:b/>
                <w:bCs/>
                <w:sz w:val="18"/>
                <w:szCs w:val="18"/>
                <w:lang w:eastAsia="ru-RU"/>
              </w:rPr>
            </w:pPr>
            <w:r w:rsidRPr="000E14E7">
              <w:rPr>
                <w:rFonts w:ascii="Times New Roman" w:hAnsi="Times New Roman"/>
                <w:b/>
                <w:bCs/>
                <w:sz w:val="18"/>
                <w:szCs w:val="18"/>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Страховій Світлані Олександрівні,Денисюк Ларисі Вікторівні </w:t>
            </w:r>
            <w:r w:rsidRPr="00085EBE">
              <w:rPr>
                <w:rFonts w:ascii="Times New Roman" w:hAnsi="Times New Roman"/>
                <w:bCs/>
                <w:sz w:val="18"/>
                <w:szCs w:val="18"/>
                <w:lang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 131, площею 0,0788 га, за рахунок земель населеного пункту м. Біла Церква. Кадастровий номер: 3210300000:04:009:0252 .</w:t>
            </w:r>
          </w:p>
        </w:tc>
        <w:tc>
          <w:tcPr>
            <w:tcW w:w="3118" w:type="dxa"/>
            <w:tcMar>
              <w:top w:w="24" w:type="dxa"/>
              <w:left w:w="36" w:type="dxa"/>
              <w:bottom w:w="24" w:type="dxa"/>
              <w:right w:w="36" w:type="dxa"/>
            </w:tcMar>
          </w:tcPr>
          <w:p w:rsidR="00382AB1" w:rsidRPr="00085EBE" w:rsidRDefault="00382AB1" w:rsidP="00CC262F">
            <w:pPr>
              <w:spacing w:after="0" w:line="240" w:lineRule="auto"/>
              <w:rPr>
                <w:rFonts w:ascii="Times New Roman" w:hAnsi="Times New Roman"/>
                <w:sz w:val="16"/>
                <w:szCs w:val="16"/>
                <w:lang w:eastAsia="ru-RU"/>
              </w:rPr>
            </w:pPr>
          </w:p>
        </w:tc>
        <w:tc>
          <w:tcPr>
            <w:tcW w:w="1418"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1559"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1742"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3389" w:type="dxa"/>
            <w:tcMar>
              <w:top w:w="24" w:type="dxa"/>
              <w:left w:w="36" w:type="dxa"/>
              <w:bottom w:w="24" w:type="dxa"/>
              <w:right w:w="36" w:type="dxa"/>
            </w:tcMar>
          </w:tcPr>
          <w:p w:rsidR="00382AB1" w:rsidRDefault="00382AB1" w:rsidP="00CC262F">
            <w:pPr>
              <w:spacing w:after="0" w:line="240" w:lineRule="auto"/>
              <w:rPr>
                <w:rFonts w:ascii="Times New Roman" w:hAnsi="Times New Roman"/>
                <w:b/>
                <w:bCs/>
                <w:sz w:val="18"/>
                <w:szCs w:val="18"/>
                <w:lang w:eastAsia="ru-RU"/>
              </w:rPr>
            </w:pPr>
            <w:r>
              <w:rPr>
                <w:rFonts w:ascii="Times New Roman" w:hAnsi="Times New Roman"/>
                <w:b/>
                <w:sz w:val="18"/>
                <w:szCs w:val="18"/>
                <w:lang w:eastAsia="ru-RU"/>
              </w:rPr>
              <w:t>Затвердити технічну документацію із землеустрою та передати земельну ділянку</w:t>
            </w:r>
            <w:r w:rsidRPr="000E14E7">
              <w:rPr>
                <w:rFonts w:ascii="Times New Roman" w:hAnsi="Times New Roman"/>
                <w:b/>
                <w:bCs/>
                <w:sz w:val="18"/>
                <w:szCs w:val="18"/>
                <w:lang w:eastAsia="ru-RU"/>
              </w:rPr>
              <w:t xml:space="preserve"> у спільну сумісну власність</w:t>
            </w:r>
          </w:p>
          <w:p w:rsidR="00382AB1" w:rsidRPr="00971822" w:rsidRDefault="00382AB1" w:rsidP="000A5E7B">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–7 , проти –0,</w:t>
            </w:r>
          </w:p>
          <w:p w:rsidR="00382AB1" w:rsidRDefault="00382AB1" w:rsidP="000A5E7B">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085EBE" w:rsidRDefault="00382AB1" w:rsidP="00CC262F">
            <w:pPr>
              <w:spacing w:after="0" w:line="240" w:lineRule="auto"/>
              <w:rPr>
                <w:rFonts w:ascii="Times New Roman" w:hAnsi="Times New Roman"/>
                <w:b/>
                <w:sz w:val="18"/>
                <w:szCs w:val="18"/>
                <w:lang w:eastAsia="ru-RU"/>
              </w:rPr>
            </w:pPr>
          </w:p>
        </w:tc>
      </w:tr>
    </w:tbl>
    <w:p w:rsidR="00382AB1" w:rsidRDefault="00382AB1" w:rsidP="00B5607C">
      <w:pPr>
        <w:rPr>
          <w:rFonts w:ascii="Times New Roman" w:hAnsi="Times New Roman"/>
          <w:sz w:val="18"/>
          <w:szCs w:val="18"/>
        </w:rPr>
      </w:pPr>
    </w:p>
    <w:p w:rsidR="00382AB1" w:rsidRDefault="00382AB1" w:rsidP="00B5607C">
      <w:pPr>
        <w:rPr>
          <w:rFonts w:ascii="Times New Roman" w:hAnsi="Times New Roman"/>
          <w:sz w:val="18"/>
          <w:szCs w:val="18"/>
        </w:rPr>
      </w:pPr>
    </w:p>
    <w:tbl>
      <w:tblPr>
        <w:tblW w:w="16046"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4"/>
        <w:gridCol w:w="4466"/>
        <w:gridCol w:w="3118"/>
        <w:gridCol w:w="1418"/>
        <w:gridCol w:w="1559"/>
        <w:gridCol w:w="1742"/>
        <w:gridCol w:w="3389"/>
      </w:tblGrid>
      <w:tr w:rsidR="00382AB1" w:rsidRPr="000E14E7" w:rsidTr="00A81A63">
        <w:trPr>
          <w:trHeight w:val="252"/>
        </w:trPr>
        <w:tc>
          <w:tcPr>
            <w:tcW w:w="354"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12.</w:t>
            </w:r>
          </w:p>
        </w:tc>
        <w:tc>
          <w:tcPr>
            <w:tcW w:w="4466"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Синєок Тетяною Андріївною </w:t>
            </w:r>
            <w:r w:rsidRPr="000E14E7">
              <w:rPr>
                <w:rFonts w:ascii="Times New Roman" w:hAnsi="Times New Roman"/>
                <w:sz w:val="18"/>
                <w:szCs w:val="18"/>
                <w:lang w:eastAsia="ru-RU"/>
              </w:rPr>
              <w:t xml:space="preserve">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Дачна, в районі житлового будинку №37 площею 0,0039 га (з них: під тимчасовою спорудою – 0,0020 га, під проїздами, проходами та площадками – 0,0019 га), строком на 3 (три) роки, за рахунок земель населеного пункту м. Біла Церква. </w:t>
            </w:r>
          </w:p>
        </w:tc>
        <w:tc>
          <w:tcPr>
            <w:tcW w:w="3118"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п.11 П,П, до 01.07.2019 року збільшення площі ТС</w:t>
            </w:r>
          </w:p>
        </w:tc>
        <w:tc>
          <w:tcPr>
            <w:tcW w:w="1418"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1559"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Mar>
              <w:top w:w="24" w:type="dxa"/>
              <w:left w:w="36" w:type="dxa"/>
              <w:bottom w:w="24" w:type="dxa"/>
              <w:right w:w="36" w:type="dxa"/>
            </w:tcMar>
          </w:tcPr>
          <w:p w:rsidR="00382AB1" w:rsidRPr="000E14E7" w:rsidRDefault="00382AB1" w:rsidP="00CC262F">
            <w:pPr>
              <w:spacing w:after="0" w:line="240" w:lineRule="auto"/>
              <w:rPr>
                <w:rFonts w:ascii="Times New Roman" w:hAnsi="Times New Roman"/>
                <w:sz w:val="18"/>
                <w:szCs w:val="18"/>
                <w:lang w:eastAsia="ru-RU"/>
              </w:rPr>
            </w:pPr>
          </w:p>
        </w:tc>
        <w:tc>
          <w:tcPr>
            <w:tcW w:w="3389" w:type="dxa"/>
            <w:tcMar>
              <w:top w:w="24" w:type="dxa"/>
              <w:left w:w="36" w:type="dxa"/>
              <w:bottom w:w="24" w:type="dxa"/>
              <w:right w:w="36" w:type="dxa"/>
            </w:tcMar>
          </w:tcPr>
          <w:p w:rsidR="00382AB1" w:rsidRPr="00A81A63" w:rsidRDefault="00382AB1" w:rsidP="00A81A63">
            <w:pPr>
              <w:spacing w:after="0" w:line="240" w:lineRule="auto"/>
              <w:jc w:val="both"/>
              <w:rPr>
                <w:rFonts w:ascii="Times New Roman" w:hAnsi="Times New Roman"/>
                <w:b/>
                <w:sz w:val="18"/>
                <w:szCs w:val="18"/>
                <w:lang w:eastAsia="ru-RU"/>
              </w:rPr>
            </w:pPr>
            <w:r w:rsidRPr="00A81A63">
              <w:rPr>
                <w:rFonts w:ascii="Times New Roman" w:hAnsi="Times New Roman"/>
                <w:b/>
                <w:sz w:val="18"/>
                <w:szCs w:val="18"/>
                <w:lang w:eastAsia="ru-RU"/>
              </w:rPr>
              <w:t>Мазуревич Д.В. щодо здійснення виїзду на місце розташування земельної ділянки. За результатами виїзду встановлено, що паспорт прив’язки видано на 17 кв.м., висновок управління містобудування та архітектури на 20 кв.м.</w:t>
            </w:r>
          </w:p>
          <w:p w:rsidR="00382AB1" w:rsidRPr="00A81A63" w:rsidRDefault="00382AB1" w:rsidP="00A81A63">
            <w:pPr>
              <w:spacing w:after="0" w:line="240" w:lineRule="auto"/>
              <w:jc w:val="both"/>
              <w:rPr>
                <w:rFonts w:ascii="Times New Roman" w:hAnsi="Times New Roman"/>
                <w:b/>
                <w:sz w:val="18"/>
                <w:szCs w:val="18"/>
                <w:lang w:eastAsia="ru-RU"/>
              </w:rPr>
            </w:pPr>
            <w:r w:rsidRPr="00A81A63">
              <w:rPr>
                <w:rFonts w:ascii="Times New Roman" w:hAnsi="Times New Roman"/>
                <w:b/>
                <w:sz w:val="18"/>
                <w:szCs w:val="18"/>
                <w:lang w:eastAsia="ru-RU"/>
              </w:rPr>
              <w:t>Згідно документів планується встановити ще одну додаткову тимчасову споруду.</w:t>
            </w:r>
          </w:p>
          <w:p w:rsidR="00382AB1" w:rsidRPr="00A81A63" w:rsidRDefault="00382AB1" w:rsidP="00A81A63">
            <w:pPr>
              <w:shd w:val="clear" w:color="auto" w:fill="FFFFFF"/>
              <w:spacing w:after="0" w:line="240" w:lineRule="auto"/>
              <w:jc w:val="both"/>
              <w:rPr>
                <w:rFonts w:ascii="Times New Roman" w:hAnsi="Times New Roman"/>
                <w:sz w:val="18"/>
                <w:szCs w:val="18"/>
                <w:lang w:eastAsia="ru-RU"/>
              </w:rPr>
            </w:pPr>
            <w:r w:rsidRPr="00A81A63">
              <w:rPr>
                <w:rFonts w:ascii="Times New Roman" w:hAnsi="Times New Roman"/>
                <w:b/>
                <w:sz w:val="18"/>
                <w:szCs w:val="18"/>
                <w:lang w:eastAsia="ru-RU"/>
              </w:rPr>
              <w:t>Відмовити у встановленні земельного сервітуту у зв’язку з тим, що земельна ділянка не є сформованою відповідно до ч. 4, 5 ст. 79-1 Земельного кодексу України та</w:t>
            </w:r>
            <w:r w:rsidRPr="00A81A63">
              <w:rPr>
                <w:rFonts w:ascii="Times New Roman" w:hAnsi="Times New Roman"/>
                <w:b/>
                <w:color w:val="000000"/>
                <w:sz w:val="18"/>
                <w:szCs w:val="18"/>
                <w:lang w:eastAsia="ru-RU"/>
              </w:rPr>
              <w:t xml:space="preserve"> ст. 55-1 Закону України «Про землеустрій».</w:t>
            </w:r>
          </w:p>
          <w:p w:rsidR="00382AB1" w:rsidRPr="00A81A63" w:rsidRDefault="00382AB1" w:rsidP="00A81A63">
            <w:pPr>
              <w:spacing w:after="0" w:line="240" w:lineRule="auto"/>
              <w:jc w:val="both"/>
              <w:rPr>
                <w:rFonts w:ascii="Times New Roman" w:hAnsi="Times New Roman"/>
                <w:b/>
                <w:sz w:val="18"/>
                <w:szCs w:val="18"/>
                <w:lang w:eastAsia="ru-RU"/>
              </w:rPr>
            </w:pPr>
          </w:p>
          <w:p w:rsidR="00382AB1" w:rsidRPr="00A81A63" w:rsidRDefault="00382AB1" w:rsidP="00A81A63">
            <w:pPr>
              <w:spacing w:after="0" w:line="240" w:lineRule="auto"/>
              <w:jc w:val="both"/>
              <w:rPr>
                <w:rFonts w:ascii="Times New Roman" w:hAnsi="Times New Roman"/>
                <w:b/>
                <w:sz w:val="18"/>
                <w:szCs w:val="18"/>
                <w:lang w:eastAsia="ru-RU"/>
              </w:rPr>
            </w:pPr>
            <w:r w:rsidRPr="00A81A63">
              <w:rPr>
                <w:rFonts w:ascii="Times New Roman" w:hAnsi="Times New Roman"/>
                <w:b/>
                <w:sz w:val="18"/>
                <w:szCs w:val="18"/>
                <w:lang w:eastAsia="ru-RU"/>
              </w:rPr>
              <w:t>За –7 , проти –0,</w:t>
            </w:r>
          </w:p>
          <w:p w:rsidR="00382AB1" w:rsidRPr="00A81A63" w:rsidRDefault="00382AB1" w:rsidP="00A81A63">
            <w:pPr>
              <w:spacing w:after="0" w:line="240" w:lineRule="auto"/>
              <w:jc w:val="both"/>
              <w:rPr>
                <w:rFonts w:ascii="Times New Roman" w:hAnsi="Times New Roman"/>
                <w:b/>
                <w:sz w:val="18"/>
                <w:szCs w:val="18"/>
                <w:lang w:eastAsia="ru-RU"/>
              </w:rPr>
            </w:pPr>
            <w:r w:rsidRPr="00A81A63">
              <w:rPr>
                <w:rFonts w:ascii="Times New Roman" w:hAnsi="Times New Roman"/>
                <w:b/>
                <w:sz w:val="18"/>
                <w:szCs w:val="18"/>
                <w:lang w:eastAsia="ru-RU"/>
              </w:rPr>
              <w:t xml:space="preserve"> утримались – 0</w:t>
            </w:r>
          </w:p>
          <w:p w:rsidR="00382AB1" w:rsidRPr="00A81A63" w:rsidRDefault="00382AB1" w:rsidP="00A81A63">
            <w:pPr>
              <w:spacing w:after="0" w:line="240" w:lineRule="auto"/>
              <w:jc w:val="both"/>
              <w:rPr>
                <w:rFonts w:ascii="Times New Roman" w:hAnsi="Times New Roman"/>
                <w:b/>
                <w:sz w:val="18"/>
                <w:szCs w:val="18"/>
                <w:lang w:eastAsia="ru-RU"/>
              </w:rPr>
            </w:pPr>
          </w:p>
          <w:p w:rsidR="00382AB1" w:rsidRPr="00A81A63" w:rsidRDefault="00382AB1" w:rsidP="00A81A63">
            <w:pPr>
              <w:spacing w:after="0" w:line="240" w:lineRule="auto"/>
              <w:jc w:val="both"/>
              <w:rPr>
                <w:rFonts w:ascii="Times New Roman" w:hAnsi="Times New Roman"/>
                <w:sz w:val="18"/>
                <w:szCs w:val="18"/>
                <w:lang w:eastAsia="ru-RU"/>
              </w:rPr>
            </w:pPr>
          </w:p>
        </w:tc>
      </w:tr>
      <w:tr w:rsidR="00382AB1" w:rsidRPr="000E14E7" w:rsidTr="00A81A63">
        <w:trPr>
          <w:trHeight w:val="252"/>
        </w:trPr>
        <w:tc>
          <w:tcPr>
            <w:tcW w:w="354" w:type="dxa"/>
            <w:tcMar>
              <w:top w:w="24" w:type="dxa"/>
              <w:left w:w="36" w:type="dxa"/>
              <w:bottom w:w="24" w:type="dxa"/>
              <w:right w:w="36" w:type="dxa"/>
            </w:tcMar>
          </w:tcPr>
          <w:p w:rsidR="00382AB1" w:rsidRPr="000E14E7" w:rsidRDefault="00382AB1" w:rsidP="00414547">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13.</w:t>
            </w:r>
          </w:p>
        </w:tc>
        <w:tc>
          <w:tcPr>
            <w:tcW w:w="4466" w:type="dxa"/>
            <w:tcMar>
              <w:top w:w="24" w:type="dxa"/>
              <w:left w:w="36" w:type="dxa"/>
              <w:bottom w:w="24" w:type="dxa"/>
              <w:right w:w="36" w:type="dxa"/>
            </w:tcMar>
          </w:tcPr>
          <w:p w:rsidR="00382AB1" w:rsidRPr="000A5E7B" w:rsidRDefault="00382AB1" w:rsidP="00414547">
            <w:pPr>
              <w:spacing w:after="0" w:line="240" w:lineRule="auto"/>
              <w:rPr>
                <w:rFonts w:ascii="Times New Roman" w:hAnsi="Times New Roman"/>
                <w:b/>
                <w:bCs/>
                <w:sz w:val="18"/>
                <w:szCs w:val="18"/>
                <w:lang w:eastAsia="ru-RU"/>
              </w:rPr>
            </w:pPr>
            <w:r w:rsidRPr="000E14E7">
              <w:rPr>
                <w:rFonts w:ascii="Times New Roman" w:hAnsi="Times New Roman"/>
                <w:b/>
                <w:bCs/>
                <w:sz w:val="18"/>
                <w:szCs w:val="18"/>
                <w:lang w:eastAsia="ru-RU"/>
              </w:rPr>
              <w:t xml:space="preserve">Про встановлення земельного сервітуту з фізичною особою-підприємцем Сахань Наталією </w:t>
            </w:r>
            <w:r w:rsidRPr="000A5E7B">
              <w:rPr>
                <w:rFonts w:ascii="Times New Roman" w:hAnsi="Times New Roman"/>
                <w:bCs/>
                <w:sz w:val="18"/>
                <w:szCs w:val="18"/>
                <w:lang w:eastAsia="ru-RU"/>
              </w:rPr>
              <w:t>Володимирівною для експлуатації та обслуговування тимчасової споруди для здійснення підприємницької діяльності - павільйону по продажу продовольчих товарів за адресою: вулиця Героїв Крут, в районі житлового будинку №95 по вул.Некрасова, площею 0,0040 га (з них: під тимчасовою спорудою – 0,0022 га, під проїздами, проходами та площадками – 0,0018 га), строком на 3 (три) роки</w:t>
            </w:r>
          </w:p>
        </w:tc>
        <w:tc>
          <w:tcPr>
            <w:tcW w:w="3118" w:type="dxa"/>
            <w:tcMar>
              <w:top w:w="24" w:type="dxa"/>
              <w:left w:w="36" w:type="dxa"/>
              <w:bottom w:w="24" w:type="dxa"/>
              <w:right w:w="36" w:type="dxa"/>
            </w:tcMar>
          </w:tcPr>
          <w:p w:rsidR="00382AB1" w:rsidRPr="000E14E7" w:rsidRDefault="00382AB1" w:rsidP="00414547">
            <w:pPr>
              <w:spacing w:after="0" w:line="240" w:lineRule="auto"/>
              <w:rPr>
                <w:rFonts w:ascii="Times New Roman" w:hAnsi="Times New Roman"/>
                <w:sz w:val="16"/>
                <w:szCs w:val="16"/>
                <w:lang w:eastAsia="ru-RU"/>
              </w:rPr>
            </w:pPr>
            <w:r w:rsidRPr="000E14E7">
              <w:rPr>
                <w:rFonts w:ascii="Times New Roman" w:hAnsi="Times New Roman"/>
                <w:sz w:val="16"/>
                <w:szCs w:val="16"/>
                <w:lang w:eastAsia="ru-RU"/>
              </w:rPr>
              <w:t>Зауваження див. 11 П,П, до 31.12.2018 року збільшення ТС</w:t>
            </w:r>
          </w:p>
        </w:tc>
        <w:tc>
          <w:tcPr>
            <w:tcW w:w="1418" w:type="dxa"/>
            <w:tcMar>
              <w:top w:w="24" w:type="dxa"/>
              <w:left w:w="36" w:type="dxa"/>
              <w:bottom w:w="24" w:type="dxa"/>
              <w:right w:w="36" w:type="dxa"/>
            </w:tcMar>
          </w:tcPr>
          <w:p w:rsidR="00382AB1" w:rsidRPr="000E14E7" w:rsidRDefault="00382AB1" w:rsidP="00414547">
            <w:pPr>
              <w:spacing w:after="0" w:line="240" w:lineRule="auto"/>
              <w:rPr>
                <w:rFonts w:ascii="Times New Roman" w:hAnsi="Times New Roman"/>
                <w:sz w:val="18"/>
                <w:szCs w:val="18"/>
                <w:lang w:eastAsia="ru-RU"/>
              </w:rPr>
            </w:pPr>
          </w:p>
        </w:tc>
        <w:tc>
          <w:tcPr>
            <w:tcW w:w="1559" w:type="dxa"/>
            <w:tcMar>
              <w:top w:w="24" w:type="dxa"/>
              <w:left w:w="36" w:type="dxa"/>
              <w:bottom w:w="24" w:type="dxa"/>
              <w:right w:w="36" w:type="dxa"/>
            </w:tcMar>
          </w:tcPr>
          <w:p w:rsidR="00382AB1" w:rsidRPr="000E14E7" w:rsidRDefault="00382AB1" w:rsidP="00414547">
            <w:pPr>
              <w:spacing w:after="0" w:line="240" w:lineRule="auto"/>
              <w:rPr>
                <w:rFonts w:ascii="Times New Roman" w:hAnsi="Times New Roman"/>
                <w:sz w:val="18"/>
                <w:szCs w:val="18"/>
                <w:lang w:eastAsia="ru-RU"/>
              </w:rPr>
            </w:pPr>
            <w:r w:rsidRPr="000E14E7">
              <w:rPr>
                <w:rFonts w:ascii="Times New Roman" w:hAnsi="Times New Roman"/>
                <w:sz w:val="18"/>
                <w:szCs w:val="18"/>
                <w:lang w:eastAsia="ru-RU"/>
              </w:rPr>
              <w:t>звірка</w:t>
            </w:r>
          </w:p>
        </w:tc>
        <w:tc>
          <w:tcPr>
            <w:tcW w:w="1742" w:type="dxa"/>
            <w:tcMar>
              <w:top w:w="24" w:type="dxa"/>
              <w:left w:w="36" w:type="dxa"/>
              <w:bottom w:w="24" w:type="dxa"/>
              <w:right w:w="36" w:type="dxa"/>
            </w:tcMar>
          </w:tcPr>
          <w:p w:rsidR="00382AB1" w:rsidRPr="000E14E7" w:rsidRDefault="00382AB1" w:rsidP="00414547">
            <w:pPr>
              <w:spacing w:after="0" w:line="240" w:lineRule="auto"/>
              <w:rPr>
                <w:rFonts w:ascii="Times New Roman" w:hAnsi="Times New Roman"/>
                <w:sz w:val="18"/>
                <w:szCs w:val="18"/>
                <w:lang w:eastAsia="ru-RU"/>
              </w:rPr>
            </w:pPr>
          </w:p>
        </w:tc>
        <w:tc>
          <w:tcPr>
            <w:tcW w:w="3389" w:type="dxa"/>
            <w:tcMar>
              <w:top w:w="24" w:type="dxa"/>
              <w:left w:w="36" w:type="dxa"/>
              <w:bottom w:w="24" w:type="dxa"/>
              <w:right w:w="36" w:type="dxa"/>
            </w:tcMar>
          </w:tcPr>
          <w:p w:rsidR="00382AB1" w:rsidRPr="00A81A63" w:rsidRDefault="00382AB1" w:rsidP="006C4F2C">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Мазуревич Д.В. щодо здійснення виїзду на місце розташування земельної ділянки. За результатами виїзду встановлено, що паспорт прив’язки видано на 9 кв.м., висновок управління містобудування та архітектури на 22 кв.м.</w:t>
            </w:r>
          </w:p>
          <w:p w:rsidR="00382AB1" w:rsidRPr="00A81A63" w:rsidRDefault="00382AB1" w:rsidP="006C4F2C">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Доопрацювання управління містобудування та архітектури</w:t>
            </w:r>
          </w:p>
          <w:p w:rsidR="00382AB1" w:rsidRPr="00A81A63" w:rsidRDefault="00382AB1" w:rsidP="00414547">
            <w:pPr>
              <w:spacing w:after="0" w:line="240" w:lineRule="auto"/>
              <w:rPr>
                <w:rFonts w:ascii="Times New Roman" w:hAnsi="Times New Roman"/>
                <w:b/>
                <w:sz w:val="18"/>
                <w:szCs w:val="18"/>
                <w:lang w:eastAsia="ru-RU"/>
              </w:rPr>
            </w:pPr>
          </w:p>
        </w:tc>
      </w:tr>
    </w:tbl>
    <w:p w:rsidR="00382AB1" w:rsidRPr="00407F79" w:rsidRDefault="00382AB1" w:rsidP="00B5607C">
      <w:pPr>
        <w:rPr>
          <w:rFonts w:ascii="Times New Roman" w:hAnsi="Times New Roman"/>
          <w:sz w:val="18"/>
          <w:szCs w:val="18"/>
        </w:rPr>
      </w:pPr>
    </w:p>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tbl>
      <w:tblPr>
        <w:tblW w:w="15683"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7"/>
        <w:gridCol w:w="4573"/>
        <w:gridCol w:w="3402"/>
        <w:gridCol w:w="1417"/>
        <w:gridCol w:w="1134"/>
        <w:gridCol w:w="1134"/>
        <w:gridCol w:w="3686"/>
      </w:tblGrid>
      <w:tr w:rsidR="00382AB1" w:rsidRPr="00E66730" w:rsidTr="00A81A63">
        <w:trPr>
          <w:trHeight w:val="369"/>
        </w:trPr>
        <w:tc>
          <w:tcPr>
            <w:tcW w:w="337"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27.</w:t>
            </w:r>
          </w:p>
        </w:tc>
        <w:tc>
          <w:tcPr>
            <w:tcW w:w="4573" w:type="dxa"/>
            <w:tcMar>
              <w:top w:w="35" w:type="dxa"/>
              <w:left w:w="53" w:type="dxa"/>
              <w:bottom w:w="35" w:type="dxa"/>
              <w:right w:w="53" w:type="dxa"/>
            </w:tcMar>
          </w:tcPr>
          <w:p w:rsidR="00382AB1" w:rsidRDefault="00382AB1" w:rsidP="0041454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60</w:t>
            </w:r>
          </w:p>
          <w:p w:rsidR="00382AB1" w:rsidRPr="00E66730" w:rsidRDefault="00382AB1" w:rsidP="00414547">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«ЕНЕРГО-ТЕХ»</w:t>
            </w:r>
            <w:r w:rsidRPr="00E6673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«Щ») за адресою: провулок Будівельників, 1, площею 0,2007 га, за рахунок земель населеного пункту м. Біла Церква. Кадастровий номер: 3210300000:02:016:0004.</w:t>
            </w:r>
          </w:p>
        </w:tc>
        <w:tc>
          <w:tcPr>
            <w:tcW w:w="3402"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ДО до 05.12.2017 року</w:t>
            </w:r>
          </w:p>
        </w:tc>
        <w:tc>
          <w:tcPr>
            <w:tcW w:w="1417"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p>
        </w:tc>
        <w:tc>
          <w:tcPr>
            <w:tcW w:w="1134"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p>
        </w:tc>
        <w:tc>
          <w:tcPr>
            <w:tcW w:w="1134"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p>
        </w:tc>
        <w:tc>
          <w:tcPr>
            <w:tcW w:w="3686" w:type="dxa"/>
            <w:tcMar>
              <w:top w:w="35" w:type="dxa"/>
              <w:left w:w="53" w:type="dxa"/>
              <w:bottom w:w="35" w:type="dxa"/>
              <w:right w:w="53" w:type="dxa"/>
            </w:tcMar>
          </w:tcPr>
          <w:p w:rsidR="00382AB1" w:rsidRDefault="00382AB1" w:rsidP="00414547">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О.І.сплати відповідають нарахуванням.</w:t>
            </w:r>
          </w:p>
          <w:p w:rsidR="00382AB1" w:rsidRDefault="00382AB1" w:rsidP="00204902">
            <w:pPr>
              <w:spacing w:after="0" w:line="240" w:lineRule="auto"/>
              <w:rPr>
                <w:rFonts w:ascii="Times New Roman" w:hAnsi="Times New Roman"/>
                <w:b/>
                <w:bCs/>
                <w:sz w:val="18"/>
                <w:szCs w:val="18"/>
                <w:lang w:eastAsia="ru-RU"/>
              </w:rPr>
            </w:pPr>
            <w:r w:rsidRPr="00204902">
              <w:rPr>
                <w:rFonts w:ascii="Times New Roman" w:hAnsi="Times New Roman"/>
                <w:b/>
                <w:sz w:val="18"/>
                <w:szCs w:val="18"/>
                <w:lang w:eastAsia="ru-RU"/>
              </w:rPr>
              <w:t>Надати дозвіл</w:t>
            </w:r>
            <w:r w:rsidRPr="00E66730">
              <w:rPr>
                <w:rFonts w:ascii="Times New Roman" w:hAnsi="Times New Roman"/>
                <w:b/>
                <w:bCs/>
                <w:sz w:val="18"/>
                <w:szCs w:val="18"/>
                <w:lang w:eastAsia="ru-RU"/>
              </w:rPr>
              <w:t>на розроблення технічної документації із землеустрою</w:t>
            </w:r>
          </w:p>
          <w:p w:rsidR="00382AB1" w:rsidRPr="00971822" w:rsidRDefault="00382AB1" w:rsidP="00204902">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w:t>
            </w:r>
            <w:r>
              <w:rPr>
                <w:rFonts w:ascii="Times New Roman" w:hAnsi="Times New Roman"/>
                <w:b/>
                <w:sz w:val="18"/>
                <w:szCs w:val="18"/>
                <w:lang w:eastAsia="ru-RU"/>
              </w:rPr>
              <w:t>6</w:t>
            </w:r>
            <w:r w:rsidRPr="00971822">
              <w:rPr>
                <w:rFonts w:ascii="Times New Roman" w:hAnsi="Times New Roman"/>
                <w:b/>
                <w:sz w:val="18"/>
                <w:szCs w:val="18"/>
                <w:lang w:eastAsia="ru-RU"/>
              </w:rPr>
              <w:t xml:space="preserve"> , проти –0,</w:t>
            </w:r>
          </w:p>
          <w:p w:rsidR="00382AB1" w:rsidRDefault="00382AB1" w:rsidP="00204902">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20490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82AB1" w:rsidRPr="00E66730" w:rsidRDefault="00382AB1" w:rsidP="00204902">
            <w:pPr>
              <w:spacing w:after="0" w:line="240" w:lineRule="auto"/>
              <w:rPr>
                <w:rFonts w:ascii="Times New Roman" w:hAnsi="Times New Roman"/>
                <w:sz w:val="18"/>
                <w:szCs w:val="18"/>
                <w:lang w:eastAsia="ru-RU"/>
              </w:rPr>
            </w:pPr>
          </w:p>
        </w:tc>
      </w:tr>
      <w:tr w:rsidR="00382AB1" w:rsidRPr="00E66730" w:rsidTr="00A81A63">
        <w:trPr>
          <w:trHeight w:val="369"/>
        </w:trPr>
        <w:tc>
          <w:tcPr>
            <w:tcW w:w="337"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28.</w:t>
            </w:r>
          </w:p>
        </w:tc>
        <w:tc>
          <w:tcPr>
            <w:tcW w:w="4573"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r w:rsidRPr="00E66730">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«ЕНЕРГО-ТЕХ»</w:t>
            </w:r>
            <w:r w:rsidRPr="00E66730">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«Щ») за адресою: провулок Будівельників, 1, площею 0,2047 га, за рахунок земель населеного пункту м. Біла Церква. Кадастровий номер: 3210300000:02:015:0049.</w:t>
            </w:r>
          </w:p>
        </w:tc>
        <w:tc>
          <w:tcPr>
            <w:tcW w:w="3402"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r w:rsidRPr="00E66730">
              <w:rPr>
                <w:rFonts w:ascii="Times New Roman" w:hAnsi="Times New Roman"/>
                <w:sz w:val="18"/>
                <w:szCs w:val="18"/>
                <w:lang w:eastAsia="ru-RU"/>
              </w:rPr>
              <w:t>ДО до 05.12.2017 року</w:t>
            </w:r>
          </w:p>
        </w:tc>
        <w:tc>
          <w:tcPr>
            <w:tcW w:w="1417"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p>
        </w:tc>
        <w:tc>
          <w:tcPr>
            <w:tcW w:w="1134"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p>
        </w:tc>
        <w:tc>
          <w:tcPr>
            <w:tcW w:w="1134" w:type="dxa"/>
            <w:tcMar>
              <w:top w:w="35" w:type="dxa"/>
              <w:left w:w="53" w:type="dxa"/>
              <w:bottom w:w="35" w:type="dxa"/>
              <w:right w:w="53" w:type="dxa"/>
            </w:tcMar>
          </w:tcPr>
          <w:p w:rsidR="00382AB1" w:rsidRPr="00E66730" w:rsidRDefault="00382AB1" w:rsidP="00414547">
            <w:pPr>
              <w:spacing w:after="0" w:line="240" w:lineRule="auto"/>
              <w:rPr>
                <w:rFonts w:ascii="Times New Roman" w:hAnsi="Times New Roman"/>
                <w:sz w:val="18"/>
                <w:szCs w:val="18"/>
                <w:lang w:eastAsia="ru-RU"/>
              </w:rPr>
            </w:pPr>
          </w:p>
        </w:tc>
        <w:tc>
          <w:tcPr>
            <w:tcW w:w="3686" w:type="dxa"/>
            <w:tcMar>
              <w:top w:w="35" w:type="dxa"/>
              <w:left w:w="53" w:type="dxa"/>
              <w:bottom w:w="35" w:type="dxa"/>
              <w:right w:w="53" w:type="dxa"/>
            </w:tcMar>
          </w:tcPr>
          <w:p w:rsidR="00382AB1" w:rsidRDefault="00382AB1" w:rsidP="00414547">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О.І.сплати відповідають нарахуванням.</w:t>
            </w:r>
          </w:p>
          <w:p w:rsidR="00382AB1" w:rsidRDefault="00382AB1" w:rsidP="00414547">
            <w:pPr>
              <w:spacing w:after="0" w:line="240" w:lineRule="auto"/>
              <w:rPr>
                <w:rFonts w:ascii="Times New Roman" w:hAnsi="Times New Roman"/>
                <w:b/>
                <w:bCs/>
                <w:sz w:val="18"/>
                <w:szCs w:val="18"/>
                <w:lang w:eastAsia="ru-RU"/>
              </w:rPr>
            </w:pPr>
            <w:r w:rsidRPr="00204902">
              <w:rPr>
                <w:rFonts w:ascii="Times New Roman" w:hAnsi="Times New Roman"/>
                <w:b/>
                <w:sz w:val="18"/>
                <w:szCs w:val="18"/>
                <w:lang w:eastAsia="ru-RU"/>
              </w:rPr>
              <w:t>Надати дозвіл</w:t>
            </w:r>
            <w:r w:rsidRPr="00E66730">
              <w:rPr>
                <w:rFonts w:ascii="Times New Roman" w:hAnsi="Times New Roman"/>
                <w:b/>
                <w:bCs/>
                <w:sz w:val="18"/>
                <w:szCs w:val="18"/>
                <w:lang w:eastAsia="ru-RU"/>
              </w:rPr>
              <w:t>на розроблення технічної документації із землеустрою</w:t>
            </w:r>
          </w:p>
          <w:p w:rsidR="00382AB1" w:rsidRPr="00971822" w:rsidRDefault="00382AB1" w:rsidP="00414547">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w:t>
            </w:r>
            <w:r>
              <w:rPr>
                <w:rFonts w:ascii="Times New Roman" w:hAnsi="Times New Roman"/>
                <w:b/>
                <w:sz w:val="18"/>
                <w:szCs w:val="18"/>
                <w:lang w:eastAsia="ru-RU"/>
              </w:rPr>
              <w:t>6</w:t>
            </w:r>
            <w:r w:rsidRPr="00971822">
              <w:rPr>
                <w:rFonts w:ascii="Times New Roman" w:hAnsi="Times New Roman"/>
                <w:b/>
                <w:sz w:val="18"/>
                <w:szCs w:val="18"/>
                <w:lang w:eastAsia="ru-RU"/>
              </w:rPr>
              <w:t xml:space="preserve"> , проти –0,</w:t>
            </w:r>
          </w:p>
          <w:p w:rsidR="00382AB1" w:rsidRDefault="00382AB1" w:rsidP="00414547">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414547">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82AB1" w:rsidRPr="00E66730" w:rsidRDefault="00382AB1" w:rsidP="00414547">
            <w:pPr>
              <w:spacing w:after="0" w:line="240" w:lineRule="auto"/>
              <w:rPr>
                <w:rFonts w:ascii="Times New Roman" w:hAnsi="Times New Roman"/>
                <w:sz w:val="18"/>
                <w:szCs w:val="18"/>
                <w:lang w:eastAsia="ru-RU"/>
              </w:rPr>
            </w:pPr>
          </w:p>
        </w:tc>
      </w:tr>
    </w:tbl>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tbl>
      <w:tblPr>
        <w:tblW w:w="160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3"/>
        <w:gridCol w:w="4962"/>
        <w:gridCol w:w="4000"/>
        <w:gridCol w:w="1541"/>
        <w:gridCol w:w="1134"/>
        <w:gridCol w:w="1134"/>
        <w:gridCol w:w="2977"/>
      </w:tblGrid>
      <w:tr w:rsidR="00382AB1" w:rsidRPr="00F24A6B" w:rsidTr="00A81A63">
        <w:trPr>
          <w:trHeight w:val="256"/>
        </w:trPr>
        <w:tc>
          <w:tcPr>
            <w:tcW w:w="283"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12.</w:t>
            </w:r>
          </w:p>
        </w:tc>
        <w:tc>
          <w:tcPr>
            <w:tcW w:w="4962" w:type="dxa"/>
            <w:tcMar>
              <w:top w:w="24" w:type="dxa"/>
              <w:left w:w="37" w:type="dxa"/>
              <w:bottom w:w="24" w:type="dxa"/>
              <w:right w:w="37" w:type="dxa"/>
            </w:tcMar>
          </w:tcPr>
          <w:p w:rsidR="00382AB1" w:rsidRDefault="00382AB1" w:rsidP="0041454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56</w:t>
            </w:r>
          </w:p>
          <w:p w:rsidR="00382AB1" w:rsidRPr="00F24A6B" w:rsidRDefault="00382AB1" w:rsidP="00414547">
            <w:pPr>
              <w:spacing w:after="0" w:line="240" w:lineRule="auto"/>
              <w:rPr>
                <w:rFonts w:ascii="Times New Roman" w:hAnsi="Times New Roman"/>
                <w:sz w:val="18"/>
                <w:szCs w:val="18"/>
                <w:lang w:eastAsia="ru-RU"/>
              </w:rPr>
            </w:pPr>
            <w:r w:rsidRPr="00F24A6B">
              <w:rPr>
                <w:rFonts w:ascii="Times New Roman" w:hAnsi="Times New Roman"/>
                <w:b/>
                <w:bCs/>
                <w:sz w:val="18"/>
                <w:szCs w:val="18"/>
                <w:lang w:eastAsia="ru-RU"/>
              </w:rPr>
              <w:t xml:space="preserve">Про надання дозволу на розроблення технічної документації </w:t>
            </w:r>
            <w:r w:rsidRPr="00F24A6B">
              <w:rPr>
                <w:rFonts w:ascii="Times New Roman" w:hAnsi="Times New Roman"/>
                <w:b/>
                <w:bCs/>
                <w:sz w:val="18"/>
                <w:szCs w:val="18"/>
                <w:lang w:eastAsia="ru-RU"/>
              </w:rPr>
              <w:br/>
              <w:t>із землеустрою щодо встановлення (відновлення) меж земельної ділянки в натурі (на місцевості) товариству з обмеженою відповідальністю «АГРОРЕМТЕХНІКА»</w:t>
            </w:r>
            <w:r w:rsidRPr="00F24A6B">
              <w:rPr>
                <w:rFonts w:ascii="Times New Roman" w:hAnsi="Times New Roman"/>
                <w:sz w:val="18"/>
                <w:szCs w:val="18"/>
                <w:lang w:eastAsia="ru-RU"/>
              </w:rPr>
              <w:t xml:space="preserve"> 1.Надати дозвіл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«АГРОРЕМТЕХНІКА»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паливного складу – комплекс, нежитлові будівлі літ. «А», «Б», «В» та споруди) за адресою: вулиця Січневого прориву, 82, площею 0,9795 га, за рахунок земель населеного пункту м. Біла Церква. Кадастровий номер: 3210300000:02:029:0001. </w:t>
            </w:r>
          </w:p>
        </w:tc>
        <w:tc>
          <w:tcPr>
            <w:tcW w:w="4000"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попередній землекористувач ПП"Промсоюз" д.о. 2009 року не припиняв</w:t>
            </w:r>
          </w:p>
        </w:tc>
        <w:tc>
          <w:tcPr>
            <w:tcW w:w="1541"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p>
        </w:tc>
        <w:tc>
          <w:tcPr>
            <w:tcW w:w="1134"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p>
        </w:tc>
        <w:tc>
          <w:tcPr>
            <w:tcW w:w="1134"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p>
        </w:tc>
        <w:tc>
          <w:tcPr>
            <w:tcW w:w="2977" w:type="dxa"/>
            <w:tcMar>
              <w:top w:w="24" w:type="dxa"/>
              <w:left w:w="37" w:type="dxa"/>
              <w:bottom w:w="24" w:type="dxa"/>
              <w:right w:w="37" w:type="dxa"/>
            </w:tcMar>
          </w:tcPr>
          <w:p w:rsidR="00382AB1" w:rsidRDefault="00382AB1" w:rsidP="00D23EDA">
            <w:pPr>
              <w:spacing w:after="0" w:line="240" w:lineRule="auto"/>
              <w:rPr>
                <w:rFonts w:ascii="Times New Roman" w:hAnsi="Times New Roman"/>
                <w:b/>
                <w:sz w:val="18"/>
                <w:szCs w:val="18"/>
                <w:lang w:eastAsia="ru-RU"/>
              </w:rPr>
            </w:pPr>
            <w:r w:rsidRPr="0055223F">
              <w:rPr>
                <w:rFonts w:ascii="Times New Roman" w:hAnsi="Times New Roman"/>
                <w:b/>
                <w:sz w:val="18"/>
                <w:szCs w:val="18"/>
                <w:lang w:eastAsia="ru-RU"/>
              </w:rPr>
              <w:t>Бакун О.І.сплати відповідають нарахуванням.</w:t>
            </w:r>
          </w:p>
          <w:p w:rsidR="00382AB1" w:rsidRDefault="00382AB1" w:rsidP="00D23EDA">
            <w:pPr>
              <w:spacing w:after="0" w:line="240" w:lineRule="auto"/>
              <w:rPr>
                <w:rFonts w:ascii="Times New Roman" w:hAnsi="Times New Roman"/>
                <w:b/>
                <w:bCs/>
                <w:sz w:val="18"/>
                <w:szCs w:val="18"/>
                <w:lang w:eastAsia="ru-RU"/>
              </w:rPr>
            </w:pPr>
            <w:r w:rsidRPr="00204902">
              <w:rPr>
                <w:rFonts w:ascii="Times New Roman" w:hAnsi="Times New Roman"/>
                <w:b/>
                <w:sz w:val="18"/>
                <w:szCs w:val="18"/>
                <w:lang w:eastAsia="ru-RU"/>
              </w:rPr>
              <w:t>Надати дозвіл</w:t>
            </w:r>
            <w:r w:rsidRPr="00E66730">
              <w:rPr>
                <w:rFonts w:ascii="Times New Roman" w:hAnsi="Times New Roman"/>
                <w:b/>
                <w:bCs/>
                <w:sz w:val="18"/>
                <w:szCs w:val="18"/>
                <w:lang w:eastAsia="ru-RU"/>
              </w:rPr>
              <w:t>на розроблення технічної документації із землеустрою</w:t>
            </w:r>
          </w:p>
          <w:p w:rsidR="00382AB1" w:rsidRPr="00971822" w:rsidRDefault="00382AB1" w:rsidP="00D23EDA">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w:t>
            </w:r>
            <w:r>
              <w:rPr>
                <w:rFonts w:ascii="Times New Roman" w:hAnsi="Times New Roman"/>
                <w:b/>
                <w:sz w:val="18"/>
                <w:szCs w:val="18"/>
                <w:lang w:eastAsia="ru-RU"/>
              </w:rPr>
              <w:t>6</w:t>
            </w:r>
            <w:r w:rsidRPr="00971822">
              <w:rPr>
                <w:rFonts w:ascii="Times New Roman" w:hAnsi="Times New Roman"/>
                <w:b/>
                <w:sz w:val="18"/>
                <w:szCs w:val="18"/>
                <w:lang w:eastAsia="ru-RU"/>
              </w:rPr>
              <w:t xml:space="preserve"> , проти –0,</w:t>
            </w:r>
          </w:p>
          <w:p w:rsidR="00382AB1" w:rsidRDefault="00382AB1" w:rsidP="00D23EDA">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Default="00382AB1" w:rsidP="00D23ED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голосували - 1</w:t>
            </w:r>
          </w:p>
          <w:p w:rsidR="00382AB1" w:rsidRPr="00057053" w:rsidRDefault="00382AB1" w:rsidP="00414547">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b/>
          <w:sz w:val="24"/>
          <w:szCs w:val="24"/>
        </w:rPr>
      </w:pPr>
    </w:p>
    <w:tbl>
      <w:tblPr>
        <w:tblW w:w="16339"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4"/>
        <w:gridCol w:w="4893"/>
        <w:gridCol w:w="4346"/>
        <w:gridCol w:w="1541"/>
        <w:gridCol w:w="1134"/>
        <w:gridCol w:w="1134"/>
        <w:gridCol w:w="2977"/>
      </w:tblGrid>
      <w:tr w:rsidR="00382AB1" w:rsidRPr="00F24A6B" w:rsidTr="00A81A63">
        <w:trPr>
          <w:trHeight w:val="256"/>
        </w:trPr>
        <w:tc>
          <w:tcPr>
            <w:tcW w:w="314"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25.</w:t>
            </w:r>
          </w:p>
        </w:tc>
        <w:tc>
          <w:tcPr>
            <w:tcW w:w="4893" w:type="dxa"/>
            <w:tcMar>
              <w:top w:w="24" w:type="dxa"/>
              <w:left w:w="37" w:type="dxa"/>
              <w:bottom w:w="24" w:type="dxa"/>
              <w:right w:w="37" w:type="dxa"/>
            </w:tcMar>
          </w:tcPr>
          <w:p w:rsidR="00382AB1" w:rsidRDefault="00382AB1" w:rsidP="00A242AD">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56</w:t>
            </w:r>
          </w:p>
          <w:p w:rsidR="00382AB1" w:rsidRDefault="00382AB1" w:rsidP="00414547">
            <w:pPr>
              <w:spacing w:after="0" w:line="240" w:lineRule="auto"/>
              <w:rPr>
                <w:rFonts w:ascii="Times New Roman" w:hAnsi="Times New Roman"/>
                <w:b/>
                <w:bCs/>
                <w:sz w:val="18"/>
                <w:szCs w:val="18"/>
                <w:lang w:eastAsia="ru-RU"/>
              </w:rPr>
            </w:pPr>
          </w:p>
          <w:p w:rsidR="00382AB1" w:rsidRPr="00BA3CC4" w:rsidRDefault="00382AB1" w:rsidP="00414547">
            <w:pPr>
              <w:spacing w:after="0" w:line="240" w:lineRule="auto"/>
              <w:rPr>
                <w:rFonts w:ascii="Times New Roman" w:hAnsi="Times New Roman"/>
                <w:b/>
                <w:bCs/>
                <w:sz w:val="18"/>
                <w:szCs w:val="18"/>
                <w:lang w:eastAsia="ru-RU"/>
              </w:rPr>
            </w:pPr>
            <w:r w:rsidRPr="00F24A6B">
              <w:rPr>
                <w:rFonts w:ascii="Times New Roman" w:hAnsi="Times New Roman"/>
                <w:b/>
                <w:bCs/>
                <w:sz w:val="18"/>
                <w:szCs w:val="18"/>
                <w:lang w:eastAsia="ru-RU"/>
              </w:rPr>
              <w:t xml:space="preserve">Про передачу земельної ділянки комунальної власності в оренду фізичній особі – підприємцю Пономаренку Андрію </w:t>
            </w:r>
            <w:r w:rsidRPr="00BA3CC4">
              <w:rPr>
                <w:rFonts w:ascii="Times New Roman" w:hAnsi="Times New Roman"/>
                <w:bCs/>
                <w:sz w:val="18"/>
                <w:szCs w:val="18"/>
                <w:lang w:eastAsia="ru-RU"/>
              </w:rPr>
              <w:t>Анатолійовичу1.Передати земельну ділянку комунальної власності, право власності на яку зареєстровано у Державному реєстрі речових прав на нерухоме майно від 15 жовтня 2013 року №3118441 в оренду фізичній особі – підприємцю Пономаренку Андрію Анатолійовичу,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відкритого майданчика для зберігання та продажу металопрокату з будівництвом адміністративно-побутових приміщень) площею 0,2810 га (з них: під спорудою – 0,0010 га, під проїздами, проходами та площадками - 0,2800 га) за адресою: вулиця Сквирське шосе, 1Г, строком на 5 (п’ять) років. Кадастровий номер: 3210300000:04:034:0022.</w:t>
            </w:r>
          </w:p>
        </w:tc>
        <w:tc>
          <w:tcPr>
            <w:tcW w:w="4346"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r w:rsidRPr="00F24A6B">
              <w:rPr>
                <w:rFonts w:ascii="Times New Roman" w:hAnsi="Times New Roman"/>
                <w:sz w:val="18"/>
                <w:szCs w:val="18"/>
                <w:lang w:eastAsia="ru-RU"/>
              </w:rPr>
              <w:t>є право власності на сторожку, була відмова</w:t>
            </w:r>
          </w:p>
        </w:tc>
        <w:tc>
          <w:tcPr>
            <w:tcW w:w="1541"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p>
        </w:tc>
        <w:tc>
          <w:tcPr>
            <w:tcW w:w="1134"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p>
        </w:tc>
        <w:tc>
          <w:tcPr>
            <w:tcW w:w="1134" w:type="dxa"/>
            <w:tcMar>
              <w:top w:w="24" w:type="dxa"/>
              <w:left w:w="37" w:type="dxa"/>
              <w:bottom w:w="24" w:type="dxa"/>
              <w:right w:w="37" w:type="dxa"/>
            </w:tcMar>
          </w:tcPr>
          <w:p w:rsidR="00382AB1" w:rsidRPr="00F24A6B" w:rsidRDefault="00382AB1" w:rsidP="00414547">
            <w:pPr>
              <w:spacing w:after="0" w:line="240" w:lineRule="auto"/>
              <w:rPr>
                <w:rFonts w:ascii="Times New Roman" w:hAnsi="Times New Roman"/>
                <w:sz w:val="18"/>
                <w:szCs w:val="18"/>
                <w:lang w:eastAsia="ru-RU"/>
              </w:rPr>
            </w:pPr>
          </w:p>
        </w:tc>
        <w:tc>
          <w:tcPr>
            <w:tcW w:w="2977" w:type="dxa"/>
            <w:tcMar>
              <w:top w:w="24" w:type="dxa"/>
              <w:left w:w="37" w:type="dxa"/>
              <w:bottom w:w="24" w:type="dxa"/>
              <w:right w:w="37" w:type="dxa"/>
            </w:tcMar>
          </w:tcPr>
          <w:p w:rsidR="00382AB1" w:rsidRPr="00A81A63" w:rsidRDefault="00382AB1" w:rsidP="00414547">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Тетерук І.М. доводить до відома, що на момент присвоєння адреси договір землі був чинний.</w:t>
            </w:r>
          </w:p>
          <w:p w:rsidR="00382AB1" w:rsidRPr="00A81A63" w:rsidRDefault="00382AB1" w:rsidP="00414547">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Містобудівні умови на дану споруду не видавались.</w:t>
            </w:r>
          </w:p>
          <w:p w:rsidR="00382AB1" w:rsidRPr="00A81A63" w:rsidRDefault="00382AB1" w:rsidP="00414547">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Інформацію взяли до відома.</w:t>
            </w:r>
          </w:p>
          <w:p w:rsidR="00382AB1" w:rsidRPr="00A81A63" w:rsidRDefault="00382AB1" w:rsidP="00414547">
            <w:pPr>
              <w:spacing w:after="0" w:line="240" w:lineRule="auto"/>
              <w:rPr>
                <w:rFonts w:ascii="Times New Roman" w:hAnsi="Times New Roman"/>
                <w:b/>
                <w:bCs/>
                <w:sz w:val="18"/>
                <w:szCs w:val="18"/>
                <w:lang w:eastAsia="ru-RU"/>
              </w:rPr>
            </w:pPr>
            <w:r w:rsidRPr="00A81A63">
              <w:rPr>
                <w:rFonts w:ascii="Times New Roman" w:hAnsi="Times New Roman"/>
                <w:b/>
                <w:sz w:val="18"/>
                <w:szCs w:val="18"/>
                <w:lang w:eastAsia="ru-RU"/>
              </w:rPr>
              <w:t xml:space="preserve">Відмовити в передачі </w:t>
            </w:r>
            <w:r w:rsidRPr="00A81A63">
              <w:rPr>
                <w:rFonts w:ascii="Times New Roman" w:hAnsi="Times New Roman"/>
                <w:b/>
                <w:bCs/>
                <w:sz w:val="18"/>
                <w:szCs w:val="18"/>
                <w:lang w:eastAsia="ru-RU"/>
              </w:rPr>
              <w:t>земельної ділянки комунальної власності в оренду фізичній особі – підприємцю Пономаренку Андрію Анатолійовичу.</w:t>
            </w:r>
          </w:p>
          <w:p w:rsidR="00382AB1" w:rsidRPr="00A81A63" w:rsidRDefault="00382AB1" w:rsidP="00414547">
            <w:pPr>
              <w:spacing w:after="0" w:line="240" w:lineRule="auto"/>
              <w:rPr>
                <w:rFonts w:ascii="Times New Roman" w:hAnsi="Times New Roman"/>
                <w:b/>
                <w:sz w:val="18"/>
                <w:szCs w:val="18"/>
                <w:lang w:eastAsia="ru-RU"/>
              </w:rPr>
            </w:pPr>
            <w:r w:rsidRPr="00A81A63">
              <w:rPr>
                <w:rFonts w:ascii="Times New Roman" w:hAnsi="Times New Roman"/>
                <w:b/>
                <w:bCs/>
                <w:sz w:val="18"/>
                <w:szCs w:val="18"/>
                <w:lang w:eastAsia="ru-RU"/>
              </w:rPr>
              <w:t>Передати матеріали до правоохоронних органів з метою здійснення перевірки щодо законності оформлення правовстановлюючих документів на нежитлову будівлю.</w:t>
            </w:r>
          </w:p>
          <w:p w:rsidR="00382AB1" w:rsidRPr="00A81A63" w:rsidRDefault="00382AB1" w:rsidP="00A242AD">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За –7, проти –0,</w:t>
            </w:r>
          </w:p>
          <w:p w:rsidR="00382AB1" w:rsidRPr="00A81A63" w:rsidRDefault="00382AB1" w:rsidP="00A242AD">
            <w:pPr>
              <w:spacing w:after="0" w:line="240" w:lineRule="auto"/>
              <w:rPr>
                <w:rFonts w:ascii="Times New Roman" w:hAnsi="Times New Roman"/>
                <w:b/>
                <w:sz w:val="18"/>
                <w:szCs w:val="18"/>
                <w:lang w:eastAsia="ru-RU"/>
              </w:rPr>
            </w:pPr>
            <w:r w:rsidRPr="00A81A63">
              <w:rPr>
                <w:rFonts w:ascii="Times New Roman" w:hAnsi="Times New Roman"/>
                <w:b/>
                <w:sz w:val="18"/>
                <w:szCs w:val="18"/>
                <w:lang w:eastAsia="ru-RU"/>
              </w:rPr>
              <w:t xml:space="preserve"> утримались – 0</w:t>
            </w:r>
          </w:p>
          <w:p w:rsidR="00382AB1" w:rsidRPr="00A81A63" w:rsidRDefault="00382AB1" w:rsidP="00414547">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tbl>
      <w:tblPr>
        <w:tblW w:w="16231"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34"/>
        <w:gridCol w:w="4947"/>
        <w:gridCol w:w="3686"/>
        <w:gridCol w:w="1250"/>
        <w:gridCol w:w="1443"/>
        <w:gridCol w:w="1534"/>
        <w:gridCol w:w="3037"/>
      </w:tblGrid>
      <w:tr w:rsidR="00382AB1" w:rsidRPr="00BF7F97" w:rsidTr="00414547">
        <w:trPr>
          <w:trHeight w:val="252"/>
        </w:trPr>
        <w:tc>
          <w:tcPr>
            <w:tcW w:w="334" w:type="dxa"/>
            <w:tcMar>
              <w:top w:w="24" w:type="dxa"/>
              <w:left w:w="36" w:type="dxa"/>
              <w:bottom w:w="24" w:type="dxa"/>
              <w:right w:w="36" w:type="dxa"/>
            </w:tcMar>
          </w:tcPr>
          <w:p w:rsidR="00382AB1" w:rsidRPr="00BF7F97" w:rsidRDefault="00382AB1" w:rsidP="00414547">
            <w:pPr>
              <w:spacing w:after="0" w:line="252" w:lineRule="atLeast"/>
              <w:jc w:val="right"/>
              <w:rPr>
                <w:rFonts w:ascii="Times New Roman" w:hAnsi="Times New Roman"/>
                <w:sz w:val="18"/>
                <w:szCs w:val="18"/>
                <w:lang w:eastAsia="ru-RU"/>
              </w:rPr>
            </w:pPr>
            <w:r w:rsidRPr="00BF7F97">
              <w:rPr>
                <w:rFonts w:ascii="Times New Roman" w:hAnsi="Times New Roman"/>
                <w:sz w:val="18"/>
                <w:szCs w:val="18"/>
                <w:lang w:eastAsia="ru-RU"/>
              </w:rPr>
              <w:t>36</w:t>
            </w:r>
          </w:p>
        </w:tc>
        <w:tc>
          <w:tcPr>
            <w:tcW w:w="4947" w:type="dxa"/>
            <w:tcMar>
              <w:top w:w="24" w:type="dxa"/>
              <w:left w:w="36" w:type="dxa"/>
              <w:bottom w:w="24" w:type="dxa"/>
              <w:right w:w="36" w:type="dxa"/>
            </w:tcMar>
          </w:tcPr>
          <w:p w:rsidR="00382AB1" w:rsidRDefault="00382AB1" w:rsidP="00131B45">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53</w:t>
            </w:r>
          </w:p>
          <w:p w:rsidR="00382AB1" w:rsidRDefault="00382AB1" w:rsidP="00414547">
            <w:pPr>
              <w:spacing w:after="0" w:line="252" w:lineRule="atLeast"/>
              <w:rPr>
                <w:rFonts w:ascii="Times New Roman" w:hAnsi="Times New Roman"/>
                <w:b/>
                <w:bCs/>
                <w:sz w:val="18"/>
                <w:szCs w:val="18"/>
                <w:lang w:eastAsia="ru-RU"/>
              </w:rPr>
            </w:pPr>
          </w:p>
          <w:p w:rsidR="00382AB1" w:rsidRPr="00BF7F97" w:rsidRDefault="00382AB1" w:rsidP="00414547">
            <w:pPr>
              <w:spacing w:after="0" w:line="252" w:lineRule="atLeast"/>
              <w:rPr>
                <w:rFonts w:ascii="Times New Roman" w:hAnsi="Times New Roman"/>
                <w:sz w:val="18"/>
                <w:szCs w:val="18"/>
                <w:lang w:eastAsia="ru-RU"/>
              </w:rPr>
            </w:pPr>
            <w:r w:rsidRPr="00BF7F97">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Татаркіній Любові Павлівні</w:t>
            </w:r>
            <w:r w:rsidRPr="00BF7F97">
              <w:rPr>
                <w:rFonts w:ascii="Times New Roman" w:hAnsi="Times New Roman"/>
                <w:b/>
                <w:bCs/>
                <w:sz w:val="18"/>
                <w:szCs w:val="18"/>
                <w:lang w:eastAsia="ru-RU"/>
              </w:rPr>
              <w:br/>
            </w:r>
            <w:r w:rsidRPr="00BF7F97">
              <w:rPr>
                <w:rFonts w:ascii="Times New Roman" w:hAnsi="Times New Roman"/>
                <w:sz w:val="18"/>
                <w:szCs w:val="18"/>
                <w:lang w:eastAsia="ru-RU"/>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громадянці Татаркіній Любові Павлівні з цільовим призначенням 02.01. Для будівництва і обслуговування житлового будинку, господарських будівель і споруд за адресою: пров. Таращанський, 135, площею 0,0282 га, за рахунок земель населеного пункту м. Біла Церква. Кадастровий номер: 3210300000:04:009:0085. </w:t>
            </w:r>
          </w:p>
        </w:tc>
        <w:tc>
          <w:tcPr>
            <w:tcW w:w="3686" w:type="dxa"/>
            <w:tcMar>
              <w:top w:w="24" w:type="dxa"/>
              <w:left w:w="36" w:type="dxa"/>
              <w:bottom w:w="24" w:type="dxa"/>
              <w:right w:w="36" w:type="dxa"/>
            </w:tcMar>
          </w:tcPr>
          <w:p w:rsidR="00382AB1" w:rsidRPr="00BF7F97" w:rsidRDefault="00382AB1" w:rsidP="00414547">
            <w:pPr>
              <w:spacing w:after="0" w:line="240" w:lineRule="auto"/>
              <w:rPr>
                <w:rFonts w:ascii="Times New Roman" w:hAnsi="Times New Roman"/>
                <w:sz w:val="18"/>
                <w:szCs w:val="18"/>
                <w:lang w:eastAsia="ru-RU"/>
              </w:rPr>
            </w:pPr>
          </w:p>
        </w:tc>
        <w:tc>
          <w:tcPr>
            <w:tcW w:w="1250" w:type="dxa"/>
            <w:tcMar>
              <w:top w:w="24" w:type="dxa"/>
              <w:left w:w="36" w:type="dxa"/>
              <w:bottom w:w="24" w:type="dxa"/>
              <w:right w:w="36" w:type="dxa"/>
            </w:tcMar>
          </w:tcPr>
          <w:p w:rsidR="00382AB1" w:rsidRPr="00BF7F97" w:rsidRDefault="00382AB1" w:rsidP="00414547">
            <w:pPr>
              <w:spacing w:after="0" w:line="240" w:lineRule="auto"/>
              <w:rPr>
                <w:rFonts w:ascii="Times New Roman" w:hAnsi="Times New Roman"/>
                <w:sz w:val="18"/>
                <w:szCs w:val="18"/>
                <w:lang w:eastAsia="ru-RU"/>
              </w:rPr>
            </w:pPr>
          </w:p>
        </w:tc>
        <w:tc>
          <w:tcPr>
            <w:tcW w:w="1443" w:type="dxa"/>
            <w:tcMar>
              <w:top w:w="24" w:type="dxa"/>
              <w:left w:w="36" w:type="dxa"/>
              <w:bottom w:w="24" w:type="dxa"/>
              <w:right w:w="36" w:type="dxa"/>
            </w:tcMar>
          </w:tcPr>
          <w:p w:rsidR="00382AB1" w:rsidRPr="00BF7F97" w:rsidRDefault="00382AB1" w:rsidP="00414547">
            <w:pPr>
              <w:spacing w:after="0" w:line="240" w:lineRule="auto"/>
              <w:rPr>
                <w:rFonts w:ascii="Times New Roman" w:hAnsi="Times New Roman"/>
                <w:sz w:val="18"/>
                <w:szCs w:val="18"/>
                <w:lang w:eastAsia="ru-RU"/>
              </w:rPr>
            </w:pPr>
          </w:p>
        </w:tc>
        <w:tc>
          <w:tcPr>
            <w:tcW w:w="1534" w:type="dxa"/>
            <w:tcMar>
              <w:top w:w="24" w:type="dxa"/>
              <w:left w:w="36" w:type="dxa"/>
              <w:bottom w:w="24" w:type="dxa"/>
              <w:right w:w="36" w:type="dxa"/>
            </w:tcMar>
          </w:tcPr>
          <w:p w:rsidR="00382AB1" w:rsidRPr="00BF7F97" w:rsidRDefault="00382AB1" w:rsidP="00414547">
            <w:pPr>
              <w:spacing w:after="0" w:line="240" w:lineRule="auto"/>
              <w:rPr>
                <w:rFonts w:ascii="Times New Roman" w:hAnsi="Times New Roman"/>
                <w:sz w:val="18"/>
                <w:szCs w:val="18"/>
                <w:lang w:eastAsia="ru-RU"/>
              </w:rPr>
            </w:pPr>
          </w:p>
        </w:tc>
        <w:tc>
          <w:tcPr>
            <w:tcW w:w="3037" w:type="dxa"/>
            <w:tcMar>
              <w:top w:w="24" w:type="dxa"/>
              <w:left w:w="36" w:type="dxa"/>
              <w:bottom w:w="24" w:type="dxa"/>
              <w:right w:w="36" w:type="dxa"/>
            </w:tcMar>
          </w:tcPr>
          <w:p w:rsidR="00382AB1" w:rsidRDefault="00382AB1" w:rsidP="00D160C7">
            <w:pPr>
              <w:spacing w:after="0" w:line="240" w:lineRule="auto"/>
              <w:ind w:firstLine="851"/>
              <w:jc w:val="both"/>
              <w:rPr>
                <w:rFonts w:ascii="Times New Roman" w:hAnsi="Times New Roman"/>
                <w:b/>
                <w:sz w:val="18"/>
                <w:szCs w:val="18"/>
                <w:lang w:eastAsia="ru-RU"/>
              </w:rPr>
            </w:pPr>
            <w:r w:rsidRPr="00D160C7">
              <w:rPr>
                <w:rFonts w:ascii="Times New Roman" w:hAnsi="Times New Roman"/>
                <w:b/>
                <w:sz w:val="18"/>
                <w:szCs w:val="18"/>
                <w:lang w:eastAsia="ru-RU"/>
              </w:rPr>
              <w:t>Тетерук І.М. доводить до відома присутніх, що земельна ділянка розташована в</w:t>
            </w:r>
            <w:r>
              <w:rPr>
                <w:rFonts w:ascii="Times New Roman" w:hAnsi="Times New Roman"/>
                <w:b/>
                <w:sz w:val="18"/>
                <w:szCs w:val="18"/>
                <w:lang w:eastAsia="ru-RU"/>
              </w:rPr>
              <w:t xml:space="preserve"> межах </w:t>
            </w:r>
            <w:r w:rsidRPr="00FC6372">
              <w:rPr>
                <w:rFonts w:ascii="Times New Roman" w:hAnsi="Times New Roman"/>
                <w:b/>
                <w:sz w:val="18"/>
                <w:szCs w:val="18"/>
                <w:lang w:eastAsia="ru-RU"/>
              </w:rPr>
              <w:t>прибережної захисної смуги струмка.</w:t>
            </w:r>
          </w:p>
          <w:p w:rsidR="00382AB1" w:rsidRPr="00FC6372" w:rsidRDefault="00382AB1" w:rsidP="00D160C7">
            <w:pPr>
              <w:spacing w:after="0" w:line="240" w:lineRule="auto"/>
              <w:ind w:firstLine="851"/>
              <w:jc w:val="both"/>
              <w:rPr>
                <w:rFonts w:ascii="Times New Roman" w:hAnsi="Times New Roman"/>
                <w:b/>
                <w:sz w:val="18"/>
                <w:szCs w:val="18"/>
                <w:lang w:eastAsia="ru-RU"/>
              </w:rPr>
            </w:pPr>
            <w:r w:rsidRPr="00D160C7">
              <w:rPr>
                <w:rFonts w:ascii="Times New Roman" w:hAnsi="Times New Roman"/>
                <w:b/>
                <w:sz w:val="18"/>
                <w:szCs w:val="18"/>
                <w:lang w:eastAsia="ru-RU"/>
              </w:rPr>
              <w:t xml:space="preserve">Відмовити в наданні дозволу </w:t>
            </w:r>
            <w:r w:rsidRPr="00D160C7">
              <w:rPr>
                <w:rFonts w:ascii="Times New Roman" w:hAnsi="Times New Roman"/>
                <w:b/>
                <w:bCs/>
                <w:sz w:val="18"/>
                <w:szCs w:val="18"/>
                <w:lang w:eastAsia="ru-RU"/>
              </w:rPr>
              <w:t>на розроблення технічної документації із землеустрою</w:t>
            </w:r>
            <w:r w:rsidRPr="00FC6372">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березня 2019 року №3567-68-VII «Про затвердження Плану зонування території міста Біла Церква» згідно вимог ч. 7 ст. 118 Земельного кодексу України, а також вимог ст. 61 Земельного кодексу України і ст.89 Водного кодексу України</w:t>
            </w:r>
            <w:r w:rsidRPr="00FC6372">
              <w:rPr>
                <w:rFonts w:ascii="Times New Roman" w:hAnsi="Times New Roman"/>
                <w:b/>
                <w:sz w:val="18"/>
                <w:szCs w:val="18"/>
                <w:lang w:eastAsia="ru-RU"/>
              </w:rPr>
              <w:t xml:space="preserve"> оскільки земельна ділянка знаходиться в межах прибережної захисної смуги струмка.</w:t>
            </w:r>
          </w:p>
          <w:p w:rsidR="00382AB1" w:rsidRDefault="00382AB1" w:rsidP="00414547">
            <w:pPr>
              <w:spacing w:after="0" w:line="240" w:lineRule="auto"/>
              <w:rPr>
                <w:rFonts w:ascii="Times New Roman" w:hAnsi="Times New Roman"/>
                <w:b/>
                <w:bCs/>
                <w:sz w:val="18"/>
                <w:szCs w:val="18"/>
                <w:lang w:eastAsia="ru-RU"/>
              </w:rPr>
            </w:pPr>
          </w:p>
          <w:p w:rsidR="00382AB1" w:rsidRPr="00971822" w:rsidRDefault="00382AB1" w:rsidP="00487960">
            <w:pPr>
              <w:spacing w:after="0" w:line="240" w:lineRule="auto"/>
              <w:rPr>
                <w:rFonts w:ascii="Times New Roman" w:hAnsi="Times New Roman"/>
                <w:b/>
                <w:sz w:val="18"/>
                <w:szCs w:val="18"/>
                <w:lang w:eastAsia="ru-RU"/>
              </w:rPr>
            </w:pPr>
            <w:r w:rsidRPr="00971822">
              <w:rPr>
                <w:rFonts w:ascii="Times New Roman" w:hAnsi="Times New Roman"/>
                <w:b/>
                <w:sz w:val="18"/>
                <w:szCs w:val="18"/>
                <w:lang w:eastAsia="ru-RU"/>
              </w:rPr>
              <w:t>За –</w:t>
            </w:r>
            <w:r>
              <w:rPr>
                <w:rFonts w:ascii="Times New Roman" w:hAnsi="Times New Roman"/>
                <w:b/>
                <w:sz w:val="18"/>
                <w:szCs w:val="18"/>
                <w:lang w:eastAsia="ru-RU"/>
              </w:rPr>
              <w:t>7</w:t>
            </w:r>
            <w:r w:rsidRPr="00971822">
              <w:rPr>
                <w:rFonts w:ascii="Times New Roman" w:hAnsi="Times New Roman"/>
                <w:b/>
                <w:sz w:val="18"/>
                <w:szCs w:val="18"/>
                <w:lang w:eastAsia="ru-RU"/>
              </w:rPr>
              <w:t>, проти –0,</w:t>
            </w:r>
          </w:p>
          <w:p w:rsidR="00382AB1" w:rsidRDefault="00382AB1" w:rsidP="00487960">
            <w:pPr>
              <w:spacing w:after="0" w:line="240" w:lineRule="auto"/>
              <w:rPr>
                <w:rFonts w:ascii="Times New Roman" w:hAnsi="Times New Roman"/>
                <w:b/>
                <w:sz w:val="18"/>
                <w:szCs w:val="18"/>
                <w:lang w:eastAsia="ru-RU"/>
              </w:rPr>
            </w:pPr>
            <w:r w:rsidRPr="00C776F4">
              <w:rPr>
                <w:rFonts w:ascii="Times New Roman" w:hAnsi="Times New Roman"/>
                <w:b/>
                <w:sz w:val="18"/>
                <w:szCs w:val="18"/>
                <w:lang w:eastAsia="ru-RU"/>
              </w:rPr>
              <w:t xml:space="preserve"> утримались – </w:t>
            </w:r>
            <w:r>
              <w:rPr>
                <w:rFonts w:ascii="Times New Roman" w:hAnsi="Times New Roman"/>
                <w:b/>
                <w:sz w:val="18"/>
                <w:szCs w:val="18"/>
                <w:lang w:eastAsia="ru-RU"/>
              </w:rPr>
              <w:t>0</w:t>
            </w:r>
          </w:p>
          <w:p w:rsidR="00382AB1" w:rsidRPr="002B2B00" w:rsidRDefault="00382AB1" w:rsidP="00414547">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p w:rsidR="00382AB1" w:rsidRDefault="00382AB1" w:rsidP="00EC6EAC">
      <w:pPr>
        <w:spacing w:after="0"/>
        <w:rPr>
          <w:rFonts w:ascii="Times New Roman" w:hAnsi="Times New Roman"/>
          <w:b/>
          <w:sz w:val="24"/>
          <w:szCs w:val="24"/>
        </w:rPr>
      </w:pPr>
    </w:p>
    <w:tbl>
      <w:tblPr>
        <w:tblpPr w:leftFromText="180" w:rightFromText="180" w:vertAnchor="text" w:horzAnchor="margin" w:tblpXSpec="center" w:tblpY="-68"/>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06"/>
        <w:gridCol w:w="5867"/>
        <w:gridCol w:w="3119"/>
        <w:gridCol w:w="1417"/>
        <w:gridCol w:w="1134"/>
        <w:gridCol w:w="993"/>
        <w:gridCol w:w="2835"/>
      </w:tblGrid>
      <w:tr w:rsidR="00382AB1" w:rsidRPr="00AD05BA" w:rsidTr="00A81A63">
        <w:trPr>
          <w:trHeight w:val="252"/>
        </w:trPr>
        <w:tc>
          <w:tcPr>
            <w:tcW w:w="406" w:type="dxa"/>
            <w:tcMar>
              <w:top w:w="24" w:type="dxa"/>
              <w:left w:w="36" w:type="dxa"/>
              <w:bottom w:w="24" w:type="dxa"/>
              <w:right w:w="36" w:type="dxa"/>
            </w:tcMar>
          </w:tcPr>
          <w:p w:rsidR="00382AB1" w:rsidRPr="00AD05BA" w:rsidRDefault="00382AB1" w:rsidP="00414547">
            <w:pPr>
              <w:spacing w:after="0" w:line="240" w:lineRule="auto"/>
              <w:jc w:val="right"/>
              <w:rPr>
                <w:rFonts w:ascii="Times New Roman" w:hAnsi="Times New Roman"/>
                <w:sz w:val="18"/>
                <w:szCs w:val="18"/>
                <w:lang w:eastAsia="ru-RU"/>
              </w:rPr>
            </w:pPr>
            <w:r w:rsidRPr="00AD05BA">
              <w:rPr>
                <w:rFonts w:ascii="Times New Roman" w:hAnsi="Times New Roman"/>
                <w:sz w:val="18"/>
                <w:szCs w:val="18"/>
                <w:lang w:eastAsia="ru-RU"/>
              </w:rPr>
              <w:t>1</w:t>
            </w:r>
          </w:p>
        </w:tc>
        <w:tc>
          <w:tcPr>
            <w:tcW w:w="5867" w:type="dxa"/>
            <w:tcMar>
              <w:top w:w="24" w:type="dxa"/>
              <w:left w:w="36" w:type="dxa"/>
              <w:bottom w:w="24" w:type="dxa"/>
              <w:right w:w="36" w:type="dxa"/>
            </w:tcMar>
          </w:tcPr>
          <w:p w:rsidR="00382AB1" w:rsidRDefault="00382AB1" w:rsidP="0041454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52</w:t>
            </w:r>
          </w:p>
          <w:p w:rsidR="00382AB1" w:rsidRDefault="00382AB1" w:rsidP="00414547">
            <w:pPr>
              <w:spacing w:after="0" w:line="240" w:lineRule="auto"/>
              <w:rPr>
                <w:rFonts w:ascii="Times New Roman" w:hAnsi="Times New Roman"/>
                <w:b/>
                <w:bCs/>
                <w:sz w:val="18"/>
                <w:szCs w:val="18"/>
                <w:lang w:eastAsia="ru-RU"/>
              </w:rPr>
            </w:pPr>
          </w:p>
          <w:p w:rsidR="00382AB1" w:rsidRPr="00AD05BA" w:rsidRDefault="00382AB1" w:rsidP="00414547">
            <w:pPr>
              <w:spacing w:after="0" w:line="240" w:lineRule="auto"/>
              <w:rPr>
                <w:rFonts w:ascii="Times New Roman" w:hAnsi="Times New Roman"/>
                <w:sz w:val="18"/>
                <w:szCs w:val="18"/>
                <w:lang w:eastAsia="ru-RU"/>
              </w:rPr>
            </w:pPr>
            <w:r w:rsidRPr="00AD05BA">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в постійне користування РЕЛІГІЙНІЙ ОРГАНІЗАЦІЇ «РЕЛІГІЙНА ГРОМАДА ПАРАФІЯ СВЯТОГО ПРАВЕДНОГО ПЕТРА БАГАТОСТРАЖДАЛЬНОГО (КАЛНИШЕВСЬКОГО) КИЇВСЬКОЇ ЄПАРХІЇ УКРАЇНСЬКОЇ ПРАВОСЛАВНОЇ ЦЕРКВИ КИЇВСЬКОГО ПАТРІАРХАТУ М. БІЛА ЦЕРКВА КИЇВСЬКОЇ ОБЛАСТІ» </w:t>
            </w:r>
            <w:r w:rsidRPr="00AD05BA">
              <w:rPr>
                <w:rFonts w:ascii="Times New Roman" w:hAnsi="Times New Roman"/>
                <w:sz w:val="18"/>
                <w:szCs w:val="18"/>
                <w:lang w:eastAsia="ru-RU"/>
              </w:rPr>
              <w:t xml:space="preserve">з цільовим призначенням 03.04.Для будівництва та обслуговування будівель громадських та релігійних організацій (вид використання – під прохід та проїзд до Храму та виконання християнських обрядів) за адресою: вулиця Григорія Ковбасюка, 1А, орієнтовною площею 0,0400 га, за рахунок земель населеного пункту м. Біла Церква. </w:t>
            </w:r>
          </w:p>
        </w:tc>
        <w:tc>
          <w:tcPr>
            <w:tcW w:w="3119" w:type="dxa"/>
            <w:tcMar>
              <w:top w:w="24" w:type="dxa"/>
              <w:left w:w="36" w:type="dxa"/>
              <w:bottom w:w="24" w:type="dxa"/>
              <w:right w:w="36" w:type="dxa"/>
            </w:tcMar>
          </w:tcPr>
          <w:p w:rsidR="00382AB1" w:rsidRPr="00AD05BA" w:rsidRDefault="00382AB1" w:rsidP="00414547">
            <w:pPr>
              <w:spacing w:after="0" w:line="240" w:lineRule="auto"/>
              <w:rPr>
                <w:rFonts w:ascii="Times New Roman" w:hAnsi="Times New Roman"/>
                <w:sz w:val="18"/>
                <w:szCs w:val="18"/>
                <w:lang w:eastAsia="ru-RU"/>
              </w:rPr>
            </w:pPr>
            <w:r w:rsidRPr="00AD05BA">
              <w:rPr>
                <w:rFonts w:ascii="Times New Roman" w:hAnsi="Times New Roman"/>
                <w:sz w:val="18"/>
                <w:szCs w:val="18"/>
                <w:lang w:eastAsia="ru-RU"/>
              </w:rPr>
              <w:t>хоче бути присутнім</w:t>
            </w:r>
          </w:p>
        </w:tc>
        <w:tc>
          <w:tcPr>
            <w:tcW w:w="1417" w:type="dxa"/>
            <w:tcMar>
              <w:top w:w="24" w:type="dxa"/>
              <w:left w:w="36" w:type="dxa"/>
              <w:bottom w:w="24" w:type="dxa"/>
              <w:right w:w="36" w:type="dxa"/>
            </w:tcMar>
          </w:tcPr>
          <w:p w:rsidR="00382AB1" w:rsidRPr="00AD05BA" w:rsidRDefault="00382AB1" w:rsidP="00414547">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tcPr>
          <w:p w:rsidR="00382AB1" w:rsidRPr="00AD05BA" w:rsidRDefault="00382AB1" w:rsidP="00414547">
            <w:pPr>
              <w:spacing w:after="0" w:line="240" w:lineRule="auto"/>
              <w:rPr>
                <w:rFonts w:ascii="Times New Roman" w:hAnsi="Times New Roman"/>
                <w:sz w:val="18"/>
                <w:szCs w:val="18"/>
                <w:lang w:eastAsia="ru-RU"/>
              </w:rPr>
            </w:pPr>
          </w:p>
        </w:tc>
        <w:tc>
          <w:tcPr>
            <w:tcW w:w="993" w:type="dxa"/>
            <w:tcMar>
              <w:top w:w="24" w:type="dxa"/>
              <w:left w:w="36" w:type="dxa"/>
              <w:bottom w:w="24" w:type="dxa"/>
              <w:right w:w="36" w:type="dxa"/>
            </w:tcMar>
          </w:tcPr>
          <w:p w:rsidR="00382AB1" w:rsidRPr="00AD05BA" w:rsidRDefault="00382AB1" w:rsidP="00414547">
            <w:pPr>
              <w:spacing w:after="0" w:line="240" w:lineRule="auto"/>
              <w:rPr>
                <w:rFonts w:ascii="Times New Roman" w:hAnsi="Times New Roman"/>
                <w:sz w:val="18"/>
                <w:szCs w:val="18"/>
                <w:lang w:eastAsia="ru-RU"/>
              </w:rPr>
            </w:pPr>
          </w:p>
        </w:tc>
        <w:tc>
          <w:tcPr>
            <w:tcW w:w="2835" w:type="dxa"/>
            <w:tcMar>
              <w:top w:w="24" w:type="dxa"/>
              <w:left w:w="36" w:type="dxa"/>
              <w:bottom w:w="24" w:type="dxa"/>
              <w:right w:w="36" w:type="dxa"/>
            </w:tcMar>
          </w:tcPr>
          <w:p w:rsidR="00382AB1" w:rsidRPr="004A7D15" w:rsidRDefault="00382AB1" w:rsidP="0041454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Тетерук І.М. щодо </w:t>
            </w:r>
            <w:r>
              <w:rPr>
                <w:rFonts w:ascii="Times New Roman" w:hAnsi="Times New Roman"/>
                <w:b/>
                <w:sz w:val="18"/>
                <w:szCs w:val="18"/>
                <w:lang w:eastAsia="ru-RU"/>
              </w:rPr>
              <w:t>не</w:t>
            </w:r>
            <w:r w:rsidRPr="004A7D15">
              <w:rPr>
                <w:rFonts w:ascii="Times New Roman" w:hAnsi="Times New Roman"/>
                <w:b/>
                <w:sz w:val="18"/>
                <w:szCs w:val="18"/>
                <w:lang w:eastAsia="ru-RU"/>
              </w:rPr>
              <w:t>відповідності розташування земельної ділянки затвердженому плану зонування  та Генеральному плану.</w:t>
            </w:r>
          </w:p>
          <w:p w:rsidR="00382AB1" w:rsidRPr="004A7D15" w:rsidRDefault="00382AB1" w:rsidP="00DC3851">
            <w:pPr>
              <w:spacing w:after="0" w:line="240" w:lineRule="auto"/>
              <w:ind w:firstLine="851"/>
              <w:contextualSpacing/>
              <w:jc w:val="both"/>
              <w:rPr>
                <w:rFonts w:ascii="Times New Roman" w:hAnsi="Times New Roman"/>
                <w:color w:val="000000"/>
                <w:sz w:val="18"/>
                <w:szCs w:val="18"/>
              </w:rPr>
            </w:pPr>
            <w:r w:rsidRPr="004A7D15">
              <w:rPr>
                <w:rFonts w:ascii="Times New Roman" w:hAnsi="Times New Roman"/>
                <w:b/>
                <w:sz w:val="18"/>
                <w:szCs w:val="18"/>
                <w:lang w:eastAsia="ru-RU"/>
              </w:rPr>
              <w:t xml:space="preserve">Відмовити в наданні </w:t>
            </w:r>
            <w:r w:rsidRPr="004A7D15">
              <w:rPr>
                <w:rFonts w:ascii="Times New Roman" w:hAnsi="Times New Roman"/>
                <w:b/>
                <w:bCs/>
                <w:sz w:val="18"/>
                <w:szCs w:val="18"/>
                <w:lang w:eastAsia="ru-RU"/>
              </w:rPr>
              <w:t xml:space="preserve"> дозволу на розроблення проекту землеустрою</w:t>
            </w:r>
            <w:r w:rsidRPr="004A7D15">
              <w:rPr>
                <w:rFonts w:ascii="Times New Roman" w:hAnsi="Times New Roman"/>
                <w:b/>
                <w:sz w:val="18"/>
                <w:szCs w:val="18"/>
              </w:rPr>
              <w:t xml:space="preserve"> у зв’язку з невідповідністю місця розташування земельної ділянки згідно Генерального плану м. Біла Церква та Плану зонування території міста Біла Церква, затвердженого рішенням міської ради від  28 лютого 2019 року №3462-67-VII «Про затвердження Плану зонування  частини території міста Біла Церква в межах кварталу, обмеженого вул. Логінова, вул. Першотравневою, вул. Ярослава Мудрого та вул. Северина Наливайка» згідно вимог ч. 3 ст. 123 Земельного кодексу України</w:t>
            </w:r>
          </w:p>
          <w:p w:rsidR="00382AB1" w:rsidRPr="004A7D15" w:rsidRDefault="00382AB1" w:rsidP="00414547">
            <w:pPr>
              <w:spacing w:after="0" w:line="240" w:lineRule="auto"/>
              <w:rPr>
                <w:rFonts w:ascii="Times New Roman" w:hAnsi="Times New Roman"/>
                <w:b/>
                <w:bCs/>
                <w:sz w:val="18"/>
                <w:szCs w:val="18"/>
                <w:lang w:eastAsia="ru-RU"/>
              </w:rPr>
            </w:pPr>
          </w:p>
          <w:p w:rsidR="00382AB1" w:rsidRPr="004A7D15" w:rsidRDefault="00382AB1" w:rsidP="00414547">
            <w:pPr>
              <w:spacing w:after="0" w:line="240" w:lineRule="auto"/>
              <w:rPr>
                <w:rFonts w:ascii="Times New Roman" w:hAnsi="Times New Roman"/>
                <w:b/>
                <w:bCs/>
                <w:sz w:val="18"/>
                <w:szCs w:val="18"/>
                <w:lang w:eastAsia="ru-RU"/>
              </w:rPr>
            </w:pPr>
          </w:p>
          <w:p w:rsidR="00382AB1" w:rsidRPr="004A7D15" w:rsidRDefault="00382AB1" w:rsidP="0041454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За –7 , проти –0,</w:t>
            </w:r>
          </w:p>
          <w:p w:rsidR="00382AB1" w:rsidRPr="004A7D15" w:rsidRDefault="00382AB1" w:rsidP="00414547">
            <w:pPr>
              <w:spacing w:after="0" w:line="240" w:lineRule="auto"/>
              <w:rPr>
                <w:rFonts w:ascii="Times New Roman" w:hAnsi="Times New Roman"/>
                <w:b/>
                <w:sz w:val="18"/>
                <w:szCs w:val="18"/>
                <w:lang w:eastAsia="ru-RU"/>
              </w:rPr>
            </w:pPr>
            <w:r w:rsidRPr="004A7D15">
              <w:rPr>
                <w:rFonts w:ascii="Times New Roman" w:hAnsi="Times New Roman"/>
                <w:b/>
                <w:sz w:val="18"/>
                <w:szCs w:val="18"/>
                <w:lang w:eastAsia="ru-RU"/>
              </w:rPr>
              <w:t xml:space="preserve"> утримались – 0</w:t>
            </w:r>
          </w:p>
          <w:p w:rsidR="00382AB1" w:rsidRPr="004A7D15" w:rsidRDefault="00382AB1" w:rsidP="00414547">
            <w:pPr>
              <w:spacing w:after="0" w:line="240" w:lineRule="auto"/>
              <w:rPr>
                <w:rFonts w:ascii="Times New Roman" w:hAnsi="Times New Roman"/>
                <w:sz w:val="18"/>
                <w:szCs w:val="18"/>
                <w:lang w:eastAsia="ru-RU"/>
              </w:rPr>
            </w:pPr>
          </w:p>
        </w:tc>
      </w:tr>
    </w:tbl>
    <w:p w:rsidR="00382AB1" w:rsidRDefault="00382AB1" w:rsidP="00EC6EAC">
      <w:pPr>
        <w:spacing w:after="0"/>
        <w:rPr>
          <w:rFonts w:ascii="Times New Roman" w:hAnsi="Times New Roman"/>
          <w:sz w:val="24"/>
          <w:szCs w:val="24"/>
        </w:rPr>
      </w:pPr>
      <w:r w:rsidRPr="005F7B05">
        <w:rPr>
          <w:rFonts w:ascii="Times New Roman" w:hAnsi="Times New Roman"/>
          <w:sz w:val="24"/>
          <w:szCs w:val="24"/>
        </w:rPr>
        <w:t>Відсутній Лєонов А.С.</w:t>
      </w:r>
    </w:p>
    <w:p w:rsidR="00382AB1" w:rsidRDefault="00382AB1" w:rsidP="00EC6EAC">
      <w:pPr>
        <w:spacing w:after="0"/>
        <w:rPr>
          <w:rFonts w:ascii="Times New Roman" w:hAnsi="Times New Roman"/>
          <w:sz w:val="24"/>
          <w:szCs w:val="24"/>
        </w:rPr>
      </w:pPr>
    </w:p>
    <w:p w:rsidR="00382AB1" w:rsidRPr="00026BCA" w:rsidRDefault="00382AB1" w:rsidP="00EC6EAC">
      <w:pPr>
        <w:spacing w:after="0"/>
        <w:rPr>
          <w:rFonts w:ascii="Times New Roman" w:hAnsi="Times New Roman"/>
          <w:b/>
          <w:sz w:val="24"/>
          <w:szCs w:val="24"/>
          <w:u w:val="single"/>
        </w:rPr>
      </w:pPr>
      <w:r w:rsidRPr="00076C31">
        <w:rPr>
          <w:rFonts w:ascii="Times New Roman" w:hAnsi="Times New Roman"/>
          <w:b/>
          <w:sz w:val="24"/>
          <w:szCs w:val="24"/>
        </w:rPr>
        <w:t>Повторний розгляд питань, знятих з попередніх сесій міської ради для додаткового вивчення.</w:t>
      </w:r>
    </w:p>
    <w:p w:rsidR="00382AB1" w:rsidRDefault="00382AB1" w:rsidP="00EC6EAC">
      <w:pPr>
        <w:spacing w:after="0"/>
        <w:rPr>
          <w:rFonts w:ascii="Times New Roman" w:hAnsi="Times New Roman"/>
          <w:sz w:val="24"/>
          <w:szCs w:val="24"/>
        </w:rPr>
      </w:pPr>
    </w:p>
    <w:tbl>
      <w:tblPr>
        <w:tblW w:w="1550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38"/>
        <w:gridCol w:w="3922"/>
        <w:gridCol w:w="2763"/>
        <w:gridCol w:w="2029"/>
        <w:gridCol w:w="1254"/>
        <w:gridCol w:w="790"/>
        <w:gridCol w:w="4313"/>
      </w:tblGrid>
      <w:tr w:rsidR="00382AB1" w:rsidRPr="00484B78" w:rsidTr="00A07F0A">
        <w:trPr>
          <w:trHeight w:val="254"/>
        </w:trPr>
        <w:tc>
          <w:tcPr>
            <w:tcW w:w="438" w:type="dxa"/>
            <w:tcMar>
              <w:top w:w="24" w:type="dxa"/>
              <w:left w:w="36" w:type="dxa"/>
              <w:bottom w:w="24" w:type="dxa"/>
              <w:right w:w="36" w:type="dxa"/>
            </w:tcMar>
          </w:tcPr>
          <w:p w:rsidR="00382AB1" w:rsidRPr="005A3C21" w:rsidRDefault="00382AB1" w:rsidP="00414547">
            <w:pPr>
              <w:spacing w:after="0" w:line="240" w:lineRule="auto"/>
              <w:jc w:val="right"/>
              <w:rPr>
                <w:rFonts w:ascii="Times New Roman" w:hAnsi="Times New Roman"/>
                <w:sz w:val="18"/>
                <w:szCs w:val="18"/>
                <w:lang w:eastAsia="ru-RU"/>
              </w:rPr>
            </w:pPr>
            <w:r w:rsidRPr="005A3C21">
              <w:rPr>
                <w:rFonts w:ascii="Times New Roman" w:hAnsi="Times New Roman"/>
                <w:sz w:val="18"/>
                <w:szCs w:val="18"/>
                <w:lang w:eastAsia="ru-RU"/>
              </w:rPr>
              <w:t>23</w:t>
            </w:r>
          </w:p>
        </w:tc>
        <w:tc>
          <w:tcPr>
            <w:tcW w:w="3922" w:type="dxa"/>
            <w:tcMar>
              <w:top w:w="24" w:type="dxa"/>
              <w:left w:w="36" w:type="dxa"/>
              <w:bottom w:w="24" w:type="dxa"/>
              <w:right w:w="36" w:type="dxa"/>
            </w:tcMar>
          </w:tcPr>
          <w:p w:rsidR="00382AB1" w:rsidRPr="00847935" w:rsidRDefault="00382AB1" w:rsidP="00414547">
            <w:pPr>
              <w:spacing w:after="0" w:line="240" w:lineRule="auto"/>
              <w:rPr>
                <w:rFonts w:ascii="Times New Roman" w:hAnsi="Times New Roman"/>
                <w:b/>
                <w:bCs/>
                <w:sz w:val="24"/>
                <w:szCs w:val="24"/>
                <w:lang w:eastAsia="ru-RU"/>
              </w:rPr>
            </w:pPr>
            <w:r w:rsidRPr="00847935">
              <w:rPr>
                <w:rFonts w:ascii="Times New Roman" w:hAnsi="Times New Roman"/>
                <w:b/>
                <w:bCs/>
                <w:sz w:val="24"/>
                <w:szCs w:val="24"/>
                <w:lang w:eastAsia="ru-RU"/>
              </w:rPr>
              <w:t>ПЕРЕЛІК 31</w:t>
            </w:r>
          </w:p>
          <w:p w:rsidR="00382AB1" w:rsidRPr="00EB7CAA" w:rsidRDefault="00382AB1" w:rsidP="00414547">
            <w:pPr>
              <w:spacing w:after="0" w:line="240" w:lineRule="auto"/>
              <w:rPr>
                <w:rFonts w:ascii="Times New Roman" w:hAnsi="Times New Roman"/>
                <w:b/>
                <w:bCs/>
                <w:sz w:val="18"/>
                <w:szCs w:val="18"/>
                <w:lang w:eastAsia="ru-RU"/>
              </w:rPr>
            </w:pPr>
            <w:r w:rsidRPr="005A3C21">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БІЛОЦЕРКІВСЬКОМУ КОМУНАЛЬНОМУ МЕТРОЛОГІЧНОМУ ПІДПРИЄМСТВУ КИЇВСЬКОЇ ОБЛАСНОЇ РАДИ «ТЕПЛОАВТОМАТИКА»</w:t>
            </w:r>
            <w:r w:rsidRPr="00EB7CAA">
              <w:rPr>
                <w:rFonts w:ascii="Times New Roman" w:hAnsi="Times New Roman"/>
                <w:b/>
                <w:bCs/>
                <w:sz w:val="18"/>
                <w:szCs w:val="18"/>
                <w:lang w:eastAsia="ru-RU"/>
              </w:rPr>
              <w:t xml:space="preserve"> з цільовим призначенням 11.02.Для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існуючих виробничих, адміністративних будівель та споруд- – нежитлова будівля літера «А») за адресою: вулиця Павліченко, 17, площею 0,3616 га, за рахунок земель населеного пункту м. Біла Церква. Кадастровий номер: 3210300000:04:042:0016</w:t>
            </w:r>
          </w:p>
        </w:tc>
        <w:tc>
          <w:tcPr>
            <w:tcW w:w="2763" w:type="dxa"/>
            <w:tcMar>
              <w:top w:w="24" w:type="dxa"/>
              <w:left w:w="36" w:type="dxa"/>
              <w:bottom w:w="24" w:type="dxa"/>
              <w:right w:w="36" w:type="dxa"/>
            </w:tcMar>
          </w:tcPr>
          <w:p w:rsidR="00382AB1" w:rsidRPr="009141C0" w:rsidRDefault="00382AB1" w:rsidP="00414547">
            <w:pPr>
              <w:spacing w:after="0" w:line="240" w:lineRule="auto"/>
              <w:rPr>
                <w:rFonts w:ascii="Times New Roman" w:hAnsi="Times New Roman"/>
                <w:bCs/>
                <w:sz w:val="18"/>
                <w:szCs w:val="18"/>
                <w:lang w:eastAsia="ru-RU"/>
              </w:rPr>
            </w:pPr>
            <w:r w:rsidRPr="009141C0">
              <w:rPr>
                <w:rFonts w:ascii="Times New Roman" w:hAnsi="Times New Roman"/>
                <w:bCs/>
                <w:sz w:val="18"/>
                <w:szCs w:val="18"/>
                <w:lang w:eastAsia="ru-RU"/>
              </w:rPr>
              <w:t>було оприлюднено на травневу сесію відмовне рішення - відповідно до вимог ч.5 ст.116 Земельного кодексу України, а саме: земельна ділянка перебуває у постійному користуванні іншої юридичної особи на підставі рішення виконавчого комітету Білоцерківської міської ради від 22 червня 2004 року №220 «Про попереднє погодження місця розташування об’єкту, надання земельних ділянок в оренду, постійне користування та у власність», Державного акту на право постійного користування на земельну ділянку від 05.07.2004 року серія II- КВ №003056 та абз. 2 ч. 2 ст. 123 Земельного кодексу України, при вилученні земельної ділянки у попереднього землекористувача відсутня письмова згода Комунального підприємства Київської обласної ради «Завод Ремпобуттехніка», засвідчена нотаріально. ЗАЯВУ ЗАКРИЛИ ТОМУ НЕ РОЗГЛЯДАЛОСЬ НА СЕСІЇ</w:t>
            </w:r>
          </w:p>
        </w:tc>
        <w:tc>
          <w:tcPr>
            <w:tcW w:w="2029" w:type="dxa"/>
            <w:tcMar>
              <w:top w:w="24" w:type="dxa"/>
              <w:left w:w="36" w:type="dxa"/>
              <w:bottom w:w="24" w:type="dxa"/>
              <w:right w:w="36" w:type="dxa"/>
            </w:tcMar>
          </w:tcPr>
          <w:p w:rsidR="00382AB1" w:rsidRPr="005A3C21" w:rsidRDefault="00382AB1" w:rsidP="0041454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ГП: територія існуючих громадських центрів обслуговування. План зонування відсутній</w:t>
            </w:r>
          </w:p>
        </w:tc>
        <w:tc>
          <w:tcPr>
            <w:tcW w:w="1254" w:type="dxa"/>
            <w:tcMar>
              <w:top w:w="24" w:type="dxa"/>
              <w:left w:w="36" w:type="dxa"/>
              <w:bottom w:w="24" w:type="dxa"/>
              <w:right w:w="36" w:type="dxa"/>
            </w:tcMar>
          </w:tcPr>
          <w:p w:rsidR="00382AB1" w:rsidRPr="005A3C21" w:rsidRDefault="00382AB1" w:rsidP="00414547">
            <w:pPr>
              <w:spacing w:after="0" w:line="240" w:lineRule="auto"/>
              <w:rPr>
                <w:rFonts w:ascii="Times New Roman" w:hAnsi="Times New Roman"/>
                <w:sz w:val="18"/>
                <w:szCs w:val="18"/>
                <w:lang w:eastAsia="ru-RU"/>
              </w:rPr>
            </w:pPr>
            <w:r w:rsidRPr="005A3C21">
              <w:rPr>
                <w:rFonts w:ascii="Times New Roman" w:hAnsi="Times New Roman"/>
                <w:sz w:val="18"/>
                <w:szCs w:val="18"/>
                <w:lang w:eastAsia="ru-RU"/>
              </w:rPr>
              <w:t>звірка по сплаті</w:t>
            </w:r>
          </w:p>
        </w:tc>
        <w:tc>
          <w:tcPr>
            <w:tcW w:w="790" w:type="dxa"/>
            <w:tcMar>
              <w:top w:w="24" w:type="dxa"/>
              <w:left w:w="36" w:type="dxa"/>
              <w:bottom w:w="24" w:type="dxa"/>
              <w:right w:w="36" w:type="dxa"/>
            </w:tcMar>
          </w:tcPr>
          <w:p w:rsidR="00382AB1" w:rsidRPr="005A3C21" w:rsidRDefault="00382AB1" w:rsidP="00414547">
            <w:pPr>
              <w:spacing w:after="0" w:line="240" w:lineRule="auto"/>
              <w:rPr>
                <w:rFonts w:ascii="Times New Roman" w:hAnsi="Times New Roman"/>
                <w:sz w:val="18"/>
                <w:szCs w:val="18"/>
                <w:lang w:eastAsia="ru-RU"/>
              </w:rPr>
            </w:pPr>
          </w:p>
        </w:tc>
        <w:tc>
          <w:tcPr>
            <w:tcW w:w="4313" w:type="dxa"/>
            <w:tcMar>
              <w:top w:w="24" w:type="dxa"/>
              <w:left w:w="36" w:type="dxa"/>
              <w:bottom w:w="24" w:type="dxa"/>
              <w:right w:w="36" w:type="dxa"/>
            </w:tcMar>
          </w:tcPr>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ПРОТОКОЛ 146 від 16.10.2018р.</w:t>
            </w: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На засіданні присутній представник.</w:t>
            </w:r>
          </w:p>
          <w:p w:rsidR="00382AB1" w:rsidRPr="00076C31" w:rsidRDefault="00382AB1" w:rsidP="00414547">
            <w:pPr>
              <w:spacing w:after="0" w:line="240" w:lineRule="auto"/>
              <w:rPr>
                <w:rFonts w:ascii="Times New Roman" w:hAnsi="Times New Roman"/>
                <w:b/>
                <w:bCs/>
                <w:sz w:val="18"/>
                <w:szCs w:val="18"/>
                <w:lang w:eastAsia="ru-RU"/>
              </w:rPr>
            </w:pPr>
            <w:r w:rsidRPr="00076C31">
              <w:rPr>
                <w:rFonts w:ascii="Times New Roman" w:hAnsi="Times New Roman"/>
                <w:b/>
                <w:sz w:val="18"/>
                <w:szCs w:val="18"/>
                <w:lang w:eastAsia="ru-RU"/>
              </w:rPr>
              <w:t xml:space="preserve">Надати дозвіл </w:t>
            </w:r>
            <w:r w:rsidRPr="00076C31">
              <w:rPr>
                <w:rFonts w:ascii="Times New Roman" w:hAnsi="Times New Roman"/>
                <w:b/>
                <w:bCs/>
                <w:sz w:val="18"/>
                <w:szCs w:val="18"/>
                <w:lang w:eastAsia="ru-RU"/>
              </w:rPr>
              <w:t>розроблення технічної документації із землеустрою щодо встановлення (відновлення) меж земельної ділянки в натурі (на місцевості)</w:t>
            </w: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 xml:space="preserve">За – 5, </w:t>
            </w: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проти – 0,</w:t>
            </w: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утримались – 0</w:t>
            </w:r>
          </w:p>
          <w:p w:rsidR="00382AB1" w:rsidRPr="00076C31" w:rsidRDefault="00382AB1" w:rsidP="00414547">
            <w:pPr>
              <w:spacing w:after="0" w:line="240" w:lineRule="auto"/>
              <w:rPr>
                <w:rFonts w:ascii="Times New Roman" w:hAnsi="Times New Roman"/>
                <w:b/>
                <w:sz w:val="18"/>
                <w:szCs w:val="18"/>
                <w:lang w:eastAsia="ru-RU"/>
              </w:rPr>
            </w:pP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 xml:space="preserve">Питання було знято з розгляду 60 сесії </w:t>
            </w:r>
            <w:r w:rsidRPr="00076C31">
              <w:rPr>
                <w:rFonts w:ascii="Times New Roman" w:hAnsi="Times New Roman"/>
                <w:b/>
                <w:sz w:val="18"/>
                <w:szCs w:val="18"/>
                <w:lang w:val="en-US" w:eastAsia="ru-RU"/>
              </w:rPr>
              <w:t>V</w:t>
            </w:r>
            <w:r w:rsidRPr="00076C31">
              <w:rPr>
                <w:rFonts w:ascii="Times New Roman" w:hAnsi="Times New Roman"/>
                <w:b/>
                <w:sz w:val="18"/>
                <w:szCs w:val="18"/>
                <w:lang w:eastAsia="ru-RU"/>
              </w:rPr>
              <w:t>ІІ скликання 29.11.2018 року для додаткового вивчення.</w:t>
            </w:r>
          </w:p>
          <w:p w:rsidR="00382AB1" w:rsidRDefault="00382AB1" w:rsidP="00DD2B5F">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Повторний розгляд питання 28.05.2019 року.</w:t>
            </w:r>
          </w:p>
          <w:p w:rsidR="00382AB1" w:rsidRPr="00076C31" w:rsidRDefault="00382AB1" w:rsidP="00DD2B5F">
            <w:pPr>
              <w:spacing w:after="0" w:line="240" w:lineRule="auto"/>
              <w:rPr>
                <w:rFonts w:ascii="Times New Roman" w:hAnsi="Times New Roman"/>
                <w:b/>
                <w:sz w:val="18"/>
                <w:szCs w:val="18"/>
                <w:lang w:eastAsia="ru-RU"/>
              </w:rPr>
            </w:pPr>
          </w:p>
          <w:p w:rsidR="00382AB1" w:rsidRPr="00076C31" w:rsidRDefault="00382AB1" w:rsidP="00DD2B5F">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 xml:space="preserve">Борзак О.В. повідомляє щодо відсутності згоди землекористувача </w:t>
            </w:r>
            <w:r w:rsidRPr="00076C31">
              <w:rPr>
                <w:rFonts w:ascii="Times New Roman" w:hAnsi="Times New Roman"/>
                <w:b/>
                <w:bCs/>
                <w:sz w:val="18"/>
                <w:szCs w:val="18"/>
                <w:lang w:eastAsia="ru-RU"/>
              </w:rPr>
              <w:t xml:space="preserve">Комунального підприємства Київської обласної ради «Завод Ремпобуттехніка» або його засновника Київської обласної ради на припинення права постійного користування </w:t>
            </w:r>
          </w:p>
          <w:p w:rsidR="00382AB1" w:rsidRDefault="00382AB1" w:rsidP="00414547">
            <w:pPr>
              <w:spacing w:after="0" w:line="240" w:lineRule="auto"/>
              <w:rPr>
                <w:rFonts w:ascii="Times New Roman" w:hAnsi="Times New Roman"/>
                <w:b/>
                <w:sz w:val="18"/>
                <w:szCs w:val="18"/>
                <w:lang w:eastAsia="ru-RU"/>
              </w:rPr>
            </w:pP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 xml:space="preserve">Відмовити в наданні дозволу </w:t>
            </w:r>
            <w:r w:rsidRPr="00076C31">
              <w:rPr>
                <w:rFonts w:ascii="Times New Roman" w:hAnsi="Times New Roman"/>
                <w:b/>
                <w:sz w:val="18"/>
                <w:szCs w:val="18"/>
              </w:rPr>
              <w:t xml:space="preserve">відповідно до вимог ч.5 ст.116 Земельного кодексу України, а саме: земельна ділянка перебуває у постійному користуванні іншої юридичної особи на підставі рішення виконавчого комітету Білоцерківської міської ради від 22 червня 2004 року №220 «Про попереднє погодження місця розташування об’єкту, надання земельних ділянок в оренду, постійне користування та у власність», Державного акту на право постійного користування на земельну ділянку від 05.07.2004 року серія </w:t>
            </w:r>
            <w:r w:rsidRPr="00076C31">
              <w:rPr>
                <w:rFonts w:ascii="Times New Roman" w:hAnsi="Times New Roman"/>
                <w:b/>
                <w:sz w:val="18"/>
                <w:szCs w:val="18"/>
                <w:lang w:val="en-US"/>
              </w:rPr>
              <w:t>II</w:t>
            </w:r>
            <w:r w:rsidRPr="00076C31">
              <w:rPr>
                <w:rFonts w:ascii="Times New Roman" w:hAnsi="Times New Roman"/>
                <w:b/>
                <w:sz w:val="18"/>
                <w:szCs w:val="18"/>
              </w:rPr>
              <w:t>- КВ №003056 та абз. 2 ч. 2 ст. 123 Земельного кодексу України, при вилученні земельної ділянки у попереднього землекористувача відсутня письмова згода Комунального підприємства Київської обласної ради «Завод Ремпобуттехніка», засвідчена нотаріально.</w:t>
            </w:r>
          </w:p>
          <w:p w:rsidR="00382AB1" w:rsidRPr="00076C31" w:rsidRDefault="00382AB1" w:rsidP="00026BCA">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За –6, проти –0,</w:t>
            </w:r>
          </w:p>
          <w:p w:rsidR="00382AB1" w:rsidRPr="00076C31" w:rsidRDefault="00382AB1" w:rsidP="00414547">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 xml:space="preserve"> утримались – 0,</w:t>
            </w:r>
          </w:p>
        </w:tc>
      </w:tr>
    </w:tbl>
    <w:tbl>
      <w:tblPr>
        <w:tblpPr w:leftFromText="180" w:rightFromText="180" w:vertAnchor="text" w:horzAnchor="margin" w:tblpXSpec="center" w:tblpY="-208"/>
        <w:tblW w:w="1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08"/>
        <w:gridCol w:w="3981"/>
        <w:gridCol w:w="2936"/>
        <w:gridCol w:w="2126"/>
        <w:gridCol w:w="1134"/>
        <w:gridCol w:w="850"/>
        <w:gridCol w:w="4436"/>
      </w:tblGrid>
      <w:tr w:rsidR="00382AB1" w:rsidRPr="0025644C" w:rsidTr="001B293D">
        <w:trPr>
          <w:trHeight w:val="254"/>
        </w:trPr>
        <w:tc>
          <w:tcPr>
            <w:tcW w:w="308" w:type="dxa"/>
            <w:tcMar>
              <w:top w:w="24" w:type="dxa"/>
              <w:left w:w="36" w:type="dxa"/>
              <w:bottom w:w="24" w:type="dxa"/>
              <w:right w:w="36" w:type="dxa"/>
            </w:tcMar>
          </w:tcPr>
          <w:p w:rsidR="00382AB1" w:rsidRPr="0025644C" w:rsidRDefault="00382AB1" w:rsidP="001B293D">
            <w:pPr>
              <w:spacing w:after="0" w:line="240" w:lineRule="auto"/>
              <w:jc w:val="right"/>
              <w:rPr>
                <w:rFonts w:ascii="Times New Roman" w:hAnsi="Times New Roman"/>
                <w:sz w:val="18"/>
                <w:szCs w:val="18"/>
                <w:lang w:eastAsia="ru-RU"/>
              </w:rPr>
            </w:pPr>
            <w:r w:rsidRPr="0025644C">
              <w:rPr>
                <w:rFonts w:ascii="Times New Roman" w:hAnsi="Times New Roman"/>
                <w:sz w:val="18"/>
                <w:szCs w:val="18"/>
                <w:lang w:eastAsia="ru-RU"/>
              </w:rPr>
              <w:t>29</w:t>
            </w:r>
          </w:p>
        </w:tc>
        <w:tc>
          <w:tcPr>
            <w:tcW w:w="3981" w:type="dxa"/>
            <w:tcMar>
              <w:top w:w="24" w:type="dxa"/>
              <w:left w:w="36" w:type="dxa"/>
              <w:bottom w:w="24" w:type="dxa"/>
              <w:right w:w="36" w:type="dxa"/>
            </w:tcMar>
          </w:tcPr>
          <w:p w:rsidR="00382AB1" w:rsidRPr="00F55713" w:rsidRDefault="00382AB1" w:rsidP="001B293D">
            <w:pPr>
              <w:spacing w:after="0" w:line="240" w:lineRule="auto"/>
              <w:rPr>
                <w:rFonts w:ascii="Times New Roman" w:hAnsi="Times New Roman"/>
                <w:b/>
                <w:bCs/>
                <w:sz w:val="24"/>
                <w:szCs w:val="24"/>
                <w:lang w:eastAsia="ru-RU"/>
              </w:rPr>
            </w:pPr>
            <w:r w:rsidRPr="00F55713">
              <w:rPr>
                <w:rFonts w:ascii="Times New Roman" w:hAnsi="Times New Roman"/>
                <w:b/>
                <w:bCs/>
                <w:sz w:val="24"/>
                <w:szCs w:val="24"/>
                <w:lang w:eastAsia="ru-RU"/>
              </w:rPr>
              <w:t>ПЕРЕЛІК 33</w:t>
            </w:r>
          </w:p>
          <w:p w:rsidR="00382AB1" w:rsidRPr="0025644C" w:rsidRDefault="00382AB1" w:rsidP="001B293D">
            <w:pPr>
              <w:spacing w:after="0" w:line="240" w:lineRule="auto"/>
              <w:rPr>
                <w:rFonts w:ascii="Times New Roman" w:hAnsi="Times New Roman"/>
                <w:sz w:val="18"/>
                <w:szCs w:val="18"/>
                <w:lang w:eastAsia="ru-RU"/>
              </w:rPr>
            </w:pPr>
            <w:r w:rsidRPr="0025644C">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Лісовському Олегу Євгенійовичу</w:t>
            </w:r>
            <w:r w:rsidRPr="0025644C">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з влаштуванням літнього майданчика) за адресою: вулиця Нєкрасова, 99В, площею 0,0117 га (з них: землі під соціально-культурними об’єктами – 0,0177 га), строком на 5 (п’ять) років, за рахунок земель населеного пункту м. Біла Церква. Кадастровий номер: 3210300000:07:016:0025. </w:t>
            </w:r>
          </w:p>
        </w:tc>
        <w:tc>
          <w:tcPr>
            <w:tcW w:w="2936" w:type="dxa"/>
            <w:tcMar>
              <w:top w:w="24" w:type="dxa"/>
              <w:left w:w="36" w:type="dxa"/>
              <w:bottom w:w="24" w:type="dxa"/>
              <w:right w:w="36" w:type="dxa"/>
            </w:tcMar>
          </w:tcPr>
          <w:p w:rsidR="00382AB1" w:rsidRPr="0025644C" w:rsidRDefault="00382AB1" w:rsidP="001B293D">
            <w:pPr>
              <w:spacing w:after="0" w:line="240" w:lineRule="auto"/>
              <w:rPr>
                <w:rFonts w:ascii="Times New Roman" w:hAnsi="Times New Roman"/>
                <w:sz w:val="18"/>
                <w:szCs w:val="18"/>
                <w:lang w:eastAsia="ru-RU"/>
              </w:rPr>
            </w:pPr>
            <w:r w:rsidRPr="0025644C">
              <w:rPr>
                <w:rFonts w:ascii="Times New Roman" w:hAnsi="Times New Roman"/>
                <w:sz w:val="18"/>
                <w:szCs w:val="18"/>
                <w:lang w:eastAsia="ru-RU"/>
              </w:rPr>
              <w:t>дозвіл від 29.03.2018 року</w:t>
            </w:r>
          </w:p>
        </w:tc>
        <w:tc>
          <w:tcPr>
            <w:tcW w:w="2126" w:type="dxa"/>
            <w:tcMar>
              <w:top w:w="24" w:type="dxa"/>
              <w:left w:w="36" w:type="dxa"/>
              <w:bottom w:w="24" w:type="dxa"/>
              <w:right w:w="36" w:type="dxa"/>
            </w:tcMar>
          </w:tcPr>
          <w:p w:rsidR="00382AB1" w:rsidRPr="0025644C" w:rsidRDefault="00382AB1" w:rsidP="001B293D">
            <w:pPr>
              <w:spacing w:after="0" w:line="240" w:lineRule="auto"/>
              <w:rPr>
                <w:rFonts w:ascii="Times New Roman" w:hAnsi="Times New Roman"/>
                <w:sz w:val="18"/>
                <w:szCs w:val="18"/>
                <w:lang w:eastAsia="ru-RU"/>
              </w:rPr>
            </w:pPr>
          </w:p>
        </w:tc>
        <w:tc>
          <w:tcPr>
            <w:tcW w:w="1134" w:type="dxa"/>
            <w:tcMar>
              <w:top w:w="24" w:type="dxa"/>
              <w:left w:w="36" w:type="dxa"/>
              <w:bottom w:w="24" w:type="dxa"/>
              <w:right w:w="36" w:type="dxa"/>
            </w:tcMar>
          </w:tcPr>
          <w:p w:rsidR="00382AB1" w:rsidRPr="0025644C" w:rsidRDefault="00382AB1" w:rsidP="001B293D">
            <w:pPr>
              <w:spacing w:after="0" w:line="240" w:lineRule="auto"/>
              <w:rPr>
                <w:rFonts w:ascii="Times New Roman" w:hAnsi="Times New Roman"/>
                <w:sz w:val="18"/>
                <w:szCs w:val="18"/>
                <w:lang w:eastAsia="ru-RU"/>
              </w:rPr>
            </w:pPr>
          </w:p>
        </w:tc>
        <w:tc>
          <w:tcPr>
            <w:tcW w:w="850" w:type="dxa"/>
            <w:tcMar>
              <w:top w:w="24" w:type="dxa"/>
              <w:left w:w="36" w:type="dxa"/>
              <w:bottom w:w="24" w:type="dxa"/>
              <w:right w:w="36" w:type="dxa"/>
            </w:tcMar>
          </w:tcPr>
          <w:p w:rsidR="00382AB1" w:rsidRPr="0025644C" w:rsidRDefault="00382AB1" w:rsidP="001B293D">
            <w:pPr>
              <w:spacing w:after="0" w:line="240" w:lineRule="auto"/>
              <w:rPr>
                <w:rFonts w:ascii="Times New Roman" w:hAnsi="Times New Roman"/>
                <w:sz w:val="18"/>
                <w:szCs w:val="18"/>
                <w:lang w:eastAsia="ru-RU"/>
              </w:rPr>
            </w:pPr>
          </w:p>
        </w:tc>
        <w:tc>
          <w:tcPr>
            <w:tcW w:w="4436" w:type="dxa"/>
            <w:tcMar>
              <w:top w:w="24" w:type="dxa"/>
              <w:left w:w="36" w:type="dxa"/>
              <w:bottom w:w="24" w:type="dxa"/>
              <w:right w:w="36" w:type="dxa"/>
            </w:tcMar>
          </w:tcPr>
          <w:p w:rsidR="00382AB1" w:rsidRDefault="00382AB1" w:rsidP="001B293D">
            <w:pPr>
              <w:spacing w:after="0" w:line="240" w:lineRule="auto"/>
              <w:rPr>
                <w:rFonts w:ascii="Times New Roman" w:hAnsi="Times New Roman"/>
                <w:b/>
                <w:sz w:val="18"/>
                <w:szCs w:val="18"/>
                <w:lang w:eastAsia="ru-RU"/>
              </w:rPr>
            </w:pPr>
            <w:r>
              <w:rPr>
                <w:rFonts w:ascii="Times New Roman" w:hAnsi="Times New Roman"/>
                <w:b/>
                <w:sz w:val="18"/>
                <w:szCs w:val="18"/>
                <w:lang w:eastAsia="ru-RU"/>
              </w:rPr>
              <w:t>Протокол 147 від 18.10.2018р.</w:t>
            </w:r>
          </w:p>
          <w:p w:rsidR="00382AB1" w:rsidRDefault="00382AB1" w:rsidP="001B293D">
            <w:pPr>
              <w:spacing w:after="0" w:line="240" w:lineRule="auto"/>
              <w:rPr>
                <w:rFonts w:ascii="Times New Roman" w:hAnsi="Times New Roman"/>
                <w:b/>
                <w:sz w:val="18"/>
                <w:szCs w:val="18"/>
                <w:lang w:eastAsia="ru-RU"/>
              </w:rPr>
            </w:pPr>
          </w:p>
          <w:p w:rsidR="00382AB1" w:rsidRPr="00041B79" w:rsidRDefault="00382AB1" w:rsidP="001B293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13.09.2018р. земельною комісією було прийнято рішення </w:t>
            </w:r>
            <w:r w:rsidRPr="00041B79">
              <w:rPr>
                <w:rFonts w:ascii="Times New Roman" w:hAnsi="Times New Roman"/>
                <w:b/>
                <w:sz w:val="18"/>
                <w:szCs w:val="18"/>
                <w:lang w:eastAsia="ru-RU"/>
              </w:rPr>
              <w:t>Затвердити технічну документацію із землеустрою та передати земельну ділянку в оренду строком на  5 (п’ять) років</w:t>
            </w:r>
            <w:r>
              <w:rPr>
                <w:rFonts w:ascii="Times New Roman" w:hAnsi="Times New Roman"/>
                <w:b/>
                <w:sz w:val="18"/>
                <w:szCs w:val="18"/>
                <w:lang w:eastAsia="ru-RU"/>
              </w:rPr>
              <w:t xml:space="preserve"> Протокол № 143 від 13.09.2018р.)</w:t>
            </w:r>
          </w:p>
          <w:p w:rsidR="00382AB1" w:rsidRDefault="00382AB1" w:rsidP="001B293D">
            <w:pPr>
              <w:spacing w:after="0" w:line="240" w:lineRule="auto"/>
              <w:rPr>
                <w:rFonts w:ascii="Times New Roman" w:hAnsi="Times New Roman"/>
                <w:sz w:val="18"/>
                <w:szCs w:val="18"/>
                <w:lang w:eastAsia="ru-RU"/>
              </w:rPr>
            </w:pPr>
          </w:p>
          <w:p w:rsidR="00382AB1" w:rsidRPr="00D937AE" w:rsidRDefault="00382AB1" w:rsidP="001B293D">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Питання було знято з розгляду 59 сесії </w:t>
            </w:r>
            <w:r>
              <w:rPr>
                <w:rFonts w:ascii="Times New Roman" w:hAnsi="Times New Roman"/>
                <w:b/>
                <w:sz w:val="18"/>
                <w:szCs w:val="18"/>
                <w:lang w:val="en-US" w:eastAsia="ru-RU"/>
              </w:rPr>
              <w:t>V</w:t>
            </w:r>
            <w:r>
              <w:rPr>
                <w:rFonts w:ascii="Times New Roman" w:hAnsi="Times New Roman"/>
                <w:b/>
                <w:sz w:val="18"/>
                <w:szCs w:val="18"/>
                <w:lang w:eastAsia="ru-RU"/>
              </w:rPr>
              <w:t>ІІ скликання 25.10.2018 року для додаткового вивчення.</w:t>
            </w:r>
          </w:p>
          <w:p w:rsidR="00382AB1" w:rsidRDefault="00382AB1" w:rsidP="001B293D">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Повторний розгляд питання 28.05.2019 року.</w:t>
            </w:r>
          </w:p>
          <w:p w:rsidR="00382AB1" w:rsidRPr="00076C31" w:rsidRDefault="00382AB1" w:rsidP="001B293D">
            <w:pPr>
              <w:spacing w:after="0" w:line="240" w:lineRule="auto"/>
              <w:rPr>
                <w:rFonts w:ascii="Times New Roman" w:hAnsi="Times New Roman"/>
                <w:b/>
                <w:sz w:val="18"/>
                <w:szCs w:val="18"/>
                <w:lang w:eastAsia="ru-RU"/>
              </w:rPr>
            </w:pPr>
          </w:p>
          <w:p w:rsidR="00382AB1" w:rsidRDefault="00382AB1" w:rsidP="001B293D">
            <w:pPr>
              <w:spacing w:after="0" w:line="240" w:lineRule="auto"/>
              <w:rPr>
                <w:rFonts w:ascii="Times New Roman" w:hAnsi="Times New Roman"/>
                <w:b/>
                <w:sz w:val="18"/>
                <w:szCs w:val="18"/>
                <w:lang w:eastAsia="ru-RU"/>
              </w:rPr>
            </w:pPr>
            <w:r w:rsidRPr="00076C31">
              <w:rPr>
                <w:rFonts w:ascii="Times New Roman" w:hAnsi="Times New Roman"/>
                <w:b/>
                <w:sz w:val="18"/>
                <w:szCs w:val="18"/>
                <w:lang w:eastAsia="ru-RU"/>
              </w:rPr>
              <w:t xml:space="preserve">Усенко О.П. знайомить </w:t>
            </w:r>
            <w:r w:rsidRPr="00A267CB">
              <w:rPr>
                <w:rFonts w:ascii="Times New Roman" w:hAnsi="Times New Roman"/>
                <w:b/>
                <w:sz w:val="18"/>
                <w:szCs w:val="18"/>
                <w:lang w:eastAsia="ru-RU"/>
              </w:rPr>
              <w:t>присутніх із інформацією щодо відкриття прокуратурою досудового розслідування з питання підробки документів.</w:t>
            </w:r>
          </w:p>
          <w:p w:rsidR="00382AB1" w:rsidRDefault="00382AB1" w:rsidP="001B293D">
            <w:pPr>
              <w:spacing w:after="0" w:line="240" w:lineRule="auto"/>
              <w:rPr>
                <w:rFonts w:ascii="Times New Roman" w:hAnsi="Times New Roman"/>
                <w:b/>
                <w:sz w:val="18"/>
                <w:szCs w:val="18"/>
                <w:lang w:eastAsia="ru-RU"/>
              </w:rPr>
            </w:pPr>
            <w:r>
              <w:rPr>
                <w:rFonts w:ascii="Times New Roman" w:hAnsi="Times New Roman"/>
                <w:b/>
                <w:sz w:val="18"/>
                <w:szCs w:val="18"/>
                <w:lang w:eastAsia="ru-RU"/>
              </w:rPr>
              <w:t>Інформацію взяли до відома.</w:t>
            </w:r>
          </w:p>
          <w:p w:rsidR="00382AB1" w:rsidRPr="0025644C" w:rsidRDefault="00382AB1" w:rsidP="001B293D">
            <w:pPr>
              <w:spacing w:after="0" w:line="240" w:lineRule="auto"/>
              <w:rPr>
                <w:rFonts w:ascii="Times New Roman" w:hAnsi="Times New Roman"/>
                <w:sz w:val="18"/>
                <w:szCs w:val="18"/>
                <w:lang w:eastAsia="ru-RU"/>
              </w:rPr>
            </w:pPr>
          </w:p>
        </w:tc>
      </w:tr>
    </w:tbl>
    <w:p w:rsidR="00382AB1" w:rsidRDefault="00382AB1" w:rsidP="00EC6EAC">
      <w:pPr>
        <w:spacing w:after="0"/>
        <w:rPr>
          <w:rFonts w:ascii="Times New Roman" w:hAnsi="Times New Roman"/>
          <w:sz w:val="24"/>
          <w:szCs w:val="24"/>
        </w:rPr>
      </w:pPr>
    </w:p>
    <w:tbl>
      <w:tblPr>
        <w:tblpPr w:leftFromText="180" w:rightFromText="180" w:vertAnchor="text" w:horzAnchor="margin" w:tblpXSpec="center" w:tblpY="116"/>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1"/>
        <w:gridCol w:w="3999"/>
        <w:gridCol w:w="2835"/>
        <w:gridCol w:w="992"/>
        <w:gridCol w:w="1984"/>
        <w:gridCol w:w="1134"/>
        <w:gridCol w:w="4507"/>
      </w:tblGrid>
      <w:tr w:rsidR="00382AB1" w:rsidRPr="00F44A51" w:rsidTr="00A07F0A">
        <w:trPr>
          <w:trHeight w:val="488"/>
        </w:trPr>
        <w:tc>
          <w:tcPr>
            <w:tcW w:w="391" w:type="dxa"/>
            <w:tcMar>
              <w:top w:w="46" w:type="dxa"/>
              <w:left w:w="70" w:type="dxa"/>
              <w:bottom w:w="46" w:type="dxa"/>
              <w:right w:w="70" w:type="dxa"/>
            </w:tcMar>
          </w:tcPr>
          <w:p w:rsidR="00382AB1" w:rsidRPr="00C72732" w:rsidRDefault="00382AB1" w:rsidP="00414547">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37</w:t>
            </w:r>
          </w:p>
        </w:tc>
        <w:tc>
          <w:tcPr>
            <w:tcW w:w="3999" w:type="dxa"/>
            <w:tcMar>
              <w:top w:w="46" w:type="dxa"/>
              <w:left w:w="70" w:type="dxa"/>
              <w:bottom w:w="46" w:type="dxa"/>
              <w:right w:w="70" w:type="dxa"/>
            </w:tcMar>
          </w:tcPr>
          <w:p w:rsidR="00382AB1" w:rsidRDefault="00382AB1" w:rsidP="00414547">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ПЕРЕЛІК 45</w:t>
            </w:r>
          </w:p>
          <w:p w:rsidR="00382AB1" w:rsidRPr="00C72732" w:rsidRDefault="00382AB1" w:rsidP="00414547">
            <w:pPr>
              <w:spacing w:after="0" w:line="240" w:lineRule="auto"/>
              <w:rPr>
                <w:rFonts w:ascii="Times New Roman" w:hAnsi="Times New Roman"/>
                <w:sz w:val="18"/>
                <w:szCs w:val="18"/>
                <w:lang w:eastAsia="ru-RU"/>
              </w:rPr>
            </w:pPr>
            <w:r w:rsidRPr="00C72732">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Степенку Павлу Геннадійовичу</w:t>
            </w:r>
            <w:r w:rsidRPr="00C72732">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Гоголя, 42-а, площею 0,0035 га (з них: під спорудою – 0,0022 га, під проїздами, проходами та площадками – 0,0013 га), строком на 5 (п’ять) років, за рахунок земель населеного пункту м. Біла Церква. Кадастровий номер: 3210300000:04:015:0147. </w:t>
            </w:r>
          </w:p>
        </w:tc>
        <w:tc>
          <w:tcPr>
            <w:tcW w:w="2835" w:type="dxa"/>
            <w:tcMar>
              <w:top w:w="46" w:type="dxa"/>
              <w:left w:w="70" w:type="dxa"/>
              <w:bottom w:w="46" w:type="dxa"/>
              <w:right w:w="70" w:type="dxa"/>
            </w:tcMar>
          </w:tcPr>
          <w:p w:rsidR="00382AB1" w:rsidRPr="00C72732" w:rsidRDefault="00382AB1" w:rsidP="00414547">
            <w:pPr>
              <w:spacing w:after="0" w:line="240" w:lineRule="auto"/>
              <w:rPr>
                <w:rFonts w:ascii="Times New Roman" w:hAnsi="Times New Roman"/>
                <w:sz w:val="18"/>
                <w:szCs w:val="18"/>
                <w:lang w:eastAsia="ru-RU"/>
              </w:rPr>
            </w:pPr>
            <w:r w:rsidRPr="00C72732">
              <w:rPr>
                <w:rFonts w:ascii="Times New Roman" w:hAnsi="Times New Roman"/>
                <w:sz w:val="18"/>
                <w:szCs w:val="18"/>
                <w:lang w:eastAsia="ru-RU"/>
              </w:rPr>
              <w:t>був павільйон, тепер капітальна споруда</w:t>
            </w:r>
          </w:p>
        </w:tc>
        <w:tc>
          <w:tcPr>
            <w:tcW w:w="992" w:type="dxa"/>
            <w:tcMar>
              <w:top w:w="46" w:type="dxa"/>
              <w:left w:w="70" w:type="dxa"/>
              <w:bottom w:w="46" w:type="dxa"/>
              <w:right w:w="70" w:type="dxa"/>
            </w:tcMar>
          </w:tcPr>
          <w:p w:rsidR="00382AB1" w:rsidRPr="00C72732" w:rsidRDefault="00382AB1" w:rsidP="00414547">
            <w:pPr>
              <w:spacing w:after="0" w:line="240" w:lineRule="auto"/>
              <w:rPr>
                <w:rFonts w:ascii="Times New Roman" w:hAnsi="Times New Roman"/>
                <w:sz w:val="18"/>
                <w:szCs w:val="18"/>
                <w:lang w:eastAsia="ru-RU"/>
              </w:rPr>
            </w:pPr>
          </w:p>
        </w:tc>
        <w:tc>
          <w:tcPr>
            <w:tcW w:w="1984" w:type="dxa"/>
            <w:tcMar>
              <w:top w:w="46" w:type="dxa"/>
              <w:left w:w="70" w:type="dxa"/>
              <w:bottom w:w="46" w:type="dxa"/>
              <w:right w:w="70" w:type="dxa"/>
            </w:tcMar>
          </w:tcPr>
          <w:p w:rsidR="00382AB1" w:rsidRPr="00861068" w:rsidRDefault="00382AB1" w:rsidP="00414547">
            <w:pPr>
              <w:spacing w:after="0" w:line="240" w:lineRule="auto"/>
              <w:rPr>
                <w:rFonts w:ascii="Times New Roman" w:hAnsi="Times New Roman"/>
                <w:sz w:val="16"/>
                <w:szCs w:val="16"/>
                <w:lang w:eastAsia="ru-RU"/>
              </w:rPr>
            </w:pPr>
            <w:r w:rsidRPr="00861068">
              <w:rPr>
                <w:rFonts w:ascii="Times New Roman" w:hAnsi="Times New Roman"/>
                <w:sz w:val="16"/>
                <w:szCs w:val="16"/>
                <w:lang w:eastAsia="ru-RU"/>
              </w:rPr>
              <w:t>У вересня 2018 року було направлено звернення начальнику Білоцерківського відділу поліції щодо здійснення перевірки законності оформлення правовстановлюючих документів на нежитлову будівлю (магазин). За результатами розляду даного звернення, матеріали справи направлено для складання адміністративного протоколу за ст.96 КУпАП до відділу державного архітектурно-будівельного контролю БМР.</w:t>
            </w:r>
          </w:p>
        </w:tc>
        <w:tc>
          <w:tcPr>
            <w:tcW w:w="1134" w:type="dxa"/>
            <w:tcMar>
              <w:top w:w="46" w:type="dxa"/>
              <w:left w:w="70" w:type="dxa"/>
              <w:bottom w:w="46" w:type="dxa"/>
              <w:right w:w="70" w:type="dxa"/>
            </w:tcMar>
          </w:tcPr>
          <w:p w:rsidR="00382AB1" w:rsidRPr="00C72732" w:rsidRDefault="00382AB1" w:rsidP="00414547">
            <w:pPr>
              <w:spacing w:after="0" w:line="240" w:lineRule="auto"/>
              <w:rPr>
                <w:rFonts w:ascii="Times New Roman" w:hAnsi="Times New Roman"/>
                <w:sz w:val="18"/>
                <w:szCs w:val="18"/>
                <w:lang w:eastAsia="ru-RU"/>
              </w:rPr>
            </w:pPr>
          </w:p>
        </w:tc>
        <w:tc>
          <w:tcPr>
            <w:tcW w:w="4507" w:type="dxa"/>
            <w:tcMar>
              <w:top w:w="46" w:type="dxa"/>
              <w:left w:w="70" w:type="dxa"/>
              <w:bottom w:w="46" w:type="dxa"/>
              <w:right w:w="70" w:type="dxa"/>
            </w:tcMar>
          </w:tcPr>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Протокол 166 від 21.02.2019р.</w:t>
            </w: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Підопригора В.В. щодо здійснення виїзду на місце розташування земельної ділянки.</w:t>
            </w:r>
          </w:p>
          <w:p w:rsidR="00382AB1" w:rsidRPr="00D937AE" w:rsidRDefault="00382AB1" w:rsidP="00414547">
            <w:pPr>
              <w:spacing w:after="0" w:line="240" w:lineRule="auto"/>
              <w:rPr>
                <w:rFonts w:ascii="Times New Roman" w:hAnsi="Times New Roman"/>
                <w:b/>
                <w:color w:val="000000"/>
                <w:sz w:val="18"/>
                <w:szCs w:val="18"/>
                <w:lang w:eastAsia="ru-RU"/>
              </w:rPr>
            </w:pPr>
            <w:r w:rsidRPr="00D937AE">
              <w:rPr>
                <w:rFonts w:ascii="Times New Roman" w:hAnsi="Times New Roman"/>
                <w:b/>
                <w:sz w:val="18"/>
                <w:szCs w:val="18"/>
                <w:lang w:eastAsia="ru-RU"/>
              </w:rPr>
              <w:t xml:space="preserve">На даній земельній ділянці </w:t>
            </w:r>
            <w:r w:rsidRPr="00D937AE">
              <w:rPr>
                <w:rFonts w:ascii="Times New Roman" w:hAnsi="Times New Roman"/>
                <w:b/>
                <w:color w:val="000000"/>
                <w:sz w:val="18"/>
                <w:szCs w:val="18"/>
                <w:lang w:eastAsia="ru-RU"/>
              </w:rPr>
              <w:t>встановлено 2 павільйони.</w:t>
            </w:r>
          </w:p>
          <w:p w:rsidR="00382AB1" w:rsidRPr="00D937AE" w:rsidRDefault="00382AB1" w:rsidP="00414547">
            <w:pPr>
              <w:spacing w:after="0" w:line="240" w:lineRule="auto"/>
              <w:rPr>
                <w:rFonts w:ascii="Times New Roman" w:hAnsi="Times New Roman"/>
                <w:b/>
                <w:bCs/>
                <w:color w:val="000000"/>
                <w:sz w:val="18"/>
                <w:szCs w:val="18"/>
                <w:lang w:eastAsia="ru-RU"/>
              </w:rPr>
            </w:pPr>
            <w:r w:rsidRPr="00D937AE">
              <w:rPr>
                <w:rFonts w:ascii="Times New Roman" w:hAnsi="Times New Roman"/>
                <w:b/>
                <w:color w:val="000000"/>
                <w:sz w:val="18"/>
                <w:szCs w:val="18"/>
                <w:lang w:eastAsia="ru-RU"/>
              </w:rPr>
              <w:t xml:space="preserve">Відмовити в затвердженні </w:t>
            </w:r>
            <w:r w:rsidRPr="00D937AE">
              <w:rPr>
                <w:rFonts w:ascii="Times New Roman" w:hAnsi="Times New Roman"/>
                <w:b/>
                <w:bCs/>
                <w:color w:val="000000"/>
                <w:sz w:val="18"/>
                <w:szCs w:val="18"/>
                <w:lang w:eastAsia="ru-RU"/>
              </w:rPr>
              <w:t xml:space="preserve"> технічної документації із землеустрою .</w:t>
            </w:r>
          </w:p>
          <w:p w:rsidR="00382AB1" w:rsidRPr="00D937AE" w:rsidRDefault="00382AB1" w:rsidP="00414547">
            <w:pPr>
              <w:spacing w:after="0" w:line="240" w:lineRule="auto"/>
              <w:rPr>
                <w:rFonts w:ascii="Times New Roman" w:hAnsi="Times New Roman"/>
                <w:b/>
                <w:bCs/>
                <w:color w:val="000000"/>
                <w:sz w:val="18"/>
                <w:szCs w:val="18"/>
                <w:lang w:eastAsia="ru-RU"/>
              </w:rPr>
            </w:pPr>
            <w:r w:rsidRPr="00D937AE">
              <w:rPr>
                <w:rFonts w:ascii="Times New Roman" w:hAnsi="Times New Roman"/>
                <w:b/>
                <w:bCs/>
                <w:color w:val="000000"/>
                <w:sz w:val="18"/>
                <w:szCs w:val="18"/>
                <w:lang w:eastAsia="ru-RU"/>
              </w:rPr>
              <w:t>Протокольним доручення відділу Державного архітектурно-будівельного контролю здійснити перевірку.</w:t>
            </w: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За –8 , проти –0,</w:t>
            </w: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 утримались – 0</w:t>
            </w:r>
          </w:p>
          <w:p w:rsidR="00382AB1" w:rsidRPr="00D937AE" w:rsidRDefault="00382AB1" w:rsidP="00414547">
            <w:pPr>
              <w:spacing w:after="0" w:line="240" w:lineRule="auto"/>
              <w:rPr>
                <w:rFonts w:ascii="Times New Roman" w:hAnsi="Times New Roman"/>
                <w:b/>
                <w:sz w:val="18"/>
                <w:szCs w:val="18"/>
                <w:lang w:eastAsia="ru-RU"/>
              </w:rPr>
            </w:pPr>
          </w:p>
          <w:p w:rsidR="00382AB1" w:rsidRPr="00D937AE" w:rsidRDefault="00382AB1" w:rsidP="00D937AE">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Питання було знято з розгляду 68 сесії </w:t>
            </w:r>
            <w:r w:rsidRPr="00D937AE">
              <w:rPr>
                <w:rFonts w:ascii="Times New Roman" w:hAnsi="Times New Roman"/>
                <w:b/>
                <w:sz w:val="18"/>
                <w:szCs w:val="18"/>
                <w:lang w:val="en-US" w:eastAsia="ru-RU"/>
              </w:rPr>
              <w:t>V</w:t>
            </w:r>
            <w:r w:rsidRPr="00D937AE">
              <w:rPr>
                <w:rFonts w:ascii="Times New Roman" w:hAnsi="Times New Roman"/>
                <w:b/>
                <w:sz w:val="18"/>
                <w:szCs w:val="18"/>
                <w:lang w:eastAsia="ru-RU"/>
              </w:rPr>
              <w:t>ІІ скликання 28.03.2019 року для додаткового вивчення.</w:t>
            </w:r>
          </w:p>
          <w:p w:rsidR="00382AB1" w:rsidRPr="00D937AE" w:rsidRDefault="00382AB1" w:rsidP="00D937AE">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Повторний розгляд питання 28.05.2019 року.</w:t>
            </w:r>
          </w:p>
          <w:p w:rsidR="00382AB1" w:rsidRPr="00D937AE" w:rsidRDefault="00382AB1" w:rsidP="00414547">
            <w:pPr>
              <w:spacing w:after="0" w:line="240" w:lineRule="auto"/>
              <w:rPr>
                <w:rFonts w:ascii="Times New Roman" w:hAnsi="Times New Roman"/>
                <w:b/>
                <w:sz w:val="18"/>
                <w:szCs w:val="18"/>
                <w:lang w:eastAsia="ru-RU"/>
              </w:rPr>
            </w:pP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За результатами розгляду рішення комісії не змінюється:</w:t>
            </w:r>
          </w:p>
          <w:p w:rsidR="00382AB1" w:rsidRPr="00D937AE" w:rsidRDefault="00382AB1" w:rsidP="00FE69DD">
            <w:pPr>
              <w:spacing w:after="0" w:line="240" w:lineRule="auto"/>
              <w:rPr>
                <w:rFonts w:ascii="Times New Roman" w:hAnsi="Times New Roman"/>
                <w:b/>
                <w:bCs/>
                <w:color w:val="000000"/>
                <w:sz w:val="18"/>
                <w:szCs w:val="18"/>
                <w:lang w:eastAsia="ru-RU"/>
              </w:rPr>
            </w:pPr>
            <w:r w:rsidRPr="00D937AE">
              <w:rPr>
                <w:rFonts w:ascii="Times New Roman" w:hAnsi="Times New Roman"/>
                <w:b/>
                <w:color w:val="000000"/>
                <w:sz w:val="18"/>
                <w:szCs w:val="18"/>
                <w:lang w:eastAsia="ru-RU"/>
              </w:rPr>
              <w:t xml:space="preserve">Відмовити в затвердженні </w:t>
            </w:r>
            <w:r w:rsidRPr="00D937AE">
              <w:rPr>
                <w:rFonts w:ascii="Times New Roman" w:hAnsi="Times New Roman"/>
                <w:b/>
                <w:bCs/>
                <w:color w:val="000000"/>
                <w:sz w:val="18"/>
                <w:szCs w:val="18"/>
                <w:lang w:eastAsia="ru-RU"/>
              </w:rPr>
              <w:t xml:space="preserve"> технічної документації із землеустрою .</w:t>
            </w:r>
          </w:p>
          <w:p w:rsidR="00382AB1" w:rsidRPr="00D937AE" w:rsidRDefault="00382AB1" w:rsidP="00A07F0A">
            <w:pPr>
              <w:spacing w:after="0" w:line="240" w:lineRule="auto"/>
              <w:rPr>
                <w:rFonts w:ascii="Times New Roman" w:hAnsi="Times New Roman"/>
                <w:b/>
                <w:bCs/>
                <w:color w:val="000000"/>
                <w:sz w:val="18"/>
                <w:szCs w:val="18"/>
                <w:lang w:eastAsia="ru-RU"/>
              </w:rPr>
            </w:pPr>
            <w:r w:rsidRPr="00D937AE">
              <w:rPr>
                <w:rFonts w:ascii="Times New Roman" w:hAnsi="Times New Roman"/>
                <w:b/>
                <w:bCs/>
                <w:color w:val="000000"/>
                <w:sz w:val="18"/>
                <w:szCs w:val="18"/>
                <w:lang w:eastAsia="ru-RU"/>
              </w:rPr>
              <w:t>Протокольним доручення відділу Державного архітектурно-будівельного контролю здійснити перевірку.</w:t>
            </w:r>
          </w:p>
          <w:p w:rsidR="00382AB1" w:rsidRPr="00D937AE" w:rsidRDefault="00382AB1" w:rsidP="00FE69DD">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За –6 , проти –0,</w:t>
            </w:r>
          </w:p>
          <w:p w:rsidR="00382AB1" w:rsidRPr="00D937AE" w:rsidRDefault="00382AB1" w:rsidP="00FE69DD">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 утримались – 0</w:t>
            </w:r>
          </w:p>
          <w:p w:rsidR="00382AB1" w:rsidRPr="00D937AE" w:rsidRDefault="00382AB1" w:rsidP="00414547">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sz w:val="24"/>
          <w:szCs w:val="24"/>
        </w:rPr>
      </w:pPr>
    </w:p>
    <w:p w:rsidR="00382AB1" w:rsidRDefault="00382AB1" w:rsidP="00EC6EAC">
      <w:pPr>
        <w:spacing w:after="0"/>
        <w:rPr>
          <w:rFonts w:ascii="Times New Roman" w:hAnsi="Times New Roman"/>
          <w:sz w:val="24"/>
          <w:szCs w:val="24"/>
        </w:rPr>
      </w:pPr>
    </w:p>
    <w:p w:rsidR="00382AB1" w:rsidRDefault="00382AB1" w:rsidP="00EC6EAC">
      <w:pPr>
        <w:spacing w:after="0"/>
        <w:rPr>
          <w:rFonts w:ascii="Times New Roman" w:hAnsi="Times New Roman"/>
          <w:sz w:val="24"/>
          <w:szCs w:val="24"/>
        </w:rPr>
      </w:pPr>
    </w:p>
    <w:p w:rsidR="00382AB1" w:rsidRDefault="00382AB1" w:rsidP="00EC6EAC">
      <w:pPr>
        <w:spacing w:after="0"/>
        <w:rPr>
          <w:rFonts w:ascii="Times New Roman" w:hAnsi="Times New Roman"/>
          <w:sz w:val="24"/>
          <w:szCs w:val="24"/>
        </w:rPr>
      </w:pPr>
    </w:p>
    <w:p w:rsidR="00382AB1" w:rsidRDefault="00382AB1" w:rsidP="00EC6EAC">
      <w:pPr>
        <w:spacing w:after="0"/>
        <w:rPr>
          <w:rFonts w:ascii="Times New Roman" w:hAnsi="Times New Roman"/>
          <w:sz w:val="24"/>
          <w:szCs w:val="24"/>
        </w:rPr>
      </w:pPr>
    </w:p>
    <w:tbl>
      <w:tblPr>
        <w:tblW w:w="1551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84"/>
        <w:gridCol w:w="4925"/>
        <w:gridCol w:w="2604"/>
        <w:gridCol w:w="1134"/>
        <w:gridCol w:w="1134"/>
        <w:gridCol w:w="1134"/>
        <w:gridCol w:w="4200"/>
      </w:tblGrid>
      <w:tr w:rsidR="00382AB1" w:rsidRPr="000558D0" w:rsidTr="00A07F0A">
        <w:trPr>
          <w:trHeight w:val="451"/>
        </w:trPr>
        <w:tc>
          <w:tcPr>
            <w:tcW w:w="384" w:type="dxa"/>
            <w:tcMar>
              <w:top w:w="43" w:type="dxa"/>
              <w:left w:w="64" w:type="dxa"/>
              <w:bottom w:w="43" w:type="dxa"/>
              <w:right w:w="64" w:type="dxa"/>
            </w:tcMar>
          </w:tcPr>
          <w:p w:rsidR="00382AB1" w:rsidRPr="000558D0" w:rsidRDefault="00382AB1" w:rsidP="0041454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21</w:t>
            </w:r>
          </w:p>
        </w:tc>
        <w:tc>
          <w:tcPr>
            <w:tcW w:w="4925" w:type="dxa"/>
            <w:tcMar>
              <w:top w:w="43" w:type="dxa"/>
              <w:left w:w="64" w:type="dxa"/>
              <w:bottom w:w="43" w:type="dxa"/>
              <w:right w:w="64" w:type="dxa"/>
            </w:tcMar>
          </w:tcPr>
          <w:p w:rsidR="00382AB1" w:rsidRDefault="00382AB1" w:rsidP="00414547">
            <w:pPr>
              <w:pStyle w:val="xfmc3"/>
              <w:spacing w:before="0" w:beforeAutospacing="0" w:after="0" w:afterAutospacing="0"/>
              <w:rPr>
                <w:b/>
                <w:sz w:val="18"/>
                <w:szCs w:val="18"/>
              </w:rPr>
            </w:pPr>
            <w:r>
              <w:rPr>
                <w:b/>
                <w:sz w:val="18"/>
                <w:szCs w:val="18"/>
              </w:rPr>
              <w:t>ПЕРЕЛІК 50</w:t>
            </w:r>
          </w:p>
          <w:p w:rsidR="00382AB1" w:rsidRPr="003D398C" w:rsidRDefault="00382AB1" w:rsidP="00414547">
            <w:pPr>
              <w:pStyle w:val="xfmc3"/>
              <w:spacing w:before="0" w:beforeAutospacing="0" w:after="0" w:afterAutospacing="0"/>
              <w:rPr>
                <w:sz w:val="18"/>
                <w:szCs w:val="18"/>
              </w:rPr>
            </w:pPr>
            <w:r w:rsidRPr="003D398C">
              <w:rPr>
                <w:b/>
                <w:sz w:val="18"/>
                <w:szCs w:val="18"/>
              </w:rPr>
              <w:t>Про надання дозволу на розроблення проекту землеустрою щодо відведення земельної ділянки комунальної власності в оренду   фізичній особі-підприємцю Сваричу Андрію Валерійовичу</w:t>
            </w:r>
            <w:r w:rsidRPr="003D398C">
              <w:rPr>
                <w:sz w:val="18"/>
                <w:szCs w:val="18"/>
              </w:rPr>
              <w:t xml:space="preserve"> з цільовим призначенням 03.07 Для будівництва та обслуговування будівель торгівлі</w:t>
            </w:r>
            <w:r w:rsidRPr="003D398C">
              <w:rPr>
                <w:rStyle w:val="xfmc5"/>
                <w:sz w:val="18"/>
                <w:szCs w:val="18"/>
              </w:rPr>
              <w:t xml:space="preserve">  (</w:t>
            </w:r>
            <w:r w:rsidRPr="003D398C">
              <w:rPr>
                <w:sz w:val="18"/>
                <w:szCs w:val="18"/>
              </w:rPr>
              <w:t>вид використання – для будівництва, експлуатації та обслуговування  магазину) за адресою: бульвар Олександрійський, 137/1,  орієнтовною площею  0,0050 га, за рахунок земель населеного пункту м. Біла Церква.</w:t>
            </w:r>
          </w:p>
          <w:p w:rsidR="00382AB1" w:rsidRPr="003D398C" w:rsidRDefault="00382AB1" w:rsidP="00414547">
            <w:pPr>
              <w:pStyle w:val="xfmc4"/>
              <w:spacing w:before="0" w:beforeAutospacing="0" w:after="0" w:afterAutospacing="0"/>
              <w:rPr>
                <w:b/>
                <w:sz w:val="18"/>
                <w:szCs w:val="18"/>
              </w:rPr>
            </w:pPr>
          </w:p>
          <w:p w:rsidR="00382AB1" w:rsidRPr="003D398C" w:rsidRDefault="00382AB1" w:rsidP="00414547">
            <w:pPr>
              <w:pStyle w:val="xfmc4"/>
              <w:spacing w:before="0" w:beforeAutospacing="0" w:after="0" w:afterAutospacing="0"/>
              <w:rPr>
                <w:b/>
                <w:sz w:val="18"/>
                <w:szCs w:val="18"/>
              </w:rPr>
            </w:pPr>
          </w:p>
          <w:p w:rsidR="00382AB1" w:rsidRPr="000558D0" w:rsidRDefault="00382AB1" w:rsidP="00414547">
            <w:pPr>
              <w:pStyle w:val="xfmc3"/>
              <w:spacing w:before="0" w:beforeAutospacing="0" w:after="0" w:afterAutospacing="0"/>
              <w:rPr>
                <w:sz w:val="18"/>
                <w:szCs w:val="18"/>
                <w:lang w:eastAsia="ru-RU"/>
              </w:rPr>
            </w:pPr>
          </w:p>
        </w:tc>
        <w:tc>
          <w:tcPr>
            <w:tcW w:w="2604" w:type="dxa"/>
            <w:tcMar>
              <w:top w:w="43" w:type="dxa"/>
              <w:left w:w="64" w:type="dxa"/>
              <w:bottom w:w="43" w:type="dxa"/>
              <w:right w:w="64" w:type="dxa"/>
            </w:tcMar>
          </w:tcPr>
          <w:p w:rsidR="00382AB1" w:rsidRPr="000558D0" w:rsidRDefault="00382AB1" w:rsidP="00414547">
            <w:pPr>
              <w:spacing w:after="0" w:line="240" w:lineRule="auto"/>
              <w:rPr>
                <w:rFonts w:ascii="Times New Roman" w:hAnsi="Times New Roman"/>
                <w:sz w:val="18"/>
                <w:szCs w:val="18"/>
                <w:lang w:eastAsia="ru-RU"/>
              </w:rPr>
            </w:pPr>
          </w:p>
        </w:tc>
        <w:tc>
          <w:tcPr>
            <w:tcW w:w="1134" w:type="dxa"/>
            <w:tcMar>
              <w:top w:w="43" w:type="dxa"/>
              <w:left w:w="64" w:type="dxa"/>
              <w:bottom w:w="43" w:type="dxa"/>
              <w:right w:w="64" w:type="dxa"/>
            </w:tcMar>
          </w:tcPr>
          <w:p w:rsidR="00382AB1" w:rsidRPr="000558D0" w:rsidRDefault="00382AB1" w:rsidP="00414547">
            <w:pPr>
              <w:spacing w:after="0" w:line="240" w:lineRule="auto"/>
              <w:rPr>
                <w:rFonts w:ascii="Times New Roman" w:hAnsi="Times New Roman"/>
                <w:sz w:val="18"/>
                <w:szCs w:val="18"/>
                <w:lang w:eastAsia="ru-RU"/>
              </w:rPr>
            </w:pPr>
          </w:p>
        </w:tc>
        <w:tc>
          <w:tcPr>
            <w:tcW w:w="1134" w:type="dxa"/>
            <w:tcMar>
              <w:top w:w="43" w:type="dxa"/>
              <w:left w:w="64" w:type="dxa"/>
              <w:bottom w:w="43" w:type="dxa"/>
              <w:right w:w="64" w:type="dxa"/>
            </w:tcMar>
          </w:tcPr>
          <w:p w:rsidR="00382AB1" w:rsidRPr="000558D0" w:rsidRDefault="00382AB1" w:rsidP="00414547">
            <w:pPr>
              <w:spacing w:after="0" w:line="240" w:lineRule="auto"/>
              <w:rPr>
                <w:rFonts w:ascii="Times New Roman" w:hAnsi="Times New Roman"/>
                <w:sz w:val="18"/>
                <w:szCs w:val="18"/>
                <w:lang w:eastAsia="ru-RU"/>
              </w:rPr>
            </w:pPr>
          </w:p>
        </w:tc>
        <w:tc>
          <w:tcPr>
            <w:tcW w:w="1134" w:type="dxa"/>
            <w:tcMar>
              <w:top w:w="43" w:type="dxa"/>
              <w:left w:w="64" w:type="dxa"/>
              <w:bottom w:w="43" w:type="dxa"/>
              <w:right w:w="64" w:type="dxa"/>
            </w:tcMar>
          </w:tcPr>
          <w:p w:rsidR="00382AB1" w:rsidRPr="000558D0" w:rsidRDefault="00382AB1" w:rsidP="00414547">
            <w:pPr>
              <w:spacing w:after="0" w:line="240" w:lineRule="auto"/>
              <w:rPr>
                <w:rFonts w:ascii="Times New Roman" w:hAnsi="Times New Roman"/>
                <w:sz w:val="18"/>
                <w:szCs w:val="18"/>
                <w:lang w:eastAsia="ru-RU"/>
              </w:rPr>
            </w:pPr>
          </w:p>
        </w:tc>
        <w:tc>
          <w:tcPr>
            <w:tcW w:w="4200" w:type="dxa"/>
            <w:tcMar>
              <w:top w:w="43" w:type="dxa"/>
              <w:left w:w="64" w:type="dxa"/>
              <w:bottom w:w="43" w:type="dxa"/>
              <w:right w:w="64" w:type="dxa"/>
            </w:tcMar>
          </w:tcPr>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Протокол 167 від 26.02.19р.</w:t>
            </w: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Надати дозвіл </w:t>
            </w:r>
            <w:r w:rsidRPr="00D937AE">
              <w:rPr>
                <w:rFonts w:ascii="Times New Roman" w:hAnsi="Times New Roman"/>
                <w:b/>
                <w:sz w:val="18"/>
                <w:szCs w:val="18"/>
              </w:rPr>
              <w:t>на розроблення проекту землеустрою щодо відведення земельної ділянки комунальної власності в оренду   </w:t>
            </w: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За –7 , проти –0,</w:t>
            </w:r>
          </w:p>
          <w:p w:rsidR="00382AB1" w:rsidRPr="00D937AE" w:rsidRDefault="00382AB1" w:rsidP="00414547">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 утримались – 0</w:t>
            </w:r>
          </w:p>
          <w:p w:rsidR="00382AB1" w:rsidRPr="00D937AE" w:rsidRDefault="00382AB1" w:rsidP="00414547">
            <w:pPr>
              <w:spacing w:after="0" w:line="240" w:lineRule="auto"/>
              <w:rPr>
                <w:rFonts w:ascii="Times New Roman" w:hAnsi="Times New Roman"/>
                <w:b/>
                <w:sz w:val="18"/>
                <w:szCs w:val="18"/>
                <w:lang w:eastAsia="ru-RU"/>
              </w:rPr>
            </w:pPr>
          </w:p>
          <w:p w:rsidR="00382AB1" w:rsidRPr="00D937AE" w:rsidRDefault="00382AB1" w:rsidP="00D937AE">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Питання було знято з розгляду 68 сесії </w:t>
            </w:r>
            <w:r w:rsidRPr="00D937AE">
              <w:rPr>
                <w:rFonts w:ascii="Times New Roman" w:hAnsi="Times New Roman"/>
                <w:b/>
                <w:sz w:val="18"/>
                <w:szCs w:val="18"/>
                <w:lang w:val="en-US" w:eastAsia="ru-RU"/>
              </w:rPr>
              <w:t>V</w:t>
            </w:r>
            <w:r w:rsidRPr="00D937AE">
              <w:rPr>
                <w:rFonts w:ascii="Times New Roman" w:hAnsi="Times New Roman"/>
                <w:b/>
                <w:sz w:val="18"/>
                <w:szCs w:val="18"/>
                <w:lang w:eastAsia="ru-RU"/>
              </w:rPr>
              <w:t>ІІ скликання 28.03.2019 року для додаткового вивчення.</w:t>
            </w:r>
          </w:p>
          <w:p w:rsidR="00382AB1" w:rsidRPr="00D937AE" w:rsidRDefault="00382AB1" w:rsidP="00D937AE">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Повторний розгляд питання 28.05.2019 року.</w:t>
            </w:r>
          </w:p>
          <w:p w:rsidR="00382AB1" w:rsidRPr="00D937AE" w:rsidRDefault="00382AB1" w:rsidP="002878ED">
            <w:pPr>
              <w:framePr w:hSpace="180" w:wrap="around" w:vAnchor="text" w:hAnchor="margin" w:xAlign="center" w:y="116"/>
              <w:spacing w:after="0" w:line="240" w:lineRule="auto"/>
              <w:rPr>
                <w:rFonts w:ascii="Times New Roman" w:hAnsi="Times New Roman"/>
                <w:b/>
                <w:sz w:val="18"/>
                <w:szCs w:val="18"/>
                <w:lang w:eastAsia="ru-RU"/>
              </w:rPr>
            </w:pPr>
          </w:p>
          <w:p w:rsidR="00382AB1" w:rsidRPr="00D937AE" w:rsidRDefault="00382AB1" w:rsidP="002878ED">
            <w:pPr>
              <w:framePr w:hSpace="180" w:wrap="around" w:vAnchor="text" w:hAnchor="margin" w:xAlign="center" w:y="116"/>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За результатами розгляду рішення комісії не змінюється:</w:t>
            </w:r>
          </w:p>
          <w:p w:rsidR="00382AB1" w:rsidRPr="00D937AE" w:rsidRDefault="00382AB1" w:rsidP="002878ED">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Надати дозвіл </w:t>
            </w:r>
            <w:r w:rsidRPr="00D937AE">
              <w:rPr>
                <w:rFonts w:ascii="Times New Roman" w:hAnsi="Times New Roman"/>
                <w:b/>
                <w:sz w:val="18"/>
                <w:szCs w:val="18"/>
              </w:rPr>
              <w:t>на розроблення проекту землеустрою щодо відведення земельної ділянки комунальної власності в оренду   </w:t>
            </w:r>
          </w:p>
          <w:p w:rsidR="00382AB1" w:rsidRPr="00D937AE" w:rsidRDefault="00382AB1" w:rsidP="002878ED">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За –6 , проти –0,</w:t>
            </w:r>
          </w:p>
          <w:p w:rsidR="00382AB1" w:rsidRPr="00D937AE" w:rsidRDefault="00382AB1" w:rsidP="002878ED">
            <w:pPr>
              <w:spacing w:after="0" w:line="240" w:lineRule="auto"/>
              <w:rPr>
                <w:rFonts w:ascii="Times New Roman" w:hAnsi="Times New Roman"/>
                <w:b/>
                <w:sz w:val="18"/>
                <w:szCs w:val="18"/>
                <w:lang w:eastAsia="ru-RU"/>
              </w:rPr>
            </w:pPr>
            <w:r w:rsidRPr="00D937AE">
              <w:rPr>
                <w:rFonts w:ascii="Times New Roman" w:hAnsi="Times New Roman"/>
                <w:b/>
                <w:sz w:val="18"/>
                <w:szCs w:val="18"/>
                <w:lang w:eastAsia="ru-RU"/>
              </w:rPr>
              <w:t xml:space="preserve"> утримались – 0</w:t>
            </w:r>
          </w:p>
          <w:p w:rsidR="00382AB1" w:rsidRPr="00D937AE" w:rsidRDefault="00382AB1" w:rsidP="00414547">
            <w:pPr>
              <w:spacing w:after="0" w:line="240" w:lineRule="auto"/>
              <w:rPr>
                <w:rFonts w:ascii="Times New Roman" w:hAnsi="Times New Roman"/>
                <w:b/>
                <w:sz w:val="18"/>
                <w:szCs w:val="18"/>
                <w:lang w:eastAsia="ru-RU"/>
              </w:rPr>
            </w:pPr>
          </w:p>
        </w:tc>
      </w:tr>
    </w:tbl>
    <w:p w:rsidR="00382AB1" w:rsidRDefault="00382AB1" w:rsidP="00EC6EAC">
      <w:pPr>
        <w:spacing w:after="0"/>
        <w:rPr>
          <w:rFonts w:ascii="Times New Roman" w:hAnsi="Times New Roman"/>
          <w:sz w:val="24"/>
          <w:szCs w:val="24"/>
        </w:rPr>
      </w:pPr>
    </w:p>
    <w:p w:rsidR="00382AB1" w:rsidRDefault="00382AB1" w:rsidP="001B293D">
      <w:pPr>
        <w:spacing w:after="0"/>
        <w:jc w:val="center"/>
        <w:rPr>
          <w:rFonts w:ascii="Times New Roman" w:hAnsi="Times New Roman"/>
          <w:sz w:val="24"/>
          <w:szCs w:val="24"/>
        </w:rPr>
      </w:pPr>
      <w:r>
        <w:rPr>
          <w:rFonts w:ascii="Times New Roman" w:hAnsi="Times New Roman"/>
          <w:sz w:val="24"/>
          <w:szCs w:val="24"/>
        </w:rPr>
        <w:t>Голова комісії _____________________ В.Г. Вовкотруб</w:t>
      </w:r>
    </w:p>
    <w:p w:rsidR="00382AB1" w:rsidRDefault="00382AB1" w:rsidP="001B293D">
      <w:pPr>
        <w:spacing w:after="0"/>
        <w:jc w:val="center"/>
        <w:rPr>
          <w:rFonts w:ascii="Times New Roman" w:hAnsi="Times New Roman"/>
          <w:sz w:val="24"/>
          <w:szCs w:val="24"/>
        </w:rPr>
      </w:pPr>
    </w:p>
    <w:p w:rsidR="00382AB1" w:rsidRPr="005F7B05" w:rsidRDefault="00382AB1" w:rsidP="001B293D">
      <w:pPr>
        <w:spacing w:after="0"/>
        <w:jc w:val="center"/>
        <w:rPr>
          <w:rFonts w:ascii="Times New Roman" w:hAnsi="Times New Roman"/>
          <w:sz w:val="24"/>
          <w:szCs w:val="24"/>
        </w:rPr>
      </w:pPr>
      <w:r>
        <w:rPr>
          <w:rFonts w:ascii="Times New Roman" w:hAnsi="Times New Roman"/>
          <w:sz w:val="24"/>
          <w:szCs w:val="24"/>
        </w:rPr>
        <w:t>Секретар комісії ___________________ А.С.Лєонов</w:t>
      </w:r>
    </w:p>
    <w:sectPr w:rsidR="00382AB1" w:rsidRPr="005F7B05" w:rsidSect="004E323F">
      <w:footerReference w:type="default" r:id="rId6"/>
      <w:pgSz w:w="16838" w:h="11906" w:orient="landscape"/>
      <w:pgMar w:top="1276"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AB1" w:rsidRDefault="00382AB1" w:rsidP="00A91807">
      <w:pPr>
        <w:spacing w:after="0" w:line="240" w:lineRule="auto"/>
      </w:pPr>
      <w:r>
        <w:separator/>
      </w:r>
    </w:p>
  </w:endnote>
  <w:endnote w:type="continuationSeparator" w:id="1">
    <w:p w:rsidR="00382AB1" w:rsidRDefault="00382AB1" w:rsidP="00A91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B1" w:rsidRDefault="00382AB1">
    <w:pPr>
      <w:pStyle w:val="Footer"/>
      <w:jc w:val="right"/>
    </w:pPr>
    <w:fldSimple w:instr="PAGE   \* MERGEFORMAT">
      <w:r w:rsidRPr="004E1EB7">
        <w:rPr>
          <w:noProof/>
          <w:lang w:val="ru-RU"/>
        </w:rPr>
        <w:t>7</w:t>
      </w:r>
    </w:fldSimple>
  </w:p>
  <w:p w:rsidR="00382AB1" w:rsidRDefault="00382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AB1" w:rsidRDefault="00382AB1" w:rsidP="00A91807">
      <w:pPr>
        <w:spacing w:after="0" w:line="240" w:lineRule="auto"/>
      </w:pPr>
      <w:r>
        <w:separator/>
      </w:r>
    </w:p>
  </w:footnote>
  <w:footnote w:type="continuationSeparator" w:id="1">
    <w:p w:rsidR="00382AB1" w:rsidRDefault="00382AB1" w:rsidP="00A918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1807"/>
    <w:rsid w:val="00001EE0"/>
    <w:rsid w:val="00026BCA"/>
    <w:rsid w:val="00041B79"/>
    <w:rsid w:val="00043CC2"/>
    <w:rsid w:val="000558D0"/>
    <w:rsid w:val="00057053"/>
    <w:rsid w:val="00076C31"/>
    <w:rsid w:val="0008185A"/>
    <w:rsid w:val="00085EBE"/>
    <w:rsid w:val="00096898"/>
    <w:rsid w:val="000A4C75"/>
    <w:rsid w:val="000A5704"/>
    <w:rsid w:val="000A5E7B"/>
    <w:rsid w:val="000E14E7"/>
    <w:rsid w:val="000E6ECC"/>
    <w:rsid w:val="00131B45"/>
    <w:rsid w:val="001708B6"/>
    <w:rsid w:val="001A6692"/>
    <w:rsid w:val="001B293D"/>
    <w:rsid w:val="001C372B"/>
    <w:rsid w:val="001C4431"/>
    <w:rsid w:val="00204902"/>
    <w:rsid w:val="002516E3"/>
    <w:rsid w:val="0025644C"/>
    <w:rsid w:val="00270358"/>
    <w:rsid w:val="002878ED"/>
    <w:rsid w:val="00295032"/>
    <w:rsid w:val="00296845"/>
    <w:rsid w:val="002A689D"/>
    <w:rsid w:val="002B2B00"/>
    <w:rsid w:val="002D0937"/>
    <w:rsid w:val="002D494D"/>
    <w:rsid w:val="002F3F22"/>
    <w:rsid w:val="0036214A"/>
    <w:rsid w:val="00363108"/>
    <w:rsid w:val="00370A84"/>
    <w:rsid w:val="00382AB1"/>
    <w:rsid w:val="00394DE8"/>
    <w:rsid w:val="003B4AAF"/>
    <w:rsid w:val="003D398C"/>
    <w:rsid w:val="00407F79"/>
    <w:rsid w:val="00414547"/>
    <w:rsid w:val="00484B78"/>
    <w:rsid w:val="00487960"/>
    <w:rsid w:val="004A7D15"/>
    <w:rsid w:val="004E0F15"/>
    <w:rsid w:val="004E1EB7"/>
    <w:rsid w:val="004E323F"/>
    <w:rsid w:val="0055223F"/>
    <w:rsid w:val="005919FC"/>
    <w:rsid w:val="005944C2"/>
    <w:rsid w:val="005A3C21"/>
    <w:rsid w:val="005F7B05"/>
    <w:rsid w:val="00602239"/>
    <w:rsid w:val="00610CDF"/>
    <w:rsid w:val="006404FA"/>
    <w:rsid w:val="00655FD3"/>
    <w:rsid w:val="006709F8"/>
    <w:rsid w:val="00670D84"/>
    <w:rsid w:val="00682B31"/>
    <w:rsid w:val="006842FE"/>
    <w:rsid w:val="006C11B0"/>
    <w:rsid w:val="006C4F2C"/>
    <w:rsid w:val="006C5005"/>
    <w:rsid w:val="006E4504"/>
    <w:rsid w:val="007004DF"/>
    <w:rsid w:val="00763B1C"/>
    <w:rsid w:val="00777CFF"/>
    <w:rsid w:val="00780D0D"/>
    <w:rsid w:val="007832EC"/>
    <w:rsid w:val="008371DB"/>
    <w:rsid w:val="00847935"/>
    <w:rsid w:val="00861068"/>
    <w:rsid w:val="0087672C"/>
    <w:rsid w:val="0088778D"/>
    <w:rsid w:val="00892DD0"/>
    <w:rsid w:val="008A2982"/>
    <w:rsid w:val="008B2DF0"/>
    <w:rsid w:val="00901D62"/>
    <w:rsid w:val="009141C0"/>
    <w:rsid w:val="009223C5"/>
    <w:rsid w:val="00971822"/>
    <w:rsid w:val="0098194C"/>
    <w:rsid w:val="009B69AE"/>
    <w:rsid w:val="009C04AD"/>
    <w:rsid w:val="009E3E33"/>
    <w:rsid w:val="009F5D4C"/>
    <w:rsid w:val="00A07F0A"/>
    <w:rsid w:val="00A242AD"/>
    <w:rsid w:val="00A267CB"/>
    <w:rsid w:val="00A26984"/>
    <w:rsid w:val="00A60B40"/>
    <w:rsid w:val="00A65E4C"/>
    <w:rsid w:val="00A81A63"/>
    <w:rsid w:val="00A91807"/>
    <w:rsid w:val="00AC2403"/>
    <w:rsid w:val="00AC32F1"/>
    <w:rsid w:val="00AC34A9"/>
    <w:rsid w:val="00AD05BA"/>
    <w:rsid w:val="00AF7463"/>
    <w:rsid w:val="00B01A3F"/>
    <w:rsid w:val="00B5607C"/>
    <w:rsid w:val="00B73892"/>
    <w:rsid w:val="00B87D69"/>
    <w:rsid w:val="00B96C60"/>
    <w:rsid w:val="00BA3CC4"/>
    <w:rsid w:val="00BF2B15"/>
    <w:rsid w:val="00BF7F97"/>
    <w:rsid w:val="00C628CE"/>
    <w:rsid w:val="00C72732"/>
    <w:rsid w:val="00C73CC8"/>
    <w:rsid w:val="00C776F4"/>
    <w:rsid w:val="00C97203"/>
    <w:rsid w:val="00CA0A0E"/>
    <w:rsid w:val="00CC262F"/>
    <w:rsid w:val="00CE499C"/>
    <w:rsid w:val="00D160C7"/>
    <w:rsid w:val="00D23EDA"/>
    <w:rsid w:val="00D47E8E"/>
    <w:rsid w:val="00D86159"/>
    <w:rsid w:val="00D937AE"/>
    <w:rsid w:val="00DB3DB8"/>
    <w:rsid w:val="00DC3851"/>
    <w:rsid w:val="00DD2B5F"/>
    <w:rsid w:val="00E66730"/>
    <w:rsid w:val="00E75802"/>
    <w:rsid w:val="00E86571"/>
    <w:rsid w:val="00EA5F37"/>
    <w:rsid w:val="00EB7CAA"/>
    <w:rsid w:val="00EC6EAC"/>
    <w:rsid w:val="00F133D5"/>
    <w:rsid w:val="00F17BAF"/>
    <w:rsid w:val="00F24A6B"/>
    <w:rsid w:val="00F33FF6"/>
    <w:rsid w:val="00F44A51"/>
    <w:rsid w:val="00F55713"/>
    <w:rsid w:val="00F65CCD"/>
    <w:rsid w:val="00F94AF8"/>
    <w:rsid w:val="00FB1633"/>
    <w:rsid w:val="00FC6372"/>
    <w:rsid w:val="00FD77F2"/>
    <w:rsid w:val="00FE6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07"/>
    <w:pPr>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1807"/>
    <w:pPr>
      <w:spacing w:before="100" w:beforeAutospacing="1" w:after="100" w:afterAutospacing="1" w:line="240" w:lineRule="auto"/>
    </w:pPr>
    <w:rPr>
      <w:rFonts w:ascii="Times New Roman" w:hAnsi="Times New Roman"/>
      <w:sz w:val="24"/>
      <w:szCs w:val="24"/>
    </w:rPr>
  </w:style>
  <w:style w:type="paragraph" w:customStyle="1" w:styleId="msonormalcxspmiddlecxspmiddle">
    <w:name w:val="msonormalcxspmiddlecxspmiddle"/>
    <w:basedOn w:val="Normal"/>
    <w:uiPriority w:val="99"/>
    <w:rsid w:val="00A91807"/>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Normal"/>
    <w:uiPriority w:val="99"/>
    <w:rsid w:val="00A91807"/>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A9180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91807"/>
    <w:rPr>
      <w:rFonts w:ascii="Calibri" w:hAnsi="Calibri" w:cs="Times New Roman"/>
      <w:lang w:eastAsia="uk-UA"/>
    </w:rPr>
  </w:style>
  <w:style w:type="paragraph" w:styleId="Footer">
    <w:name w:val="footer"/>
    <w:basedOn w:val="Normal"/>
    <w:link w:val="FooterChar"/>
    <w:uiPriority w:val="99"/>
    <w:rsid w:val="00A9180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91807"/>
    <w:rPr>
      <w:rFonts w:ascii="Calibri" w:hAnsi="Calibri" w:cs="Times New Roman"/>
      <w:lang w:eastAsia="uk-UA"/>
    </w:rPr>
  </w:style>
  <w:style w:type="paragraph" w:styleId="NoSpacing">
    <w:name w:val="No Spacing"/>
    <w:uiPriority w:val="99"/>
    <w:qFormat/>
    <w:rsid w:val="001C4431"/>
    <w:rPr>
      <w:rFonts w:eastAsia="Times New Roman"/>
    </w:rPr>
  </w:style>
  <w:style w:type="paragraph" w:styleId="ListParagraph">
    <w:name w:val="List Paragraph"/>
    <w:basedOn w:val="Normal"/>
    <w:uiPriority w:val="99"/>
    <w:qFormat/>
    <w:rsid w:val="00602239"/>
    <w:pPr>
      <w:ind w:left="720"/>
      <w:contextualSpacing/>
    </w:pPr>
  </w:style>
  <w:style w:type="paragraph" w:customStyle="1" w:styleId="xfmc4">
    <w:name w:val="xfmc4"/>
    <w:basedOn w:val="Normal"/>
    <w:uiPriority w:val="99"/>
    <w:rsid w:val="00610CDF"/>
    <w:pPr>
      <w:spacing w:before="100" w:beforeAutospacing="1" w:after="100" w:afterAutospacing="1" w:line="240" w:lineRule="auto"/>
    </w:pPr>
    <w:rPr>
      <w:rFonts w:ascii="Times New Roman" w:hAnsi="Times New Roman"/>
      <w:sz w:val="24"/>
      <w:szCs w:val="24"/>
    </w:rPr>
  </w:style>
  <w:style w:type="paragraph" w:customStyle="1" w:styleId="xfmc3">
    <w:name w:val="xfmc3"/>
    <w:basedOn w:val="Normal"/>
    <w:uiPriority w:val="99"/>
    <w:rsid w:val="00610CDF"/>
    <w:pPr>
      <w:spacing w:before="100" w:beforeAutospacing="1" w:after="100" w:afterAutospacing="1" w:line="240" w:lineRule="auto"/>
    </w:pPr>
    <w:rPr>
      <w:rFonts w:ascii="Times New Roman" w:hAnsi="Times New Roman"/>
      <w:sz w:val="24"/>
      <w:szCs w:val="24"/>
    </w:rPr>
  </w:style>
  <w:style w:type="character" w:customStyle="1" w:styleId="xfmc5">
    <w:name w:val="xfmc5"/>
    <w:basedOn w:val="DefaultParagraphFont"/>
    <w:uiPriority w:val="99"/>
    <w:rsid w:val="00610CDF"/>
    <w:rPr>
      <w:rFonts w:cs="Times New Roman"/>
    </w:rPr>
  </w:style>
  <w:style w:type="character" w:customStyle="1" w:styleId="xfm94397094">
    <w:name w:val="xfm_94397094"/>
    <w:basedOn w:val="DefaultParagraphFont"/>
    <w:uiPriority w:val="99"/>
    <w:rsid w:val="00F33FF6"/>
    <w:rPr>
      <w:rFonts w:cs="Times New Roman"/>
    </w:rPr>
  </w:style>
</w:styles>
</file>

<file path=word/webSettings.xml><?xml version="1.0" encoding="utf-8"?>
<w:webSettings xmlns:r="http://schemas.openxmlformats.org/officeDocument/2006/relationships" xmlns:w="http://schemas.openxmlformats.org/wordprocessingml/2006/main">
  <w:divs>
    <w:div w:id="486286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32</Pages>
  <Words>12163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Bts_politika</cp:lastModifiedBy>
  <cp:revision>10</cp:revision>
  <dcterms:created xsi:type="dcterms:W3CDTF">2019-06-19T09:59:00Z</dcterms:created>
  <dcterms:modified xsi:type="dcterms:W3CDTF">2019-08-12T08:55:00Z</dcterms:modified>
</cp:coreProperties>
</file>