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E6" w:rsidRPr="00AD033F" w:rsidRDefault="001903E6" w:rsidP="001903E6">
      <w:pPr>
        <w:suppressAutoHyphens/>
        <w:spacing w:after="0" w:line="240" w:lineRule="auto"/>
        <w:jc w:val="center"/>
        <w:rPr>
          <w:rFonts w:ascii="Times New Roman" w:hAnsi="Times New Roman"/>
          <w:sz w:val="24"/>
          <w:szCs w:val="24"/>
          <w:lang w:val="ru-RU" w:eastAsia="zh-CN"/>
        </w:rPr>
      </w:pPr>
      <w:bookmarkStart w:id="0" w:name="_GoBack"/>
      <w:r w:rsidRPr="000D1C8D">
        <w:rPr>
          <w:rFonts w:ascii="Times New Roman" w:hAnsi="Times New Roman"/>
          <w:b/>
          <w:bCs/>
          <w:sz w:val="24"/>
          <w:szCs w:val="24"/>
          <w:lang w:eastAsia="zh-CN"/>
        </w:rPr>
        <w:t>П Р О Т О К О Л     №  1</w:t>
      </w:r>
      <w:r>
        <w:rPr>
          <w:rFonts w:ascii="Times New Roman" w:hAnsi="Times New Roman"/>
          <w:b/>
          <w:bCs/>
          <w:sz w:val="24"/>
          <w:szCs w:val="24"/>
          <w:lang w:eastAsia="zh-CN"/>
        </w:rPr>
        <w:t>3</w:t>
      </w:r>
      <w:r w:rsidR="00240AFA">
        <w:rPr>
          <w:rFonts w:ascii="Times New Roman" w:hAnsi="Times New Roman"/>
          <w:b/>
          <w:bCs/>
          <w:sz w:val="24"/>
          <w:szCs w:val="24"/>
          <w:lang w:eastAsia="zh-CN"/>
        </w:rPr>
        <w:t>6</w:t>
      </w:r>
    </w:p>
    <w:bookmarkEnd w:id="0"/>
    <w:p w:rsidR="001903E6" w:rsidRPr="000D1C8D" w:rsidRDefault="001903E6" w:rsidP="001903E6">
      <w:pPr>
        <w:suppressAutoHyphens/>
        <w:spacing w:after="0" w:line="240" w:lineRule="auto"/>
        <w:jc w:val="center"/>
        <w:rPr>
          <w:rFonts w:ascii="Times New Roman" w:hAnsi="Times New Roman"/>
          <w:sz w:val="24"/>
          <w:szCs w:val="24"/>
          <w:lang w:eastAsia="zh-CN"/>
        </w:rPr>
      </w:pPr>
      <w:r w:rsidRPr="000D1C8D">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r w:rsidRPr="000D1C8D">
        <w:rPr>
          <w:rFonts w:ascii="Times New Roman" w:hAnsi="Times New Roman"/>
          <w:sz w:val="24"/>
          <w:szCs w:val="24"/>
          <w:lang w:val="en-US" w:eastAsia="zh-CN"/>
        </w:rPr>
        <w:t>VII</w:t>
      </w:r>
      <w:r w:rsidRPr="000D1C8D">
        <w:rPr>
          <w:rFonts w:ascii="Times New Roman" w:hAnsi="Times New Roman"/>
          <w:sz w:val="24"/>
          <w:szCs w:val="24"/>
          <w:lang w:eastAsia="zh-CN"/>
        </w:rPr>
        <w:t xml:space="preserve"> скликання</w:t>
      </w:r>
    </w:p>
    <w:p w:rsidR="001903E6" w:rsidRPr="000D1C8D" w:rsidRDefault="001903E6" w:rsidP="001903E6">
      <w:pPr>
        <w:suppressAutoHyphens/>
        <w:spacing w:after="0" w:line="240" w:lineRule="auto"/>
        <w:jc w:val="center"/>
        <w:rPr>
          <w:rFonts w:ascii="Times New Roman" w:hAnsi="Times New Roman"/>
          <w:sz w:val="24"/>
          <w:szCs w:val="24"/>
          <w:lang w:eastAsia="zh-CN"/>
        </w:rPr>
      </w:pPr>
    </w:p>
    <w:p w:rsidR="001903E6" w:rsidRPr="000D1C8D" w:rsidRDefault="001903E6" w:rsidP="001903E6">
      <w:pPr>
        <w:suppressAutoHyphens/>
        <w:spacing w:after="0" w:line="240" w:lineRule="auto"/>
        <w:jc w:val="center"/>
        <w:rPr>
          <w:rFonts w:ascii="Times New Roman" w:hAnsi="Times New Roman"/>
          <w:sz w:val="24"/>
          <w:szCs w:val="24"/>
          <w:lang w:eastAsia="zh-CN"/>
        </w:rPr>
      </w:pPr>
    </w:p>
    <w:p w:rsidR="001903E6" w:rsidRPr="000D1C8D" w:rsidRDefault="001903E6" w:rsidP="001903E6">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м. Біла Церква                                                                  </w:t>
      </w:r>
      <w:r>
        <w:rPr>
          <w:rFonts w:ascii="Times New Roman" w:hAnsi="Times New Roman"/>
          <w:b/>
          <w:sz w:val="24"/>
          <w:szCs w:val="24"/>
          <w:lang w:eastAsia="zh-CN"/>
        </w:rPr>
        <w:t xml:space="preserve">10 липня </w:t>
      </w:r>
      <w:r w:rsidRPr="000D1C8D">
        <w:rPr>
          <w:rFonts w:ascii="Times New Roman" w:hAnsi="Times New Roman"/>
          <w:b/>
          <w:sz w:val="24"/>
          <w:szCs w:val="24"/>
          <w:lang w:eastAsia="zh-CN"/>
        </w:rPr>
        <w:t xml:space="preserve">  </w:t>
      </w:r>
      <w:r w:rsidRPr="000D1C8D">
        <w:rPr>
          <w:rFonts w:ascii="Times New Roman" w:hAnsi="Times New Roman"/>
          <w:b/>
          <w:bCs/>
          <w:sz w:val="24"/>
          <w:szCs w:val="24"/>
          <w:lang w:eastAsia="zh-CN"/>
        </w:rPr>
        <w:t>2018 року</w:t>
      </w:r>
    </w:p>
    <w:p w:rsidR="001903E6" w:rsidRPr="000D1C8D" w:rsidRDefault="001903E6" w:rsidP="001903E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Управління регулювання земельних відносин</w:t>
      </w:r>
      <w:r w:rsidRPr="000D1C8D">
        <w:rPr>
          <w:rFonts w:ascii="Times New Roman" w:hAnsi="Times New Roman"/>
          <w:sz w:val="24"/>
          <w:szCs w:val="24"/>
          <w:lang w:eastAsia="zh-CN"/>
        </w:rPr>
        <w:t xml:space="preserve">         </w:t>
      </w:r>
      <w:r>
        <w:rPr>
          <w:rFonts w:ascii="Times New Roman" w:hAnsi="Times New Roman"/>
          <w:sz w:val="24"/>
          <w:szCs w:val="24"/>
          <w:lang w:eastAsia="zh-CN"/>
        </w:rPr>
        <w:t xml:space="preserve">    </w:t>
      </w:r>
      <w:r w:rsidRPr="000D1C8D">
        <w:rPr>
          <w:rFonts w:ascii="Times New Roman" w:hAnsi="Times New Roman"/>
          <w:sz w:val="24"/>
          <w:szCs w:val="24"/>
          <w:lang w:eastAsia="zh-CN"/>
        </w:rPr>
        <w:t xml:space="preserve">Початок:  </w:t>
      </w:r>
      <w:r>
        <w:rPr>
          <w:rFonts w:ascii="Times New Roman" w:hAnsi="Times New Roman"/>
          <w:sz w:val="24"/>
          <w:szCs w:val="24"/>
          <w:lang w:eastAsia="zh-CN"/>
        </w:rPr>
        <w:t>10</w:t>
      </w:r>
      <w:r w:rsidRPr="000D1C8D">
        <w:rPr>
          <w:rFonts w:ascii="Times New Roman" w:hAnsi="Times New Roman"/>
          <w:sz w:val="24"/>
          <w:szCs w:val="24"/>
          <w:lang w:eastAsia="zh-CN"/>
        </w:rPr>
        <w:t xml:space="preserve"> год. </w:t>
      </w:r>
      <w:r>
        <w:rPr>
          <w:rFonts w:ascii="Times New Roman" w:hAnsi="Times New Roman"/>
          <w:sz w:val="24"/>
          <w:szCs w:val="24"/>
          <w:lang w:eastAsia="zh-CN"/>
        </w:rPr>
        <w:t>0</w:t>
      </w:r>
      <w:r w:rsidRPr="000D1C8D">
        <w:rPr>
          <w:rFonts w:ascii="Times New Roman" w:hAnsi="Times New Roman"/>
          <w:sz w:val="24"/>
          <w:szCs w:val="24"/>
          <w:lang w:eastAsia="zh-CN"/>
        </w:rPr>
        <w:t>0 хв.</w:t>
      </w:r>
    </w:p>
    <w:p w:rsidR="001903E6" w:rsidRPr="000D1C8D" w:rsidRDefault="001903E6" w:rsidP="001903E6">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                                                                                         </w:t>
      </w:r>
      <w:r>
        <w:rPr>
          <w:rFonts w:ascii="Times New Roman" w:hAnsi="Times New Roman"/>
          <w:sz w:val="24"/>
          <w:szCs w:val="24"/>
          <w:lang w:eastAsia="zh-CN"/>
        </w:rPr>
        <w:t xml:space="preserve"> </w:t>
      </w:r>
      <w:r w:rsidRPr="000D1C8D">
        <w:rPr>
          <w:rFonts w:ascii="Times New Roman" w:hAnsi="Times New Roman"/>
          <w:sz w:val="24"/>
          <w:szCs w:val="24"/>
          <w:lang w:eastAsia="zh-CN"/>
        </w:rPr>
        <w:t xml:space="preserve"> Закінчення: 1</w:t>
      </w:r>
      <w:r w:rsidRPr="00237B55">
        <w:rPr>
          <w:rFonts w:ascii="Times New Roman" w:hAnsi="Times New Roman"/>
          <w:sz w:val="24"/>
          <w:szCs w:val="24"/>
          <w:lang w:eastAsia="zh-CN"/>
        </w:rPr>
        <w:t>2</w:t>
      </w:r>
      <w:r w:rsidRPr="000D1C8D">
        <w:rPr>
          <w:rFonts w:ascii="Times New Roman" w:hAnsi="Times New Roman"/>
          <w:sz w:val="24"/>
          <w:szCs w:val="24"/>
          <w:lang w:eastAsia="zh-CN"/>
        </w:rPr>
        <w:t xml:space="preserve"> год.</w:t>
      </w:r>
      <w:r>
        <w:rPr>
          <w:rFonts w:ascii="Times New Roman" w:hAnsi="Times New Roman"/>
          <w:sz w:val="24"/>
          <w:szCs w:val="24"/>
          <w:lang w:eastAsia="zh-CN"/>
        </w:rPr>
        <w:t>00</w:t>
      </w:r>
      <w:r w:rsidRPr="000D1C8D">
        <w:rPr>
          <w:rFonts w:ascii="Times New Roman" w:hAnsi="Times New Roman"/>
          <w:sz w:val="24"/>
          <w:szCs w:val="24"/>
          <w:lang w:eastAsia="zh-CN"/>
        </w:rPr>
        <w:t xml:space="preserve"> хв. </w:t>
      </w:r>
    </w:p>
    <w:p w:rsidR="001903E6" w:rsidRPr="000D1C8D" w:rsidRDefault="001903E6" w:rsidP="001903E6">
      <w:pPr>
        <w:suppressAutoHyphens/>
        <w:spacing w:after="0" w:line="240" w:lineRule="auto"/>
        <w:jc w:val="both"/>
        <w:rPr>
          <w:rFonts w:ascii="Times New Roman" w:hAnsi="Times New Roman"/>
          <w:sz w:val="24"/>
          <w:szCs w:val="24"/>
          <w:lang w:eastAsia="zh-CN"/>
        </w:rPr>
      </w:pPr>
    </w:p>
    <w:p w:rsidR="001903E6" w:rsidRPr="000D1C8D" w:rsidRDefault="001903E6" w:rsidP="001903E6">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Здійснюється онлайн-трансляція</w:t>
      </w:r>
    </w:p>
    <w:p w:rsidR="001903E6" w:rsidRDefault="001903E6" w:rsidP="001903E6">
      <w:pPr>
        <w:suppressAutoHyphens/>
        <w:spacing w:after="0" w:line="240" w:lineRule="auto"/>
        <w:jc w:val="both"/>
        <w:rPr>
          <w:rFonts w:ascii="Times New Roman" w:hAnsi="Times New Roman"/>
          <w:sz w:val="24"/>
          <w:szCs w:val="24"/>
          <w:lang w:eastAsia="zh-CN"/>
        </w:rPr>
      </w:pPr>
    </w:p>
    <w:p w:rsidR="001903E6" w:rsidRDefault="001903E6" w:rsidP="001903E6">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Присутні на засіданні: Вовкотруб В.Г.,  Грисюк С.І., Підопригора В.В</w:t>
      </w:r>
      <w:r>
        <w:rPr>
          <w:rFonts w:ascii="Times New Roman" w:hAnsi="Times New Roman"/>
          <w:sz w:val="24"/>
          <w:szCs w:val="24"/>
          <w:lang w:eastAsia="zh-CN"/>
        </w:rPr>
        <w:t xml:space="preserve">.,  </w:t>
      </w:r>
      <w:r w:rsidRPr="000D1C8D">
        <w:rPr>
          <w:rFonts w:ascii="Times New Roman" w:hAnsi="Times New Roman"/>
          <w:sz w:val="24"/>
          <w:szCs w:val="24"/>
          <w:lang w:eastAsia="zh-CN"/>
        </w:rPr>
        <w:t xml:space="preserve"> Денисенко І.О.</w:t>
      </w:r>
      <w:r>
        <w:rPr>
          <w:rFonts w:ascii="Times New Roman" w:hAnsi="Times New Roman"/>
          <w:sz w:val="24"/>
          <w:szCs w:val="24"/>
          <w:lang w:eastAsia="zh-CN"/>
        </w:rPr>
        <w:t>,</w:t>
      </w:r>
      <w:r w:rsidRPr="00794DE3">
        <w:rPr>
          <w:rFonts w:ascii="Times New Roman" w:hAnsi="Times New Roman"/>
          <w:sz w:val="24"/>
          <w:szCs w:val="24"/>
          <w:lang w:eastAsia="zh-CN"/>
        </w:rPr>
        <w:t xml:space="preserve"> </w:t>
      </w:r>
      <w:r w:rsidRPr="000D1C8D">
        <w:rPr>
          <w:rFonts w:ascii="Times New Roman" w:hAnsi="Times New Roman"/>
          <w:sz w:val="24"/>
          <w:szCs w:val="24"/>
          <w:lang w:eastAsia="zh-CN"/>
        </w:rPr>
        <w:t>Мазуревич Д.В.</w:t>
      </w:r>
      <w:r>
        <w:rPr>
          <w:rFonts w:ascii="Times New Roman" w:hAnsi="Times New Roman"/>
          <w:sz w:val="24"/>
          <w:szCs w:val="24"/>
          <w:lang w:eastAsia="zh-CN"/>
        </w:rPr>
        <w:t xml:space="preserve">, </w:t>
      </w:r>
      <w:r w:rsidRPr="000D1C8D">
        <w:rPr>
          <w:rFonts w:ascii="Times New Roman" w:hAnsi="Times New Roman"/>
          <w:sz w:val="24"/>
          <w:szCs w:val="24"/>
          <w:lang w:eastAsia="zh-CN"/>
        </w:rPr>
        <w:t>Корнійчук В.Л</w:t>
      </w:r>
      <w:r>
        <w:rPr>
          <w:rFonts w:ascii="Times New Roman" w:hAnsi="Times New Roman"/>
          <w:sz w:val="24"/>
          <w:szCs w:val="24"/>
          <w:lang w:eastAsia="zh-CN"/>
        </w:rPr>
        <w:t>.,</w:t>
      </w:r>
      <w:r w:rsidRPr="00755E95">
        <w:rPr>
          <w:rFonts w:ascii="Times New Roman" w:hAnsi="Times New Roman"/>
          <w:sz w:val="24"/>
          <w:szCs w:val="24"/>
          <w:lang w:eastAsia="zh-CN"/>
        </w:rPr>
        <w:t xml:space="preserve"> </w:t>
      </w:r>
      <w:r w:rsidRPr="000D1C8D">
        <w:rPr>
          <w:rFonts w:ascii="Times New Roman" w:hAnsi="Times New Roman"/>
          <w:sz w:val="24"/>
          <w:szCs w:val="24"/>
          <w:lang w:eastAsia="zh-CN"/>
        </w:rPr>
        <w:t>Тищенко А.С</w:t>
      </w:r>
      <w:r>
        <w:rPr>
          <w:rFonts w:ascii="Times New Roman" w:hAnsi="Times New Roman"/>
          <w:sz w:val="24"/>
          <w:szCs w:val="24"/>
          <w:lang w:eastAsia="zh-CN"/>
        </w:rPr>
        <w:t xml:space="preserve">. </w:t>
      </w:r>
    </w:p>
    <w:p w:rsidR="001903E6" w:rsidRPr="000D1C8D" w:rsidRDefault="001903E6" w:rsidP="001903E6">
      <w:pPr>
        <w:suppressAutoHyphens/>
        <w:spacing w:after="0" w:line="240" w:lineRule="auto"/>
        <w:jc w:val="both"/>
        <w:rPr>
          <w:rFonts w:ascii="Times New Roman" w:hAnsi="Times New Roman"/>
          <w:sz w:val="24"/>
          <w:szCs w:val="24"/>
          <w:lang w:eastAsia="zh-CN"/>
        </w:rPr>
      </w:pPr>
    </w:p>
    <w:p w:rsidR="001903E6" w:rsidRPr="000D1C8D" w:rsidRDefault="001903E6" w:rsidP="001903E6">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Відсутні: Лєонов А.С., Підпалий С.М.  </w:t>
      </w:r>
    </w:p>
    <w:p w:rsidR="001903E6" w:rsidRDefault="001903E6" w:rsidP="001903E6">
      <w:pPr>
        <w:suppressAutoHyphens/>
        <w:spacing w:after="0" w:line="240" w:lineRule="auto"/>
        <w:jc w:val="both"/>
        <w:rPr>
          <w:rFonts w:ascii="Times New Roman" w:hAnsi="Times New Roman"/>
          <w:sz w:val="24"/>
          <w:szCs w:val="24"/>
          <w:lang w:eastAsia="zh-CN"/>
        </w:rPr>
      </w:pPr>
    </w:p>
    <w:p w:rsidR="001903E6" w:rsidRPr="000D1C8D" w:rsidRDefault="001903E6" w:rsidP="001903E6">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Запрошені:</w:t>
      </w:r>
    </w:p>
    <w:p w:rsidR="001903E6" w:rsidRDefault="001903E6" w:rsidP="001903E6">
      <w:pPr>
        <w:suppressAutoHyphens/>
        <w:spacing w:after="0" w:line="240" w:lineRule="auto"/>
        <w:jc w:val="both"/>
        <w:rPr>
          <w:rFonts w:ascii="Times New Roman" w:hAnsi="Times New Roman"/>
          <w:sz w:val="24"/>
          <w:szCs w:val="24"/>
        </w:rPr>
      </w:pPr>
      <w:r w:rsidRPr="000D1C8D">
        <w:rPr>
          <w:rFonts w:ascii="Times New Roman" w:hAnsi="Times New Roman"/>
          <w:sz w:val="24"/>
          <w:szCs w:val="24"/>
          <w:lang w:eastAsia="zh-CN"/>
        </w:rPr>
        <w:t>Борзак О.В. – начальник управління регулювання земельних відносин,</w:t>
      </w:r>
      <w:r>
        <w:rPr>
          <w:rFonts w:ascii="Times New Roman" w:hAnsi="Times New Roman"/>
          <w:sz w:val="24"/>
          <w:szCs w:val="24"/>
          <w:lang w:eastAsia="zh-CN"/>
        </w:rPr>
        <w:t xml:space="preserve"> Павлова С.В. – в.п. начальника </w:t>
      </w:r>
      <w:r w:rsidRPr="00553B27">
        <w:rPr>
          <w:rFonts w:ascii="Times New Roman" w:hAnsi="Times New Roman"/>
          <w:sz w:val="24"/>
          <w:szCs w:val="24"/>
        </w:rPr>
        <w:t>управління містобудування та архітектури</w:t>
      </w:r>
      <w:r>
        <w:rPr>
          <w:rFonts w:ascii="Times New Roman" w:hAnsi="Times New Roman"/>
          <w:sz w:val="24"/>
          <w:szCs w:val="24"/>
        </w:rPr>
        <w:t>, Пархоменко В.М. – заступник начальника управління містобудування та архітектури, Бакун О.І. – начальник управління самоврядного контролю,</w:t>
      </w:r>
      <w:r>
        <w:rPr>
          <w:rFonts w:ascii="Times New Roman" w:hAnsi="Times New Roman"/>
          <w:sz w:val="24"/>
          <w:szCs w:val="24"/>
          <w:lang w:eastAsia="zh-CN"/>
        </w:rPr>
        <w:t xml:space="preserve"> </w:t>
      </w:r>
      <w:r w:rsidRPr="000D1C8D">
        <w:rPr>
          <w:rFonts w:ascii="Times New Roman" w:hAnsi="Times New Roman"/>
          <w:sz w:val="24"/>
          <w:szCs w:val="24"/>
        </w:rPr>
        <w:t xml:space="preserve">  </w:t>
      </w:r>
      <w:r>
        <w:rPr>
          <w:rFonts w:ascii="Times New Roman" w:hAnsi="Times New Roman"/>
          <w:sz w:val="24"/>
          <w:szCs w:val="24"/>
        </w:rPr>
        <w:t>Бакун О.І, - начальник управління самоврядного контролю.</w:t>
      </w:r>
    </w:p>
    <w:p w:rsidR="001903E6" w:rsidRDefault="001903E6" w:rsidP="001903E6">
      <w:pPr>
        <w:suppressAutoHyphens/>
        <w:spacing w:after="0" w:line="240" w:lineRule="auto"/>
        <w:jc w:val="both"/>
        <w:rPr>
          <w:rFonts w:ascii="Times New Roman" w:hAnsi="Times New Roman"/>
          <w:sz w:val="24"/>
          <w:szCs w:val="24"/>
        </w:rPr>
      </w:pPr>
    </w:p>
    <w:p w:rsidR="001903E6" w:rsidRPr="00CB4A6D" w:rsidRDefault="001903E6" w:rsidP="001903E6">
      <w:pPr>
        <w:suppressAutoHyphens/>
        <w:spacing w:after="0" w:line="240" w:lineRule="auto"/>
        <w:jc w:val="both"/>
        <w:rPr>
          <w:rFonts w:ascii="Times New Roman" w:hAnsi="Times New Roman"/>
          <w:color w:val="FF0000"/>
          <w:sz w:val="24"/>
          <w:szCs w:val="24"/>
        </w:rPr>
      </w:pPr>
      <w:r>
        <w:rPr>
          <w:rFonts w:ascii="Times New Roman" w:hAnsi="Times New Roman"/>
          <w:sz w:val="24"/>
          <w:szCs w:val="24"/>
        </w:rPr>
        <w:t xml:space="preserve">Заявники: </w:t>
      </w:r>
      <w:r w:rsidR="00BF4C15">
        <w:rPr>
          <w:rFonts w:ascii="Times New Roman" w:hAnsi="Times New Roman"/>
          <w:sz w:val="24"/>
          <w:szCs w:val="24"/>
        </w:rPr>
        <w:t xml:space="preserve">представник ФОП Захаренко М.П. – дружина Захаренко Л.В., </w:t>
      </w:r>
      <w:r w:rsidR="00CB4A6D" w:rsidRPr="00CB4A6D">
        <w:rPr>
          <w:rFonts w:ascii="Times New Roman" w:hAnsi="Times New Roman"/>
          <w:bCs/>
          <w:sz w:val="24"/>
          <w:szCs w:val="24"/>
          <w:lang w:eastAsia="ru-RU"/>
        </w:rPr>
        <w:t xml:space="preserve">Представник ПП </w:t>
      </w:r>
      <w:r w:rsidR="000F5EC1" w:rsidRPr="00CB4A6D">
        <w:rPr>
          <w:rFonts w:ascii="Times New Roman" w:hAnsi="Times New Roman"/>
          <w:bCs/>
          <w:sz w:val="24"/>
          <w:szCs w:val="24"/>
          <w:lang w:eastAsia="ru-RU"/>
        </w:rPr>
        <w:t xml:space="preserve"> «БІЛОЦЕРКІВБУДІНВЕСТ</w:t>
      </w:r>
      <w:r w:rsidR="00470C34" w:rsidRPr="00CB4A6D">
        <w:rPr>
          <w:rFonts w:ascii="Times New Roman" w:hAnsi="Times New Roman"/>
          <w:b/>
          <w:bCs/>
          <w:sz w:val="24"/>
          <w:szCs w:val="24"/>
          <w:lang w:eastAsia="ru-RU"/>
        </w:rPr>
        <w:t xml:space="preserve">, </w:t>
      </w:r>
      <w:r w:rsidR="00CB4A6D" w:rsidRPr="00CB4A6D">
        <w:rPr>
          <w:rFonts w:ascii="Times New Roman" w:hAnsi="Times New Roman"/>
          <w:bCs/>
          <w:sz w:val="24"/>
          <w:szCs w:val="24"/>
          <w:lang w:eastAsia="ru-RU"/>
        </w:rPr>
        <w:t>Представники ТОВ</w:t>
      </w:r>
      <w:r w:rsidR="00470C34" w:rsidRPr="00CB4A6D">
        <w:rPr>
          <w:rFonts w:ascii="Times New Roman" w:hAnsi="Times New Roman"/>
          <w:bCs/>
          <w:sz w:val="24"/>
          <w:szCs w:val="24"/>
          <w:lang w:eastAsia="ru-RU"/>
        </w:rPr>
        <w:t xml:space="preserve"> «ФІН-АГРОТРЕЙД, </w:t>
      </w:r>
      <w:r w:rsidR="00EC3E45" w:rsidRPr="00CB4A6D">
        <w:rPr>
          <w:rFonts w:ascii="Times New Roman" w:hAnsi="Times New Roman"/>
          <w:bCs/>
          <w:sz w:val="24"/>
          <w:szCs w:val="24"/>
          <w:lang w:eastAsia="ru-RU"/>
        </w:rPr>
        <w:t xml:space="preserve">Павлик О.В., </w:t>
      </w:r>
      <w:r w:rsidR="00470C34" w:rsidRPr="00345EA3">
        <w:rPr>
          <w:rFonts w:ascii="Times New Roman" w:hAnsi="Times New Roman"/>
          <w:bCs/>
          <w:color w:val="000000" w:themeColor="text1"/>
          <w:sz w:val="24"/>
          <w:szCs w:val="24"/>
          <w:lang w:eastAsia="ru-RU"/>
        </w:rPr>
        <w:t>Куц С.В.,</w:t>
      </w:r>
      <w:r w:rsidR="00470C34" w:rsidRPr="00CB4A6D">
        <w:rPr>
          <w:rFonts w:ascii="Times New Roman" w:hAnsi="Times New Roman"/>
          <w:bCs/>
          <w:sz w:val="24"/>
          <w:szCs w:val="24"/>
          <w:lang w:eastAsia="ru-RU"/>
        </w:rPr>
        <w:t xml:space="preserve"> Пилипчук Л.В., Свиридовська М.В., гр.</w:t>
      </w:r>
      <w:r w:rsidR="00CB4A6D" w:rsidRPr="00CB4A6D">
        <w:rPr>
          <w:rFonts w:ascii="Times New Roman" w:hAnsi="Times New Roman"/>
          <w:bCs/>
          <w:sz w:val="24"/>
          <w:szCs w:val="24"/>
          <w:lang w:eastAsia="ru-RU"/>
        </w:rPr>
        <w:t xml:space="preserve"> </w:t>
      </w:r>
      <w:r w:rsidR="00470C34" w:rsidRPr="00CB4A6D">
        <w:rPr>
          <w:rFonts w:ascii="Times New Roman" w:hAnsi="Times New Roman"/>
          <w:bCs/>
          <w:sz w:val="24"/>
          <w:szCs w:val="24"/>
          <w:lang w:eastAsia="ru-RU"/>
        </w:rPr>
        <w:t>Б</w:t>
      </w:r>
      <w:r w:rsidR="00D35F47">
        <w:rPr>
          <w:rFonts w:ascii="Times New Roman" w:hAnsi="Times New Roman"/>
          <w:bCs/>
          <w:sz w:val="24"/>
          <w:szCs w:val="24"/>
          <w:lang w:eastAsia="ru-RU"/>
        </w:rPr>
        <w:t>і</w:t>
      </w:r>
      <w:r w:rsidR="00470C34" w:rsidRPr="00CB4A6D">
        <w:rPr>
          <w:rFonts w:ascii="Times New Roman" w:hAnsi="Times New Roman"/>
          <w:bCs/>
          <w:sz w:val="24"/>
          <w:szCs w:val="24"/>
          <w:lang w:eastAsia="ru-RU"/>
        </w:rPr>
        <w:t xml:space="preserve">кетова, </w:t>
      </w:r>
      <w:r w:rsidR="00470C34" w:rsidRPr="00345EA3">
        <w:rPr>
          <w:rFonts w:ascii="Times New Roman" w:hAnsi="Times New Roman"/>
          <w:bCs/>
          <w:color w:val="000000" w:themeColor="text1"/>
          <w:sz w:val="24"/>
          <w:szCs w:val="24"/>
          <w:lang w:eastAsia="ru-RU"/>
        </w:rPr>
        <w:t>Небога М.С.</w:t>
      </w:r>
    </w:p>
    <w:p w:rsidR="001903E6" w:rsidRPr="00CB4A6D" w:rsidRDefault="001903E6" w:rsidP="001903E6">
      <w:pPr>
        <w:suppressAutoHyphens/>
        <w:spacing w:after="0" w:line="240" w:lineRule="auto"/>
        <w:jc w:val="both"/>
        <w:rPr>
          <w:rFonts w:ascii="Times New Roman" w:hAnsi="Times New Roman"/>
          <w:color w:val="FF0000"/>
          <w:sz w:val="24"/>
          <w:szCs w:val="24"/>
        </w:rPr>
      </w:pPr>
    </w:p>
    <w:p w:rsidR="001903E6" w:rsidRDefault="001903E6" w:rsidP="001903E6">
      <w:pPr>
        <w:suppressAutoHyphens/>
        <w:spacing w:after="0" w:line="240" w:lineRule="auto"/>
        <w:jc w:val="center"/>
        <w:rPr>
          <w:rFonts w:ascii="Times New Roman" w:hAnsi="Times New Roman"/>
          <w:b/>
          <w:bCs/>
          <w:sz w:val="24"/>
          <w:szCs w:val="24"/>
          <w:lang w:eastAsia="zh-CN"/>
        </w:rPr>
      </w:pPr>
    </w:p>
    <w:p w:rsidR="001903E6" w:rsidRDefault="001903E6" w:rsidP="001903E6">
      <w:pPr>
        <w:suppressAutoHyphens/>
        <w:spacing w:after="0" w:line="240" w:lineRule="auto"/>
        <w:jc w:val="center"/>
        <w:rPr>
          <w:rFonts w:ascii="Times New Roman" w:hAnsi="Times New Roman"/>
          <w:b/>
          <w:bCs/>
          <w:sz w:val="24"/>
          <w:szCs w:val="24"/>
          <w:lang w:eastAsia="zh-CN"/>
        </w:rPr>
      </w:pPr>
      <w:r w:rsidRPr="000D1C8D">
        <w:rPr>
          <w:rFonts w:ascii="Times New Roman" w:hAnsi="Times New Roman"/>
          <w:b/>
          <w:bCs/>
          <w:sz w:val="24"/>
          <w:szCs w:val="24"/>
          <w:lang w:eastAsia="zh-CN"/>
        </w:rPr>
        <w:t>ПОРЯДОК ДЕННИЙ:</w:t>
      </w:r>
    </w:p>
    <w:tbl>
      <w:tblPr>
        <w:tblW w:w="9884" w:type="dxa"/>
        <w:tblInd w:w="-15" w:type="dxa"/>
        <w:tblLayout w:type="fixed"/>
        <w:tblLook w:val="0000" w:firstRow="0" w:lastRow="0" w:firstColumn="0" w:lastColumn="0" w:noHBand="0" w:noVBand="0"/>
      </w:tblPr>
      <w:tblGrid>
        <w:gridCol w:w="588"/>
        <w:gridCol w:w="9296"/>
      </w:tblGrid>
      <w:tr w:rsidR="001903E6" w:rsidRPr="000D1C8D" w:rsidTr="00411980">
        <w:trPr>
          <w:trHeight w:val="189"/>
        </w:trPr>
        <w:tc>
          <w:tcPr>
            <w:tcW w:w="588" w:type="dxa"/>
            <w:tcBorders>
              <w:top w:val="single" w:sz="4" w:space="0" w:color="000000"/>
              <w:left w:val="single" w:sz="4" w:space="0" w:color="000000"/>
              <w:bottom w:val="single" w:sz="4" w:space="0" w:color="000000"/>
            </w:tcBorders>
          </w:tcPr>
          <w:p w:rsidR="001903E6" w:rsidRPr="000D1C8D" w:rsidRDefault="001903E6" w:rsidP="00411980">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p>
        </w:tc>
        <w:tc>
          <w:tcPr>
            <w:tcW w:w="9296" w:type="dxa"/>
            <w:tcBorders>
              <w:top w:val="single" w:sz="4" w:space="0" w:color="000000"/>
              <w:left w:val="single" w:sz="4" w:space="0" w:color="000000"/>
              <w:bottom w:val="single" w:sz="4" w:space="0" w:color="000000"/>
              <w:right w:val="single" w:sz="4" w:space="0" w:color="000000"/>
            </w:tcBorders>
          </w:tcPr>
          <w:p w:rsidR="001903E6" w:rsidRPr="000D1C8D" w:rsidRDefault="001903E6" w:rsidP="001903E6">
            <w:pPr>
              <w:spacing w:after="0" w:line="240" w:lineRule="auto"/>
              <w:jc w:val="both"/>
              <w:rPr>
                <w:rFonts w:ascii="Times New Roman" w:hAnsi="Times New Roman" w:cs="Calibri"/>
                <w:sz w:val="24"/>
                <w:szCs w:val="24"/>
                <w:lang w:eastAsia="zh-CN"/>
              </w:rPr>
            </w:pPr>
            <w:r w:rsidRPr="000D1C8D">
              <w:rPr>
                <w:rFonts w:ascii="Times New Roman" w:hAnsi="Times New Roman" w:cs="Calibri"/>
                <w:sz w:val="24"/>
                <w:szCs w:val="24"/>
                <w:lang w:eastAsia="zh-CN"/>
              </w:rPr>
              <w:t xml:space="preserve">Розгляд звернень суб’єктів підприємницької діяльності – юридичних осіб та фізичних осіб - підприємців , громадян </w:t>
            </w:r>
          </w:p>
          <w:p w:rsidR="001903E6" w:rsidRDefault="001903E6" w:rsidP="001903E6">
            <w:pPr>
              <w:spacing w:after="0" w:line="240" w:lineRule="auto"/>
              <w:jc w:val="both"/>
              <w:rPr>
                <w:rFonts w:ascii="Times New Roman" w:hAnsi="Times New Roman" w:cs="Calibri"/>
                <w:sz w:val="24"/>
                <w:szCs w:val="24"/>
                <w:lang w:eastAsia="zh-CN"/>
              </w:rPr>
            </w:pPr>
          </w:p>
          <w:p w:rsidR="001903E6" w:rsidRPr="004C64CC" w:rsidRDefault="001903E6" w:rsidP="001903E6">
            <w:pPr>
              <w:spacing w:after="0"/>
              <w:rPr>
                <w:rFonts w:ascii="Times New Roman" w:hAnsi="Times New Roman" w:cs="Calibri"/>
                <w:sz w:val="24"/>
                <w:szCs w:val="24"/>
                <w:lang w:eastAsia="zh-CN"/>
              </w:rPr>
            </w:pPr>
          </w:p>
        </w:tc>
      </w:tr>
      <w:tr w:rsidR="001903E6" w:rsidRPr="000D1C8D" w:rsidTr="00411980">
        <w:tc>
          <w:tcPr>
            <w:tcW w:w="588" w:type="dxa"/>
            <w:tcBorders>
              <w:top w:val="single" w:sz="4" w:space="0" w:color="000000"/>
              <w:left w:val="single" w:sz="4" w:space="0" w:color="000000"/>
              <w:bottom w:val="single" w:sz="4" w:space="0" w:color="000000"/>
            </w:tcBorders>
          </w:tcPr>
          <w:p w:rsidR="001903E6" w:rsidRPr="000D1C8D" w:rsidRDefault="001903E6" w:rsidP="00411980">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w:t>
            </w:r>
          </w:p>
        </w:tc>
        <w:tc>
          <w:tcPr>
            <w:tcW w:w="9296" w:type="dxa"/>
            <w:tcBorders>
              <w:top w:val="single" w:sz="4" w:space="0" w:color="000000"/>
              <w:left w:val="single" w:sz="4" w:space="0" w:color="000000"/>
              <w:bottom w:val="single" w:sz="4" w:space="0" w:color="000000"/>
              <w:right w:val="single" w:sz="4" w:space="0" w:color="000000"/>
            </w:tcBorders>
          </w:tcPr>
          <w:p w:rsidR="001903E6" w:rsidRPr="000D1C8D" w:rsidRDefault="001903E6" w:rsidP="001903E6">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Різне</w:t>
            </w:r>
          </w:p>
        </w:tc>
      </w:tr>
    </w:tbl>
    <w:p w:rsidR="001903E6" w:rsidRPr="000D1C8D" w:rsidRDefault="001903E6" w:rsidP="001903E6">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u w:val="single"/>
          <w:lang w:eastAsia="zh-CN"/>
        </w:rPr>
        <w:t xml:space="preserve">СЛУХАЛИ: </w:t>
      </w:r>
      <w:r>
        <w:rPr>
          <w:rFonts w:ascii="Times New Roman" w:hAnsi="Times New Roman"/>
          <w:sz w:val="24"/>
          <w:szCs w:val="24"/>
          <w:lang w:eastAsia="zh-CN"/>
        </w:rPr>
        <w:t>Вовкотруб  В.Г.</w:t>
      </w:r>
      <w:r w:rsidRPr="000D1C8D">
        <w:rPr>
          <w:rFonts w:ascii="Times New Roman" w:hAnsi="Times New Roman"/>
          <w:sz w:val="24"/>
          <w:szCs w:val="24"/>
          <w:lang w:eastAsia="zh-CN"/>
        </w:rPr>
        <w:t xml:space="preserve">  ознайомив присутніх з порядком денним. </w:t>
      </w:r>
    </w:p>
    <w:p w:rsidR="001903E6" w:rsidRPr="000D1C8D" w:rsidRDefault="001903E6" w:rsidP="001903E6">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Інших пропозицій не надходило.</w:t>
      </w:r>
    </w:p>
    <w:p w:rsidR="001903E6" w:rsidRPr="000D1C8D" w:rsidRDefault="001903E6" w:rsidP="001903E6">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Голосували:</w:t>
      </w:r>
    </w:p>
    <w:p w:rsidR="001903E6" w:rsidRPr="00B1185D" w:rsidRDefault="001903E6" w:rsidP="001903E6">
      <w:pPr>
        <w:spacing w:after="0" w:line="240" w:lineRule="auto"/>
        <w:contextualSpacing/>
        <w:jc w:val="both"/>
        <w:rPr>
          <w:rFonts w:ascii="Times New Roman" w:hAnsi="Times New Roman"/>
          <w:sz w:val="24"/>
          <w:szCs w:val="24"/>
          <w:lang w:val="ru-RU" w:eastAsia="zh-CN"/>
        </w:rPr>
      </w:pPr>
      <w:r w:rsidRPr="000D1C8D">
        <w:rPr>
          <w:rFonts w:ascii="Times New Roman" w:hAnsi="Times New Roman"/>
          <w:sz w:val="24"/>
          <w:szCs w:val="24"/>
          <w:lang w:eastAsia="zh-CN"/>
        </w:rPr>
        <w:t xml:space="preserve">                         за  –   </w:t>
      </w:r>
      <w:r>
        <w:rPr>
          <w:rFonts w:ascii="Times New Roman" w:hAnsi="Times New Roman"/>
          <w:sz w:val="24"/>
          <w:szCs w:val="24"/>
          <w:lang w:val="ru-RU" w:eastAsia="zh-CN"/>
        </w:rPr>
        <w:t>5</w:t>
      </w:r>
    </w:p>
    <w:p w:rsidR="001903E6" w:rsidRPr="000D1C8D" w:rsidRDefault="001903E6" w:rsidP="001903E6">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lastRenderedPageBreak/>
        <w:t xml:space="preserve">                 проти    –   0</w:t>
      </w:r>
    </w:p>
    <w:p w:rsidR="001903E6" w:rsidRPr="000D1C8D" w:rsidRDefault="001903E6" w:rsidP="001903E6">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утримались    –   0</w:t>
      </w:r>
    </w:p>
    <w:p w:rsidR="001903E6" w:rsidRDefault="001903E6" w:rsidP="001903E6">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За результатами голосування погоджено порядок денний засідання комісії.</w:t>
      </w:r>
    </w:p>
    <w:p w:rsidR="001903E6" w:rsidRDefault="001903E6" w:rsidP="001903E6">
      <w:pPr>
        <w:spacing w:after="0" w:line="240" w:lineRule="auto"/>
        <w:contextualSpacing/>
        <w:jc w:val="both"/>
        <w:rPr>
          <w:rFonts w:ascii="Times New Roman" w:hAnsi="Times New Roman"/>
          <w:sz w:val="24"/>
          <w:szCs w:val="24"/>
          <w:lang w:eastAsia="zh-CN"/>
        </w:rPr>
      </w:pPr>
    </w:p>
    <w:p w:rsidR="001903E6" w:rsidRDefault="001903E6" w:rsidP="001903E6">
      <w:pPr>
        <w:spacing w:after="0" w:line="240" w:lineRule="auto"/>
        <w:contextualSpacing/>
        <w:jc w:val="both"/>
        <w:rPr>
          <w:rFonts w:ascii="Times New Roman" w:hAnsi="Times New Roman"/>
          <w:sz w:val="24"/>
          <w:szCs w:val="24"/>
          <w:lang w:eastAsia="zh-CN"/>
        </w:rPr>
      </w:pPr>
    </w:p>
    <w:p w:rsidR="001903E6" w:rsidRDefault="001903E6" w:rsidP="001903E6">
      <w:pPr>
        <w:spacing w:after="0" w:line="240" w:lineRule="auto"/>
        <w:contextualSpacing/>
        <w:jc w:val="both"/>
        <w:rPr>
          <w:rFonts w:ascii="Times New Roman" w:hAnsi="Times New Roman"/>
          <w:sz w:val="24"/>
          <w:szCs w:val="24"/>
          <w:lang w:eastAsia="zh-CN"/>
        </w:rPr>
      </w:pPr>
      <w:r w:rsidRPr="00CC7BCC">
        <w:rPr>
          <w:rFonts w:ascii="Times New Roman" w:hAnsi="Times New Roman"/>
          <w:sz w:val="24"/>
          <w:szCs w:val="24"/>
          <w:lang w:eastAsia="zh-CN"/>
        </w:rPr>
        <w:t>Павлова С.В. доводить до відома присутніх, що відбулася нарада з землевпорядними організаціями з питання необхідності внесення змін в інформаційні картки надання адміністративн</w:t>
      </w:r>
      <w:r w:rsidR="00237B55" w:rsidRPr="00CC7BCC">
        <w:rPr>
          <w:rFonts w:ascii="Times New Roman" w:hAnsi="Times New Roman"/>
          <w:sz w:val="24"/>
          <w:szCs w:val="24"/>
          <w:lang w:eastAsia="zh-CN"/>
        </w:rPr>
        <w:t>ої</w:t>
      </w:r>
      <w:r w:rsidRPr="00CC7BCC">
        <w:rPr>
          <w:rFonts w:ascii="Times New Roman" w:hAnsi="Times New Roman"/>
          <w:sz w:val="24"/>
          <w:szCs w:val="24"/>
          <w:lang w:eastAsia="zh-CN"/>
        </w:rPr>
        <w:t xml:space="preserve"> послуг</w:t>
      </w:r>
      <w:r w:rsidR="00237B55" w:rsidRPr="00CC7BCC">
        <w:rPr>
          <w:rFonts w:ascii="Times New Roman" w:hAnsi="Times New Roman"/>
          <w:sz w:val="24"/>
          <w:szCs w:val="24"/>
          <w:lang w:eastAsia="zh-CN"/>
        </w:rPr>
        <w:t>и</w:t>
      </w:r>
      <w:r w:rsidRPr="00CC7BCC">
        <w:rPr>
          <w:rFonts w:ascii="Times New Roman" w:hAnsi="Times New Roman"/>
          <w:sz w:val="24"/>
          <w:szCs w:val="24"/>
          <w:lang w:eastAsia="zh-CN"/>
        </w:rPr>
        <w:t xml:space="preserve"> щодо видачі висновків управління містобудування та архітектури </w:t>
      </w:r>
      <w:r w:rsidR="00CC7BCC" w:rsidRPr="00CC7BCC">
        <w:rPr>
          <w:rFonts w:ascii="Times New Roman" w:hAnsi="Times New Roman"/>
          <w:sz w:val="24"/>
          <w:szCs w:val="24"/>
          <w:lang w:eastAsia="zh-CN"/>
        </w:rPr>
        <w:t>про наявні обмеження на використання земельних ділянок, які відводяться у власність, оренду та інше фізичним та юридичним особам.</w:t>
      </w:r>
    </w:p>
    <w:p w:rsidR="001903E6" w:rsidRDefault="001903E6" w:rsidP="001903E6">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Інформацію взяли до відома.</w:t>
      </w:r>
    </w:p>
    <w:p w:rsidR="005443CD" w:rsidRDefault="005443CD" w:rsidP="001903E6">
      <w:pPr>
        <w:spacing w:after="0" w:line="240" w:lineRule="auto"/>
        <w:contextualSpacing/>
        <w:jc w:val="both"/>
        <w:rPr>
          <w:rFonts w:ascii="Times New Roman" w:hAnsi="Times New Roman"/>
          <w:sz w:val="24"/>
          <w:szCs w:val="24"/>
          <w:lang w:eastAsia="zh-CN"/>
        </w:rPr>
      </w:pPr>
    </w:p>
    <w:p w:rsidR="005443CD" w:rsidRPr="00DA35E1" w:rsidRDefault="005443CD" w:rsidP="001903E6">
      <w:pPr>
        <w:spacing w:after="0" w:line="240" w:lineRule="auto"/>
        <w:contextualSpacing/>
        <w:jc w:val="both"/>
        <w:rPr>
          <w:rFonts w:ascii="Times New Roman" w:hAnsi="Times New Roman"/>
          <w:b/>
          <w:sz w:val="24"/>
          <w:szCs w:val="24"/>
          <w:lang w:eastAsia="zh-CN"/>
        </w:rPr>
      </w:pPr>
      <w:r w:rsidRPr="00DA35E1">
        <w:rPr>
          <w:rFonts w:ascii="Times New Roman" w:hAnsi="Times New Roman"/>
          <w:sz w:val="24"/>
          <w:szCs w:val="24"/>
          <w:lang w:eastAsia="zh-CN"/>
        </w:rPr>
        <w:t>Вовк</w:t>
      </w:r>
      <w:r w:rsidR="004729FD" w:rsidRPr="00DA35E1">
        <w:rPr>
          <w:rFonts w:ascii="Times New Roman" w:hAnsi="Times New Roman"/>
          <w:sz w:val="24"/>
          <w:szCs w:val="24"/>
          <w:lang w:eastAsia="zh-CN"/>
        </w:rPr>
        <w:t>о</w:t>
      </w:r>
      <w:r w:rsidRPr="00DA35E1">
        <w:rPr>
          <w:rFonts w:ascii="Times New Roman" w:hAnsi="Times New Roman"/>
          <w:sz w:val="24"/>
          <w:szCs w:val="24"/>
          <w:lang w:eastAsia="zh-CN"/>
        </w:rPr>
        <w:t xml:space="preserve">труб В.Г. знайомить присутніх </w:t>
      </w:r>
      <w:r w:rsidRPr="00DA35E1">
        <w:rPr>
          <w:rFonts w:ascii="Times New Roman" w:hAnsi="Times New Roman"/>
          <w:b/>
          <w:sz w:val="24"/>
          <w:szCs w:val="24"/>
          <w:lang w:eastAsia="zh-CN"/>
        </w:rPr>
        <w:t>з листом</w:t>
      </w:r>
      <w:r w:rsidR="009A1403" w:rsidRPr="00DA35E1">
        <w:rPr>
          <w:rFonts w:ascii="Times New Roman" w:hAnsi="Times New Roman"/>
          <w:b/>
          <w:sz w:val="24"/>
          <w:szCs w:val="24"/>
          <w:lang w:eastAsia="zh-CN"/>
        </w:rPr>
        <w:t xml:space="preserve"> </w:t>
      </w:r>
      <w:r w:rsidR="004241DA" w:rsidRPr="00DA35E1">
        <w:rPr>
          <w:rFonts w:ascii="Times New Roman" w:hAnsi="Times New Roman"/>
          <w:b/>
          <w:sz w:val="24"/>
          <w:szCs w:val="24"/>
          <w:lang w:eastAsia="zh-CN"/>
        </w:rPr>
        <w:t>Управління</w:t>
      </w:r>
      <w:r w:rsidR="00DC06EF" w:rsidRPr="00DA35E1">
        <w:rPr>
          <w:rFonts w:ascii="Times New Roman" w:hAnsi="Times New Roman"/>
          <w:b/>
          <w:sz w:val="24"/>
          <w:szCs w:val="24"/>
          <w:lang w:eastAsia="zh-CN"/>
        </w:rPr>
        <w:t xml:space="preserve"> комунальної власності </w:t>
      </w:r>
      <w:r w:rsidR="004241DA" w:rsidRPr="00DA35E1">
        <w:rPr>
          <w:rFonts w:ascii="Times New Roman" w:hAnsi="Times New Roman"/>
          <w:b/>
          <w:sz w:val="24"/>
          <w:szCs w:val="24"/>
          <w:lang w:eastAsia="zh-CN"/>
        </w:rPr>
        <w:t>та концесії</w:t>
      </w:r>
      <w:r w:rsidR="009A1403" w:rsidRPr="00DA35E1">
        <w:rPr>
          <w:rFonts w:ascii="Times New Roman" w:hAnsi="Times New Roman"/>
          <w:b/>
          <w:sz w:val="24"/>
          <w:szCs w:val="24"/>
          <w:lang w:eastAsia="zh-CN"/>
        </w:rPr>
        <w:t xml:space="preserve"> з питання  зупинки «</w:t>
      </w:r>
      <w:r w:rsidR="00DA35E1" w:rsidRPr="00DA35E1">
        <w:rPr>
          <w:rFonts w:ascii="Times New Roman" w:hAnsi="Times New Roman"/>
          <w:b/>
          <w:sz w:val="24"/>
          <w:szCs w:val="24"/>
          <w:lang w:eastAsia="zh-CN"/>
        </w:rPr>
        <w:t>Районна</w:t>
      </w:r>
      <w:r w:rsidR="009A1403" w:rsidRPr="00DA35E1">
        <w:rPr>
          <w:rFonts w:ascii="Times New Roman" w:hAnsi="Times New Roman"/>
          <w:b/>
          <w:sz w:val="24"/>
          <w:szCs w:val="24"/>
          <w:lang w:eastAsia="zh-CN"/>
        </w:rPr>
        <w:t xml:space="preserve"> лікарня» </w:t>
      </w:r>
      <w:r w:rsidR="004729FD" w:rsidRPr="00DA35E1">
        <w:rPr>
          <w:rFonts w:ascii="Times New Roman" w:hAnsi="Times New Roman"/>
          <w:b/>
          <w:sz w:val="24"/>
          <w:szCs w:val="24"/>
          <w:lang w:eastAsia="zh-CN"/>
        </w:rPr>
        <w:t>(</w:t>
      </w:r>
      <w:r w:rsidR="009A1403" w:rsidRPr="00DA35E1">
        <w:rPr>
          <w:rFonts w:ascii="Times New Roman" w:hAnsi="Times New Roman"/>
          <w:b/>
          <w:sz w:val="24"/>
          <w:szCs w:val="24"/>
          <w:lang w:eastAsia="zh-CN"/>
        </w:rPr>
        <w:t>масив Таращанський)</w:t>
      </w:r>
      <w:r w:rsidR="004729FD" w:rsidRPr="00DA35E1">
        <w:rPr>
          <w:rFonts w:ascii="Times New Roman" w:hAnsi="Times New Roman"/>
          <w:b/>
          <w:sz w:val="24"/>
          <w:szCs w:val="24"/>
          <w:lang w:eastAsia="zh-CN"/>
        </w:rPr>
        <w:t xml:space="preserve">,яка знаходиться </w:t>
      </w:r>
      <w:r w:rsidR="009A1403" w:rsidRPr="00DA35E1">
        <w:rPr>
          <w:rFonts w:ascii="Times New Roman" w:hAnsi="Times New Roman"/>
          <w:b/>
          <w:sz w:val="24"/>
          <w:szCs w:val="24"/>
          <w:lang w:eastAsia="zh-CN"/>
        </w:rPr>
        <w:t xml:space="preserve"> на балансі </w:t>
      </w:r>
      <w:r w:rsidR="009948A6" w:rsidRPr="00DA35E1">
        <w:rPr>
          <w:rFonts w:ascii="Times New Roman" w:hAnsi="Times New Roman"/>
          <w:b/>
          <w:sz w:val="24"/>
          <w:szCs w:val="24"/>
          <w:lang w:eastAsia="zh-CN"/>
        </w:rPr>
        <w:t>Департаменту ДЗКГ</w:t>
      </w:r>
      <w:r w:rsidR="009A1403" w:rsidRPr="00DA35E1">
        <w:rPr>
          <w:rFonts w:ascii="Times New Roman" w:hAnsi="Times New Roman"/>
          <w:b/>
          <w:sz w:val="24"/>
          <w:szCs w:val="24"/>
          <w:lang w:eastAsia="zh-CN"/>
        </w:rPr>
        <w:t xml:space="preserve"> БМР.</w:t>
      </w:r>
    </w:p>
    <w:p w:rsidR="009A1403" w:rsidRDefault="009A1403" w:rsidP="001903E6">
      <w:pPr>
        <w:spacing w:after="0" w:line="240" w:lineRule="auto"/>
        <w:contextualSpacing/>
        <w:jc w:val="both"/>
        <w:rPr>
          <w:rFonts w:ascii="Times New Roman" w:hAnsi="Times New Roman"/>
          <w:sz w:val="24"/>
          <w:szCs w:val="24"/>
          <w:lang w:eastAsia="zh-CN"/>
        </w:rPr>
      </w:pPr>
      <w:r w:rsidRPr="00DA35E1">
        <w:rPr>
          <w:rFonts w:ascii="Times New Roman" w:hAnsi="Times New Roman"/>
          <w:sz w:val="24"/>
          <w:szCs w:val="24"/>
          <w:lang w:eastAsia="zh-CN"/>
        </w:rPr>
        <w:t xml:space="preserve">Вносить пропозицію підготувати та направити звернення на адресу міського голови м. Біла Церква з пропозицією надати </w:t>
      </w:r>
      <w:r w:rsidR="009948A6" w:rsidRPr="00DA35E1">
        <w:rPr>
          <w:rFonts w:ascii="Times New Roman" w:hAnsi="Times New Roman"/>
          <w:sz w:val="24"/>
          <w:szCs w:val="24"/>
          <w:lang w:eastAsia="zh-CN"/>
        </w:rPr>
        <w:t>доручення відповідним органам для вжиття заходів пов’язаних з встановленням з</w:t>
      </w:r>
      <w:r w:rsidR="0006529D" w:rsidRPr="00DA35E1">
        <w:rPr>
          <w:rFonts w:ascii="Times New Roman" w:hAnsi="Times New Roman"/>
          <w:sz w:val="24"/>
          <w:szCs w:val="24"/>
          <w:lang w:eastAsia="zh-CN"/>
        </w:rPr>
        <w:t>у</w:t>
      </w:r>
      <w:r w:rsidR="009948A6" w:rsidRPr="00DA35E1">
        <w:rPr>
          <w:rFonts w:ascii="Times New Roman" w:hAnsi="Times New Roman"/>
          <w:sz w:val="24"/>
          <w:szCs w:val="24"/>
          <w:lang w:eastAsia="zh-CN"/>
        </w:rPr>
        <w:t xml:space="preserve">пинки та приведення МАФу </w:t>
      </w:r>
      <w:r w:rsidR="0006529D" w:rsidRPr="00DA35E1">
        <w:rPr>
          <w:rFonts w:ascii="Times New Roman" w:hAnsi="Times New Roman"/>
          <w:sz w:val="24"/>
          <w:szCs w:val="24"/>
          <w:lang w:eastAsia="zh-CN"/>
        </w:rPr>
        <w:t>,</w:t>
      </w:r>
      <w:r w:rsidR="00DA35E1" w:rsidRPr="00DA35E1">
        <w:rPr>
          <w:rFonts w:ascii="Times New Roman" w:hAnsi="Times New Roman"/>
          <w:sz w:val="24"/>
          <w:szCs w:val="24"/>
          <w:lang w:eastAsia="zh-CN"/>
        </w:rPr>
        <w:t>встановленого</w:t>
      </w:r>
      <w:r w:rsidR="009948A6" w:rsidRPr="00DA35E1">
        <w:rPr>
          <w:rFonts w:ascii="Times New Roman" w:hAnsi="Times New Roman"/>
          <w:sz w:val="24"/>
          <w:szCs w:val="24"/>
          <w:lang w:eastAsia="zh-CN"/>
        </w:rPr>
        <w:t xml:space="preserve"> замість </w:t>
      </w:r>
      <w:r w:rsidR="00DA35E1" w:rsidRPr="00DA35E1">
        <w:rPr>
          <w:rFonts w:ascii="Times New Roman" w:hAnsi="Times New Roman"/>
          <w:sz w:val="24"/>
          <w:szCs w:val="24"/>
          <w:lang w:eastAsia="zh-CN"/>
        </w:rPr>
        <w:t>даної</w:t>
      </w:r>
      <w:r w:rsidR="009948A6" w:rsidRPr="00DA35E1">
        <w:rPr>
          <w:rFonts w:ascii="Times New Roman" w:hAnsi="Times New Roman"/>
          <w:sz w:val="24"/>
          <w:szCs w:val="24"/>
          <w:lang w:eastAsia="zh-CN"/>
        </w:rPr>
        <w:t xml:space="preserve"> з</w:t>
      </w:r>
      <w:r w:rsidR="00DA35E1" w:rsidRPr="00DA35E1">
        <w:rPr>
          <w:rFonts w:ascii="Times New Roman" w:hAnsi="Times New Roman"/>
          <w:sz w:val="24"/>
          <w:szCs w:val="24"/>
          <w:lang w:eastAsia="zh-CN"/>
        </w:rPr>
        <w:t>у</w:t>
      </w:r>
      <w:r w:rsidR="009948A6" w:rsidRPr="00DA35E1">
        <w:rPr>
          <w:rFonts w:ascii="Times New Roman" w:hAnsi="Times New Roman"/>
          <w:sz w:val="24"/>
          <w:szCs w:val="24"/>
          <w:lang w:eastAsia="zh-CN"/>
        </w:rPr>
        <w:t>пин</w:t>
      </w:r>
      <w:r w:rsidR="00DA35E1" w:rsidRPr="00DA35E1">
        <w:rPr>
          <w:rFonts w:ascii="Times New Roman" w:hAnsi="Times New Roman"/>
          <w:sz w:val="24"/>
          <w:szCs w:val="24"/>
          <w:lang w:eastAsia="zh-CN"/>
        </w:rPr>
        <w:t>к</w:t>
      </w:r>
      <w:r w:rsidR="009948A6" w:rsidRPr="00DA35E1">
        <w:rPr>
          <w:rFonts w:ascii="Times New Roman" w:hAnsi="Times New Roman"/>
          <w:sz w:val="24"/>
          <w:szCs w:val="24"/>
          <w:lang w:eastAsia="zh-CN"/>
        </w:rPr>
        <w:t>и</w:t>
      </w:r>
      <w:r w:rsidR="00DA35E1" w:rsidRPr="00DA35E1">
        <w:rPr>
          <w:rFonts w:ascii="Times New Roman" w:hAnsi="Times New Roman"/>
          <w:sz w:val="24"/>
          <w:szCs w:val="24"/>
          <w:lang w:eastAsia="zh-CN"/>
        </w:rPr>
        <w:t>,</w:t>
      </w:r>
      <w:r w:rsidR="009948A6" w:rsidRPr="00DA35E1">
        <w:rPr>
          <w:rFonts w:ascii="Times New Roman" w:hAnsi="Times New Roman"/>
          <w:sz w:val="24"/>
          <w:szCs w:val="24"/>
          <w:lang w:eastAsia="zh-CN"/>
        </w:rPr>
        <w:t xml:space="preserve"> до норм , згідно чинного законодавства </w:t>
      </w:r>
      <w:r w:rsidR="00DA35E1" w:rsidRPr="00DA35E1">
        <w:rPr>
          <w:rFonts w:ascii="Times New Roman" w:hAnsi="Times New Roman"/>
          <w:sz w:val="24"/>
          <w:szCs w:val="24"/>
          <w:lang w:eastAsia="zh-CN"/>
        </w:rPr>
        <w:t>У</w:t>
      </w:r>
      <w:r w:rsidR="009948A6" w:rsidRPr="00DA35E1">
        <w:rPr>
          <w:rFonts w:ascii="Times New Roman" w:hAnsi="Times New Roman"/>
          <w:sz w:val="24"/>
          <w:szCs w:val="24"/>
          <w:lang w:eastAsia="zh-CN"/>
        </w:rPr>
        <w:t xml:space="preserve">країни. Також просить </w:t>
      </w:r>
      <w:r w:rsidR="00DA35E1" w:rsidRPr="00DA35E1">
        <w:rPr>
          <w:rFonts w:ascii="Times New Roman" w:hAnsi="Times New Roman"/>
          <w:sz w:val="24"/>
          <w:szCs w:val="24"/>
          <w:lang w:eastAsia="zh-CN"/>
        </w:rPr>
        <w:t>п</w:t>
      </w:r>
      <w:r w:rsidR="009948A6" w:rsidRPr="00DA35E1">
        <w:rPr>
          <w:rFonts w:ascii="Times New Roman" w:hAnsi="Times New Roman"/>
          <w:sz w:val="24"/>
          <w:szCs w:val="24"/>
          <w:lang w:eastAsia="zh-CN"/>
        </w:rPr>
        <w:t>роінформувати про в</w:t>
      </w:r>
      <w:r w:rsidR="00DA35E1" w:rsidRPr="00DA35E1">
        <w:rPr>
          <w:rFonts w:ascii="Times New Roman" w:hAnsi="Times New Roman"/>
          <w:sz w:val="24"/>
          <w:szCs w:val="24"/>
          <w:lang w:eastAsia="zh-CN"/>
        </w:rPr>
        <w:t xml:space="preserve">житі </w:t>
      </w:r>
      <w:r w:rsidR="009948A6" w:rsidRPr="00DA35E1">
        <w:rPr>
          <w:rFonts w:ascii="Times New Roman" w:hAnsi="Times New Roman"/>
          <w:sz w:val="24"/>
          <w:szCs w:val="24"/>
          <w:lang w:eastAsia="zh-CN"/>
        </w:rPr>
        <w:t xml:space="preserve"> заходи </w:t>
      </w:r>
      <w:r w:rsidR="00DA35E1" w:rsidRPr="00DA35E1">
        <w:rPr>
          <w:rFonts w:ascii="Times New Roman" w:hAnsi="Times New Roman"/>
          <w:sz w:val="24"/>
          <w:szCs w:val="24"/>
          <w:lang w:eastAsia="zh-CN"/>
        </w:rPr>
        <w:t xml:space="preserve">депутатський корпус </w:t>
      </w:r>
      <w:r w:rsidR="009948A6" w:rsidRPr="00DA35E1">
        <w:rPr>
          <w:rFonts w:ascii="Times New Roman" w:hAnsi="Times New Roman"/>
          <w:sz w:val="24"/>
          <w:szCs w:val="24"/>
          <w:lang w:eastAsia="zh-CN"/>
        </w:rPr>
        <w:t xml:space="preserve"> на засідан</w:t>
      </w:r>
      <w:r w:rsidR="00DA35E1" w:rsidRPr="00DA35E1">
        <w:rPr>
          <w:rFonts w:ascii="Times New Roman" w:hAnsi="Times New Roman"/>
          <w:sz w:val="24"/>
          <w:szCs w:val="24"/>
          <w:lang w:eastAsia="zh-CN"/>
        </w:rPr>
        <w:t xml:space="preserve">ні </w:t>
      </w:r>
      <w:r w:rsidR="009948A6" w:rsidRPr="00DA35E1">
        <w:rPr>
          <w:rFonts w:ascii="Times New Roman" w:hAnsi="Times New Roman"/>
          <w:sz w:val="24"/>
          <w:szCs w:val="24"/>
          <w:lang w:eastAsia="zh-CN"/>
        </w:rPr>
        <w:t xml:space="preserve"> </w:t>
      </w:r>
      <w:r w:rsidR="00DA35E1" w:rsidRPr="00DA35E1">
        <w:rPr>
          <w:rFonts w:ascii="Times New Roman" w:hAnsi="Times New Roman"/>
          <w:sz w:val="24"/>
          <w:szCs w:val="24"/>
          <w:lang w:eastAsia="zh-CN"/>
        </w:rPr>
        <w:t>ч</w:t>
      </w:r>
      <w:r w:rsidR="009948A6" w:rsidRPr="00DA35E1">
        <w:rPr>
          <w:rFonts w:ascii="Times New Roman" w:hAnsi="Times New Roman"/>
          <w:sz w:val="24"/>
          <w:szCs w:val="24"/>
          <w:lang w:eastAsia="zh-CN"/>
        </w:rPr>
        <w:t>ергово</w:t>
      </w:r>
      <w:r w:rsidR="00DA35E1" w:rsidRPr="00DA35E1">
        <w:rPr>
          <w:rFonts w:ascii="Times New Roman" w:hAnsi="Times New Roman"/>
          <w:sz w:val="24"/>
          <w:szCs w:val="24"/>
          <w:lang w:eastAsia="zh-CN"/>
        </w:rPr>
        <w:t>ї</w:t>
      </w:r>
      <w:r w:rsidR="009948A6" w:rsidRPr="00DA35E1">
        <w:rPr>
          <w:rFonts w:ascii="Times New Roman" w:hAnsi="Times New Roman"/>
          <w:sz w:val="24"/>
          <w:szCs w:val="24"/>
          <w:lang w:eastAsia="zh-CN"/>
        </w:rPr>
        <w:t xml:space="preserve"> </w:t>
      </w:r>
      <w:r w:rsidRPr="00DA35E1">
        <w:rPr>
          <w:rFonts w:ascii="Times New Roman" w:hAnsi="Times New Roman"/>
          <w:sz w:val="24"/>
          <w:szCs w:val="24"/>
          <w:lang w:eastAsia="zh-CN"/>
        </w:rPr>
        <w:t>сесії БМР.</w:t>
      </w:r>
    </w:p>
    <w:p w:rsidR="009A1403" w:rsidRPr="000D1C8D" w:rsidRDefault="009A1403" w:rsidP="009A1403">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Інших пропозицій не надходило.</w:t>
      </w:r>
    </w:p>
    <w:p w:rsidR="009A1403" w:rsidRPr="000D1C8D" w:rsidRDefault="009A1403" w:rsidP="009A1403">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Голосували:</w:t>
      </w:r>
    </w:p>
    <w:p w:rsidR="009A1403" w:rsidRPr="00B1185D" w:rsidRDefault="009A1403" w:rsidP="009A1403">
      <w:pPr>
        <w:spacing w:after="0" w:line="240" w:lineRule="auto"/>
        <w:contextualSpacing/>
        <w:jc w:val="both"/>
        <w:rPr>
          <w:rFonts w:ascii="Times New Roman" w:hAnsi="Times New Roman"/>
          <w:sz w:val="24"/>
          <w:szCs w:val="24"/>
          <w:lang w:val="ru-RU" w:eastAsia="zh-CN"/>
        </w:rPr>
      </w:pPr>
      <w:r w:rsidRPr="000D1C8D">
        <w:rPr>
          <w:rFonts w:ascii="Times New Roman" w:hAnsi="Times New Roman"/>
          <w:sz w:val="24"/>
          <w:szCs w:val="24"/>
          <w:lang w:eastAsia="zh-CN"/>
        </w:rPr>
        <w:t xml:space="preserve">                         за  –   </w:t>
      </w:r>
      <w:r>
        <w:rPr>
          <w:rFonts w:ascii="Times New Roman" w:hAnsi="Times New Roman"/>
          <w:sz w:val="24"/>
          <w:szCs w:val="24"/>
          <w:lang w:val="ru-RU" w:eastAsia="zh-CN"/>
        </w:rPr>
        <w:t>5</w:t>
      </w:r>
    </w:p>
    <w:p w:rsidR="009A1403" w:rsidRPr="000D1C8D" w:rsidRDefault="009A1403" w:rsidP="009A1403">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проти    –   0</w:t>
      </w:r>
    </w:p>
    <w:p w:rsidR="009A1403" w:rsidRPr="000D1C8D" w:rsidRDefault="009A1403" w:rsidP="009A1403">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утримались    –   0</w:t>
      </w:r>
    </w:p>
    <w:p w:rsidR="00AF43B8" w:rsidRDefault="009A1403" w:rsidP="009A1403">
      <w:pPr>
        <w:rPr>
          <w:rFonts w:ascii="Times New Roman" w:hAnsi="Times New Roman"/>
          <w:sz w:val="24"/>
          <w:szCs w:val="24"/>
          <w:lang w:eastAsia="zh-CN"/>
        </w:rPr>
      </w:pPr>
      <w:r w:rsidRPr="000D1C8D">
        <w:rPr>
          <w:rFonts w:ascii="Times New Roman" w:hAnsi="Times New Roman"/>
          <w:sz w:val="24"/>
          <w:szCs w:val="24"/>
          <w:lang w:eastAsia="zh-CN"/>
        </w:rPr>
        <w:t>За результатами голосування</w:t>
      </w:r>
      <w:r w:rsidR="004729FD">
        <w:rPr>
          <w:rFonts w:ascii="Times New Roman" w:hAnsi="Times New Roman"/>
          <w:sz w:val="24"/>
          <w:szCs w:val="24"/>
          <w:lang w:eastAsia="zh-CN"/>
        </w:rPr>
        <w:t xml:space="preserve"> рішення прийнято.</w:t>
      </w:r>
    </w:p>
    <w:tbl>
      <w:tblPr>
        <w:tblW w:w="1559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
        <w:gridCol w:w="3447"/>
        <w:gridCol w:w="1275"/>
        <w:gridCol w:w="1985"/>
        <w:gridCol w:w="1417"/>
        <w:gridCol w:w="1449"/>
        <w:gridCol w:w="5497"/>
      </w:tblGrid>
      <w:tr w:rsidR="004241DA" w:rsidRPr="00D4397C" w:rsidTr="003C047F">
        <w:trPr>
          <w:trHeight w:val="1975"/>
        </w:trPr>
        <w:tc>
          <w:tcPr>
            <w:tcW w:w="523" w:type="dxa"/>
            <w:noWrap/>
            <w:hideMark/>
          </w:tcPr>
          <w:p w:rsidR="004241DA" w:rsidRPr="00F06FC2" w:rsidRDefault="004241DA" w:rsidP="00411980">
            <w:pPr>
              <w:jc w:val="right"/>
              <w:rPr>
                <w:rFonts w:ascii="Times New Roman" w:hAnsi="Times New Roman"/>
                <w:sz w:val="18"/>
                <w:szCs w:val="18"/>
              </w:rPr>
            </w:pPr>
            <w:r w:rsidRPr="00F06FC2">
              <w:rPr>
                <w:rFonts w:ascii="Times New Roman" w:hAnsi="Times New Roman"/>
                <w:sz w:val="18"/>
                <w:szCs w:val="18"/>
              </w:rPr>
              <w:t>12</w:t>
            </w:r>
          </w:p>
        </w:tc>
        <w:tc>
          <w:tcPr>
            <w:tcW w:w="3447" w:type="dxa"/>
            <w:hideMark/>
          </w:tcPr>
          <w:p w:rsidR="004241DA" w:rsidRPr="00AB0F30" w:rsidRDefault="004241DA" w:rsidP="00411980">
            <w:pPr>
              <w:rPr>
                <w:rFonts w:ascii="Times New Roman" w:hAnsi="Times New Roman"/>
                <w:b/>
                <w:bCs/>
                <w:sz w:val="24"/>
                <w:szCs w:val="24"/>
              </w:rPr>
            </w:pPr>
            <w:r w:rsidRPr="00AB0F30">
              <w:rPr>
                <w:rFonts w:ascii="Times New Roman" w:hAnsi="Times New Roman"/>
                <w:b/>
                <w:bCs/>
                <w:sz w:val="24"/>
                <w:szCs w:val="24"/>
              </w:rPr>
              <w:t>ПЕРЕЛІК 23</w:t>
            </w:r>
          </w:p>
          <w:p w:rsidR="004241DA" w:rsidRPr="00F06FC2" w:rsidRDefault="004241DA" w:rsidP="00411980">
            <w:pPr>
              <w:rPr>
                <w:rFonts w:ascii="Times New Roman" w:hAnsi="Times New Roman"/>
                <w:sz w:val="18"/>
                <w:szCs w:val="18"/>
              </w:rPr>
            </w:pPr>
            <w:r w:rsidRPr="00F06FC2">
              <w:rPr>
                <w:rFonts w:ascii="Times New Roman" w:hAnsi="Times New Roman"/>
                <w:b/>
                <w:bCs/>
                <w:sz w:val="18"/>
                <w:szCs w:val="18"/>
              </w:rPr>
              <w:t>Про поновлення договору оренди землі  від 05 червня  2013  року №45</w:t>
            </w:r>
            <w:r w:rsidRPr="00F06FC2">
              <w:rPr>
                <w:rFonts w:ascii="Times New Roman" w:hAnsi="Times New Roman"/>
                <w:color w:val="000000"/>
                <w:sz w:val="18"/>
                <w:szCs w:val="18"/>
              </w:rPr>
              <w:t xml:space="preserve">, який зареєстрований в Державному реєстрі речових прав на нерухоме майно, як інше речове право від 09 липня  2013 року №1595396  </w:t>
            </w:r>
            <w:r w:rsidRPr="00F06FC2">
              <w:rPr>
                <w:rFonts w:ascii="Times New Roman" w:hAnsi="Times New Roman"/>
                <w:b/>
                <w:bCs/>
                <w:sz w:val="18"/>
                <w:szCs w:val="18"/>
              </w:rPr>
              <w:t>Товариству з обмеженою відповідальністю «СУЧАСНА ЄВРООСЕЛЯ»</w:t>
            </w:r>
            <w:r w:rsidRPr="00F06FC2">
              <w:rPr>
                <w:rFonts w:ascii="Times New Roman" w:hAnsi="Times New Roman"/>
                <w:color w:val="000000"/>
                <w:sz w:val="18"/>
                <w:szCs w:val="18"/>
              </w:rPr>
              <w:t xml:space="preserve"> з цільовим призначенням 03.07. Для будівництва та обслуговування будівель торгівлі ((вид використання – для  розміщення, </w:t>
            </w:r>
            <w:r w:rsidRPr="00F06FC2">
              <w:rPr>
                <w:rFonts w:ascii="Times New Roman" w:hAnsi="Times New Roman"/>
                <w:color w:val="000000"/>
                <w:sz w:val="18"/>
                <w:szCs w:val="18"/>
              </w:rPr>
              <w:lastRenderedPageBreak/>
              <w:t>експлуатації та обслуговування житлового будинку з приміщеннями торгівельно-офісного призначення) за адресою: вулиця  Гагаріна, 35/33,  площею 0,3111га  (з них: під спорудами - 0,0569 га, під проїздами, проходами та площадками - 0,2542 га), строком на 10 (десять) років, за рахунок земель населеного пункту м. Біла Церква. Кадастровий номер: 3210300000:04:020:0077.</w:t>
            </w:r>
          </w:p>
        </w:tc>
        <w:tc>
          <w:tcPr>
            <w:tcW w:w="1275" w:type="dxa"/>
            <w:noWrap/>
            <w:hideMark/>
          </w:tcPr>
          <w:p w:rsidR="004241DA" w:rsidRPr="00F06FC2" w:rsidRDefault="004241DA" w:rsidP="00411980">
            <w:pPr>
              <w:rPr>
                <w:rFonts w:ascii="Times New Roman" w:hAnsi="Times New Roman"/>
                <w:sz w:val="18"/>
                <w:szCs w:val="18"/>
              </w:rPr>
            </w:pPr>
            <w:r w:rsidRPr="00F06FC2">
              <w:rPr>
                <w:rFonts w:ascii="Times New Roman" w:hAnsi="Times New Roman"/>
                <w:sz w:val="18"/>
                <w:szCs w:val="18"/>
              </w:rPr>
              <w:lastRenderedPageBreak/>
              <w:t>ДО до 09.07.2018 року</w:t>
            </w:r>
          </w:p>
        </w:tc>
        <w:tc>
          <w:tcPr>
            <w:tcW w:w="1985" w:type="dxa"/>
            <w:hideMark/>
          </w:tcPr>
          <w:p w:rsidR="004241DA" w:rsidRPr="00AB0F30" w:rsidRDefault="004241DA" w:rsidP="00411980">
            <w:pPr>
              <w:rPr>
                <w:rFonts w:ascii="Times New Roman" w:hAnsi="Times New Roman"/>
                <w:sz w:val="18"/>
                <w:szCs w:val="18"/>
              </w:rPr>
            </w:pPr>
            <w:r w:rsidRPr="00AB0F30">
              <w:rPr>
                <w:rFonts w:ascii="Times New Roman" w:hAnsi="Times New Roman"/>
                <w:sz w:val="18"/>
                <w:szCs w:val="18"/>
              </w:rPr>
              <w:t>ГП: територія існуючої багатоквартирної житлової забудови</w:t>
            </w:r>
          </w:p>
        </w:tc>
        <w:tc>
          <w:tcPr>
            <w:tcW w:w="1417" w:type="dxa"/>
            <w:noWrap/>
            <w:hideMark/>
          </w:tcPr>
          <w:p w:rsidR="004241DA" w:rsidRPr="00D4397C" w:rsidRDefault="004241DA" w:rsidP="00411980">
            <w:r w:rsidRPr="00D4397C">
              <w:t> </w:t>
            </w:r>
          </w:p>
        </w:tc>
        <w:tc>
          <w:tcPr>
            <w:tcW w:w="1449" w:type="dxa"/>
            <w:noWrap/>
            <w:hideMark/>
          </w:tcPr>
          <w:p w:rsidR="004241DA" w:rsidRPr="00D4397C" w:rsidRDefault="004241DA" w:rsidP="00411980">
            <w:r w:rsidRPr="00D4397C">
              <w:t> </w:t>
            </w:r>
          </w:p>
        </w:tc>
        <w:tc>
          <w:tcPr>
            <w:tcW w:w="5497" w:type="dxa"/>
            <w:noWrap/>
            <w:hideMark/>
          </w:tcPr>
          <w:p w:rsidR="004241DA" w:rsidRPr="00CC7BCC" w:rsidRDefault="004241DA" w:rsidP="00411980">
            <w:pPr>
              <w:rPr>
                <w:rFonts w:ascii="Times New Roman" w:hAnsi="Times New Roman"/>
                <w:b/>
                <w:color w:val="000000"/>
                <w:sz w:val="18"/>
                <w:szCs w:val="18"/>
              </w:rPr>
            </w:pPr>
            <w:r w:rsidRPr="00CC7BCC">
              <w:rPr>
                <w:rFonts w:ascii="Times New Roman" w:hAnsi="Times New Roman"/>
                <w:b/>
                <w:sz w:val="18"/>
                <w:szCs w:val="18"/>
              </w:rPr>
              <w:t>Вовкотруб В.Г. знайомить присутніх зі змістом</w:t>
            </w:r>
            <w:r w:rsidR="004A0D73">
              <w:rPr>
                <w:rFonts w:ascii="Times New Roman" w:hAnsi="Times New Roman"/>
                <w:b/>
                <w:sz w:val="18"/>
                <w:szCs w:val="18"/>
              </w:rPr>
              <w:t xml:space="preserve"> </w:t>
            </w:r>
            <w:r w:rsidRPr="00CC7BCC">
              <w:rPr>
                <w:rFonts w:ascii="Times New Roman" w:hAnsi="Times New Roman"/>
                <w:b/>
                <w:sz w:val="18"/>
                <w:szCs w:val="18"/>
              </w:rPr>
              <w:t>листа</w:t>
            </w:r>
            <w:r w:rsidR="00DC06EF" w:rsidRPr="00CC7BCC">
              <w:rPr>
                <w:rFonts w:ascii="Times New Roman" w:hAnsi="Times New Roman"/>
                <w:b/>
                <w:sz w:val="18"/>
                <w:szCs w:val="18"/>
              </w:rPr>
              <w:t xml:space="preserve">  </w:t>
            </w:r>
            <w:r w:rsidR="004A0D73">
              <w:rPr>
                <w:rFonts w:ascii="Times New Roman" w:hAnsi="Times New Roman"/>
                <w:b/>
                <w:sz w:val="18"/>
                <w:szCs w:val="18"/>
              </w:rPr>
              <w:t>ЖКГ</w:t>
            </w:r>
            <w:r w:rsidR="004A0D73" w:rsidRPr="00CC7BCC">
              <w:rPr>
                <w:rFonts w:ascii="Times New Roman" w:hAnsi="Times New Roman"/>
                <w:b/>
                <w:sz w:val="18"/>
                <w:szCs w:val="18"/>
              </w:rPr>
              <w:t xml:space="preserve"> </w:t>
            </w:r>
            <w:r w:rsidR="00DC06EF" w:rsidRPr="00CC7BCC">
              <w:rPr>
                <w:rFonts w:ascii="Times New Roman" w:hAnsi="Times New Roman"/>
                <w:b/>
                <w:sz w:val="18"/>
                <w:szCs w:val="18"/>
              </w:rPr>
              <w:t xml:space="preserve">щодо передачі гуртожитку за адресою </w:t>
            </w:r>
            <w:r w:rsidR="00DC06EF" w:rsidRPr="00CC7BCC">
              <w:rPr>
                <w:rFonts w:ascii="Times New Roman" w:hAnsi="Times New Roman"/>
                <w:b/>
                <w:color w:val="000000"/>
                <w:sz w:val="18"/>
                <w:szCs w:val="18"/>
              </w:rPr>
              <w:t>Гагаріна, 35/33 на баланс міської служби замовника.</w:t>
            </w:r>
          </w:p>
          <w:p w:rsidR="004F4EA6" w:rsidRPr="00CC7BCC" w:rsidRDefault="00DC06EF" w:rsidP="004F4EA6">
            <w:pPr>
              <w:spacing w:after="0" w:line="240" w:lineRule="auto"/>
              <w:ind w:firstLine="851"/>
              <w:contextualSpacing/>
              <w:jc w:val="both"/>
              <w:rPr>
                <w:rFonts w:ascii="Times New Roman" w:hAnsi="Times New Roman"/>
                <w:sz w:val="18"/>
                <w:szCs w:val="18"/>
                <w:lang w:eastAsia="ru-RU"/>
              </w:rPr>
            </w:pPr>
            <w:r w:rsidRPr="00CC7BCC">
              <w:rPr>
                <w:rFonts w:ascii="Times New Roman" w:hAnsi="Times New Roman"/>
                <w:b/>
                <w:color w:val="000000"/>
                <w:sz w:val="18"/>
                <w:szCs w:val="18"/>
              </w:rPr>
              <w:t xml:space="preserve">Відмовити в поновленні договору оренди </w:t>
            </w:r>
            <w:r w:rsidR="004F4EA6" w:rsidRPr="00CC7BCC">
              <w:rPr>
                <w:rFonts w:ascii="Times New Roman" w:hAnsi="Times New Roman"/>
                <w:b/>
                <w:sz w:val="18"/>
                <w:szCs w:val="18"/>
                <w:lang w:eastAsia="ru-RU"/>
              </w:rPr>
              <w:t xml:space="preserve">відповідно до вимог ч. 1 ст. 42 Земельного кодексу України </w:t>
            </w:r>
            <w:r w:rsidR="004F4EA6" w:rsidRPr="00CC7BCC">
              <w:rPr>
                <w:rFonts w:ascii="Times New Roman" w:hAnsi="Times New Roman"/>
                <w:b/>
                <w:color w:val="000000"/>
                <w:sz w:val="18"/>
                <w:szCs w:val="18"/>
                <w:shd w:val="clear" w:color="auto" w:fill="FFFFFF"/>
              </w:rPr>
              <w:t xml:space="preserve">земельні ділянки, на яких розташовані багатоквартирні будинки, а також належні до них будівлі, споруди та прибудинкові території державної або комунальної власності, надаються в постійне користування підприємствам, установам і організаціям, які здійснюють управління цими будинками, а саме у зв’язку з тим що заявником не подано документів що посвідчують право на об’єкт нерухомого майна – гуртожиток за адресою: місто Біла Церква, вул. Гагаріна 35/33 та комісією </w:t>
            </w:r>
            <w:r w:rsidR="004F4EA6" w:rsidRPr="00CC7BCC">
              <w:rPr>
                <w:rFonts w:ascii="Times New Roman" w:hAnsi="Times New Roman"/>
                <w:b/>
                <w:bCs/>
                <w:sz w:val="18"/>
                <w:szCs w:val="18"/>
                <w:lang w:eastAsia="ru-RU"/>
              </w:rPr>
              <w:t xml:space="preserve">з питань  земельних відносин та земельного кадастру, планування території, </w:t>
            </w:r>
            <w:r w:rsidR="004F4EA6" w:rsidRPr="00CC7BCC">
              <w:rPr>
                <w:rFonts w:ascii="Times New Roman" w:hAnsi="Times New Roman"/>
                <w:b/>
                <w:bCs/>
                <w:sz w:val="18"/>
                <w:szCs w:val="18"/>
                <w:lang w:eastAsia="ru-RU"/>
              </w:rPr>
              <w:lastRenderedPageBreak/>
              <w:t>будівництва, архітектури, охорони пам’яток, історичного середовища та благоустрою встановлено, що згаданий вище</w:t>
            </w:r>
            <w:r w:rsidR="004F4EA6" w:rsidRPr="00CC7BCC">
              <w:rPr>
                <w:rFonts w:ascii="Times New Roman" w:hAnsi="Times New Roman"/>
                <w:bCs/>
                <w:sz w:val="18"/>
                <w:szCs w:val="18"/>
                <w:lang w:eastAsia="ru-RU"/>
              </w:rPr>
              <w:t xml:space="preserve"> </w:t>
            </w:r>
            <w:r w:rsidR="004F4EA6" w:rsidRPr="00CC7BCC">
              <w:rPr>
                <w:rFonts w:ascii="Times New Roman" w:hAnsi="Times New Roman"/>
                <w:b/>
                <w:color w:val="000000"/>
                <w:sz w:val="18"/>
                <w:szCs w:val="18"/>
                <w:shd w:val="clear" w:color="auto" w:fill="FFFFFF"/>
              </w:rPr>
              <w:t>об’єкт нерухомого майна – гуртожиток передано на баланс та господарське управління до комунального підприємства Білоцерківської міської ради «Міська служба замовника». За таких умов заявником мала бути подана технічна документація із землеустрою щодо поділу земельної ділянки (під власним майном), що в свою чергу ним не виконано.</w:t>
            </w:r>
          </w:p>
          <w:p w:rsidR="00DC06EF" w:rsidRPr="00CC7BCC" w:rsidRDefault="00DC06EF" w:rsidP="00DC06EF">
            <w:pPr>
              <w:suppressAutoHyphens/>
              <w:spacing w:after="0" w:line="240" w:lineRule="auto"/>
              <w:jc w:val="both"/>
              <w:rPr>
                <w:rFonts w:ascii="Times New Roman" w:hAnsi="Times New Roman"/>
                <w:b/>
                <w:sz w:val="18"/>
                <w:szCs w:val="18"/>
                <w:lang w:eastAsia="zh-CN"/>
              </w:rPr>
            </w:pPr>
            <w:r w:rsidRPr="00CC7BCC">
              <w:rPr>
                <w:rFonts w:ascii="Times New Roman" w:hAnsi="Times New Roman"/>
                <w:b/>
                <w:sz w:val="18"/>
                <w:szCs w:val="18"/>
                <w:lang w:eastAsia="zh-CN"/>
              </w:rPr>
              <w:t>За –7 , проти –0,</w:t>
            </w:r>
          </w:p>
          <w:p w:rsidR="00DC06EF" w:rsidRPr="00CC7BCC" w:rsidRDefault="00DC06EF" w:rsidP="00DC06EF">
            <w:pPr>
              <w:spacing w:after="0" w:line="240" w:lineRule="auto"/>
              <w:rPr>
                <w:rFonts w:ascii="Times New Roman" w:hAnsi="Times New Roman"/>
                <w:b/>
                <w:sz w:val="18"/>
                <w:szCs w:val="18"/>
                <w:lang w:eastAsia="zh-CN"/>
              </w:rPr>
            </w:pPr>
            <w:r w:rsidRPr="00CC7BCC">
              <w:rPr>
                <w:rFonts w:ascii="Times New Roman" w:hAnsi="Times New Roman"/>
                <w:b/>
                <w:sz w:val="18"/>
                <w:szCs w:val="18"/>
                <w:lang w:eastAsia="zh-CN"/>
              </w:rPr>
              <w:t xml:space="preserve"> утримались – 0.</w:t>
            </w:r>
          </w:p>
          <w:p w:rsidR="00DC06EF" w:rsidRPr="00CC7BCC" w:rsidRDefault="00DC06EF" w:rsidP="00DC06EF">
            <w:pPr>
              <w:spacing w:after="0" w:line="240" w:lineRule="auto"/>
              <w:rPr>
                <w:rFonts w:ascii="Times New Roman" w:hAnsi="Times New Roman"/>
                <w:b/>
                <w:sz w:val="18"/>
                <w:szCs w:val="18"/>
                <w:lang w:eastAsia="zh-CN"/>
              </w:rPr>
            </w:pPr>
          </w:p>
          <w:p w:rsidR="00DC06EF" w:rsidRPr="003C047F" w:rsidRDefault="00DC06EF" w:rsidP="003C047F">
            <w:pPr>
              <w:spacing w:after="0" w:line="240" w:lineRule="auto"/>
              <w:rPr>
                <w:rFonts w:ascii="Times New Roman" w:hAnsi="Times New Roman"/>
                <w:b/>
                <w:sz w:val="18"/>
                <w:szCs w:val="18"/>
                <w:lang w:eastAsia="zh-CN"/>
              </w:rPr>
            </w:pPr>
            <w:r w:rsidRPr="00CC7BCC">
              <w:rPr>
                <w:rFonts w:ascii="Times New Roman" w:hAnsi="Times New Roman"/>
                <w:b/>
                <w:sz w:val="18"/>
                <w:szCs w:val="18"/>
                <w:lang w:eastAsia="zh-CN"/>
              </w:rPr>
              <w:t>Рекомендувати заявнику провести поділ земельної ділянки.</w:t>
            </w:r>
          </w:p>
        </w:tc>
      </w:tr>
    </w:tbl>
    <w:p w:rsidR="002C50DC" w:rsidRDefault="002C50DC" w:rsidP="009A1403"/>
    <w:tbl>
      <w:tblPr>
        <w:tblpPr w:leftFromText="180" w:rightFromText="180" w:vertAnchor="page" w:horzAnchor="margin" w:tblpXSpec="center" w:tblpY="3856"/>
        <w:tblW w:w="15771" w:type="dxa"/>
        <w:tblLayout w:type="fixed"/>
        <w:tblCellMar>
          <w:left w:w="0" w:type="dxa"/>
          <w:right w:w="0" w:type="dxa"/>
        </w:tblCellMar>
        <w:tblLook w:val="04A0" w:firstRow="1" w:lastRow="0" w:firstColumn="1" w:lastColumn="0" w:noHBand="0" w:noVBand="1"/>
      </w:tblPr>
      <w:tblGrid>
        <w:gridCol w:w="462"/>
        <w:gridCol w:w="3685"/>
        <w:gridCol w:w="3827"/>
        <w:gridCol w:w="1843"/>
        <w:gridCol w:w="1134"/>
        <w:gridCol w:w="425"/>
        <w:gridCol w:w="4395"/>
      </w:tblGrid>
      <w:tr w:rsidR="003D0EC3" w:rsidRPr="00D93421" w:rsidTr="00703351">
        <w:trPr>
          <w:trHeight w:val="254"/>
        </w:trPr>
        <w:tc>
          <w:tcPr>
            <w:tcW w:w="46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3D0EC3" w:rsidRPr="00D93421" w:rsidRDefault="003D0EC3" w:rsidP="003D0EC3">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t>7</w:t>
            </w:r>
          </w:p>
        </w:tc>
        <w:tc>
          <w:tcPr>
            <w:tcW w:w="36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3D0EC3" w:rsidRPr="00AB0F30" w:rsidRDefault="003D0EC3" w:rsidP="003D0EC3">
            <w:pPr>
              <w:rPr>
                <w:rFonts w:ascii="Times New Roman" w:hAnsi="Times New Roman"/>
                <w:b/>
                <w:bCs/>
                <w:sz w:val="24"/>
                <w:szCs w:val="24"/>
              </w:rPr>
            </w:pPr>
            <w:r w:rsidRPr="00AB0F30">
              <w:rPr>
                <w:rFonts w:ascii="Times New Roman" w:hAnsi="Times New Roman"/>
                <w:b/>
                <w:bCs/>
                <w:sz w:val="24"/>
                <w:szCs w:val="24"/>
              </w:rPr>
              <w:t xml:space="preserve">ПЕРЕЛІК </w:t>
            </w:r>
            <w:r>
              <w:rPr>
                <w:rFonts w:ascii="Times New Roman" w:hAnsi="Times New Roman"/>
                <w:b/>
                <w:bCs/>
                <w:sz w:val="24"/>
                <w:szCs w:val="24"/>
              </w:rPr>
              <w:t>26</w:t>
            </w:r>
          </w:p>
          <w:p w:rsidR="003D0EC3" w:rsidRDefault="003D0EC3" w:rsidP="003D0EC3">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комунальної власності в оренду Громадській організації Білоцерківська районна громадська організація «Мисливці та рибалки»</w:t>
            </w:r>
            <w:r w:rsidRPr="00D93421">
              <w:rPr>
                <w:rFonts w:ascii="Times New Roman" w:hAnsi="Times New Roman"/>
                <w:sz w:val="18"/>
                <w:szCs w:val="18"/>
                <w:lang w:eastAsia="ru-RU"/>
              </w:rPr>
              <w:t xml:space="preserve"> з цільовим призначенням 03.04. Для будівництва та обслуговування будівель </w:t>
            </w:r>
            <w:r w:rsidRPr="00D93421">
              <w:rPr>
                <w:rFonts w:ascii="Times New Roman" w:hAnsi="Times New Roman"/>
                <w:sz w:val="18"/>
                <w:szCs w:val="18"/>
                <w:lang w:eastAsia="ru-RU"/>
              </w:rPr>
              <w:lastRenderedPageBreak/>
              <w:t xml:space="preserve">громадських та релігійних організацій (вид використання – для розміщення, експлуатації та обслуговування складських приміщень) за адресою: провулок Пролетарський, 8, орієнтовною площею 0,0031 га, за рахунок земель населеного пункту м. Біла Церква. </w:t>
            </w:r>
          </w:p>
          <w:p w:rsidR="003D0EC3" w:rsidRDefault="003D0EC3" w:rsidP="003D0EC3">
            <w:pPr>
              <w:spacing w:after="0" w:line="240" w:lineRule="auto"/>
              <w:rPr>
                <w:rFonts w:ascii="Times New Roman" w:hAnsi="Times New Roman"/>
                <w:sz w:val="18"/>
                <w:szCs w:val="18"/>
                <w:lang w:eastAsia="ru-RU"/>
              </w:rPr>
            </w:pPr>
          </w:p>
          <w:p w:rsidR="003D0EC3" w:rsidRPr="00D93421" w:rsidRDefault="003D0EC3" w:rsidP="003D0EC3">
            <w:pPr>
              <w:spacing w:after="0" w:line="240" w:lineRule="auto"/>
              <w:rPr>
                <w:rFonts w:ascii="Times New Roman" w:hAnsi="Times New Roman"/>
                <w:sz w:val="18"/>
                <w:szCs w:val="18"/>
                <w:lang w:eastAsia="ru-RU"/>
              </w:rPr>
            </w:pPr>
          </w:p>
        </w:tc>
        <w:tc>
          <w:tcPr>
            <w:tcW w:w="382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3D0EC3" w:rsidRDefault="003D0EC3" w:rsidP="003D0EC3">
            <w:pPr>
              <w:spacing w:after="0" w:line="240" w:lineRule="auto"/>
              <w:rPr>
                <w:rFonts w:ascii="Times New Roman" w:hAnsi="Times New Roman"/>
                <w:b/>
                <w:bCs/>
                <w:sz w:val="18"/>
                <w:szCs w:val="18"/>
                <w:lang w:eastAsia="ru-RU"/>
              </w:rPr>
            </w:pPr>
            <w:r w:rsidRPr="00D93421">
              <w:rPr>
                <w:rFonts w:ascii="Times New Roman" w:hAnsi="Times New Roman"/>
                <w:b/>
                <w:bCs/>
                <w:sz w:val="18"/>
                <w:szCs w:val="18"/>
                <w:lang w:eastAsia="ru-RU"/>
              </w:rPr>
              <w:lastRenderedPageBreak/>
              <w:t xml:space="preserve">ЗАУВАЖЕННЯ </w:t>
            </w:r>
            <w:r w:rsidRPr="00D93421">
              <w:rPr>
                <w:rFonts w:ascii="Times New Roman" w:hAnsi="Times New Roman"/>
                <w:sz w:val="18"/>
                <w:szCs w:val="18"/>
                <w:lang w:eastAsia="ru-RU"/>
              </w:rPr>
              <w:t xml:space="preserve">Відповідно до ч.1 статті 134 Земельного кодексу України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w:t>
            </w:r>
            <w:r w:rsidRPr="00320465">
              <w:rPr>
                <w:rFonts w:ascii="Times New Roman" w:hAnsi="Times New Roman"/>
                <w:sz w:val="16"/>
                <w:szCs w:val="16"/>
                <w:lang w:eastAsia="ru-RU"/>
              </w:rPr>
              <w:t xml:space="preserve">До заяви Громадської організації Білоцерківська районна громадська організація </w:t>
            </w:r>
            <w:r w:rsidRPr="00320465">
              <w:rPr>
                <w:rFonts w:ascii="Times New Roman" w:hAnsi="Times New Roman"/>
                <w:sz w:val="16"/>
                <w:szCs w:val="16"/>
                <w:lang w:eastAsia="ru-RU"/>
              </w:rPr>
              <w:lastRenderedPageBreak/>
              <w:t>«Мисливці та рибалки» від 14 червня 2018 року №3100 не додано документи, що підтверджують наявність на земельній ділянці об’єктів нерухомого майна.Прийняття рішення в такій редакції призведе до порушення ч.1 ст. 134 ЗКУ.</w:t>
            </w:r>
            <w:r w:rsidRPr="00320465">
              <w:rPr>
                <w:rFonts w:ascii="Times New Roman" w:hAnsi="Times New Roman"/>
                <w:sz w:val="16"/>
                <w:szCs w:val="16"/>
                <w:lang w:eastAsia="ru-RU"/>
              </w:rPr>
              <w:br/>
            </w:r>
            <w:r w:rsidRPr="00D93421">
              <w:rPr>
                <w:rFonts w:ascii="Times New Roman" w:hAnsi="Times New Roman"/>
                <w:b/>
                <w:bCs/>
                <w:sz w:val="18"/>
                <w:szCs w:val="18"/>
                <w:lang w:eastAsia="ru-RU"/>
              </w:rPr>
              <w:t>Була відмова 27.04.2018 року</w:t>
            </w:r>
          </w:p>
          <w:p w:rsidR="003D0EC3" w:rsidRPr="00D93421" w:rsidRDefault="003D0EC3" w:rsidP="003D0EC3">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3D0EC3" w:rsidRPr="00D93421" w:rsidRDefault="003D0EC3" w:rsidP="003D0EC3">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lastRenderedPageBreak/>
              <w:t>ГП: територія існуючої багатоквартирної житлової забудови. Відсутній план зонування та детальний план території</w:t>
            </w:r>
            <w:r w:rsidRPr="00D93421">
              <w:rPr>
                <w:rFonts w:ascii="Times New Roman" w:hAnsi="Times New Roman"/>
                <w:sz w:val="18"/>
                <w:szCs w:val="18"/>
                <w:lang w:eastAsia="ru-RU"/>
              </w:rPr>
              <w:br/>
              <w:t> </w:t>
            </w: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3D0EC3" w:rsidRPr="00D93421" w:rsidRDefault="003D0EC3" w:rsidP="003D0EC3">
            <w:pPr>
              <w:spacing w:after="0" w:line="240" w:lineRule="auto"/>
              <w:rPr>
                <w:rFonts w:ascii="Times New Roman" w:hAnsi="Times New Roman"/>
                <w:sz w:val="18"/>
                <w:szCs w:val="18"/>
                <w:lang w:eastAsia="ru-RU"/>
              </w:rPr>
            </w:pPr>
          </w:p>
        </w:tc>
        <w:tc>
          <w:tcPr>
            <w:tcW w:w="4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3D0EC3" w:rsidRPr="00D93421" w:rsidRDefault="003D0EC3" w:rsidP="003D0EC3">
            <w:pPr>
              <w:spacing w:after="0" w:line="240" w:lineRule="auto"/>
              <w:rPr>
                <w:rFonts w:ascii="Times New Roman" w:hAnsi="Times New Roman"/>
                <w:sz w:val="18"/>
                <w:szCs w:val="18"/>
                <w:lang w:eastAsia="ru-RU"/>
              </w:rPr>
            </w:pPr>
          </w:p>
        </w:tc>
        <w:tc>
          <w:tcPr>
            <w:tcW w:w="439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3D0EC3" w:rsidRPr="004F4EA6" w:rsidRDefault="003D0EC3" w:rsidP="003D0EC3">
            <w:pPr>
              <w:spacing w:before="100" w:beforeAutospacing="1" w:after="100" w:afterAutospacing="1" w:line="240" w:lineRule="auto"/>
              <w:ind w:firstLine="531"/>
              <w:contextualSpacing/>
              <w:jc w:val="both"/>
              <w:rPr>
                <w:rFonts w:ascii="Times New Roman" w:hAnsi="Times New Roman"/>
                <w:b/>
                <w:color w:val="000000"/>
                <w:sz w:val="18"/>
                <w:szCs w:val="18"/>
                <w:shd w:val="clear" w:color="auto" w:fill="FFFFFF"/>
              </w:rPr>
            </w:pPr>
            <w:r w:rsidRPr="004F4EA6">
              <w:rPr>
                <w:rFonts w:ascii="Times New Roman" w:hAnsi="Times New Roman"/>
                <w:b/>
                <w:sz w:val="18"/>
                <w:szCs w:val="18"/>
                <w:lang w:eastAsia="ru-RU"/>
              </w:rPr>
              <w:t xml:space="preserve">Відмовити в наданні дозволу </w:t>
            </w:r>
            <w:r w:rsidRPr="004F4EA6">
              <w:rPr>
                <w:rFonts w:ascii="Times New Roman" w:hAnsi="Times New Roman"/>
                <w:b/>
                <w:bCs/>
                <w:sz w:val="18"/>
                <w:szCs w:val="18"/>
                <w:lang w:eastAsia="ru-RU"/>
              </w:rPr>
              <w:t xml:space="preserve"> на розроблення проекту землеустрою </w:t>
            </w:r>
            <w:r w:rsidRPr="004F4EA6">
              <w:rPr>
                <w:rFonts w:ascii="Times New Roman" w:hAnsi="Times New Roman"/>
                <w:b/>
                <w:sz w:val="18"/>
                <w:szCs w:val="18"/>
                <w:lang w:eastAsia="ru-RU"/>
              </w:rPr>
              <w:t xml:space="preserve"> відповідно до </w:t>
            </w:r>
            <w:r w:rsidRPr="004F4EA6">
              <w:rPr>
                <w:rFonts w:ascii="Times New Roman" w:hAnsi="Times New Roman"/>
                <w:b/>
                <w:color w:val="000000"/>
                <w:sz w:val="18"/>
                <w:szCs w:val="18"/>
                <w:shd w:val="clear" w:color="auto" w:fill="FFFFFF"/>
                <w:lang w:val="ru-RU"/>
              </w:rPr>
              <w:t>ч.1 ст.134 Земельного кодексу України, а саме з</w:t>
            </w:r>
            <w:r w:rsidRPr="004F4EA6">
              <w:rPr>
                <w:rFonts w:ascii="Times New Roman" w:hAnsi="Times New Roman"/>
                <w:b/>
                <w:color w:val="000000"/>
                <w:sz w:val="18"/>
                <w:szCs w:val="18"/>
                <w:shd w:val="clear" w:color="auto" w:fill="FFFFFF"/>
              </w:rPr>
              <w:t xml:space="preserve">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а саме заявником до заяви не додано документів, які посвідчують, що на даній земельній ділянці </w:t>
            </w:r>
            <w:r w:rsidRPr="004F4EA6">
              <w:rPr>
                <w:rFonts w:ascii="Times New Roman" w:hAnsi="Times New Roman"/>
                <w:b/>
                <w:color w:val="000000"/>
                <w:sz w:val="18"/>
                <w:szCs w:val="18"/>
                <w:shd w:val="clear" w:color="auto" w:fill="FFFFFF"/>
              </w:rPr>
              <w:lastRenderedPageBreak/>
              <w:t>знаходиться нерухоме майно.</w:t>
            </w:r>
          </w:p>
          <w:p w:rsidR="003D0EC3" w:rsidRPr="004F4EA6" w:rsidRDefault="003D0EC3" w:rsidP="003D0EC3">
            <w:pPr>
              <w:spacing w:after="0" w:line="240" w:lineRule="auto"/>
              <w:rPr>
                <w:rFonts w:ascii="Times New Roman" w:hAnsi="Times New Roman"/>
                <w:b/>
                <w:bCs/>
                <w:sz w:val="18"/>
                <w:szCs w:val="18"/>
                <w:lang w:eastAsia="ru-RU"/>
              </w:rPr>
            </w:pPr>
          </w:p>
          <w:p w:rsidR="003D0EC3" w:rsidRPr="004F4EA6" w:rsidRDefault="003D0EC3" w:rsidP="003D0EC3">
            <w:pPr>
              <w:suppressAutoHyphens/>
              <w:spacing w:after="0" w:line="240" w:lineRule="auto"/>
              <w:jc w:val="both"/>
              <w:rPr>
                <w:rFonts w:ascii="Times New Roman" w:hAnsi="Times New Roman"/>
                <w:b/>
                <w:sz w:val="18"/>
                <w:szCs w:val="18"/>
                <w:lang w:eastAsia="zh-CN"/>
              </w:rPr>
            </w:pPr>
            <w:r w:rsidRPr="004F4EA6">
              <w:rPr>
                <w:rFonts w:ascii="Times New Roman" w:hAnsi="Times New Roman"/>
                <w:b/>
                <w:sz w:val="18"/>
                <w:szCs w:val="18"/>
                <w:lang w:eastAsia="zh-CN"/>
              </w:rPr>
              <w:t>За –7 , проти –0,</w:t>
            </w:r>
          </w:p>
          <w:p w:rsidR="003D0EC3" w:rsidRPr="003D0EC3" w:rsidRDefault="003D0EC3" w:rsidP="003D0EC3">
            <w:pPr>
              <w:spacing w:after="0" w:line="240" w:lineRule="auto"/>
              <w:rPr>
                <w:rFonts w:ascii="Times New Roman" w:hAnsi="Times New Roman"/>
                <w:b/>
                <w:bCs/>
                <w:sz w:val="18"/>
                <w:szCs w:val="18"/>
                <w:lang w:eastAsia="ru-RU"/>
              </w:rPr>
            </w:pPr>
            <w:r w:rsidRPr="004F4EA6">
              <w:rPr>
                <w:rFonts w:ascii="Times New Roman" w:hAnsi="Times New Roman"/>
                <w:b/>
                <w:sz w:val="18"/>
                <w:szCs w:val="18"/>
                <w:lang w:eastAsia="zh-CN"/>
              </w:rPr>
              <w:t xml:space="preserve"> утримались – 0.</w:t>
            </w:r>
          </w:p>
        </w:tc>
      </w:tr>
    </w:tbl>
    <w:p w:rsidR="002C50DC" w:rsidRDefault="002C50DC" w:rsidP="002C50DC"/>
    <w:tbl>
      <w:tblPr>
        <w:tblW w:w="15735" w:type="dxa"/>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98"/>
        <w:gridCol w:w="3571"/>
        <w:gridCol w:w="2877"/>
        <w:gridCol w:w="1843"/>
        <w:gridCol w:w="2126"/>
        <w:gridCol w:w="1701"/>
        <w:gridCol w:w="3119"/>
      </w:tblGrid>
      <w:tr w:rsidR="002F6955" w:rsidRPr="00592B15" w:rsidTr="004B0619">
        <w:trPr>
          <w:trHeight w:val="270"/>
        </w:trPr>
        <w:tc>
          <w:tcPr>
            <w:tcW w:w="498" w:type="dxa"/>
            <w:tcMar>
              <w:top w:w="26" w:type="dxa"/>
              <w:left w:w="39" w:type="dxa"/>
              <w:bottom w:w="26" w:type="dxa"/>
              <w:right w:w="39" w:type="dxa"/>
            </w:tcMar>
            <w:hideMark/>
          </w:tcPr>
          <w:p w:rsidR="002F6955" w:rsidRPr="00592B15" w:rsidRDefault="002F6955" w:rsidP="00411980">
            <w:pPr>
              <w:shd w:val="clear" w:color="auto" w:fill="FFFFFF" w:themeFill="background1"/>
              <w:jc w:val="right"/>
              <w:rPr>
                <w:rFonts w:ascii="Times New Roman" w:hAnsi="Times New Roman"/>
                <w:sz w:val="18"/>
                <w:szCs w:val="18"/>
              </w:rPr>
            </w:pPr>
            <w:r w:rsidRPr="00592B15">
              <w:rPr>
                <w:rFonts w:ascii="Times New Roman" w:hAnsi="Times New Roman"/>
                <w:sz w:val="18"/>
                <w:szCs w:val="18"/>
              </w:rPr>
              <w:t>6</w:t>
            </w:r>
          </w:p>
        </w:tc>
        <w:tc>
          <w:tcPr>
            <w:tcW w:w="3571" w:type="dxa"/>
            <w:tcMar>
              <w:top w:w="26" w:type="dxa"/>
              <w:left w:w="39" w:type="dxa"/>
              <w:bottom w:w="26" w:type="dxa"/>
              <w:right w:w="39" w:type="dxa"/>
            </w:tcMar>
            <w:hideMark/>
          </w:tcPr>
          <w:p w:rsidR="002F6955" w:rsidRPr="00AB0F30" w:rsidRDefault="002F6955" w:rsidP="002F6955">
            <w:pPr>
              <w:rPr>
                <w:rFonts w:ascii="Times New Roman" w:hAnsi="Times New Roman"/>
                <w:b/>
                <w:bCs/>
                <w:sz w:val="24"/>
                <w:szCs w:val="24"/>
              </w:rPr>
            </w:pPr>
            <w:r w:rsidRPr="00AB0F30">
              <w:rPr>
                <w:rFonts w:ascii="Times New Roman" w:hAnsi="Times New Roman"/>
                <w:b/>
                <w:bCs/>
                <w:sz w:val="24"/>
                <w:szCs w:val="24"/>
              </w:rPr>
              <w:t xml:space="preserve">ПЕРЕЛІК </w:t>
            </w:r>
            <w:r>
              <w:rPr>
                <w:rFonts w:ascii="Times New Roman" w:hAnsi="Times New Roman"/>
                <w:b/>
                <w:bCs/>
                <w:sz w:val="24"/>
                <w:szCs w:val="24"/>
              </w:rPr>
              <w:t>21</w:t>
            </w:r>
          </w:p>
          <w:p w:rsidR="002F6955" w:rsidRPr="00592B15" w:rsidRDefault="002F6955" w:rsidP="00411980">
            <w:pPr>
              <w:shd w:val="clear" w:color="auto" w:fill="FFFFFF" w:themeFill="background1"/>
              <w:rPr>
                <w:rFonts w:ascii="Times New Roman" w:hAnsi="Times New Roman"/>
                <w:sz w:val="18"/>
                <w:szCs w:val="18"/>
              </w:rPr>
            </w:pPr>
            <w:r w:rsidRPr="00592B15">
              <w:rPr>
                <w:rFonts w:ascii="Times New Roman" w:hAnsi="Times New Roman"/>
                <w:b/>
                <w:bCs/>
                <w:sz w:val="18"/>
                <w:szCs w:val="18"/>
              </w:rPr>
              <w:t>Про надання дозволу на розроблення проекту землеустрою щодо відведення земельної ділянки комунальної власності в оренду Приватному акціонерному товариству «КИЇВОБЛЕНЕРГО»</w:t>
            </w:r>
            <w:r w:rsidRPr="00592B15">
              <w:rPr>
                <w:rFonts w:ascii="Times New Roman" w:hAnsi="Times New Roman"/>
                <w:sz w:val="18"/>
                <w:szCs w:val="18"/>
              </w:rPr>
              <w:t xml:space="preserve"> з цільовим призначенням 14.02. Для розміщення, будівництва, експлуатації та обслуговування будівель і споруд об’єктів передачі електричної та теплової енергії, під ТП-10/0,4кВ за адресою: вулиця Таращанська, в районі житлового будинку № 161, орієнтовною площею 0,0118 га за рахунок земель населеного пункту м. Біла Церква.</w:t>
            </w:r>
          </w:p>
        </w:tc>
        <w:tc>
          <w:tcPr>
            <w:tcW w:w="2877" w:type="dxa"/>
            <w:tcMar>
              <w:top w:w="26" w:type="dxa"/>
              <w:left w:w="39" w:type="dxa"/>
              <w:bottom w:w="26" w:type="dxa"/>
              <w:right w:w="39" w:type="dxa"/>
            </w:tcMar>
            <w:hideMark/>
          </w:tcPr>
          <w:p w:rsidR="002F6955" w:rsidRPr="00592B15" w:rsidRDefault="002F6955" w:rsidP="00411980">
            <w:pPr>
              <w:shd w:val="clear" w:color="auto" w:fill="FFFFFF" w:themeFill="background1"/>
              <w:spacing w:after="240"/>
              <w:rPr>
                <w:rFonts w:ascii="Times New Roman" w:hAnsi="Times New Roman"/>
                <w:sz w:val="18"/>
                <w:szCs w:val="18"/>
              </w:rPr>
            </w:pPr>
            <w:r w:rsidRPr="00592B15">
              <w:rPr>
                <w:rFonts w:ascii="Times New Roman" w:hAnsi="Times New Roman"/>
                <w:b/>
                <w:bCs/>
                <w:sz w:val="18"/>
                <w:szCs w:val="18"/>
              </w:rPr>
              <w:t>ЗАУВАЖЕННЯ</w:t>
            </w:r>
            <w:r w:rsidRPr="00592B15">
              <w:rPr>
                <w:rFonts w:ascii="Times New Roman" w:hAnsi="Times New Roman"/>
                <w:sz w:val="18"/>
                <w:szCs w:val="18"/>
              </w:rPr>
              <w:t xml:space="preserve"> 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за адресою: вулиця Таращанська, в районі житлового будинку № 161, розташована за межами м. Біла Церква. Прийняття рішення в такій редакції призве</w:t>
            </w:r>
            <w:r>
              <w:rPr>
                <w:rFonts w:ascii="Times New Roman" w:hAnsi="Times New Roman"/>
                <w:sz w:val="18"/>
                <w:szCs w:val="18"/>
              </w:rPr>
              <w:t>де до порушення ч.1 ст.122 ЗКУ.</w:t>
            </w:r>
          </w:p>
        </w:tc>
        <w:tc>
          <w:tcPr>
            <w:tcW w:w="1843" w:type="dxa"/>
            <w:tcMar>
              <w:top w:w="26" w:type="dxa"/>
              <w:left w:w="39" w:type="dxa"/>
              <w:bottom w:w="26" w:type="dxa"/>
              <w:right w:w="39" w:type="dxa"/>
            </w:tcMar>
            <w:hideMark/>
          </w:tcPr>
          <w:p w:rsidR="002F6955" w:rsidRPr="00592B15" w:rsidRDefault="002F6955" w:rsidP="00411980">
            <w:pPr>
              <w:shd w:val="clear" w:color="auto" w:fill="FFFFFF" w:themeFill="background1"/>
              <w:rPr>
                <w:rFonts w:ascii="Times New Roman" w:hAnsi="Times New Roman"/>
                <w:sz w:val="18"/>
                <w:szCs w:val="18"/>
              </w:rPr>
            </w:pPr>
            <w:r w:rsidRPr="00592B15">
              <w:rPr>
                <w:rFonts w:ascii="Times New Roman" w:hAnsi="Times New Roman"/>
                <w:sz w:val="18"/>
                <w:szCs w:val="18"/>
              </w:rPr>
              <w:t>Відсутній детальний план території. ГП: територія існуючої багатоквартирної житлової забудови. (входить до проектної межі міста)</w:t>
            </w:r>
          </w:p>
        </w:tc>
        <w:tc>
          <w:tcPr>
            <w:tcW w:w="2126" w:type="dxa"/>
            <w:tcMar>
              <w:top w:w="26" w:type="dxa"/>
              <w:left w:w="39" w:type="dxa"/>
              <w:bottom w:w="26" w:type="dxa"/>
              <w:right w:w="39" w:type="dxa"/>
            </w:tcMar>
            <w:hideMark/>
          </w:tcPr>
          <w:p w:rsidR="002F6955" w:rsidRPr="00592B15" w:rsidRDefault="002F6955" w:rsidP="00411980">
            <w:pPr>
              <w:shd w:val="clear" w:color="auto" w:fill="FFFFFF" w:themeFill="background1"/>
              <w:rPr>
                <w:rFonts w:ascii="Times New Roman" w:hAnsi="Times New Roman"/>
                <w:sz w:val="18"/>
                <w:szCs w:val="18"/>
              </w:rPr>
            </w:pPr>
          </w:p>
        </w:tc>
        <w:tc>
          <w:tcPr>
            <w:tcW w:w="1701" w:type="dxa"/>
            <w:tcMar>
              <w:top w:w="26" w:type="dxa"/>
              <w:left w:w="39" w:type="dxa"/>
              <w:bottom w:w="26" w:type="dxa"/>
              <w:right w:w="39" w:type="dxa"/>
            </w:tcMar>
            <w:hideMark/>
          </w:tcPr>
          <w:p w:rsidR="002F6955" w:rsidRPr="00592B15" w:rsidRDefault="002F6955" w:rsidP="00411980">
            <w:pPr>
              <w:shd w:val="clear" w:color="auto" w:fill="FFFFFF" w:themeFill="background1"/>
              <w:rPr>
                <w:rFonts w:ascii="Times New Roman" w:hAnsi="Times New Roman"/>
                <w:sz w:val="18"/>
                <w:szCs w:val="18"/>
              </w:rPr>
            </w:pPr>
          </w:p>
        </w:tc>
        <w:tc>
          <w:tcPr>
            <w:tcW w:w="3119" w:type="dxa"/>
            <w:tcMar>
              <w:top w:w="26" w:type="dxa"/>
              <w:left w:w="39" w:type="dxa"/>
              <w:bottom w:w="26" w:type="dxa"/>
              <w:right w:w="39" w:type="dxa"/>
            </w:tcMar>
            <w:hideMark/>
          </w:tcPr>
          <w:p w:rsidR="002F6955" w:rsidRPr="004F4EA6" w:rsidRDefault="002F6955" w:rsidP="002F6955">
            <w:pPr>
              <w:suppressAutoHyphens/>
              <w:spacing w:after="0" w:line="240" w:lineRule="auto"/>
              <w:jc w:val="both"/>
              <w:rPr>
                <w:rFonts w:ascii="Times New Roman" w:hAnsi="Times New Roman"/>
                <w:b/>
                <w:sz w:val="18"/>
                <w:szCs w:val="18"/>
                <w:lang w:eastAsia="zh-CN"/>
              </w:rPr>
            </w:pPr>
            <w:r w:rsidRPr="004F4EA6">
              <w:rPr>
                <w:rFonts w:ascii="Times New Roman" w:hAnsi="Times New Roman"/>
                <w:b/>
                <w:sz w:val="18"/>
                <w:szCs w:val="18"/>
                <w:lang w:eastAsia="ru-RU"/>
              </w:rPr>
              <w:t xml:space="preserve">Відмовити в наданні дозволу </w:t>
            </w:r>
            <w:r w:rsidRPr="004F4EA6">
              <w:rPr>
                <w:rFonts w:ascii="Times New Roman" w:hAnsi="Times New Roman"/>
                <w:b/>
                <w:bCs/>
                <w:sz w:val="18"/>
                <w:szCs w:val="18"/>
                <w:lang w:eastAsia="ru-RU"/>
              </w:rPr>
              <w:t xml:space="preserve"> на розроблення проекту землеустрою </w:t>
            </w:r>
            <w:r w:rsidR="004F4EA6" w:rsidRPr="004F4EA6">
              <w:rPr>
                <w:rFonts w:ascii="Times New Roman" w:hAnsi="Times New Roman"/>
                <w:b/>
                <w:bCs/>
                <w:sz w:val="18"/>
                <w:szCs w:val="18"/>
                <w:lang w:eastAsia="ru-RU"/>
              </w:rPr>
              <w:t>у зв’язку з невідповідністю місця розташування земельної ділянки Генеральному плану м. Біла Церква та іншої містобудівної документації згідно вимог ч. 3 ст. 123 Земельного кодексу України</w:t>
            </w:r>
            <w:r w:rsidR="004F4EA6" w:rsidRPr="004F4EA6">
              <w:rPr>
                <w:rFonts w:ascii="Times New Roman" w:hAnsi="Times New Roman"/>
                <w:b/>
                <w:sz w:val="18"/>
                <w:szCs w:val="18"/>
                <w:shd w:val="clear" w:color="auto" w:fill="FFFFFF"/>
              </w:rPr>
              <w:t>.</w:t>
            </w:r>
            <w:r w:rsidR="004F4EA6" w:rsidRPr="004F4EA6">
              <w:rPr>
                <w:rFonts w:ascii="Times New Roman" w:hAnsi="Times New Roman"/>
                <w:sz w:val="24"/>
                <w:szCs w:val="24"/>
              </w:rPr>
              <w:t xml:space="preserve"> </w:t>
            </w:r>
            <w:r w:rsidRPr="004F4EA6">
              <w:rPr>
                <w:rFonts w:ascii="Times New Roman" w:hAnsi="Times New Roman"/>
                <w:b/>
                <w:sz w:val="18"/>
                <w:szCs w:val="18"/>
                <w:lang w:eastAsia="zh-CN"/>
              </w:rPr>
              <w:t>За –7 , проти –0,</w:t>
            </w:r>
          </w:p>
          <w:p w:rsidR="002F6955" w:rsidRPr="002F6955" w:rsidRDefault="002F6955" w:rsidP="002F6955">
            <w:pPr>
              <w:spacing w:after="0" w:line="240" w:lineRule="auto"/>
              <w:rPr>
                <w:rFonts w:ascii="Times New Roman" w:hAnsi="Times New Roman"/>
                <w:b/>
                <w:bCs/>
                <w:sz w:val="18"/>
                <w:szCs w:val="18"/>
                <w:lang w:eastAsia="ru-RU"/>
              </w:rPr>
            </w:pPr>
            <w:r w:rsidRPr="004F4EA6">
              <w:rPr>
                <w:rFonts w:ascii="Times New Roman" w:hAnsi="Times New Roman"/>
                <w:b/>
                <w:sz w:val="18"/>
                <w:szCs w:val="18"/>
                <w:lang w:eastAsia="zh-CN"/>
              </w:rPr>
              <w:t xml:space="preserve"> утримались – 0.</w:t>
            </w:r>
          </w:p>
          <w:p w:rsidR="002F6955" w:rsidRPr="009C377B" w:rsidRDefault="002F6955" w:rsidP="00411980">
            <w:pPr>
              <w:shd w:val="clear" w:color="auto" w:fill="FFFFFF" w:themeFill="background1"/>
              <w:rPr>
                <w:rFonts w:ascii="Times New Roman" w:hAnsi="Times New Roman"/>
                <w:b/>
                <w:sz w:val="18"/>
                <w:szCs w:val="18"/>
              </w:rPr>
            </w:pPr>
          </w:p>
        </w:tc>
      </w:tr>
    </w:tbl>
    <w:p w:rsidR="002C50DC" w:rsidRDefault="002C50DC" w:rsidP="002C50DC"/>
    <w:tbl>
      <w:tblPr>
        <w:tblW w:w="157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513"/>
        <w:gridCol w:w="2717"/>
        <w:gridCol w:w="1418"/>
        <w:gridCol w:w="1134"/>
        <w:gridCol w:w="1701"/>
        <w:gridCol w:w="3793"/>
      </w:tblGrid>
      <w:tr w:rsidR="002F6955" w:rsidRPr="00EB160C" w:rsidTr="003D0EC3">
        <w:trPr>
          <w:trHeight w:val="2805"/>
        </w:trPr>
        <w:tc>
          <w:tcPr>
            <w:tcW w:w="425" w:type="dxa"/>
            <w:hideMark/>
          </w:tcPr>
          <w:p w:rsidR="002F6955" w:rsidRPr="00EB160C" w:rsidRDefault="002F6955" w:rsidP="00411980">
            <w:pPr>
              <w:spacing w:after="0" w:line="240" w:lineRule="auto"/>
              <w:jc w:val="right"/>
              <w:rPr>
                <w:rFonts w:ascii="Times New Roman" w:hAnsi="Times New Roman"/>
                <w:sz w:val="18"/>
                <w:szCs w:val="18"/>
                <w:lang w:eastAsia="uk-UA"/>
              </w:rPr>
            </w:pPr>
            <w:r w:rsidRPr="00EB160C">
              <w:rPr>
                <w:rFonts w:ascii="Times New Roman" w:hAnsi="Times New Roman"/>
                <w:sz w:val="18"/>
                <w:szCs w:val="18"/>
                <w:lang w:eastAsia="uk-UA"/>
              </w:rPr>
              <w:lastRenderedPageBreak/>
              <w:t>15</w:t>
            </w:r>
          </w:p>
        </w:tc>
        <w:tc>
          <w:tcPr>
            <w:tcW w:w="4513" w:type="dxa"/>
            <w:hideMark/>
          </w:tcPr>
          <w:p w:rsidR="002F6955" w:rsidRPr="00AB0F30" w:rsidRDefault="002F6955" w:rsidP="002F6955">
            <w:pPr>
              <w:rPr>
                <w:rFonts w:ascii="Times New Roman" w:hAnsi="Times New Roman"/>
                <w:b/>
                <w:bCs/>
                <w:sz w:val="24"/>
                <w:szCs w:val="24"/>
              </w:rPr>
            </w:pPr>
            <w:r w:rsidRPr="00AB0F30">
              <w:rPr>
                <w:rFonts w:ascii="Times New Roman" w:hAnsi="Times New Roman"/>
                <w:b/>
                <w:bCs/>
                <w:sz w:val="24"/>
                <w:szCs w:val="24"/>
              </w:rPr>
              <w:t xml:space="preserve">ПЕРЕЛІК </w:t>
            </w:r>
            <w:r>
              <w:rPr>
                <w:rFonts w:ascii="Times New Roman" w:hAnsi="Times New Roman"/>
                <w:b/>
                <w:bCs/>
                <w:sz w:val="24"/>
                <w:szCs w:val="24"/>
              </w:rPr>
              <w:t>20</w:t>
            </w:r>
          </w:p>
          <w:p w:rsidR="002F6955" w:rsidRPr="00EB160C" w:rsidRDefault="002F6955" w:rsidP="00411980">
            <w:pPr>
              <w:spacing w:after="0" w:line="240" w:lineRule="auto"/>
              <w:rPr>
                <w:rFonts w:ascii="Times New Roman" w:hAnsi="Times New Roman"/>
                <w:sz w:val="18"/>
                <w:szCs w:val="18"/>
                <w:lang w:eastAsia="uk-UA"/>
              </w:rPr>
            </w:pPr>
            <w:r w:rsidRPr="00EB160C">
              <w:rPr>
                <w:rFonts w:ascii="Times New Roman" w:hAnsi="Times New Roman"/>
                <w:b/>
                <w:bCs/>
                <w:sz w:val="18"/>
                <w:szCs w:val="18"/>
                <w:lang w:eastAsia="uk-UA"/>
              </w:rPr>
              <w:t>Про надання дозволу на розроблення проекту землеустрою щодо відведення земельної ділянки у комунальну власність Територіальній громаді сіл, селищ та міст Білоцерківського району в особі Білоцерківської районної ради</w:t>
            </w:r>
            <w:r w:rsidRPr="00EB160C">
              <w:rPr>
                <w:rFonts w:ascii="Times New Roman" w:hAnsi="Times New Roman"/>
                <w:color w:val="000000"/>
                <w:sz w:val="18"/>
                <w:szCs w:val="18"/>
                <w:lang w:eastAsia="uk-UA"/>
              </w:rPr>
              <w:t xml:space="preserve"> з цільовим призначенням 03.01.Для будівництва і обслуговування будівель органів державної влади та місцевого самоврядування (вид використання – для експлуатації та обслуговування нежитлового приміщення та гаражів в нежитловій будівлі літера «Б») за адресою: вулиця Ярослава Мудрого, 2, приміщення 1, орієнтовною площею 0,6194 га, за рахунок земель населеного пункту м. Біла Церква.</w:t>
            </w:r>
          </w:p>
        </w:tc>
        <w:tc>
          <w:tcPr>
            <w:tcW w:w="2717" w:type="dxa"/>
            <w:hideMark/>
          </w:tcPr>
          <w:p w:rsidR="002F6955" w:rsidRPr="00EB160C" w:rsidRDefault="002F6955" w:rsidP="00411980">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418" w:type="dxa"/>
            <w:hideMark/>
          </w:tcPr>
          <w:p w:rsidR="002F6955" w:rsidRPr="00EB160C" w:rsidRDefault="002F6955" w:rsidP="00411980">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Відсутній детальний план території</w:t>
            </w:r>
          </w:p>
        </w:tc>
        <w:tc>
          <w:tcPr>
            <w:tcW w:w="1134" w:type="dxa"/>
            <w:hideMark/>
          </w:tcPr>
          <w:p w:rsidR="002F6955" w:rsidRPr="00EB160C" w:rsidRDefault="002F6955" w:rsidP="00411980">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701" w:type="dxa"/>
            <w:hideMark/>
          </w:tcPr>
          <w:p w:rsidR="002F6955" w:rsidRPr="00EB160C" w:rsidRDefault="002F6955" w:rsidP="00411980">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Прийняття рішення в запропонованій редакції призведе до порушення ч.2 ст.120 ЗКУ</w:t>
            </w:r>
          </w:p>
        </w:tc>
        <w:tc>
          <w:tcPr>
            <w:tcW w:w="3793" w:type="dxa"/>
          </w:tcPr>
          <w:p w:rsidR="000F22B2" w:rsidRPr="000F22B2" w:rsidRDefault="002F6955" w:rsidP="004B0619">
            <w:pPr>
              <w:spacing w:before="100" w:beforeAutospacing="1" w:after="100" w:afterAutospacing="1" w:line="240" w:lineRule="auto"/>
              <w:ind w:firstLine="311"/>
              <w:contextualSpacing/>
              <w:jc w:val="both"/>
              <w:rPr>
                <w:rFonts w:ascii="Times New Roman" w:hAnsi="Times New Roman"/>
                <w:sz w:val="18"/>
                <w:szCs w:val="18"/>
              </w:rPr>
            </w:pPr>
            <w:r w:rsidRPr="000F22B2">
              <w:rPr>
                <w:rFonts w:ascii="Times New Roman" w:hAnsi="Times New Roman"/>
                <w:b/>
                <w:sz w:val="18"/>
                <w:szCs w:val="18"/>
                <w:lang w:eastAsia="ru-RU"/>
              </w:rPr>
              <w:t xml:space="preserve">Відмовити в наданні дозволу </w:t>
            </w:r>
            <w:r w:rsidRPr="000F22B2">
              <w:rPr>
                <w:rFonts w:ascii="Times New Roman" w:hAnsi="Times New Roman"/>
                <w:b/>
                <w:bCs/>
                <w:sz w:val="18"/>
                <w:szCs w:val="18"/>
                <w:lang w:eastAsia="ru-RU"/>
              </w:rPr>
              <w:t xml:space="preserve"> на розроблення проекту землеустрою </w:t>
            </w:r>
            <w:r w:rsidR="000F22B2" w:rsidRPr="000F22B2">
              <w:rPr>
                <w:rFonts w:ascii="Times New Roman" w:hAnsi="Times New Roman"/>
                <w:b/>
                <w:sz w:val="18"/>
                <w:szCs w:val="18"/>
              </w:rPr>
              <w:t xml:space="preserve">відповідно до вимог </w:t>
            </w:r>
            <w:r w:rsidR="000F22B2" w:rsidRPr="000F22B2">
              <w:rPr>
                <w:rFonts w:ascii="Times New Roman" w:hAnsi="Times New Roman"/>
                <w:b/>
                <w:color w:val="000000"/>
                <w:sz w:val="18"/>
                <w:szCs w:val="18"/>
                <w:shd w:val="clear" w:color="auto" w:fill="FFFFFF"/>
              </w:rPr>
              <w:t>ст. 120 Земельного кодексу України, у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w:t>
            </w:r>
          </w:p>
          <w:p w:rsidR="002F6955" w:rsidRPr="000F22B2" w:rsidRDefault="002F6955" w:rsidP="004B0619">
            <w:pPr>
              <w:spacing w:after="0" w:line="240" w:lineRule="auto"/>
              <w:ind w:firstLine="311"/>
              <w:rPr>
                <w:rFonts w:ascii="Times New Roman" w:hAnsi="Times New Roman"/>
                <w:b/>
                <w:bCs/>
                <w:sz w:val="18"/>
                <w:szCs w:val="18"/>
                <w:lang w:eastAsia="ru-RU"/>
              </w:rPr>
            </w:pPr>
          </w:p>
          <w:p w:rsidR="002F6955" w:rsidRPr="000F22B2" w:rsidRDefault="002F6955" w:rsidP="004B0619">
            <w:pPr>
              <w:suppressAutoHyphens/>
              <w:spacing w:after="0" w:line="240" w:lineRule="auto"/>
              <w:ind w:firstLine="311"/>
              <w:jc w:val="both"/>
              <w:rPr>
                <w:rFonts w:ascii="Times New Roman" w:hAnsi="Times New Roman"/>
                <w:b/>
                <w:sz w:val="18"/>
                <w:szCs w:val="18"/>
                <w:lang w:eastAsia="zh-CN"/>
              </w:rPr>
            </w:pPr>
            <w:r w:rsidRPr="000F22B2">
              <w:rPr>
                <w:rFonts w:ascii="Times New Roman" w:hAnsi="Times New Roman"/>
                <w:b/>
                <w:sz w:val="18"/>
                <w:szCs w:val="18"/>
                <w:lang w:eastAsia="zh-CN"/>
              </w:rPr>
              <w:t>За –7 , проти –0,</w:t>
            </w:r>
          </w:p>
          <w:p w:rsidR="002F6955" w:rsidRPr="002F6955" w:rsidRDefault="002F6955" w:rsidP="004B0619">
            <w:pPr>
              <w:spacing w:after="0" w:line="240" w:lineRule="auto"/>
              <w:ind w:firstLine="311"/>
              <w:rPr>
                <w:rFonts w:ascii="Times New Roman" w:hAnsi="Times New Roman"/>
                <w:b/>
                <w:bCs/>
                <w:sz w:val="18"/>
                <w:szCs w:val="18"/>
                <w:lang w:eastAsia="ru-RU"/>
              </w:rPr>
            </w:pPr>
            <w:r w:rsidRPr="000F22B2">
              <w:rPr>
                <w:rFonts w:ascii="Times New Roman" w:hAnsi="Times New Roman"/>
                <w:b/>
                <w:sz w:val="18"/>
                <w:szCs w:val="18"/>
                <w:lang w:eastAsia="zh-CN"/>
              </w:rPr>
              <w:t xml:space="preserve"> утримались – 0.</w:t>
            </w:r>
          </w:p>
          <w:p w:rsidR="002F6955" w:rsidRPr="00B46493" w:rsidRDefault="002F6955" w:rsidP="004B0619">
            <w:pPr>
              <w:spacing w:after="0" w:line="240" w:lineRule="auto"/>
              <w:ind w:firstLine="311"/>
              <w:rPr>
                <w:rFonts w:ascii="Times New Roman" w:hAnsi="Times New Roman"/>
                <w:b/>
                <w:sz w:val="18"/>
                <w:szCs w:val="18"/>
                <w:lang w:eastAsia="uk-UA"/>
              </w:rPr>
            </w:pPr>
          </w:p>
        </w:tc>
      </w:tr>
      <w:tr w:rsidR="002F6955" w:rsidRPr="002F6955" w:rsidTr="003D0EC3">
        <w:trPr>
          <w:trHeight w:val="274"/>
        </w:trPr>
        <w:tc>
          <w:tcPr>
            <w:tcW w:w="425" w:type="dxa"/>
            <w:hideMark/>
          </w:tcPr>
          <w:p w:rsidR="002F6955" w:rsidRPr="002F6955" w:rsidRDefault="002F6955" w:rsidP="00411980">
            <w:pPr>
              <w:spacing w:after="0" w:line="240" w:lineRule="auto"/>
              <w:jc w:val="right"/>
              <w:rPr>
                <w:rFonts w:ascii="Times New Roman" w:hAnsi="Times New Roman"/>
                <w:sz w:val="18"/>
                <w:szCs w:val="18"/>
                <w:lang w:eastAsia="uk-UA"/>
              </w:rPr>
            </w:pPr>
            <w:r w:rsidRPr="002F6955">
              <w:rPr>
                <w:rFonts w:ascii="Times New Roman" w:hAnsi="Times New Roman"/>
                <w:sz w:val="18"/>
                <w:szCs w:val="18"/>
                <w:lang w:eastAsia="uk-UA"/>
              </w:rPr>
              <w:t>25</w:t>
            </w:r>
          </w:p>
        </w:tc>
        <w:tc>
          <w:tcPr>
            <w:tcW w:w="4513" w:type="dxa"/>
            <w:hideMark/>
          </w:tcPr>
          <w:p w:rsidR="002F6955" w:rsidRPr="00AB0F30" w:rsidRDefault="002F6955" w:rsidP="002F6955">
            <w:pPr>
              <w:rPr>
                <w:rFonts w:ascii="Times New Roman" w:hAnsi="Times New Roman"/>
                <w:b/>
                <w:bCs/>
                <w:sz w:val="24"/>
                <w:szCs w:val="24"/>
              </w:rPr>
            </w:pPr>
            <w:r w:rsidRPr="00AB0F30">
              <w:rPr>
                <w:rFonts w:ascii="Times New Roman" w:hAnsi="Times New Roman"/>
                <w:b/>
                <w:bCs/>
                <w:sz w:val="24"/>
                <w:szCs w:val="24"/>
              </w:rPr>
              <w:t xml:space="preserve">ПЕРЕЛІК </w:t>
            </w:r>
            <w:r>
              <w:rPr>
                <w:rFonts w:ascii="Times New Roman" w:hAnsi="Times New Roman"/>
                <w:b/>
                <w:bCs/>
                <w:sz w:val="24"/>
                <w:szCs w:val="24"/>
              </w:rPr>
              <w:t>20</w:t>
            </w:r>
          </w:p>
          <w:p w:rsidR="002F6955" w:rsidRPr="002F6955" w:rsidRDefault="002F6955" w:rsidP="002F6955">
            <w:pPr>
              <w:rPr>
                <w:rFonts w:ascii="Times New Roman" w:hAnsi="Times New Roman"/>
                <w:b/>
                <w:bCs/>
                <w:sz w:val="18"/>
                <w:szCs w:val="18"/>
              </w:rPr>
            </w:pPr>
            <w:r w:rsidRPr="002F6955">
              <w:rPr>
                <w:rFonts w:ascii="Times New Roman" w:hAnsi="Times New Roman"/>
                <w:b/>
                <w:bCs/>
                <w:sz w:val="18"/>
                <w:szCs w:val="18"/>
              </w:rPr>
              <w:t xml:space="preserve">Про надання дозволу на  розроблення  технічної документації із землеустрою  щодо поділу земельної ділянки Товариству  з обмеженою відповідальністю  спеціалізованій ремонтно-будівельній фірмі «Житловик» площею 0,6574 га з кадастровим номером: 3210300000:03:032:0069 за адресою: вулиця Товарна, 25,  на п’ять окремих земельних ділянок: ділянка площею 0,1296 га, ділянка площею 0,1552 га, ділянка площею 0,1118 га, ділянка площею 0,2530 га та ділянка площею 0,0078 га, без зміни їх цільового призначення для подальшої державної реєстрації земельних ділянок. </w:t>
            </w:r>
          </w:p>
        </w:tc>
        <w:tc>
          <w:tcPr>
            <w:tcW w:w="2717" w:type="dxa"/>
            <w:hideMark/>
          </w:tcPr>
          <w:p w:rsidR="002F6955" w:rsidRPr="002F6955" w:rsidRDefault="002F6955" w:rsidP="00411980">
            <w:pPr>
              <w:spacing w:after="0" w:line="240" w:lineRule="auto"/>
              <w:rPr>
                <w:rFonts w:ascii="Times New Roman" w:hAnsi="Times New Roman"/>
                <w:sz w:val="18"/>
                <w:szCs w:val="18"/>
                <w:lang w:eastAsia="uk-UA"/>
              </w:rPr>
            </w:pPr>
            <w:r w:rsidRPr="002F6955">
              <w:rPr>
                <w:rFonts w:ascii="Times New Roman" w:hAnsi="Times New Roman"/>
                <w:sz w:val="18"/>
                <w:szCs w:val="18"/>
                <w:lang w:eastAsia="uk-UA"/>
              </w:rPr>
              <w:t> </w:t>
            </w:r>
          </w:p>
        </w:tc>
        <w:tc>
          <w:tcPr>
            <w:tcW w:w="1418" w:type="dxa"/>
            <w:hideMark/>
          </w:tcPr>
          <w:p w:rsidR="002F6955" w:rsidRPr="002F6955" w:rsidRDefault="002F6955" w:rsidP="00411980">
            <w:pPr>
              <w:spacing w:after="0" w:line="240" w:lineRule="auto"/>
              <w:rPr>
                <w:rFonts w:ascii="Times New Roman" w:hAnsi="Times New Roman"/>
                <w:sz w:val="18"/>
                <w:szCs w:val="18"/>
                <w:lang w:eastAsia="uk-UA"/>
              </w:rPr>
            </w:pPr>
          </w:p>
        </w:tc>
        <w:tc>
          <w:tcPr>
            <w:tcW w:w="1134" w:type="dxa"/>
            <w:hideMark/>
          </w:tcPr>
          <w:p w:rsidR="002F6955" w:rsidRPr="002F6955" w:rsidRDefault="002F6955" w:rsidP="00411980">
            <w:pPr>
              <w:spacing w:after="0" w:line="240" w:lineRule="auto"/>
              <w:rPr>
                <w:rFonts w:ascii="Times New Roman" w:hAnsi="Times New Roman"/>
                <w:sz w:val="18"/>
                <w:szCs w:val="18"/>
                <w:lang w:eastAsia="uk-UA"/>
              </w:rPr>
            </w:pPr>
            <w:r w:rsidRPr="002F6955">
              <w:rPr>
                <w:rFonts w:ascii="Times New Roman" w:hAnsi="Times New Roman"/>
                <w:sz w:val="18"/>
                <w:szCs w:val="18"/>
                <w:lang w:eastAsia="uk-UA"/>
              </w:rPr>
              <w:t> </w:t>
            </w:r>
          </w:p>
        </w:tc>
        <w:tc>
          <w:tcPr>
            <w:tcW w:w="1701" w:type="dxa"/>
            <w:hideMark/>
          </w:tcPr>
          <w:p w:rsidR="002F6955" w:rsidRPr="002F6955" w:rsidRDefault="002F6955" w:rsidP="00411980">
            <w:pPr>
              <w:spacing w:after="0" w:line="240" w:lineRule="auto"/>
              <w:rPr>
                <w:rFonts w:ascii="Times New Roman" w:hAnsi="Times New Roman"/>
                <w:sz w:val="18"/>
                <w:szCs w:val="18"/>
                <w:lang w:eastAsia="uk-UA"/>
              </w:rPr>
            </w:pPr>
            <w:r w:rsidRPr="002F6955">
              <w:rPr>
                <w:rFonts w:ascii="Times New Roman" w:hAnsi="Times New Roman"/>
                <w:sz w:val="18"/>
                <w:szCs w:val="18"/>
                <w:lang w:eastAsia="uk-UA"/>
              </w:rPr>
              <w:t> </w:t>
            </w:r>
          </w:p>
        </w:tc>
        <w:tc>
          <w:tcPr>
            <w:tcW w:w="3793" w:type="dxa"/>
          </w:tcPr>
          <w:p w:rsidR="002F6955" w:rsidRPr="004B0619" w:rsidRDefault="002F6955" w:rsidP="004B0619">
            <w:pPr>
              <w:spacing w:after="0" w:line="240" w:lineRule="auto"/>
              <w:ind w:firstLine="311"/>
              <w:rPr>
                <w:rFonts w:ascii="Times New Roman" w:hAnsi="Times New Roman"/>
                <w:b/>
                <w:sz w:val="18"/>
                <w:szCs w:val="18"/>
                <w:lang w:eastAsia="ru-RU"/>
              </w:rPr>
            </w:pPr>
            <w:r w:rsidRPr="004B0619">
              <w:rPr>
                <w:rFonts w:ascii="Times New Roman" w:hAnsi="Times New Roman"/>
                <w:b/>
                <w:sz w:val="18"/>
                <w:szCs w:val="18"/>
                <w:lang w:eastAsia="ru-RU"/>
              </w:rPr>
              <w:t>Вовкотруб В.Г.  доводить до відома присутніх що заявником не було переоформлено дозвільні документи відповідно до вимог чинного законодавства в 2002-2006р. Договір оренди відсутній.</w:t>
            </w:r>
          </w:p>
          <w:p w:rsidR="002F6955" w:rsidRPr="004B0619" w:rsidRDefault="002F6955" w:rsidP="004B0619">
            <w:pPr>
              <w:spacing w:after="0" w:line="240" w:lineRule="auto"/>
              <w:ind w:firstLine="311"/>
              <w:rPr>
                <w:rFonts w:ascii="Times New Roman" w:hAnsi="Times New Roman"/>
                <w:b/>
                <w:sz w:val="18"/>
                <w:szCs w:val="18"/>
                <w:lang w:eastAsia="ru-RU"/>
              </w:rPr>
            </w:pPr>
            <w:r w:rsidRPr="004B0619">
              <w:rPr>
                <w:rFonts w:ascii="Times New Roman" w:hAnsi="Times New Roman"/>
                <w:b/>
                <w:sz w:val="18"/>
                <w:szCs w:val="18"/>
                <w:lang w:eastAsia="ru-RU"/>
              </w:rPr>
              <w:t>Борзак О.В. щодо реєстрації заявником речового права.</w:t>
            </w:r>
          </w:p>
          <w:p w:rsidR="002F6955" w:rsidRPr="004B0619" w:rsidRDefault="002F6955" w:rsidP="004B0619">
            <w:pPr>
              <w:spacing w:after="0" w:line="240" w:lineRule="auto"/>
              <w:ind w:firstLine="311"/>
              <w:rPr>
                <w:rFonts w:ascii="Times New Roman" w:hAnsi="Times New Roman"/>
                <w:b/>
                <w:bCs/>
                <w:sz w:val="18"/>
                <w:szCs w:val="18"/>
              </w:rPr>
            </w:pPr>
            <w:r w:rsidRPr="004B0619">
              <w:rPr>
                <w:rFonts w:ascii="Times New Roman" w:hAnsi="Times New Roman"/>
                <w:b/>
                <w:sz w:val="18"/>
                <w:szCs w:val="18"/>
                <w:lang w:eastAsia="ru-RU"/>
              </w:rPr>
              <w:t xml:space="preserve">Бакун О.І. доводить до відома присутніх, що </w:t>
            </w:r>
            <w:r w:rsidR="00885FF0" w:rsidRPr="004B0619">
              <w:rPr>
                <w:rFonts w:ascii="Times New Roman" w:hAnsi="Times New Roman"/>
                <w:b/>
                <w:sz w:val="18"/>
                <w:szCs w:val="18"/>
                <w:lang w:eastAsia="ru-RU"/>
              </w:rPr>
              <w:t xml:space="preserve">ТОВ </w:t>
            </w:r>
            <w:r w:rsidR="00885FF0" w:rsidRPr="004B0619">
              <w:rPr>
                <w:rFonts w:ascii="Times New Roman" w:hAnsi="Times New Roman"/>
                <w:b/>
                <w:bCs/>
                <w:sz w:val="18"/>
                <w:szCs w:val="18"/>
              </w:rPr>
              <w:t xml:space="preserve">спеціалізована ремонтно-будівельна фірма «Житловик» сплачує єдиний податок і користується земельною ділянкою відповідно до Акту постійного користування. </w:t>
            </w:r>
          </w:p>
          <w:p w:rsidR="00885FF0" w:rsidRPr="004B0619" w:rsidRDefault="00885FF0" w:rsidP="004B0619">
            <w:pPr>
              <w:spacing w:after="0" w:line="240" w:lineRule="auto"/>
              <w:ind w:firstLine="311"/>
              <w:rPr>
                <w:rFonts w:ascii="Times New Roman" w:hAnsi="Times New Roman"/>
                <w:b/>
                <w:bCs/>
                <w:sz w:val="18"/>
                <w:szCs w:val="18"/>
              </w:rPr>
            </w:pPr>
          </w:p>
          <w:p w:rsidR="00885FF0" w:rsidRPr="004B0619" w:rsidRDefault="00885FF0" w:rsidP="004B0619">
            <w:pPr>
              <w:spacing w:after="0" w:line="240" w:lineRule="auto"/>
              <w:ind w:firstLine="311"/>
              <w:rPr>
                <w:rFonts w:ascii="Times New Roman" w:hAnsi="Times New Roman"/>
                <w:b/>
                <w:bCs/>
                <w:sz w:val="18"/>
                <w:szCs w:val="18"/>
                <w:lang w:eastAsia="ru-RU"/>
              </w:rPr>
            </w:pPr>
            <w:r w:rsidRPr="004B0619">
              <w:rPr>
                <w:rFonts w:ascii="Times New Roman" w:hAnsi="Times New Roman"/>
                <w:b/>
                <w:sz w:val="18"/>
                <w:szCs w:val="18"/>
                <w:lang w:eastAsia="ru-RU"/>
              </w:rPr>
              <w:t xml:space="preserve">Відмовити в наданні дозволу </w:t>
            </w:r>
            <w:r w:rsidRPr="004B0619">
              <w:rPr>
                <w:rFonts w:ascii="Times New Roman" w:hAnsi="Times New Roman"/>
                <w:b/>
                <w:bCs/>
                <w:sz w:val="18"/>
                <w:szCs w:val="18"/>
                <w:lang w:eastAsia="ru-RU"/>
              </w:rPr>
              <w:t xml:space="preserve"> на розроблення технічної документації</w:t>
            </w:r>
            <w:r w:rsidR="004B0619" w:rsidRPr="004B0619">
              <w:rPr>
                <w:rFonts w:ascii="Times New Roman" w:hAnsi="Times New Roman"/>
                <w:b/>
                <w:bCs/>
                <w:sz w:val="18"/>
                <w:szCs w:val="18"/>
                <w:lang w:eastAsia="ru-RU"/>
              </w:rPr>
              <w:t>.</w:t>
            </w:r>
          </w:p>
          <w:p w:rsidR="00885FF0" w:rsidRPr="004B0619" w:rsidRDefault="00885FF0" w:rsidP="004B0619">
            <w:pPr>
              <w:suppressAutoHyphens/>
              <w:spacing w:after="0" w:line="240" w:lineRule="auto"/>
              <w:ind w:firstLine="311"/>
              <w:jc w:val="both"/>
              <w:rPr>
                <w:rFonts w:ascii="Times New Roman" w:hAnsi="Times New Roman"/>
                <w:b/>
                <w:sz w:val="18"/>
                <w:szCs w:val="18"/>
                <w:lang w:eastAsia="zh-CN"/>
              </w:rPr>
            </w:pPr>
            <w:r w:rsidRPr="004B0619">
              <w:rPr>
                <w:rFonts w:ascii="Times New Roman" w:hAnsi="Times New Roman"/>
                <w:b/>
                <w:sz w:val="18"/>
                <w:szCs w:val="18"/>
                <w:lang w:eastAsia="zh-CN"/>
              </w:rPr>
              <w:t>За –7 , проти –0,</w:t>
            </w:r>
          </w:p>
          <w:p w:rsidR="00885FF0" w:rsidRPr="003D0EC3" w:rsidRDefault="00885FF0" w:rsidP="003D0EC3">
            <w:pPr>
              <w:spacing w:after="0" w:line="240" w:lineRule="auto"/>
              <w:ind w:firstLine="311"/>
              <w:rPr>
                <w:rFonts w:ascii="Times New Roman" w:hAnsi="Times New Roman"/>
                <w:b/>
                <w:bCs/>
                <w:sz w:val="18"/>
                <w:szCs w:val="18"/>
                <w:lang w:eastAsia="ru-RU"/>
              </w:rPr>
            </w:pPr>
            <w:r w:rsidRPr="004B0619">
              <w:rPr>
                <w:rFonts w:ascii="Times New Roman" w:hAnsi="Times New Roman"/>
                <w:b/>
                <w:sz w:val="18"/>
                <w:szCs w:val="18"/>
                <w:lang w:eastAsia="zh-CN"/>
              </w:rPr>
              <w:t xml:space="preserve"> утримались – 0.</w:t>
            </w:r>
          </w:p>
        </w:tc>
      </w:tr>
      <w:tr w:rsidR="00521FE0" w:rsidRPr="00EB160C" w:rsidTr="003D0EC3">
        <w:trPr>
          <w:trHeight w:val="2805"/>
        </w:trPr>
        <w:tc>
          <w:tcPr>
            <w:tcW w:w="425" w:type="dxa"/>
            <w:hideMark/>
          </w:tcPr>
          <w:p w:rsidR="00521FE0" w:rsidRPr="00EB160C" w:rsidRDefault="00521FE0" w:rsidP="00411980">
            <w:pPr>
              <w:spacing w:after="0" w:line="240" w:lineRule="auto"/>
              <w:jc w:val="right"/>
              <w:rPr>
                <w:rFonts w:ascii="Times New Roman" w:hAnsi="Times New Roman"/>
                <w:sz w:val="18"/>
                <w:szCs w:val="18"/>
                <w:lang w:eastAsia="uk-UA"/>
              </w:rPr>
            </w:pPr>
            <w:r w:rsidRPr="00EB160C">
              <w:rPr>
                <w:rFonts w:ascii="Times New Roman" w:hAnsi="Times New Roman"/>
                <w:sz w:val="18"/>
                <w:szCs w:val="18"/>
                <w:lang w:eastAsia="uk-UA"/>
              </w:rPr>
              <w:lastRenderedPageBreak/>
              <w:t>14</w:t>
            </w:r>
          </w:p>
        </w:tc>
        <w:tc>
          <w:tcPr>
            <w:tcW w:w="4513" w:type="dxa"/>
            <w:hideMark/>
          </w:tcPr>
          <w:p w:rsidR="00521FE0" w:rsidRPr="00521FE0" w:rsidRDefault="00521FE0" w:rsidP="00521FE0">
            <w:pPr>
              <w:rPr>
                <w:rFonts w:ascii="Times New Roman" w:hAnsi="Times New Roman"/>
                <w:b/>
                <w:bCs/>
                <w:sz w:val="18"/>
                <w:szCs w:val="18"/>
              </w:rPr>
            </w:pPr>
            <w:r w:rsidRPr="00521FE0">
              <w:rPr>
                <w:rFonts w:ascii="Times New Roman" w:hAnsi="Times New Roman"/>
                <w:b/>
                <w:bCs/>
                <w:sz w:val="18"/>
                <w:szCs w:val="18"/>
              </w:rPr>
              <w:t xml:space="preserve">Про надання дозволу  на розроблення проекту землеустрою щодо відведення земельних ділянок комунальної власності в оренду Відкритому акціонерному товариству Білоцерківський комбінат «Будіндустрія»  </w:t>
            </w:r>
            <w:r w:rsidRPr="00521FE0">
              <w:rPr>
                <w:rFonts w:ascii="Times New Roman" w:hAnsi="Times New Roman"/>
                <w:bCs/>
                <w:sz w:val="18"/>
                <w:szCs w:val="18"/>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нежитлова будівля літера «4-И», нежитлова будівля літера «5-Ю», нежитлова будівля літера «1-А» та споруди) за адресою: провулок Будівельників, 1, орієнтовною площею 2,0985 га, в складі п’яти земельних</w:t>
            </w:r>
            <w:r w:rsidRPr="00521FE0">
              <w:rPr>
                <w:rFonts w:ascii="Times New Roman" w:hAnsi="Times New Roman"/>
                <w:b/>
                <w:bCs/>
                <w:sz w:val="18"/>
                <w:szCs w:val="18"/>
              </w:rPr>
              <w:t xml:space="preserve"> </w:t>
            </w:r>
            <w:r w:rsidRPr="00521FE0">
              <w:rPr>
                <w:rFonts w:ascii="Times New Roman" w:hAnsi="Times New Roman"/>
                <w:bCs/>
                <w:sz w:val="18"/>
                <w:szCs w:val="18"/>
              </w:rPr>
              <w:t>ділянок: земельна ділянка площею – 0,0448 га, земельна ділянка площею – 0,5971 га, земельна ділянка площею – 0,0534 га, земельна ділянка площею – 0,3022 га, земельна ділянка площею – 1,1010 га,  за рахунок земель населеного пункту м. Біла Церква.</w:t>
            </w:r>
            <w:r w:rsidRPr="00521FE0">
              <w:rPr>
                <w:rFonts w:ascii="Times New Roman" w:hAnsi="Times New Roman"/>
                <w:bCs/>
                <w:sz w:val="18"/>
                <w:szCs w:val="18"/>
              </w:rPr>
              <w:br w:type="page"/>
            </w:r>
          </w:p>
        </w:tc>
        <w:tc>
          <w:tcPr>
            <w:tcW w:w="2717" w:type="dxa"/>
            <w:hideMark/>
          </w:tcPr>
          <w:p w:rsidR="00521FE0" w:rsidRPr="00EB160C" w:rsidRDefault="00521FE0" w:rsidP="00411980">
            <w:pPr>
              <w:spacing w:after="0" w:line="240" w:lineRule="auto"/>
              <w:rPr>
                <w:rFonts w:ascii="Times New Roman" w:hAnsi="Times New Roman"/>
                <w:sz w:val="18"/>
                <w:szCs w:val="18"/>
                <w:lang w:eastAsia="uk-UA"/>
              </w:rPr>
            </w:pPr>
            <w:r w:rsidRPr="00521FE0">
              <w:rPr>
                <w:rFonts w:ascii="Times New Roman" w:hAnsi="Times New Roman"/>
                <w:sz w:val="18"/>
                <w:szCs w:val="18"/>
                <w:lang w:eastAsia="uk-UA"/>
              </w:rPr>
              <w:t xml:space="preserve">ЗАУВАЖЕННЯ Відповідно до ч.1 статті 134 Земельного кодексу України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w:t>
            </w:r>
            <w:r w:rsidRPr="00521FE0">
              <w:rPr>
                <w:rFonts w:ascii="Times New Roman" w:hAnsi="Times New Roman"/>
                <w:sz w:val="18"/>
                <w:szCs w:val="18"/>
                <w:lang w:eastAsia="uk-UA"/>
              </w:rPr>
              <w:br w:type="page"/>
              <w:t>На земельній ділянці площею – 0,5971 га – немає нерухомого майна.</w:t>
            </w:r>
            <w:r w:rsidRPr="00521FE0">
              <w:rPr>
                <w:rFonts w:ascii="Times New Roman" w:hAnsi="Times New Roman"/>
                <w:sz w:val="18"/>
                <w:szCs w:val="18"/>
                <w:lang w:eastAsia="uk-UA"/>
              </w:rPr>
              <w:br w:type="page"/>
              <w:t>На земельній ділянці площею – 0,3022 га – немає нерухомого майна.</w:t>
            </w:r>
            <w:r w:rsidRPr="00521FE0">
              <w:rPr>
                <w:rFonts w:ascii="Times New Roman" w:hAnsi="Times New Roman"/>
                <w:sz w:val="18"/>
                <w:szCs w:val="18"/>
                <w:lang w:eastAsia="uk-UA"/>
              </w:rPr>
              <w:br w:type="page"/>
              <w:t>На земельній  ділянці площею – 0,0534 га – немає нерухомого майна.</w:t>
            </w:r>
            <w:r w:rsidRPr="00521FE0">
              <w:rPr>
                <w:rFonts w:ascii="Times New Roman" w:hAnsi="Times New Roman"/>
                <w:sz w:val="18"/>
                <w:szCs w:val="18"/>
                <w:lang w:eastAsia="uk-UA"/>
              </w:rPr>
              <w:br w:type="page"/>
            </w:r>
          </w:p>
        </w:tc>
        <w:tc>
          <w:tcPr>
            <w:tcW w:w="1418" w:type="dxa"/>
            <w:hideMark/>
          </w:tcPr>
          <w:p w:rsidR="00521FE0" w:rsidRPr="00EB160C" w:rsidRDefault="00521FE0" w:rsidP="00411980">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Відсутній детальний план території</w:t>
            </w:r>
          </w:p>
        </w:tc>
        <w:tc>
          <w:tcPr>
            <w:tcW w:w="1134" w:type="dxa"/>
            <w:hideMark/>
          </w:tcPr>
          <w:p w:rsidR="00521FE0" w:rsidRPr="00EB160C" w:rsidRDefault="00521FE0" w:rsidP="00411980">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701" w:type="dxa"/>
            <w:hideMark/>
          </w:tcPr>
          <w:p w:rsidR="00521FE0" w:rsidRPr="00EB160C" w:rsidRDefault="00521FE0" w:rsidP="00411980">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З урахуванням зауважень Управління регулювання земельних відносин, що даний проект призведе до порушення ч.1 ст. 134 ЗКУ</w:t>
            </w:r>
          </w:p>
        </w:tc>
        <w:tc>
          <w:tcPr>
            <w:tcW w:w="3793" w:type="dxa"/>
          </w:tcPr>
          <w:p w:rsidR="00521FE0" w:rsidRPr="004B0619" w:rsidRDefault="00521FE0" w:rsidP="004B0619">
            <w:pPr>
              <w:spacing w:after="0" w:line="240" w:lineRule="auto"/>
              <w:ind w:firstLine="453"/>
              <w:rPr>
                <w:rFonts w:ascii="Times New Roman" w:hAnsi="Times New Roman"/>
                <w:b/>
                <w:sz w:val="18"/>
                <w:szCs w:val="18"/>
                <w:lang w:eastAsia="ru-RU"/>
              </w:rPr>
            </w:pPr>
            <w:r w:rsidRPr="004B0619">
              <w:rPr>
                <w:rFonts w:ascii="Times New Roman" w:hAnsi="Times New Roman"/>
                <w:b/>
                <w:sz w:val="18"/>
                <w:szCs w:val="18"/>
                <w:lang w:eastAsia="ru-RU"/>
              </w:rPr>
              <w:t>Заявником не над</w:t>
            </w:r>
            <w:r w:rsidR="004B0619" w:rsidRPr="004B0619">
              <w:rPr>
                <w:rFonts w:ascii="Times New Roman" w:hAnsi="Times New Roman"/>
                <w:b/>
                <w:sz w:val="18"/>
                <w:szCs w:val="18"/>
                <w:lang w:eastAsia="ru-RU"/>
              </w:rPr>
              <w:t>ано правовстановлюючі документи, які б підтверджували, що на усіх земельних ділянках знаходяться об’єкти нерухомого майна.</w:t>
            </w:r>
          </w:p>
          <w:p w:rsidR="000F22B2" w:rsidRPr="004B0619" w:rsidRDefault="00521FE0" w:rsidP="004B0619">
            <w:pPr>
              <w:spacing w:before="100" w:beforeAutospacing="1" w:after="100" w:afterAutospacing="1" w:line="240" w:lineRule="auto"/>
              <w:ind w:firstLine="453"/>
              <w:contextualSpacing/>
              <w:jc w:val="both"/>
              <w:rPr>
                <w:rFonts w:ascii="Times New Roman" w:hAnsi="Times New Roman"/>
                <w:b/>
                <w:color w:val="000000"/>
                <w:sz w:val="18"/>
                <w:szCs w:val="18"/>
                <w:shd w:val="clear" w:color="auto" w:fill="FFFFFF"/>
              </w:rPr>
            </w:pPr>
            <w:r w:rsidRPr="004B0619">
              <w:rPr>
                <w:rFonts w:ascii="Times New Roman" w:hAnsi="Times New Roman"/>
                <w:b/>
                <w:sz w:val="18"/>
                <w:szCs w:val="18"/>
                <w:lang w:eastAsia="ru-RU"/>
              </w:rPr>
              <w:t xml:space="preserve">Відмовити в наданні дозволу </w:t>
            </w:r>
            <w:r w:rsidRPr="004B0619">
              <w:rPr>
                <w:rFonts w:ascii="Times New Roman" w:hAnsi="Times New Roman"/>
                <w:b/>
                <w:bCs/>
                <w:sz w:val="18"/>
                <w:szCs w:val="18"/>
                <w:lang w:eastAsia="ru-RU"/>
              </w:rPr>
              <w:t xml:space="preserve"> на розроблення проекту землеустрою </w:t>
            </w:r>
            <w:r w:rsidR="000F22B2" w:rsidRPr="004B0619">
              <w:rPr>
                <w:rFonts w:ascii="Times New Roman" w:hAnsi="Times New Roman"/>
                <w:b/>
                <w:sz w:val="18"/>
                <w:szCs w:val="18"/>
                <w:lang w:eastAsia="ru-RU"/>
              </w:rPr>
              <w:t xml:space="preserve">відповідно до </w:t>
            </w:r>
            <w:r w:rsidR="000F22B2" w:rsidRPr="004B0619">
              <w:rPr>
                <w:rFonts w:ascii="Times New Roman" w:hAnsi="Times New Roman"/>
                <w:b/>
                <w:color w:val="000000"/>
                <w:sz w:val="18"/>
                <w:szCs w:val="18"/>
                <w:shd w:val="clear" w:color="auto" w:fill="FFFFFF"/>
                <w:lang w:val="ru-RU"/>
              </w:rPr>
              <w:t>ч.1 ст.134 Земельного кодексу України, а саме з</w:t>
            </w:r>
            <w:r w:rsidR="000F22B2" w:rsidRPr="004B0619">
              <w:rPr>
                <w:rFonts w:ascii="Times New Roman" w:hAnsi="Times New Roman"/>
                <w:b/>
                <w:color w:val="000000"/>
                <w:sz w:val="18"/>
                <w:szCs w:val="18"/>
                <w:shd w:val="clear" w:color="auto" w:fill="FFFFFF"/>
              </w:rPr>
              <w:t>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а саме заявником до заяви не додано документів, які посвідчують, що на усіх  земельних ділянках знаходиться нерухоме майно.</w:t>
            </w:r>
          </w:p>
          <w:p w:rsidR="00521FE0" w:rsidRPr="004B0619" w:rsidRDefault="00521FE0" w:rsidP="004B0619">
            <w:pPr>
              <w:spacing w:after="0" w:line="240" w:lineRule="auto"/>
              <w:ind w:firstLine="453"/>
              <w:rPr>
                <w:rFonts w:ascii="Times New Roman" w:hAnsi="Times New Roman"/>
                <w:b/>
                <w:bCs/>
                <w:sz w:val="18"/>
                <w:szCs w:val="18"/>
                <w:lang w:eastAsia="ru-RU"/>
              </w:rPr>
            </w:pPr>
          </w:p>
          <w:p w:rsidR="00521FE0" w:rsidRPr="004B0619" w:rsidRDefault="00521FE0" w:rsidP="004B0619">
            <w:pPr>
              <w:suppressAutoHyphens/>
              <w:spacing w:after="0" w:line="240" w:lineRule="auto"/>
              <w:ind w:firstLine="453"/>
              <w:jc w:val="both"/>
              <w:rPr>
                <w:rFonts w:ascii="Times New Roman" w:hAnsi="Times New Roman"/>
                <w:b/>
                <w:sz w:val="18"/>
                <w:szCs w:val="18"/>
                <w:lang w:eastAsia="zh-CN"/>
              </w:rPr>
            </w:pPr>
            <w:r w:rsidRPr="004B0619">
              <w:rPr>
                <w:rFonts w:ascii="Times New Roman" w:hAnsi="Times New Roman"/>
                <w:b/>
                <w:sz w:val="18"/>
                <w:szCs w:val="18"/>
                <w:lang w:eastAsia="zh-CN"/>
              </w:rPr>
              <w:t>За –7 , проти –0,</w:t>
            </w:r>
          </w:p>
          <w:p w:rsidR="00521FE0" w:rsidRPr="004B0619" w:rsidRDefault="00521FE0" w:rsidP="004B0619">
            <w:pPr>
              <w:spacing w:after="0" w:line="240" w:lineRule="auto"/>
              <w:ind w:firstLine="453"/>
              <w:rPr>
                <w:rFonts w:ascii="Times New Roman" w:hAnsi="Times New Roman"/>
                <w:b/>
                <w:bCs/>
                <w:sz w:val="18"/>
                <w:szCs w:val="18"/>
                <w:lang w:eastAsia="ru-RU"/>
              </w:rPr>
            </w:pPr>
            <w:r w:rsidRPr="004B0619">
              <w:rPr>
                <w:rFonts w:ascii="Times New Roman" w:hAnsi="Times New Roman"/>
                <w:b/>
                <w:sz w:val="18"/>
                <w:szCs w:val="18"/>
                <w:lang w:eastAsia="zh-CN"/>
              </w:rPr>
              <w:t xml:space="preserve"> утримались – 0.</w:t>
            </w:r>
          </w:p>
        </w:tc>
      </w:tr>
    </w:tbl>
    <w:p w:rsidR="004729FD" w:rsidRDefault="004729FD" w:rsidP="002C50DC"/>
    <w:tbl>
      <w:tblPr>
        <w:tblW w:w="15877" w:type="dxa"/>
        <w:tblInd w:w="-481" w:type="dxa"/>
        <w:tblLayout w:type="fixed"/>
        <w:tblCellMar>
          <w:left w:w="0" w:type="dxa"/>
          <w:right w:w="0" w:type="dxa"/>
        </w:tblCellMar>
        <w:tblLook w:val="04A0" w:firstRow="1" w:lastRow="0" w:firstColumn="1" w:lastColumn="0" w:noHBand="0" w:noVBand="1"/>
      </w:tblPr>
      <w:tblGrid>
        <w:gridCol w:w="425"/>
        <w:gridCol w:w="3828"/>
        <w:gridCol w:w="4111"/>
        <w:gridCol w:w="1230"/>
        <w:gridCol w:w="1643"/>
        <w:gridCol w:w="1237"/>
        <w:gridCol w:w="3403"/>
      </w:tblGrid>
      <w:tr w:rsidR="00521FE0" w:rsidRPr="00782EF8" w:rsidTr="003D0EC3">
        <w:trPr>
          <w:trHeight w:val="605"/>
        </w:trPr>
        <w:tc>
          <w:tcPr>
            <w:tcW w:w="425" w:type="dxa"/>
            <w:tcBorders>
              <w:top w:val="single" w:sz="12" w:space="0" w:color="CCCCCC"/>
              <w:left w:val="single" w:sz="12" w:space="0" w:color="000000"/>
              <w:bottom w:val="single" w:sz="12" w:space="0" w:color="000000"/>
              <w:right w:val="single" w:sz="12" w:space="0" w:color="000000"/>
            </w:tcBorders>
            <w:tcMar>
              <w:top w:w="58" w:type="dxa"/>
              <w:left w:w="86" w:type="dxa"/>
              <w:bottom w:w="58" w:type="dxa"/>
              <w:right w:w="86" w:type="dxa"/>
            </w:tcMar>
            <w:hideMark/>
          </w:tcPr>
          <w:p w:rsidR="00521FE0" w:rsidRPr="00136983" w:rsidRDefault="00521FE0" w:rsidP="00411980">
            <w:pPr>
              <w:spacing w:after="0" w:line="240" w:lineRule="auto"/>
              <w:jc w:val="right"/>
              <w:rPr>
                <w:rFonts w:ascii="Times New Roman" w:hAnsi="Times New Roman"/>
                <w:sz w:val="18"/>
                <w:szCs w:val="18"/>
                <w:lang w:eastAsia="ru-RU"/>
              </w:rPr>
            </w:pPr>
            <w:r w:rsidRPr="00136983">
              <w:rPr>
                <w:rFonts w:ascii="Times New Roman" w:hAnsi="Times New Roman"/>
                <w:sz w:val="18"/>
                <w:szCs w:val="18"/>
                <w:lang w:eastAsia="ru-RU"/>
              </w:rPr>
              <w:t>26</w:t>
            </w:r>
          </w:p>
        </w:tc>
        <w:tc>
          <w:tcPr>
            <w:tcW w:w="3828"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hideMark/>
          </w:tcPr>
          <w:p w:rsidR="00521FE0" w:rsidRPr="00AB0F30" w:rsidRDefault="00521FE0" w:rsidP="00521FE0">
            <w:pPr>
              <w:rPr>
                <w:rFonts w:ascii="Times New Roman" w:hAnsi="Times New Roman"/>
                <w:b/>
                <w:bCs/>
                <w:sz w:val="24"/>
                <w:szCs w:val="24"/>
              </w:rPr>
            </w:pPr>
            <w:r w:rsidRPr="00AB0F30">
              <w:rPr>
                <w:rFonts w:ascii="Times New Roman" w:hAnsi="Times New Roman"/>
                <w:b/>
                <w:bCs/>
                <w:sz w:val="24"/>
                <w:szCs w:val="24"/>
              </w:rPr>
              <w:t xml:space="preserve">ПЕРЕЛІК </w:t>
            </w:r>
            <w:r>
              <w:rPr>
                <w:rFonts w:ascii="Times New Roman" w:hAnsi="Times New Roman"/>
                <w:b/>
                <w:bCs/>
                <w:sz w:val="24"/>
                <w:szCs w:val="24"/>
              </w:rPr>
              <w:t>2</w:t>
            </w:r>
            <w:r w:rsidR="00EA1F0D">
              <w:rPr>
                <w:rFonts w:ascii="Times New Roman" w:hAnsi="Times New Roman"/>
                <w:b/>
                <w:bCs/>
                <w:sz w:val="24"/>
                <w:szCs w:val="24"/>
              </w:rPr>
              <w:t>5</w:t>
            </w:r>
          </w:p>
          <w:p w:rsidR="00521FE0" w:rsidRPr="00136983" w:rsidRDefault="00521FE0" w:rsidP="00411980">
            <w:pPr>
              <w:spacing w:after="0" w:line="240" w:lineRule="auto"/>
              <w:rPr>
                <w:rFonts w:ascii="Times New Roman" w:hAnsi="Times New Roman"/>
                <w:sz w:val="18"/>
                <w:szCs w:val="18"/>
                <w:lang w:eastAsia="ru-RU"/>
              </w:rPr>
            </w:pPr>
            <w:r w:rsidRPr="00136983">
              <w:rPr>
                <w:rFonts w:ascii="Times New Roman" w:hAnsi="Times New Roman"/>
                <w:b/>
                <w:bCs/>
                <w:sz w:val="18"/>
                <w:szCs w:val="18"/>
                <w:lang w:eastAsia="ru-RU"/>
              </w:rPr>
              <w:t>Про встановлення земельного сервітуту з фізичною особою-підприємцем Чалієм Сергієм Андрійовичем</w:t>
            </w:r>
            <w:r w:rsidRPr="00136983">
              <w:rPr>
                <w:rFonts w:ascii="Times New Roman" w:hAnsi="Times New Roman"/>
                <w:sz w:val="18"/>
                <w:szCs w:val="18"/>
                <w:lang w:eastAsia="ru-RU"/>
              </w:rPr>
              <w:t xml:space="preserve"> для розміщення, експлуатації та обслуговування літнього майданчика біля власного нежитлового приміщення за адресою: вулиця Турчанінова, 11, приміщення 64, площею 0,0030 га, строком на 3 (три) роки, за рахунок земель населеного пункту м. Біла Церква</w:t>
            </w:r>
          </w:p>
        </w:tc>
        <w:tc>
          <w:tcPr>
            <w:tcW w:w="4111"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hideMark/>
          </w:tcPr>
          <w:p w:rsidR="00521FE0" w:rsidRPr="004B0619" w:rsidRDefault="00521FE0" w:rsidP="00411980">
            <w:pPr>
              <w:spacing w:after="0" w:line="240" w:lineRule="auto"/>
              <w:rPr>
                <w:rFonts w:ascii="Times New Roman" w:hAnsi="Times New Roman"/>
                <w:sz w:val="16"/>
                <w:szCs w:val="16"/>
                <w:lang w:eastAsia="ru-RU"/>
              </w:rPr>
            </w:pPr>
            <w:r w:rsidRPr="004B0619">
              <w:rPr>
                <w:rFonts w:ascii="Times New Roman" w:hAnsi="Times New Roman"/>
                <w:b/>
                <w:bCs/>
                <w:sz w:val="16"/>
                <w:szCs w:val="16"/>
                <w:lang w:eastAsia="ru-RU"/>
              </w:rPr>
              <w:t>БУЛА ВІДМОВА на сесії від 07.09.2017 року</w:t>
            </w:r>
            <w:r w:rsidRPr="004B0619">
              <w:rPr>
                <w:rFonts w:ascii="Times New Roman" w:hAnsi="Times New Roman"/>
                <w:sz w:val="16"/>
                <w:szCs w:val="16"/>
                <w:lang w:eastAsia="ru-RU"/>
              </w:rPr>
              <w:t xml:space="preserve">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w:t>
            </w:r>
            <w:r w:rsidRPr="004B0619">
              <w:rPr>
                <w:rFonts w:ascii="Times New Roman" w:hAnsi="Times New Roman"/>
                <w:sz w:val="16"/>
                <w:szCs w:val="16"/>
                <w:lang w:eastAsia="ru-RU"/>
              </w:rPr>
              <w:lastRenderedPageBreak/>
              <w:t>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правонабувача, сторін (сторони) правочину, якими набувається право сервітуту, або уповноважених ними осіб.</w:t>
            </w:r>
            <w:r w:rsidRPr="004B0619">
              <w:rPr>
                <w:rFonts w:ascii="Times New Roman" w:hAnsi="Times New Roman"/>
                <w:sz w:val="16"/>
                <w:szCs w:val="16"/>
                <w:lang w:eastAsia="ru-RU"/>
              </w:rPr>
              <w:br/>
              <w:t>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w:t>
            </w:r>
            <w:r w:rsidRPr="004B0619">
              <w:rPr>
                <w:rFonts w:ascii="Times New Roman" w:hAnsi="Times New Roman"/>
                <w:sz w:val="16"/>
                <w:szCs w:val="16"/>
                <w:lang w:eastAsia="ru-RU"/>
              </w:rPr>
              <w:br/>
              <w:t>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 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tc>
        <w:tc>
          <w:tcPr>
            <w:tcW w:w="1230"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hideMark/>
          </w:tcPr>
          <w:p w:rsidR="00521FE0" w:rsidRPr="00136983" w:rsidRDefault="00521FE0" w:rsidP="00411980">
            <w:pPr>
              <w:spacing w:after="0" w:line="240" w:lineRule="auto"/>
              <w:rPr>
                <w:rFonts w:ascii="Times New Roman" w:hAnsi="Times New Roman"/>
                <w:sz w:val="18"/>
                <w:szCs w:val="18"/>
                <w:lang w:eastAsia="ru-RU"/>
              </w:rPr>
            </w:pPr>
          </w:p>
        </w:tc>
        <w:tc>
          <w:tcPr>
            <w:tcW w:w="164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hideMark/>
          </w:tcPr>
          <w:p w:rsidR="00521FE0" w:rsidRPr="00136983" w:rsidRDefault="00521FE0" w:rsidP="00411980">
            <w:pPr>
              <w:spacing w:after="0" w:line="240" w:lineRule="auto"/>
              <w:rPr>
                <w:rFonts w:ascii="Times New Roman" w:hAnsi="Times New Roman"/>
                <w:sz w:val="18"/>
                <w:szCs w:val="18"/>
                <w:lang w:eastAsia="ru-RU"/>
              </w:rPr>
            </w:pPr>
          </w:p>
        </w:tc>
        <w:tc>
          <w:tcPr>
            <w:tcW w:w="1237"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hideMark/>
          </w:tcPr>
          <w:p w:rsidR="00521FE0" w:rsidRPr="00136983" w:rsidRDefault="00521FE0" w:rsidP="00411980">
            <w:pPr>
              <w:spacing w:after="0" w:line="240" w:lineRule="auto"/>
              <w:rPr>
                <w:rFonts w:ascii="Times New Roman" w:hAnsi="Times New Roman"/>
                <w:sz w:val="18"/>
                <w:szCs w:val="18"/>
                <w:lang w:eastAsia="ru-RU"/>
              </w:rPr>
            </w:pPr>
          </w:p>
        </w:tc>
        <w:tc>
          <w:tcPr>
            <w:tcW w:w="340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hideMark/>
          </w:tcPr>
          <w:p w:rsidR="00521FE0" w:rsidRDefault="00521FE0" w:rsidP="00411980">
            <w:pPr>
              <w:spacing w:after="0" w:line="240" w:lineRule="auto"/>
              <w:rPr>
                <w:rFonts w:ascii="Times New Roman" w:hAnsi="Times New Roman"/>
                <w:b/>
                <w:sz w:val="18"/>
                <w:szCs w:val="18"/>
                <w:lang w:eastAsia="ru-RU"/>
              </w:rPr>
            </w:pPr>
            <w:r>
              <w:rPr>
                <w:rFonts w:ascii="Times New Roman" w:hAnsi="Times New Roman"/>
                <w:b/>
                <w:sz w:val="18"/>
                <w:szCs w:val="18"/>
                <w:lang w:eastAsia="ru-RU"/>
              </w:rPr>
              <w:t>Запросити заявника на засідання земкомісії.</w:t>
            </w:r>
          </w:p>
          <w:p w:rsidR="00521FE0" w:rsidRPr="00DC06EF" w:rsidRDefault="00521FE0" w:rsidP="00521FE0">
            <w:pPr>
              <w:suppressAutoHyphens/>
              <w:spacing w:after="0" w:line="240" w:lineRule="auto"/>
              <w:jc w:val="both"/>
              <w:rPr>
                <w:rFonts w:ascii="Times New Roman" w:hAnsi="Times New Roman"/>
                <w:b/>
                <w:sz w:val="18"/>
                <w:szCs w:val="18"/>
                <w:lang w:eastAsia="zh-CN"/>
              </w:rPr>
            </w:pPr>
            <w:r w:rsidRPr="00DC06EF">
              <w:rPr>
                <w:rFonts w:ascii="Times New Roman" w:hAnsi="Times New Roman"/>
                <w:b/>
                <w:sz w:val="18"/>
                <w:szCs w:val="18"/>
                <w:lang w:eastAsia="zh-CN"/>
              </w:rPr>
              <w:t>За –</w:t>
            </w:r>
            <w:r w:rsidRPr="00521FE0">
              <w:rPr>
                <w:rFonts w:ascii="Times New Roman" w:hAnsi="Times New Roman"/>
                <w:b/>
                <w:sz w:val="18"/>
                <w:szCs w:val="18"/>
                <w:lang w:eastAsia="zh-CN"/>
              </w:rPr>
              <w:t>7</w:t>
            </w:r>
            <w:r w:rsidRPr="00DC06EF">
              <w:rPr>
                <w:rFonts w:ascii="Times New Roman" w:hAnsi="Times New Roman"/>
                <w:b/>
                <w:sz w:val="18"/>
                <w:szCs w:val="18"/>
                <w:lang w:eastAsia="zh-CN"/>
              </w:rPr>
              <w:t xml:space="preserve"> , проти –0,</w:t>
            </w:r>
          </w:p>
          <w:p w:rsidR="00521FE0" w:rsidRPr="002F6955" w:rsidRDefault="00521FE0" w:rsidP="00521FE0">
            <w:pPr>
              <w:spacing w:after="0" w:line="240" w:lineRule="auto"/>
              <w:rPr>
                <w:rFonts w:ascii="Times New Roman" w:hAnsi="Times New Roman"/>
                <w:b/>
                <w:bCs/>
                <w:sz w:val="18"/>
                <w:szCs w:val="18"/>
                <w:lang w:eastAsia="ru-RU"/>
              </w:rPr>
            </w:pPr>
            <w:r w:rsidRPr="00DC06EF">
              <w:rPr>
                <w:rFonts w:ascii="Times New Roman" w:hAnsi="Times New Roman"/>
                <w:b/>
                <w:sz w:val="18"/>
                <w:szCs w:val="18"/>
                <w:lang w:eastAsia="zh-CN"/>
              </w:rPr>
              <w:t xml:space="preserve"> утримались – 0</w:t>
            </w:r>
            <w:r w:rsidRPr="00521FE0">
              <w:rPr>
                <w:rFonts w:ascii="Times New Roman" w:hAnsi="Times New Roman"/>
                <w:b/>
                <w:sz w:val="18"/>
                <w:szCs w:val="18"/>
                <w:lang w:eastAsia="zh-CN"/>
              </w:rPr>
              <w:t>.</w:t>
            </w:r>
          </w:p>
          <w:p w:rsidR="00521FE0" w:rsidRPr="00782EF8" w:rsidRDefault="00521FE0" w:rsidP="00411980">
            <w:pPr>
              <w:spacing w:after="0" w:line="240" w:lineRule="auto"/>
              <w:rPr>
                <w:rFonts w:ascii="Times New Roman" w:hAnsi="Times New Roman"/>
                <w:b/>
                <w:sz w:val="18"/>
                <w:szCs w:val="18"/>
                <w:lang w:eastAsia="ru-RU"/>
              </w:rPr>
            </w:pPr>
          </w:p>
        </w:tc>
      </w:tr>
      <w:tr w:rsidR="00521FE0" w:rsidRPr="00136983" w:rsidTr="003D0EC3">
        <w:trPr>
          <w:trHeight w:val="605"/>
        </w:trPr>
        <w:tc>
          <w:tcPr>
            <w:tcW w:w="425" w:type="dxa"/>
            <w:tcBorders>
              <w:top w:val="single" w:sz="12" w:space="0" w:color="CCCCCC"/>
              <w:left w:val="single" w:sz="12" w:space="0" w:color="000000"/>
              <w:bottom w:val="single" w:sz="12" w:space="0" w:color="000000"/>
              <w:right w:val="single" w:sz="12" w:space="0" w:color="000000"/>
            </w:tcBorders>
            <w:tcMar>
              <w:top w:w="58" w:type="dxa"/>
              <w:left w:w="86" w:type="dxa"/>
              <w:bottom w:w="58" w:type="dxa"/>
              <w:right w:w="86" w:type="dxa"/>
            </w:tcMar>
            <w:hideMark/>
          </w:tcPr>
          <w:p w:rsidR="00521FE0" w:rsidRPr="00136983" w:rsidRDefault="00521FE0" w:rsidP="00411980">
            <w:pPr>
              <w:spacing w:after="0" w:line="240" w:lineRule="auto"/>
              <w:jc w:val="right"/>
              <w:rPr>
                <w:rFonts w:ascii="Times New Roman" w:hAnsi="Times New Roman"/>
                <w:sz w:val="18"/>
                <w:szCs w:val="18"/>
                <w:lang w:eastAsia="ru-RU"/>
              </w:rPr>
            </w:pPr>
            <w:r w:rsidRPr="00136983">
              <w:rPr>
                <w:rFonts w:ascii="Times New Roman" w:hAnsi="Times New Roman"/>
                <w:sz w:val="18"/>
                <w:szCs w:val="18"/>
                <w:lang w:eastAsia="ru-RU"/>
              </w:rPr>
              <w:t>27</w:t>
            </w:r>
          </w:p>
        </w:tc>
        <w:tc>
          <w:tcPr>
            <w:tcW w:w="3828"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hideMark/>
          </w:tcPr>
          <w:p w:rsidR="00521FE0" w:rsidRPr="00136983" w:rsidRDefault="00521FE0" w:rsidP="00411980">
            <w:pPr>
              <w:spacing w:after="0" w:line="240" w:lineRule="auto"/>
              <w:rPr>
                <w:rFonts w:ascii="Times New Roman" w:hAnsi="Times New Roman"/>
                <w:sz w:val="18"/>
                <w:szCs w:val="18"/>
                <w:lang w:eastAsia="ru-RU"/>
              </w:rPr>
            </w:pPr>
            <w:r w:rsidRPr="00136983">
              <w:rPr>
                <w:rFonts w:ascii="Times New Roman" w:hAnsi="Times New Roman"/>
                <w:b/>
                <w:bCs/>
                <w:sz w:val="18"/>
                <w:szCs w:val="18"/>
                <w:lang w:eastAsia="ru-RU"/>
              </w:rPr>
              <w:t>Про встановлення земельного сервітуту з фізичною особою-підприємцем Марунич Надією Петрівною</w:t>
            </w:r>
            <w:r w:rsidRPr="00136983">
              <w:rPr>
                <w:rFonts w:ascii="Times New Roman" w:hAnsi="Times New Roman"/>
                <w:sz w:val="18"/>
                <w:szCs w:val="18"/>
                <w:lang w:eastAsia="ru-RU"/>
              </w:rPr>
              <w:t xml:space="preserve"> для експлуатації та обслуговування вхідної групи до власного існуючого нежитлового приміщення – магазину за адресою: вулиця Шевченка, 146, приміщення №243, площею 0,0175 га (з них: під капітальною одноповерховою – 0,0080 га, під спорудами – 0,0005 га, під проїздами, проходами та площадками – 0,0090 га), строком на 10 (десять) років, за рахунок земель населеного пункту м. Біла Церква.</w:t>
            </w:r>
          </w:p>
        </w:tc>
        <w:tc>
          <w:tcPr>
            <w:tcW w:w="4111"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hideMark/>
          </w:tcPr>
          <w:p w:rsidR="00521FE0" w:rsidRPr="00136983" w:rsidRDefault="00521FE0" w:rsidP="00411980">
            <w:pPr>
              <w:spacing w:after="0" w:line="240" w:lineRule="auto"/>
              <w:rPr>
                <w:rFonts w:ascii="Times New Roman" w:hAnsi="Times New Roman"/>
                <w:sz w:val="18"/>
                <w:szCs w:val="18"/>
                <w:lang w:eastAsia="ru-RU"/>
              </w:rPr>
            </w:pPr>
            <w:r w:rsidRPr="00136983">
              <w:rPr>
                <w:rFonts w:ascii="Times New Roman" w:hAnsi="Times New Roman"/>
                <w:sz w:val="18"/>
                <w:szCs w:val="18"/>
                <w:lang w:eastAsia="ru-RU"/>
              </w:rPr>
              <w:t>була відмова на сесії від 24.05.2018 року</w:t>
            </w:r>
            <w:r w:rsidRPr="00136983">
              <w:rPr>
                <w:rFonts w:ascii="Times New Roman" w:hAnsi="Times New Roman"/>
                <w:sz w:val="18"/>
                <w:szCs w:val="18"/>
                <w:lang w:eastAsia="ru-RU"/>
              </w:rPr>
              <w:br/>
              <w:t>Див. зауваж №26</w:t>
            </w:r>
          </w:p>
        </w:tc>
        <w:tc>
          <w:tcPr>
            <w:tcW w:w="1230"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hideMark/>
          </w:tcPr>
          <w:p w:rsidR="00521FE0" w:rsidRPr="00136983" w:rsidRDefault="00521FE0" w:rsidP="00411980">
            <w:pPr>
              <w:spacing w:after="0" w:line="240" w:lineRule="auto"/>
              <w:rPr>
                <w:rFonts w:ascii="Times New Roman" w:hAnsi="Times New Roman"/>
                <w:sz w:val="18"/>
                <w:szCs w:val="18"/>
                <w:lang w:eastAsia="ru-RU"/>
              </w:rPr>
            </w:pPr>
          </w:p>
        </w:tc>
        <w:tc>
          <w:tcPr>
            <w:tcW w:w="164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hideMark/>
          </w:tcPr>
          <w:p w:rsidR="00521FE0" w:rsidRPr="00136983" w:rsidRDefault="00521FE0" w:rsidP="00411980">
            <w:pPr>
              <w:spacing w:after="0" w:line="240" w:lineRule="auto"/>
              <w:rPr>
                <w:rFonts w:ascii="Times New Roman" w:hAnsi="Times New Roman"/>
                <w:sz w:val="18"/>
                <w:szCs w:val="18"/>
                <w:lang w:eastAsia="ru-RU"/>
              </w:rPr>
            </w:pPr>
          </w:p>
        </w:tc>
        <w:tc>
          <w:tcPr>
            <w:tcW w:w="1237"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hideMark/>
          </w:tcPr>
          <w:p w:rsidR="00521FE0" w:rsidRPr="00136983" w:rsidRDefault="00521FE0" w:rsidP="00411980">
            <w:pPr>
              <w:spacing w:after="0" w:line="240" w:lineRule="auto"/>
              <w:rPr>
                <w:rFonts w:ascii="Times New Roman" w:hAnsi="Times New Roman"/>
                <w:sz w:val="18"/>
                <w:szCs w:val="18"/>
                <w:lang w:eastAsia="ru-RU"/>
              </w:rPr>
            </w:pPr>
          </w:p>
        </w:tc>
        <w:tc>
          <w:tcPr>
            <w:tcW w:w="340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hideMark/>
          </w:tcPr>
          <w:p w:rsidR="000F22B2" w:rsidRPr="00B86F4D" w:rsidRDefault="00521FE0" w:rsidP="000F22B2">
            <w:pPr>
              <w:spacing w:after="0" w:line="240" w:lineRule="auto"/>
              <w:ind w:firstLine="851"/>
              <w:jc w:val="both"/>
              <w:rPr>
                <w:rFonts w:ascii="Times New Roman" w:hAnsi="Times New Roman"/>
                <w:b/>
                <w:sz w:val="18"/>
                <w:szCs w:val="18"/>
                <w:lang w:eastAsia="ru-RU"/>
              </w:rPr>
            </w:pPr>
            <w:r w:rsidRPr="00B86F4D">
              <w:rPr>
                <w:rFonts w:ascii="Times New Roman" w:hAnsi="Times New Roman"/>
                <w:b/>
                <w:sz w:val="18"/>
                <w:szCs w:val="18"/>
                <w:lang w:eastAsia="ru-RU"/>
              </w:rPr>
              <w:t xml:space="preserve">Відмовити у встановленні земельного сервітуту </w:t>
            </w:r>
            <w:r w:rsidR="000F22B2" w:rsidRPr="00B86F4D">
              <w:rPr>
                <w:rFonts w:ascii="Times New Roman" w:hAnsi="Times New Roman"/>
                <w:b/>
                <w:sz w:val="18"/>
                <w:szCs w:val="18"/>
                <w:lang w:eastAsia="ru-RU"/>
              </w:rPr>
              <w:t xml:space="preserve">у зв’язку з тим, що земельна ділянка не є сформованою відповідно до ч. 4, 5 ст. 79-1 Земельного кодексу України, </w:t>
            </w:r>
            <w:r w:rsidR="000F22B2" w:rsidRPr="00B86F4D">
              <w:rPr>
                <w:rFonts w:ascii="Times New Roman" w:hAnsi="Times New Roman"/>
                <w:b/>
                <w:sz w:val="18"/>
                <w:szCs w:val="18"/>
              </w:rPr>
              <w:t xml:space="preserve"> ч. 2 ст.120 Земельного кодексу України, </w:t>
            </w:r>
            <w:r w:rsidR="000F22B2" w:rsidRPr="00B86F4D">
              <w:rPr>
                <w:rFonts w:ascii="Times New Roman" w:hAnsi="Times New Roman"/>
                <w:b/>
                <w:sz w:val="18"/>
                <w:szCs w:val="18"/>
                <w:lang w:eastAsia="ru-RU"/>
              </w:rPr>
              <w:t xml:space="preserve"> та</w:t>
            </w:r>
            <w:r w:rsidR="000F22B2" w:rsidRPr="00B86F4D">
              <w:rPr>
                <w:rFonts w:ascii="Times New Roman" w:hAnsi="Times New Roman"/>
                <w:b/>
                <w:color w:val="000000"/>
                <w:sz w:val="18"/>
                <w:szCs w:val="18"/>
                <w:lang w:eastAsia="ru-RU"/>
              </w:rPr>
              <w:t xml:space="preserve"> ст. 55-1 Закону України «Про землеустрій».</w:t>
            </w:r>
          </w:p>
          <w:p w:rsidR="00521FE0" w:rsidRPr="00B86F4D" w:rsidRDefault="00521FE0" w:rsidP="00521FE0">
            <w:pPr>
              <w:suppressAutoHyphens/>
              <w:spacing w:after="0" w:line="240" w:lineRule="auto"/>
              <w:jc w:val="both"/>
              <w:rPr>
                <w:rFonts w:ascii="Times New Roman" w:hAnsi="Times New Roman"/>
                <w:b/>
                <w:sz w:val="18"/>
                <w:szCs w:val="18"/>
                <w:lang w:eastAsia="zh-CN"/>
              </w:rPr>
            </w:pPr>
            <w:r w:rsidRPr="00B86F4D">
              <w:rPr>
                <w:rFonts w:ascii="Times New Roman" w:hAnsi="Times New Roman"/>
                <w:b/>
                <w:sz w:val="18"/>
                <w:szCs w:val="18"/>
                <w:lang w:eastAsia="zh-CN"/>
              </w:rPr>
              <w:t>За –7 , проти –0,</w:t>
            </w:r>
          </w:p>
          <w:p w:rsidR="00521FE0" w:rsidRPr="00B86F4D" w:rsidRDefault="00521FE0" w:rsidP="00521FE0">
            <w:pPr>
              <w:spacing w:after="0" w:line="240" w:lineRule="auto"/>
              <w:rPr>
                <w:rFonts w:ascii="Times New Roman" w:hAnsi="Times New Roman"/>
                <w:b/>
                <w:bCs/>
                <w:sz w:val="18"/>
                <w:szCs w:val="18"/>
                <w:lang w:eastAsia="ru-RU"/>
              </w:rPr>
            </w:pPr>
            <w:r w:rsidRPr="00B86F4D">
              <w:rPr>
                <w:rFonts w:ascii="Times New Roman" w:hAnsi="Times New Roman"/>
                <w:b/>
                <w:sz w:val="18"/>
                <w:szCs w:val="18"/>
                <w:lang w:eastAsia="zh-CN"/>
              </w:rPr>
              <w:t xml:space="preserve"> утримались – 0.</w:t>
            </w:r>
          </w:p>
          <w:p w:rsidR="00521FE0" w:rsidRPr="00B86F4D" w:rsidRDefault="00521FE0" w:rsidP="00411980">
            <w:pPr>
              <w:spacing w:after="0" w:line="240" w:lineRule="auto"/>
              <w:rPr>
                <w:rFonts w:ascii="Times New Roman" w:hAnsi="Times New Roman"/>
                <w:sz w:val="18"/>
                <w:szCs w:val="18"/>
                <w:lang w:eastAsia="ru-RU"/>
              </w:rPr>
            </w:pPr>
          </w:p>
          <w:p w:rsidR="00521FE0" w:rsidRPr="00B86F4D" w:rsidRDefault="00521FE0" w:rsidP="00411980">
            <w:pPr>
              <w:spacing w:after="0" w:line="240" w:lineRule="auto"/>
              <w:rPr>
                <w:rFonts w:ascii="Times New Roman" w:hAnsi="Times New Roman"/>
                <w:b/>
                <w:sz w:val="18"/>
                <w:szCs w:val="18"/>
                <w:lang w:eastAsia="ru-RU"/>
              </w:rPr>
            </w:pPr>
            <w:r w:rsidRPr="00B86F4D">
              <w:rPr>
                <w:rFonts w:ascii="Times New Roman" w:hAnsi="Times New Roman"/>
                <w:b/>
                <w:sz w:val="18"/>
                <w:szCs w:val="18"/>
                <w:lang w:eastAsia="ru-RU"/>
              </w:rPr>
              <w:t>Рекомендувати заявнику оформити договір оренди</w:t>
            </w:r>
            <w:r w:rsidR="00B2292E" w:rsidRPr="00B86F4D">
              <w:rPr>
                <w:rFonts w:ascii="Times New Roman" w:hAnsi="Times New Roman"/>
                <w:b/>
                <w:sz w:val="18"/>
                <w:szCs w:val="18"/>
                <w:lang w:eastAsia="ru-RU"/>
              </w:rPr>
              <w:t xml:space="preserve"> землі </w:t>
            </w:r>
            <w:r w:rsidRPr="00B86F4D">
              <w:rPr>
                <w:rFonts w:ascii="Times New Roman" w:hAnsi="Times New Roman"/>
                <w:b/>
                <w:sz w:val="18"/>
                <w:szCs w:val="18"/>
                <w:lang w:eastAsia="ru-RU"/>
              </w:rPr>
              <w:t>.</w:t>
            </w:r>
          </w:p>
        </w:tc>
      </w:tr>
    </w:tbl>
    <w:p w:rsidR="00521FE0" w:rsidRDefault="00521FE0" w:rsidP="002C50DC"/>
    <w:p w:rsidR="00521FE0" w:rsidRDefault="00521FE0" w:rsidP="002C50DC"/>
    <w:p w:rsidR="004F1D35" w:rsidRDefault="004F1D35" w:rsidP="00FE3B48">
      <w:pPr>
        <w:ind w:hanging="709"/>
      </w:pPr>
    </w:p>
    <w:tbl>
      <w:tblPr>
        <w:tblpPr w:leftFromText="180" w:rightFromText="180" w:vertAnchor="page" w:horzAnchor="margin" w:tblpXSpec="center" w:tblpY="571"/>
        <w:tblW w:w="15771" w:type="dxa"/>
        <w:tblLayout w:type="fixed"/>
        <w:tblCellMar>
          <w:left w:w="0" w:type="dxa"/>
          <w:right w:w="0" w:type="dxa"/>
        </w:tblCellMar>
        <w:tblLook w:val="04A0" w:firstRow="1" w:lastRow="0" w:firstColumn="1" w:lastColumn="0" w:noHBand="0" w:noVBand="1"/>
      </w:tblPr>
      <w:tblGrid>
        <w:gridCol w:w="462"/>
        <w:gridCol w:w="3340"/>
        <w:gridCol w:w="2921"/>
        <w:gridCol w:w="2102"/>
        <w:gridCol w:w="2126"/>
        <w:gridCol w:w="1701"/>
        <w:gridCol w:w="3119"/>
      </w:tblGrid>
      <w:tr w:rsidR="003C047F" w:rsidRPr="00D93421" w:rsidTr="00A65841">
        <w:trPr>
          <w:trHeight w:val="5498"/>
        </w:trPr>
        <w:tc>
          <w:tcPr>
            <w:tcW w:w="46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3C047F" w:rsidRPr="00D93421" w:rsidRDefault="003C047F" w:rsidP="00A65841">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t>4</w:t>
            </w:r>
          </w:p>
        </w:tc>
        <w:tc>
          <w:tcPr>
            <w:tcW w:w="33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3C047F" w:rsidRPr="00AB0F30" w:rsidRDefault="003C047F" w:rsidP="00A65841">
            <w:pPr>
              <w:rPr>
                <w:rFonts w:ascii="Times New Roman" w:hAnsi="Times New Roman"/>
                <w:b/>
                <w:bCs/>
                <w:sz w:val="24"/>
                <w:szCs w:val="24"/>
              </w:rPr>
            </w:pPr>
            <w:r w:rsidRPr="00AB0F30">
              <w:rPr>
                <w:rFonts w:ascii="Times New Roman" w:hAnsi="Times New Roman"/>
                <w:b/>
                <w:bCs/>
                <w:sz w:val="24"/>
                <w:szCs w:val="24"/>
              </w:rPr>
              <w:t xml:space="preserve">ПЕРЕЛІК </w:t>
            </w:r>
            <w:r>
              <w:rPr>
                <w:rFonts w:ascii="Times New Roman" w:hAnsi="Times New Roman"/>
                <w:b/>
                <w:bCs/>
                <w:sz w:val="24"/>
                <w:szCs w:val="24"/>
              </w:rPr>
              <w:t>26</w:t>
            </w:r>
          </w:p>
          <w:p w:rsidR="003C047F" w:rsidRPr="00D93421" w:rsidRDefault="003C047F" w:rsidP="00A65841">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Про поновлення договору оренди землі від 22 липня 2013 року №66,</w:t>
            </w:r>
            <w:r w:rsidRPr="00D93421">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23 вересня 2013 року №2729465 </w:t>
            </w:r>
            <w:r w:rsidRPr="00D93421">
              <w:rPr>
                <w:rFonts w:ascii="Times New Roman" w:hAnsi="Times New Roman"/>
                <w:b/>
                <w:bCs/>
                <w:sz w:val="18"/>
                <w:szCs w:val="18"/>
                <w:lang w:eastAsia="ru-RU"/>
              </w:rPr>
              <w:t>фізичній особі-підприємцю Герасименку Василю Володимировичу</w:t>
            </w:r>
            <w:r w:rsidRPr="00D93421">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приміщень виробничого призначення та зберігання автотранспорту – нежитлові будівлі літери «А», «Б», «В» та споруди ) за адресою: вулиця Томилівська, 50 Г, площею 0,5974 га (з них: під землями промисловості - 0,5974 га), строком на 5 (п’ять) років, за рахунок земель населеного пункту м. Біла Церква. Кадастровий номер: 3210300000:05:002:0032.</w:t>
            </w:r>
          </w:p>
        </w:tc>
        <w:tc>
          <w:tcPr>
            <w:tcW w:w="292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3C047F" w:rsidRPr="00D93421" w:rsidRDefault="003C047F" w:rsidP="00A658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Договір оренди до 23.09.2018 року</w:t>
            </w:r>
          </w:p>
        </w:tc>
        <w:tc>
          <w:tcPr>
            <w:tcW w:w="210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3C047F" w:rsidRPr="00D93421" w:rsidRDefault="003C047F" w:rsidP="00A658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ГП: територія проектних інших зелених насаджень</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3C047F" w:rsidRPr="00D93421" w:rsidRDefault="003C047F" w:rsidP="00A658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Сплати проведено відповідно до нарахувань</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3C047F" w:rsidRPr="00D93421" w:rsidRDefault="003C047F" w:rsidP="00A65841">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3C047F" w:rsidRPr="00080C1B" w:rsidRDefault="003C047F" w:rsidP="00A65841">
            <w:pPr>
              <w:spacing w:after="0" w:line="240" w:lineRule="auto"/>
              <w:rPr>
                <w:rFonts w:ascii="Times New Roman" w:hAnsi="Times New Roman"/>
                <w:b/>
                <w:sz w:val="18"/>
                <w:szCs w:val="18"/>
                <w:lang w:eastAsia="ru-RU"/>
              </w:rPr>
            </w:pPr>
            <w:r w:rsidRPr="00080C1B">
              <w:rPr>
                <w:rFonts w:ascii="Times New Roman" w:hAnsi="Times New Roman"/>
                <w:b/>
                <w:sz w:val="18"/>
                <w:szCs w:val="18"/>
                <w:lang w:eastAsia="ru-RU"/>
              </w:rPr>
              <w:t>Грисюк С.І., Тищенко А.С. щодо відсутності заперечень після вивчення питання.</w:t>
            </w:r>
          </w:p>
          <w:p w:rsidR="003C047F" w:rsidRPr="00080C1B" w:rsidRDefault="003C047F" w:rsidP="00A65841">
            <w:pPr>
              <w:spacing w:after="0" w:line="240" w:lineRule="auto"/>
              <w:rPr>
                <w:rFonts w:ascii="Times New Roman" w:hAnsi="Times New Roman"/>
                <w:b/>
                <w:sz w:val="18"/>
                <w:szCs w:val="18"/>
                <w:lang w:eastAsia="ru-RU"/>
              </w:rPr>
            </w:pPr>
          </w:p>
          <w:p w:rsidR="003C047F" w:rsidRPr="00080C1B" w:rsidRDefault="003C047F" w:rsidP="00A65841">
            <w:pPr>
              <w:spacing w:after="0" w:line="240" w:lineRule="auto"/>
              <w:rPr>
                <w:rFonts w:ascii="Times New Roman" w:hAnsi="Times New Roman"/>
                <w:b/>
                <w:sz w:val="18"/>
                <w:szCs w:val="18"/>
                <w:lang w:eastAsia="ru-RU"/>
              </w:rPr>
            </w:pPr>
            <w:r w:rsidRPr="00080C1B">
              <w:rPr>
                <w:rFonts w:ascii="Times New Roman" w:hAnsi="Times New Roman"/>
                <w:b/>
                <w:sz w:val="18"/>
                <w:szCs w:val="18"/>
                <w:lang w:eastAsia="ru-RU"/>
              </w:rPr>
              <w:t>Поновити договір оренди землі  строком на 5 (п’ять) років</w:t>
            </w:r>
          </w:p>
          <w:p w:rsidR="003C047F" w:rsidRPr="00DC06EF" w:rsidRDefault="003C047F" w:rsidP="00A65841">
            <w:pPr>
              <w:suppressAutoHyphens/>
              <w:spacing w:after="0" w:line="240" w:lineRule="auto"/>
              <w:jc w:val="both"/>
              <w:rPr>
                <w:rFonts w:ascii="Times New Roman" w:hAnsi="Times New Roman"/>
                <w:b/>
                <w:sz w:val="18"/>
                <w:szCs w:val="18"/>
                <w:lang w:eastAsia="zh-CN"/>
              </w:rPr>
            </w:pPr>
            <w:r w:rsidRPr="00DC06EF">
              <w:rPr>
                <w:rFonts w:ascii="Times New Roman" w:hAnsi="Times New Roman"/>
                <w:b/>
                <w:sz w:val="18"/>
                <w:szCs w:val="18"/>
                <w:lang w:eastAsia="zh-CN"/>
              </w:rPr>
              <w:t>За –</w:t>
            </w:r>
            <w:r w:rsidRPr="00080C1B">
              <w:rPr>
                <w:rFonts w:ascii="Times New Roman" w:hAnsi="Times New Roman"/>
                <w:b/>
                <w:sz w:val="18"/>
                <w:szCs w:val="18"/>
                <w:lang w:eastAsia="zh-CN"/>
              </w:rPr>
              <w:t>7</w:t>
            </w:r>
            <w:r w:rsidRPr="00DC06EF">
              <w:rPr>
                <w:rFonts w:ascii="Times New Roman" w:hAnsi="Times New Roman"/>
                <w:b/>
                <w:sz w:val="18"/>
                <w:szCs w:val="18"/>
                <w:lang w:eastAsia="zh-CN"/>
              </w:rPr>
              <w:t xml:space="preserve"> , проти –0,</w:t>
            </w:r>
          </w:p>
          <w:p w:rsidR="003C047F" w:rsidRPr="002F6955" w:rsidRDefault="003C047F" w:rsidP="00A65841">
            <w:pPr>
              <w:spacing w:after="0" w:line="240" w:lineRule="auto"/>
              <w:rPr>
                <w:rFonts w:ascii="Times New Roman" w:hAnsi="Times New Roman"/>
                <w:b/>
                <w:bCs/>
                <w:sz w:val="18"/>
                <w:szCs w:val="18"/>
                <w:lang w:eastAsia="ru-RU"/>
              </w:rPr>
            </w:pPr>
            <w:r w:rsidRPr="00DC06EF">
              <w:rPr>
                <w:rFonts w:ascii="Times New Roman" w:hAnsi="Times New Roman"/>
                <w:b/>
                <w:sz w:val="18"/>
                <w:szCs w:val="18"/>
                <w:lang w:eastAsia="zh-CN"/>
              </w:rPr>
              <w:t xml:space="preserve"> утримались – 0</w:t>
            </w:r>
            <w:r w:rsidRPr="00521FE0">
              <w:rPr>
                <w:rFonts w:ascii="Times New Roman" w:hAnsi="Times New Roman"/>
                <w:b/>
                <w:sz w:val="18"/>
                <w:szCs w:val="18"/>
                <w:lang w:eastAsia="zh-CN"/>
              </w:rPr>
              <w:t>.</w:t>
            </w:r>
          </w:p>
          <w:p w:rsidR="003C047F" w:rsidRPr="00D93421" w:rsidRDefault="003C047F" w:rsidP="00A65841">
            <w:pPr>
              <w:spacing w:after="0" w:line="240" w:lineRule="auto"/>
              <w:rPr>
                <w:rFonts w:ascii="Times New Roman" w:hAnsi="Times New Roman"/>
                <w:sz w:val="18"/>
                <w:szCs w:val="18"/>
                <w:lang w:eastAsia="ru-RU"/>
              </w:rPr>
            </w:pPr>
          </w:p>
        </w:tc>
      </w:tr>
    </w:tbl>
    <w:p w:rsidR="003C047F" w:rsidRDefault="003C047F" w:rsidP="00FE3B48">
      <w:pPr>
        <w:ind w:hanging="709"/>
      </w:pPr>
    </w:p>
    <w:p w:rsidR="003C047F" w:rsidRDefault="003C047F" w:rsidP="00FE3B48">
      <w:pPr>
        <w:ind w:hanging="709"/>
      </w:pPr>
    </w:p>
    <w:p w:rsidR="003C047F" w:rsidRDefault="003C047F" w:rsidP="00FE3B48">
      <w:pPr>
        <w:ind w:hanging="709"/>
      </w:pPr>
    </w:p>
    <w:p w:rsidR="003C047F" w:rsidRDefault="003C047F" w:rsidP="00FE3B48">
      <w:pPr>
        <w:ind w:hanging="709"/>
      </w:pPr>
    </w:p>
    <w:p w:rsidR="003C047F" w:rsidRDefault="003C047F" w:rsidP="00FE3B48">
      <w:pPr>
        <w:ind w:hanging="709"/>
      </w:pPr>
    </w:p>
    <w:p w:rsidR="003C047F" w:rsidRDefault="003C047F" w:rsidP="00FE3B48">
      <w:pPr>
        <w:ind w:hanging="709"/>
      </w:pPr>
    </w:p>
    <w:p w:rsidR="003C047F" w:rsidRDefault="003C047F" w:rsidP="00FE3B48">
      <w:pPr>
        <w:ind w:hanging="709"/>
      </w:pPr>
    </w:p>
    <w:tbl>
      <w:tblPr>
        <w:tblpPr w:leftFromText="180" w:rightFromText="180" w:vertAnchor="text" w:horzAnchor="margin" w:tblpX="-528" w:tblpY="-411"/>
        <w:tblW w:w="15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65"/>
        <w:gridCol w:w="3118"/>
        <w:gridCol w:w="4678"/>
        <w:gridCol w:w="1843"/>
        <w:gridCol w:w="1559"/>
        <w:gridCol w:w="1417"/>
        <w:gridCol w:w="2655"/>
      </w:tblGrid>
      <w:tr w:rsidR="007245E2" w:rsidRPr="00592B15" w:rsidTr="003D0EC3">
        <w:trPr>
          <w:trHeight w:val="270"/>
        </w:trPr>
        <w:tc>
          <w:tcPr>
            <w:tcW w:w="465" w:type="dxa"/>
            <w:tcMar>
              <w:top w:w="26" w:type="dxa"/>
              <w:left w:w="39" w:type="dxa"/>
              <w:bottom w:w="26" w:type="dxa"/>
              <w:right w:w="39" w:type="dxa"/>
            </w:tcMar>
            <w:hideMark/>
          </w:tcPr>
          <w:p w:rsidR="007245E2" w:rsidRPr="00592B15" w:rsidRDefault="007245E2" w:rsidP="003D0EC3">
            <w:pPr>
              <w:shd w:val="clear" w:color="auto" w:fill="FFFFFF" w:themeFill="background1"/>
              <w:jc w:val="right"/>
              <w:rPr>
                <w:rFonts w:ascii="Times New Roman" w:hAnsi="Times New Roman"/>
                <w:sz w:val="18"/>
                <w:szCs w:val="18"/>
              </w:rPr>
            </w:pPr>
            <w:r w:rsidRPr="00592B15">
              <w:rPr>
                <w:rFonts w:ascii="Times New Roman" w:hAnsi="Times New Roman"/>
                <w:sz w:val="18"/>
                <w:szCs w:val="18"/>
              </w:rPr>
              <w:lastRenderedPageBreak/>
              <w:t>41</w:t>
            </w:r>
          </w:p>
        </w:tc>
        <w:tc>
          <w:tcPr>
            <w:tcW w:w="3118" w:type="dxa"/>
            <w:tcMar>
              <w:top w:w="26" w:type="dxa"/>
              <w:left w:w="39" w:type="dxa"/>
              <w:bottom w:w="26" w:type="dxa"/>
              <w:right w:w="39" w:type="dxa"/>
            </w:tcMar>
            <w:hideMark/>
          </w:tcPr>
          <w:p w:rsidR="007245E2" w:rsidRPr="00AB0F30" w:rsidRDefault="007245E2" w:rsidP="003D0EC3">
            <w:pPr>
              <w:rPr>
                <w:rFonts w:ascii="Times New Roman" w:hAnsi="Times New Roman"/>
                <w:b/>
                <w:bCs/>
                <w:sz w:val="24"/>
                <w:szCs w:val="24"/>
              </w:rPr>
            </w:pPr>
            <w:r w:rsidRPr="00AB0F30">
              <w:rPr>
                <w:rFonts w:ascii="Times New Roman" w:hAnsi="Times New Roman"/>
                <w:b/>
                <w:bCs/>
                <w:sz w:val="24"/>
                <w:szCs w:val="24"/>
              </w:rPr>
              <w:t xml:space="preserve">ПЕРЕЛІК </w:t>
            </w:r>
            <w:r>
              <w:rPr>
                <w:rFonts w:ascii="Times New Roman" w:hAnsi="Times New Roman"/>
                <w:b/>
                <w:bCs/>
                <w:sz w:val="24"/>
                <w:szCs w:val="24"/>
              </w:rPr>
              <w:t>21</w:t>
            </w:r>
          </w:p>
          <w:p w:rsidR="007245E2" w:rsidRPr="00592B15" w:rsidRDefault="007245E2" w:rsidP="003D0EC3">
            <w:pPr>
              <w:shd w:val="clear" w:color="auto" w:fill="FFFFFF" w:themeFill="background1"/>
              <w:rPr>
                <w:rFonts w:ascii="Times New Roman" w:hAnsi="Times New Roman"/>
                <w:sz w:val="18"/>
                <w:szCs w:val="18"/>
              </w:rPr>
            </w:pPr>
            <w:r w:rsidRPr="00592B15">
              <w:rPr>
                <w:rFonts w:ascii="Times New Roman" w:hAnsi="Times New Roman"/>
                <w:b/>
                <w:bCs/>
                <w:sz w:val="18"/>
                <w:szCs w:val="18"/>
              </w:rPr>
              <w:t>Про встановлення земельного сервітуту з фізичною особою-підприємцем Клименко Галиною Олексіївною</w:t>
            </w:r>
            <w:r w:rsidRPr="00592B15">
              <w:rPr>
                <w:rFonts w:ascii="Times New Roman" w:hAnsi="Times New Roman"/>
                <w:sz w:val="18"/>
                <w:szCs w:val="18"/>
              </w:rPr>
              <w:t xml:space="preserve"> для розміщення, експлуатації та обслуговування літнього майданчика за адресою: вулиця Запорізька, 45, площею 0,0220 га (з них: під проїздами, проходами та площадками 0,0220га), строком на 3 (три) роки, за рахунок земель населеного пункту м. Біла Церква. </w:t>
            </w:r>
          </w:p>
        </w:tc>
        <w:tc>
          <w:tcPr>
            <w:tcW w:w="4678" w:type="dxa"/>
            <w:tcMar>
              <w:top w:w="26" w:type="dxa"/>
              <w:left w:w="39" w:type="dxa"/>
              <w:bottom w:w="26" w:type="dxa"/>
              <w:right w:w="39" w:type="dxa"/>
            </w:tcMar>
            <w:hideMark/>
          </w:tcPr>
          <w:p w:rsidR="007245E2" w:rsidRPr="003D0EC3" w:rsidRDefault="007245E2" w:rsidP="003D0EC3">
            <w:pPr>
              <w:shd w:val="clear" w:color="auto" w:fill="FFFFFF" w:themeFill="background1"/>
              <w:rPr>
                <w:rFonts w:ascii="Times New Roman" w:hAnsi="Times New Roman"/>
                <w:sz w:val="16"/>
                <w:szCs w:val="16"/>
              </w:rPr>
            </w:pPr>
            <w:r w:rsidRPr="003D0EC3">
              <w:rPr>
                <w:rFonts w:ascii="Times New Roman" w:hAnsi="Times New Roman"/>
                <w:b/>
                <w:bCs/>
                <w:sz w:val="16"/>
                <w:szCs w:val="16"/>
              </w:rPr>
              <w:t xml:space="preserve">ЗАУВАЖЕННЯ </w:t>
            </w:r>
            <w:r w:rsidRPr="003D0EC3">
              <w:rPr>
                <w:rFonts w:ascii="Times New Roman" w:hAnsi="Times New Roman"/>
                <w:sz w:val="16"/>
                <w:szCs w:val="16"/>
              </w:rPr>
              <w:t>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w:t>
            </w:r>
            <w:r w:rsidRPr="003D0EC3">
              <w:rPr>
                <w:rFonts w:ascii="Times New Roman" w:hAnsi="Times New Roman"/>
                <w:sz w:val="16"/>
                <w:szCs w:val="16"/>
              </w:rPr>
              <w:br/>
              <w:t>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правонабувача, сторін (сторони) правочину, якими набувається право сервітуту, або уповноважених ними осіб.</w:t>
            </w:r>
            <w:r w:rsidRPr="003D0EC3">
              <w:rPr>
                <w:rFonts w:ascii="Times New Roman" w:hAnsi="Times New Roman"/>
                <w:sz w:val="16"/>
                <w:szCs w:val="16"/>
              </w:rPr>
              <w:br/>
              <w:t>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 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tc>
        <w:tc>
          <w:tcPr>
            <w:tcW w:w="1843" w:type="dxa"/>
            <w:tcMar>
              <w:top w:w="26" w:type="dxa"/>
              <w:left w:w="39" w:type="dxa"/>
              <w:bottom w:w="26" w:type="dxa"/>
              <w:right w:w="39" w:type="dxa"/>
            </w:tcMar>
            <w:hideMark/>
          </w:tcPr>
          <w:p w:rsidR="007245E2" w:rsidRPr="00592B15" w:rsidRDefault="007245E2" w:rsidP="003D0EC3">
            <w:pPr>
              <w:shd w:val="clear" w:color="auto" w:fill="FFFFFF" w:themeFill="background1"/>
              <w:rPr>
                <w:rFonts w:ascii="Times New Roman" w:hAnsi="Times New Roman"/>
                <w:sz w:val="18"/>
                <w:szCs w:val="18"/>
              </w:rPr>
            </w:pPr>
            <w:r w:rsidRPr="00592B15">
              <w:rPr>
                <w:rFonts w:ascii="Times New Roman" w:hAnsi="Times New Roman"/>
                <w:sz w:val="18"/>
                <w:szCs w:val="18"/>
              </w:rPr>
              <w:t>ГП: територія інших зелених насаджень</w:t>
            </w:r>
          </w:p>
        </w:tc>
        <w:tc>
          <w:tcPr>
            <w:tcW w:w="1559" w:type="dxa"/>
            <w:tcMar>
              <w:top w:w="26" w:type="dxa"/>
              <w:left w:w="39" w:type="dxa"/>
              <w:bottom w:w="26" w:type="dxa"/>
              <w:right w:w="39" w:type="dxa"/>
            </w:tcMar>
            <w:hideMark/>
          </w:tcPr>
          <w:p w:rsidR="007245E2" w:rsidRPr="00592B15" w:rsidRDefault="007245E2" w:rsidP="003D0EC3">
            <w:pPr>
              <w:shd w:val="clear" w:color="auto" w:fill="FFFFFF" w:themeFill="background1"/>
              <w:rPr>
                <w:rFonts w:ascii="Times New Roman" w:hAnsi="Times New Roman"/>
                <w:sz w:val="18"/>
                <w:szCs w:val="18"/>
              </w:rPr>
            </w:pPr>
            <w:r w:rsidRPr="00592B15">
              <w:rPr>
                <w:rFonts w:ascii="Times New Roman" w:hAnsi="Times New Roman"/>
                <w:sz w:val="18"/>
                <w:szCs w:val="18"/>
              </w:rPr>
              <w:t>Сплати проведено відповідно до нарахувань</w:t>
            </w:r>
          </w:p>
        </w:tc>
        <w:tc>
          <w:tcPr>
            <w:tcW w:w="1417" w:type="dxa"/>
            <w:tcMar>
              <w:top w:w="26" w:type="dxa"/>
              <w:left w:w="39" w:type="dxa"/>
              <w:bottom w:w="26" w:type="dxa"/>
              <w:right w:w="39" w:type="dxa"/>
            </w:tcMar>
            <w:hideMark/>
          </w:tcPr>
          <w:p w:rsidR="007245E2" w:rsidRPr="00592B15" w:rsidRDefault="007245E2" w:rsidP="003D0EC3">
            <w:pPr>
              <w:shd w:val="clear" w:color="auto" w:fill="FFFFFF" w:themeFill="background1"/>
              <w:rPr>
                <w:rFonts w:ascii="Times New Roman" w:hAnsi="Times New Roman"/>
                <w:sz w:val="18"/>
                <w:szCs w:val="18"/>
              </w:rPr>
            </w:pPr>
          </w:p>
        </w:tc>
        <w:tc>
          <w:tcPr>
            <w:tcW w:w="2655" w:type="dxa"/>
            <w:tcMar>
              <w:top w:w="26" w:type="dxa"/>
              <w:left w:w="39" w:type="dxa"/>
              <w:bottom w:w="26" w:type="dxa"/>
              <w:right w:w="39" w:type="dxa"/>
            </w:tcMar>
            <w:hideMark/>
          </w:tcPr>
          <w:p w:rsidR="007245E2" w:rsidRDefault="007245E2" w:rsidP="003D0EC3">
            <w:pPr>
              <w:shd w:val="clear" w:color="auto" w:fill="FFFFFF" w:themeFill="background1"/>
              <w:rPr>
                <w:rFonts w:ascii="Times New Roman" w:hAnsi="Times New Roman"/>
                <w:b/>
                <w:sz w:val="18"/>
                <w:szCs w:val="18"/>
              </w:rPr>
            </w:pPr>
            <w:r w:rsidRPr="003D0EC3">
              <w:rPr>
                <w:rFonts w:ascii="Times New Roman" w:hAnsi="Times New Roman"/>
                <w:b/>
                <w:sz w:val="18"/>
                <w:szCs w:val="18"/>
              </w:rPr>
              <w:t>Встановити земельний сервітут строком на 30 (тридцять) років</w:t>
            </w:r>
          </w:p>
          <w:p w:rsidR="007245E2" w:rsidRPr="00DC06EF" w:rsidRDefault="007245E2" w:rsidP="003D0EC3">
            <w:pPr>
              <w:suppressAutoHyphens/>
              <w:spacing w:after="0" w:line="240" w:lineRule="auto"/>
              <w:jc w:val="both"/>
              <w:rPr>
                <w:rFonts w:ascii="Times New Roman" w:hAnsi="Times New Roman"/>
                <w:b/>
                <w:sz w:val="18"/>
                <w:szCs w:val="18"/>
                <w:lang w:eastAsia="zh-CN"/>
              </w:rPr>
            </w:pPr>
            <w:r w:rsidRPr="00DC06EF">
              <w:rPr>
                <w:rFonts w:ascii="Times New Roman" w:hAnsi="Times New Roman"/>
                <w:b/>
                <w:sz w:val="18"/>
                <w:szCs w:val="18"/>
                <w:lang w:eastAsia="zh-CN"/>
              </w:rPr>
              <w:t>За –</w:t>
            </w:r>
            <w:r w:rsidRPr="00080C1B">
              <w:rPr>
                <w:rFonts w:ascii="Times New Roman" w:hAnsi="Times New Roman"/>
                <w:b/>
                <w:sz w:val="18"/>
                <w:szCs w:val="18"/>
                <w:lang w:eastAsia="zh-CN"/>
              </w:rPr>
              <w:t>7</w:t>
            </w:r>
            <w:r w:rsidRPr="00DC06EF">
              <w:rPr>
                <w:rFonts w:ascii="Times New Roman" w:hAnsi="Times New Roman"/>
                <w:b/>
                <w:sz w:val="18"/>
                <w:szCs w:val="18"/>
                <w:lang w:eastAsia="zh-CN"/>
              </w:rPr>
              <w:t xml:space="preserve"> , проти –0,</w:t>
            </w:r>
          </w:p>
          <w:p w:rsidR="007245E2" w:rsidRPr="002F6955" w:rsidRDefault="007245E2" w:rsidP="003D0EC3">
            <w:pPr>
              <w:spacing w:after="0" w:line="240" w:lineRule="auto"/>
              <w:rPr>
                <w:rFonts w:ascii="Times New Roman" w:hAnsi="Times New Roman"/>
                <w:b/>
                <w:bCs/>
                <w:sz w:val="18"/>
                <w:szCs w:val="18"/>
                <w:lang w:eastAsia="ru-RU"/>
              </w:rPr>
            </w:pPr>
            <w:r w:rsidRPr="00DC06EF">
              <w:rPr>
                <w:rFonts w:ascii="Times New Roman" w:hAnsi="Times New Roman"/>
                <w:b/>
                <w:sz w:val="18"/>
                <w:szCs w:val="18"/>
                <w:lang w:eastAsia="zh-CN"/>
              </w:rPr>
              <w:t xml:space="preserve"> утримались – 0</w:t>
            </w:r>
            <w:r w:rsidRPr="00521FE0">
              <w:rPr>
                <w:rFonts w:ascii="Times New Roman" w:hAnsi="Times New Roman"/>
                <w:b/>
                <w:sz w:val="18"/>
                <w:szCs w:val="18"/>
                <w:lang w:eastAsia="zh-CN"/>
              </w:rPr>
              <w:t>.</w:t>
            </w:r>
          </w:p>
          <w:p w:rsidR="007245E2" w:rsidRDefault="007245E2" w:rsidP="003D0EC3">
            <w:pPr>
              <w:shd w:val="clear" w:color="auto" w:fill="FFFFFF" w:themeFill="background1"/>
              <w:rPr>
                <w:rFonts w:ascii="Times New Roman" w:hAnsi="Times New Roman"/>
                <w:b/>
                <w:sz w:val="18"/>
                <w:szCs w:val="18"/>
              </w:rPr>
            </w:pPr>
          </w:p>
          <w:p w:rsidR="007245E2" w:rsidRPr="00D9673C" w:rsidRDefault="007245E2" w:rsidP="003D0EC3">
            <w:pPr>
              <w:shd w:val="clear" w:color="auto" w:fill="FFFFFF" w:themeFill="background1"/>
              <w:rPr>
                <w:rFonts w:ascii="Times New Roman" w:hAnsi="Times New Roman"/>
                <w:b/>
                <w:sz w:val="18"/>
                <w:szCs w:val="18"/>
              </w:rPr>
            </w:pPr>
          </w:p>
        </w:tc>
      </w:tr>
    </w:tbl>
    <w:p w:rsidR="003D0EC3" w:rsidRDefault="003D0EC3" w:rsidP="003D0EC3"/>
    <w:tbl>
      <w:tblPr>
        <w:tblpPr w:leftFromText="180" w:rightFromText="180" w:vertAnchor="text" w:horzAnchor="margin" w:tblpXSpec="center" w:tblpY="180"/>
        <w:tblW w:w="16019" w:type="dxa"/>
        <w:tblLayout w:type="fixed"/>
        <w:tblCellMar>
          <w:left w:w="0" w:type="dxa"/>
          <w:right w:w="0" w:type="dxa"/>
        </w:tblCellMar>
        <w:tblLook w:val="04A0" w:firstRow="1" w:lastRow="0" w:firstColumn="1" w:lastColumn="0" w:noHBand="0" w:noVBand="1"/>
      </w:tblPr>
      <w:tblGrid>
        <w:gridCol w:w="382"/>
        <w:gridCol w:w="4013"/>
        <w:gridCol w:w="3402"/>
        <w:gridCol w:w="1939"/>
        <w:gridCol w:w="1643"/>
        <w:gridCol w:w="1701"/>
        <w:gridCol w:w="2939"/>
      </w:tblGrid>
      <w:tr w:rsidR="007245E2" w:rsidRPr="00136983" w:rsidTr="003D0EC3">
        <w:trPr>
          <w:trHeight w:val="605"/>
        </w:trPr>
        <w:tc>
          <w:tcPr>
            <w:tcW w:w="382" w:type="dxa"/>
            <w:tcBorders>
              <w:top w:val="single" w:sz="12" w:space="0" w:color="CCCCCC"/>
              <w:left w:val="single" w:sz="12" w:space="0" w:color="000000"/>
              <w:bottom w:val="single" w:sz="12" w:space="0" w:color="000000"/>
              <w:right w:val="single" w:sz="12" w:space="0" w:color="000000"/>
            </w:tcBorders>
            <w:tcMar>
              <w:top w:w="58" w:type="dxa"/>
              <w:left w:w="86" w:type="dxa"/>
              <w:bottom w:w="58" w:type="dxa"/>
              <w:right w:w="86" w:type="dxa"/>
            </w:tcMar>
            <w:hideMark/>
          </w:tcPr>
          <w:p w:rsidR="007245E2" w:rsidRPr="00136983" w:rsidRDefault="007245E2" w:rsidP="007245E2">
            <w:pPr>
              <w:spacing w:after="0" w:line="240" w:lineRule="auto"/>
              <w:jc w:val="right"/>
              <w:rPr>
                <w:rFonts w:ascii="Times New Roman" w:hAnsi="Times New Roman"/>
                <w:sz w:val="18"/>
                <w:szCs w:val="18"/>
                <w:lang w:eastAsia="ru-RU"/>
              </w:rPr>
            </w:pPr>
            <w:r w:rsidRPr="00136983">
              <w:rPr>
                <w:rFonts w:ascii="Times New Roman" w:hAnsi="Times New Roman"/>
                <w:sz w:val="18"/>
                <w:szCs w:val="18"/>
                <w:lang w:eastAsia="ru-RU"/>
              </w:rPr>
              <w:t>7</w:t>
            </w:r>
          </w:p>
        </w:tc>
        <w:tc>
          <w:tcPr>
            <w:tcW w:w="401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hideMark/>
          </w:tcPr>
          <w:p w:rsidR="007245E2" w:rsidRPr="00AB0F30" w:rsidRDefault="007245E2" w:rsidP="007245E2">
            <w:pPr>
              <w:rPr>
                <w:rFonts w:ascii="Times New Roman" w:hAnsi="Times New Roman"/>
                <w:b/>
                <w:bCs/>
                <w:sz w:val="24"/>
                <w:szCs w:val="24"/>
              </w:rPr>
            </w:pPr>
            <w:r w:rsidRPr="00AB0F30">
              <w:rPr>
                <w:rFonts w:ascii="Times New Roman" w:hAnsi="Times New Roman"/>
                <w:b/>
                <w:bCs/>
                <w:sz w:val="24"/>
                <w:szCs w:val="24"/>
              </w:rPr>
              <w:t xml:space="preserve">ПЕРЕЛІК </w:t>
            </w:r>
            <w:r>
              <w:rPr>
                <w:rFonts w:ascii="Times New Roman" w:hAnsi="Times New Roman"/>
                <w:b/>
                <w:bCs/>
                <w:sz w:val="24"/>
                <w:szCs w:val="24"/>
              </w:rPr>
              <w:t>25</w:t>
            </w:r>
          </w:p>
          <w:p w:rsidR="007245E2" w:rsidRPr="00136983" w:rsidRDefault="007245E2" w:rsidP="007245E2">
            <w:pPr>
              <w:spacing w:after="0" w:line="240" w:lineRule="auto"/>
              <w:rPr>
                <w:rFonts w:ascii="Times New Roman" w:hAnsi="Times New Roman"/>
                <w:sz w:val="18"/>
                <w:szCs w:val="18"/>
                <w:lang w:eastAsia="ru-RU"/>
              </w:rPr>
            </w:pPr>
            <w:r w:rsidRPr="00136983">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громадянину Онопрієнку Юрію Васильовичу</w:t>
            </w:r>
            <w:r w:rsidRPr="00136983">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Запорізька, орієнтовною площею 0,1000 га, за рахунок земель населеного пункту м. Біла Церква. </w:t>
            </w:r>
          </w:p>
        </w:tc>
        <w:tc>
          <w:tcPr>
            <w:tcW w:w="3402"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hideMark/>
          </w:tcPr>
          <w:p w:rsidR="007245E2" w:rsidRPr="00136983" w:rsidRDefault="007245E2" w:rsidP="007245E2">
            <w:pPr>
              <w:spacing w:after="0" w:line="240" w:lineRule="auto"/>
              <w:rPr>
                <w:rFonts w:ascii="Times New Roman" w:hAnsi="Times New Roman"/>
                <w:sz w:val="18"/>
                <w:szCs w:val="18"/>
                <w:lang w:eastAsia="ru-RU"/>
              </w:rPr>
            </w:pPr>
            <w:r w:rsidRPr="00136983">
              <w:rPr>
                <w:rFonts w:ascii="Times New Roman" w:hAnsi="Times New Roman"/>
                <w:sz w:val="18"/>
                <w:szCs w:val="18"/>
                <w:lang w:eastAsia="ru-RU"/>
              </w:rPr>
              <w:t>біля кафе Юкатана</w:t>
            </w:r>
          </w:p>
        </w:tc>
        <w:tc>
          <w:tcPr>
            <w:tcW w:w="1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hideMark/>
          </w:tcPr>
          <w:p w:rsidR="007245E2" w:rsidRPr="00136983" w:rsidRDefault="007245E2" w:rsidP="007245E2">
            <w:pPr>
              <w:spacing w:after="0" w:line="240" w:lineRule="auto"/>
              <w:rPr>
                <w:rFonts w:ascii="Times New Roman" w:hAnsi="Times New Roman"/>
                <w:sz w:val="18"/>
                <w:szCs w:val="18"/>
                <w:lang w:eastAsia="ru-RU"/>
              </w:rPr>
            </w:pPr>
            <w:r w:rsidRPr="00136983">
              <w:rPr>
                <w:rFonts w:ascii="Times New Roman" w:hAnsi="Times New Roman"/>
                <w:sz w:val="18"/>
                <w:szCs w:val="18"/>
                <w:lang w:eastAsia="ru-RU"/>
              </w:rPr>
              <w:t>ГП: територія існуючих закладів громадського призначення</w:t>
            </w:r>
          </w:p>
        </w:tc>
        <w:tc>
          <w:tcPr>
            <w:tcW w:w="164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hideMark/>
          </w:tcPr>
          <w:p w:rsidR="007245E2" w:rsidRPr="00136983" w:rsidRDefault="007245E2" w:rsidP="007245E2">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hideMark/>
          </w:tcPr>
          <w:p w:rsidR="007245E2" w:rsidRPr="00136983" w:rsidRDefault="007245E2" w:rsidP="007245E2">
            <w:pPr>
              <w:spacing w:after="0" w:line="240" w:lineRule="auto"/>
              <w:rPr>
                <w:rFonts w:ascii="Times New Roman" w:hAnsi="Times New Roman"/>
                <w:sz w:val="18"/>
                <w:szCs w:val="18"/>
                <w:lang w:eastAsia="ru-RU"/>
              </w:rPr>
            </w:pPr>
          </w:p>
        </w:tc>
        <w:tc>
          <w:tcPr>
            <w:tcW w:w="2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hideMark/>
          </w:tcPr>
          <w:p w:rsidR="007245E2" w:rsidRDefault="007245E2" w:rsidP="007245E2">
            <w:pPr>
              <w:spacing w:after="0" w:line="240" w:lineRule="auto"/>
              <w:rPr>
                <w:rFonts w:ascii="Times New Roman" w:hAnsi="Times New Roman"/>
                <w:b/>
                <w:sz w:val="18"/>
                <w:szCs w:val="18"/>
                <w:lang w:eastAsia="ru-RU"/>
              </w:rPr>
            </w:pPr>
            <w:r>
              <w:rPr>
                <w:rFonts w:ascii="Times New Roman" w:hAnsi="Times New Roman"/>
                <w:b/>
                <w:sz w:val="18"/>
                <w:szCs w:val="18"/>
                <w:lang w:eastAsia="ru-RU"/>
              </w:rPr>
              <w:t>Тищенко А.С., Денисенко І.О. щодо відсутності заперечень після вивчення питання.</w:t>
            </w:r>
          </w:p>
          <w:p w:rsidR="007245E2" w:rsidRDefault="007245E2" w:rsidP="007245E2">
            <w:pPr>
              <w:spacing w:after="0" w:line="240" w:lineRule="auto"/>
              <w:rPr>
                <w:rFonts w:ascii="Times New Roman" w:hAnsi="Times New Roman"/>
                <w:b/>
                <w:sz w:val="18"/>
                <w:szCs w:val="18"/>
                <w:lang w:eastAsia="ru-RU"/>
              </w:rPr>
            </w:pPr>
          </w:p>
          <w:p w:rsidR="007245E2" w:rsidRDefault="007245E2" w:rsidP="007245E2">
            <w:pPr>
              <w:spacing w:after="0" w:line="240" w:lineRule="auto"/>
              <w:rPr>
                <w:rFonts w:ascii="Times New Roman" w:hAnsi="Times New Roman"/>
                <w:b/>
                <w:sz w:val="18"/>
                <w:szCs w:val="18"/>
                <w:lang w:eastAsia="ru-RU"/>
              </w:rPr>
            </w:pPr>
            <w:r>
              <w:rPr>
                <w:rFonts w:ascii="Times New Roman" w:hAnsi="Times New Roman"/>
                <w:b/>
                <w:sz w:val="18"/>
                <w:szCs w:val="18"/>
                <w:lang w:eastAsia="ru-RU"/>
              </w:rPr>
              <w:t>Надати дозвіл на розроблення проекту землеустрою.</w:t>
            </w:r>
          </w:p>
          <w:p w:rsidR="007245E2" w:rsidRPr="00DC06EF" w:rsidRDefault="007245E2" w:rsidP="007245E2">
            <w:pPr>
              <w:suppressAutoHyphens/>
              <w:spacing w:after="0" w:line="240" w:lineRule="auto"/>
              <w:jc w:val="both"/>
              <w:rPr>
                <w:rFonts w:ascii="Times New Roman" w:hAnsi="Times New Roman"/>
                <w:b/>
                <w:sz w:val="18"/>
                <w:szCs w:val="18"/>
                <w:lang w:eastAsia="zh-CN"/>
              </w:rPr>
            </w:pPr>
            <w:r w:rsidRPr="00DC06EF">
              <w:rPr>
                <w:rFonts w:ascii="Times New Roman" w:hAnsi="Times New Roman"/>
                <w:b/>
                <w:sz w:val="18"/>
                <w:szCs w:val="18"/>
                <w:lang w:eastAsia="zh-CN"/>
              </w:rPr>
              <w:t>За –</w:t>
            </w:r>
            <w:r>
              <w:rPr>
                <w:rFonts w:ascii="Times New Roman" w:hAnsi="Times New Roman"/>
                <w:b/>
                <w:sz w:val="18"/>
                <w:szCs w:val="18"/>
                <w:lang w:eastAsia="zh-CN"/>
              </w:rPr>
              <w:t>6</w:t>
            </w:r>
            <w:r w:rsidRPr="00DC06EF">
              <w:rPr>
                <w:rFonts w:ascii="Times New Roman" w:hAnsi="Times New Roman"/>
                <w:b/>
                <w:sz w:val="18"/>
                <w:szCs w:val="18"/>
                <w:lang w:eastAsia="zh-CN"/>
              </w:rPr>
              <w:t xml:space="preserve"> , проти –0,</w:t>
            </w:r>
          </w:p>
          <w:p w:rsidR="007245E2" w:rsidRDefault="007245E2" w:rsidP="007245E2">
            <w:pPr>
              <w:spacing w:after="0" w:line="240" w:lineRule="auto"/>
              <w:rPr>
                <w:rFonts w:ascii="Times New Roman" w:hAnsi="Times New Roman"/>
                <w:b/>
                <w:sz w:val="18"/>
                <w:szCs w:val="18"/>
                <w:lang w:eastAsia="zh-CN"/>
              </w:rPr>
            </w:pPr>
            <w:r w:rsidRPr="00DC06EF">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7245E2" w:rsidRPr="002F6955" w:rsidRDefault="007245E2" w:rsidP="007245E2">
            <w:pPr>
              <w:spacing w:after="0" w:line="240" w:lineRule="auto"/>
              <w:rPr>
                <w:rFonts w:ascii="Times New Roman" w:hAnsi="Times New Roman"/>
                <w:b/>
                <w:bCs/>
                <w:sz w:val="18"/>
                <w:szCs w:val="18"/>
                <w:lang w:eastAsia="ru-RU"/>
              </w:rPr>
            </w:pPr>
            <w:r>
              <w:rPr>
                <w:rFonts w:ascii="Times New Roman" w:hAnsi="Times New Roman"/>
                <w:b/>
                <w:sz w:val="18"/>
                <w:szCs w:val="18"/>
                <w:lang w:eastAsia="zh-CN"/>
              </w:rPr>
              <w:t>не голосували - 1</w:t>
            </w:r>
          </w:p>
          <w:p w:rsidR="007245E2" w:rsidRDefault="007245E2" w:rsidP="007245E2">
            <w:pPr>
              <w:spacing w:after="0" w:line="240" w:lineRule="auto"/>
              <w:rPr>
                <w:rFonts w:ascii="Times New Roman" w:hAnsi="Times New Roman"/>
                <w:b/>
                <w:sz w:val="18"/>
                <w:szCs w:val="18"/>
                <w:lang w:eastAsia="ru-RU"/>
              </w:rPr>
            </w:pPr>
          </w:p>
          <w:p w:rsidR="007245E2" w:rsidRDefault="007245E2" w:rsidP="007245E2">
            <w:pPr>
              <w:spacing w:after="0" w:line="240" w:lineRule="auto"/>
              <w:rPr>
                <w:rFonts w:ascii="Times New Roman" w:hAnsi="Times New Roman"/>
                <w:b/>
                <w:sz w:val="18"/>
                <w:szCs w:val="18"/>
                <w:lang w:eastAsia="ru-RU"/>
              </w:rPr>
            </w:pPr>
          </w:p>
          <w:p w:rsidR="007245E2" w:rsidRPr="00085CEA" w:rsidRDefault="007245E2" w:rsidP="007245E2">
            <w:pPr>
              <w:spacing w:after="0" w:line="240" w:lineRule="auto"/>
              <w:rPr>
                <w:rFonts w:ascii="Times New Roman" w:hAnsi="Times New Roman"/>
                <w:b/>
                <w:sz w:val="18"/>
                <w:szCs w:val="18"/>
                <w:lang w:eastAsia="ru-RU"/>
              </w:rPr>
            </w:pPr>
          </w:p>
        </w:tc>
      </w:tr>
    </w:tbl>
    <w:p w:rsidR="00080C1B" w:rsidRDefault="00080C1B" w:rsidP="00FE3B48">
      <w:pPr>
        <w:ind w:hanging="709"/>
      </w:pPr>
    </w:p>
    <w:tbl>
      <w:tblPr>
        <w:tblW w:w="15807" w:type="dxa"/>
        <w:tblInd w:w="-669" w:type="dxa"/>
        <w:tblCellMar>
          <w:left w:w="0" w:type="dxa"/>
          <w:right w:w="0" w:type="dxa"/>
        </w:tblCellMar>
        <w:tblLook w:val="04A0" w:firstRow="1" w:lastRow="0" w:firstColumn="1" w:lastColumn="0" w:noHBand="0" w:noVBand="1"/>
      </w:tblPr>
      <w:tblGrid>
        <w:gridCol w:w="369"/>
        <w:gridCol w:w="3884"/>
        <w:gridCol w:w="3544"/>
        <w:gridCol w:w="1984"/>
        <w:gridCol w:w="1701"/>
        <w:gridCol w:w="1560"/>
        <w:gridCol w:w="2765"/>
      </w:tblGrid>
      <w:tr w:rsidR="000F22B2" w:rsidRPr="003C3027" w:rsidTr="003D0EC3">
        <w:trPr>
          <w:trHeight w:val="277"/>
        </w:trPr>
        <w:tc>
          <w:tcPr>
            <w:tcW w:w="369"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0F22B2" w:rsidRPr="003C3027" w:rsidRDefault="000F22B2" w:rsidP="003525B9">
            <w:pPr>
              <w:spacing w:after="0" w:line="240" w:lineRule="auto"/>
              <w:jc w:val="right"/>
              <w:rPr>
                <w:rFonts w:ascii="Times New Roman" w:hAnsi="Times New Roman"/>
                <w:sz w:val="18"/>
                <w:szCs w:val="18"/>
                <w:lang w:eastAsia="ru-RU"/>
              </w:rPr>
            </w:pPr>
            <w:r w:rsidRPr="003C3027">
              <w:rPr>
                <w:rFonts w:ascii="Times New Roman" w:hAnsi="Times New Roman"/>
                <w:sz w:val="18"/>
                <w:szCs w:val="18"/>
                <w:lang w:eastAsia="ru-RU"/>
              </w:rPr>
              <w:t>31</w:t>
            </w:r>
          </w:p>
        </w:tc>
        <w:tc>
          <w:tcPr>
            <w:tcW w:w="3884"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245E2" w:rsidRPr="00AB0F30" w:rsidRDefault="007245E2" w:rsidP="007245E2">
            <w:pPr>
              <w:rPr>
                <w:rFonts w:ascii="Times New Roman" w:hAnsi="Times New Roman"/>
                <w:b/>
                <w:bCs/>
                <w:sz w:val="24"/>
                <w:szCs w:val="24"/>
              </w:rPr>
            </w:pPr>
            <w:r w:rsidRPr="00AB0F30">
              <w:rPr>
                <w:rFonts w:ascii="Times New Roman" w:hAnsi="Times New Roman"/>
                <w:b/>
                <w:bCs/>
                <w:sz w:val="24"/>
                <w:szCs w:val="24"/>
              </w:rPr>
              <w:t xml:space="preserve">ПЕРЕЛІК </w:t>
            </w:r>
            <w:r>
              <w:rPr>
                <w:rFonts w:ascii="Times New Roman" w:hAnsi="Times New Roman"/>
                <w:b/>
                <w:bCs/>
                <w:sz w:val="24"/>
                <w:szCs w:val="24"/>
              </w:rPr>
              <w:t>28</w:t>
            </w:r>
          </w:p>
          <w:p w:rsidR="000F22B2" w:rsidRPr="003C3027" w:rsidRDefault="000F22B2" w:rsidP="003525B9">
            <w:pPr>
              <w:spacing w:after="0" w:line="240" w:lineRule="auto"/>
              <w:rPr>
                <w:rFonts w:ascii="Times New Roman" w:hAnsi="Times New Roman"/>
                <w:sz w:val="18"/>
                <w:szCs w:val="18"/>
                <w:lang w:eastAsia="ru-RU"/>
              </w:rPr>
            </w:pPr>
            <w:r w:rsidRPr="003C3027">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Ярошенку Станіславу Івановичу </w:t>
            </w:r>
            <w:r w:rsidRPr="003C3027">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Запорізька, 21, орієнтовною площею 0,1000 га, за рахунок земель населеного пункту м. Біла Церква. </w:t>
            </w:r>
          </w:p>
        </w:tc>
        <w:tc>
          <w:tcPr>
            <w:tcW w:w="3544"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F22B2" w:rsidRPr="003C3027" w:rsidRDefault="000F22B2" w:rsidP="003525B9">
            <w:pPr>
              <w:spacing w:after="0" w:line="240" w:lineRule="auto"/>
              <w:rPr>
                <w:rFonts w:ascii="Times New Roman" w:hAnsi="Times New Roman"/>
                <w:sz w:val="18"/>
                <w:szCs w:val="18"/>
                <w:lang w:eastAsia="ru-RU"/>
              </w:rPr>
            </w:pPr>
          </w:p>
        </w:tc>
        <w:tc>
          <w:tcPr>
            <w:tcW w:w="1984"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F22B2" w:rsidRPr="003C3027" w:rsidRDefault="000F22B2" w:rsidP="003525B9">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F22B2" w:rsidRPr="003C3027" w:rsidRDefault="000F22B2" w:rsidP="003525B9">
            <w:pPr>
              <w:spacing w:after="0" w:line="240" w:lineRule="auto"/>
              <w:rPr>
                <w:rFonts w:ascii="Times New Roman" w:hAnsi="Times New Roman"/>
                <w:sz w:val="18"/>
                <w:szCs w:val="18"/>
                <w:lang w:eastAsia="ru-RU"/>
              </w:rPr>
            </w:pPr>
          </w:p>
        </w:tc>
        <w:tc>
          <w:tcPr>
            <w:tcW w:w="1560"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F22B2" w:rsidRPr="003C3027" w:rsidRDefault="000F22B2" w:rsidP="003525B9">
            <w:pPr>
              <w:spacing w:after="0" w:line="240" w:lineRule="auto"/>
              <w:rPr>
                <w:rFonts w:ascii="Times New Roman" w:hAnsi="Times New Roman"/>
                <w:sz w:val="18"/>
                <w:szCs w:val="18"/>
                <w:lang w:eastAsia="ru-RU"/>
              </w:rPr>
            </w:pPr>
          </w:p>
        </w:tc>
        <w:tc>
          <w:tcPr>
            <w:tcW w:w="276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F22B2" w:rsidRDefault="000F22B2" w:rsidP="000F22B2">
            <w:pPr>
              <w:spacing w:after="0" w:line="240" w:lineRule="auto"/>
              <w:rPr>
                <w:rFonts w:ascii="Times New Roman" w:hAnsi="Times New Roman"/>
                <w:b/>
                <w:sz w:val="18"/>
                <w:szCs w:val="18"/>
                <w:lang w:eastAsia="ru-RU"/>
              </w:rPr>
            </w:pPr>
          </w:p>
          <w:p w:rsidR="000F22B2" w:rsidRDefault="000F22B2" w:rsidP="000F22B2">
            <w:pPr>
              <w:spacing w:after="0" w:line="240" w:lineRule="auto"/>
              <w:rPr>
                <w:rFonts w:ascii="Times New Roman" w:hAnsi="Times New Roman"/>
                <w:b/>
                <w:sz w:val="18"/>
                <w:szCs w:val="18"/>
                <w:lang w:eastAsia="ru-RU"/>
              </w:rPr>
            </w:pPr>
            <w:r w:rsidRPr="003D0EC3">
              <w:rPr>
                <w:rFonts w:ascii="Times New Roman" w:hAnsi="Times New Roman"/>
                <w:b/>
                <w:sz w:val="18"/>
                <w:szCs w:val="18"/>
                <w:lang w:eastAsia="ru-RU"/>
              </w:rPr>
              <w:t>Тищенко А.С. щодо відсутності заперечень</w:t>
            </w:r>
            <w:r>
              <w:rPr>
                <w:rFonts w:ascii="Times New Roman" w:hAnsi="Times New Roman"/>
                <w:b/>
                <w:sz w:val="18"/>
                <w:szCs w:val="18"/>
                <w:lang w:eastAsia="ru-RU"/>
              </w:rPr>
              <w:t xml:space="preserve"> </w:t>
            </w:r>
          </w:p>
          <w:p w:rsidR="000F22B2" w:rsidRDefault="000F22B2" w:rsidP="000F22B2">
            <w:pPr>
              <w:spacing w:after="0" w:line="240" w:lineRule="auto"/>
              <w:rPr>
                <w:rFonts w:ascii="Times New Roman" w:hAnsi="Times New Roman"/>
                <w:b/>
                <w:sz w:val="18"/>
                <w:szCs w:val="18"/>
                <w:lang w:eastAsia="ru-RU"/>
              </w:rPr>
            </w:pPr>
            <w:r>
              <w:rPr>
                <w:rFonts w:ascii="Times New Roman" w:hAnsi="Times New Roman"/>
                <w:b/>
                <w:sz w:val="18"/>
                <w:szCs w:val="18"/>
                <w:lang w:eastAsia="ru-RU"/>
              </w:rPr>
              <w:t>Надати дозвіл на розроблення проекту землеустрою.</w:t>
            </w:r>
          </w:p>
          <w:p w:rsidR="000F22B2" w:rsidRPr="00DC06EF" w:rsidRDefault="000F22B2" w:rsidP="000F22B2">
            <w:pPr>
              <w:suppressAutoHyphens/>
              <w:spacing w:after="0" w:line="240" w:lineRule="auto"/>
              <w:jc w:val="both"/>
              <w:rPr>
                <w:rFonts w:ascii="Times New Roman" w:hAnsi="Times New Roman"/>
                <w:b/>
                <w:sz w:val="18"/>
                <w:szCs w:val="18"/>
                <w:lang w:eastAsia="zh-CN"/>
              </w:rPr>
            </w:pPr>
            <w:r w:rsidRPr="00DC06EF">
              <w:rPr>
                <w:rFonts w:ascii="Times New Roman" w:hAnsi="Times New Roman"/>
                <w:b/>
                <w:sz w:val="18"/>
                <w:szCs w:val="18"/>
                <w:lang w:eastAsia="zh-CN"/>
              </w:rPr>
              <w:t>За –</w:t>
            </w:r>
            <w:r>
              <w:rPr>
                <w:rFonts w:ascii="Times New Roman" w:hAnsi="Times New Roman"/>
                <w:b/>
                <w:sz w:val="18"/>
                <w:szCs w:val="18"/>
                <w:lang w:eastAsia="zh-CN"/>
              </w:rPr>
              <w:t>6</w:t>
            </w:r>
            <w:r w:rsidRPr="00DC06EF">
              <w:rPr>
                <w:rFonts w:ascii="Times New Roman" w:hAnsi="Times New Roman"/>
                <w:b/>
                <w:sz w:val="18"/>
                <w:szCs w:val="18"/>
                <w:lang w:eastAsia="zh-CN"/>
              </w:rPr>
              <w:t xml:space="preserve"> , проти –0,</w:t>
            </w:r>
          </w:p>
          <w:p w:rsidR="000F22B2" w:rsidRDefault="000F22B2" w:rsidP="000F22B2">
            <w:pPr>
              <w:spacing w:after="0" w:line="240" w:lineRule="auto"/>
              <w:rPr>
                <w:rFonts w:ascii="Times New Roman" w:hAnsi="Times New Roman"/>
                <w:b/>
                <w:sz w:val="18"/>
                <w:szCs w:val="18"/>
                <w:lang w:eastAsia="zh-CN"/>
              </w:rPr>
            </w:pPr>
            <w:r w:rsidRPr="00DC06EF">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0F22B2" w:rsidRPr="002F6955" w:rsidRDefault="000F22B2" w:rsidP="000F22B2">
            <w:pPr>
              <w:spacing w:after="0" w:line="240" w:lineRule="auto"/>
              <w:rPr>
                <w:rFonts w:ascii="Times New Roman" w:hAnsi="Times New Roman"/>
                <w:b/>
                <w:bCs/>
                <w:sz w:val="18"/>
                <w:szCs w:val="18"/>
                <w:lang w:eastAsia="ru-RU"/>
              </w:rPr>
            </w:pPr>
            <w:r>
              <w:rPr>
                <w:rFonts w:ascii="Times New Roman" w:hAnsi="Times New Roman"/>
                <w:b/>
                <w:sz w:val="18"/>
                <w:szCs w:val="18"/>
                <w:lang w:eastAsia="zh-CN"/>
              </w:rPr>
              <w:t>не голосували - 1</w:t>
            </w:r>
          </w:p>
          <w:p w:rsidR="000F22B2" w:rsidRDefault="000F22B2" w:rsidP="000F22B2">
            <w:pPr>
              <w:spacing w:after="0" w:line="240" w:lineRule="auto"/>
              <w:rPr>
                <w:rFonts w:ascii="Times New Roman" w:hAnsi="Times New Roman"/>
                <w:b/>
                <w:sz w:val="18"/>
                <w:szCs w:val="18"/>
                <w:lang w:eastAsia="ru-RU"/>
              </w:rPr>
            </w:pPr>
          </w:p>
          <w:p w:rsidR="000F22B2" w:rsidRPr="003C3027" w:rsidRDefault="000F22B2" w:rsidP="003525B9">
            <w:pPr>
              <w:spacing w:after="0" w:line="240" w:lineRule="auto"/>
              <w:rPr>
                <w:rFonts w:ascii="Times New Roman" w:hAnsi="Times New Roman"/>
                <w:sz w:val="18"/>
                <w:szCs w:val="18"/>
                <w:lang w:eastAsia="ru-RU"/>
              </w:rPr>
            </w:pPr>
          </w:p>
        </w:tc>
      </w:tr>
    </w:tbl>
    <w:p w:rsidR="00691126" w:rsidRPr="00691126" w:rsidRDefault="00691126" w:rsidP="002C50DC">
      <w:pPr>
        <w:rPr>
          <w:rFonts w:ascii="Times New Roman" w:hAnsi="Times New Roman"/>
          <w:sz w:val="24"/>
          <w:szCs w:val="24"/>
        </w:rPr>
      </w:pPr>
    </w:p>
    <w:p w:rsidR="00691126" w:rsidRDefault="00691126" w:rsidP="002C50DC">
      <w:pPr>
        <w:rPr>
          <w:rFonts w:ascii="Times New Roman" w:hAnsi="Times New Roman"/>
          <w:sz w:val="24"/>
          <w:szCs w:val="24"/>
        </w:rPr>
      </w:pPr>
      <w:r w:rsidRPr="003D0EC3">
        <w:rPr>
          <w:rFonts w:ascii="Times New Roman" w:hAnsi="Times New Roman"/>
          <w:sz w:val="24"/>
          <w:szCs w:val="24"/>
        </w:rPr>
        <w:t>Присутні радились з питання щодо оформлення паспортів прив’язки  в період затвердження та вступу в дію нової комплексної схеми розміщення тимчасових споруд.</w:t>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944"/>
        <w:gridCol w:w="2010"/>
        <w:gridCol w:w="2268"/>
        <w:gridCol w:w="1134"/>
        <w:gridCol w:w="993"/>
        <w:gridCol w:w="4961"/>
      </w:tblGrid>
      <w:tr w:rsidR="001312C5" w:rsidRPr="00524F30" w:rsidTr="003D0EC3">
        <w:trPr>
          <w:trHeight w:val="315"/>
        </w:trPr>
        <w:tc>
          <w:tcPr>
            <w:tcW w:w="425" w:type="dxa"/>
            <w:hideMark/>
          </w:tcPr>
          <w:p w:rsidR="001312C5" w:rsidRPr="00454DC5" w:rsidRDefault="001312C5" w:rsidP="00411980">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t>20</w:t>
            </w:r>
          </w:p>
        </w:tc>
        <w:tc>
          <w:tcPr>
            <w:tcW w:w="3944" w:type="dxa"/>
            <w:hideMark/>
          </w:tcPr>
          <w:p w:rsidR="001312C5" w:rsidRPr="000C1689" w:rsidRDefault="001312C5" w:rsidP="00411980">
            <w:pPr>
              <w:spacing w:after="240" w:line="240" w:lineRule="auto"/>
              <w:rPr>
                <w:rFonts w:ascii="Times New Roman" w:hAnsi="Times New Roman"/>
                <w:b/>
                <w:bCs/>
                <w:sz w:val="24"/>
                <w:szCs w:val="24"/>
                <w:lang w:eastAsia="uk-UA"/>
              </w:rPr>
            </w:pPr>
            <w:r w:rsidRPr="000C1689">
              <w:rPr>
                <w:rFonts w:ascii="Times New Roman" w:hAnsi="Times New Roman"/>
                <w:b/>
                <w:bCs/>
                <w:sz w:val="24"/>
                <w:szCs w:val="24"/>
                <w:lang w:eastAsia="uk-UA"/>
              </w:rPr>
              <w:t>ПЕРЕЛІК 22</w:t>
            </w:r>
          </w:p>
          <w:p w:rsidR="001312C5" w:rsidRPr="00454DC5" w:rsidRDefault="001312C5" w:rsidP="00411980">
            <w:pPr>
              <w:spacing w:after="240" w:line="240" w:lineRule="auto"/>
              <w:rPr>
                <w:rFonts w:ascii="Times New Roman" w:hAnsi="Times New Roman"/>
                <w:sz w:val="18"/>
                <w:szCs w:val="18"/>
                <w:lang w:eastAsia="uk-UA"/>
              </w:rPr>
            </w:pPr>
            <w:r w:rsidRPr="00454DC5">
              <w:rPr>
                <w:rFonts w:ascii="Times New Roman" w:hAnsi="Times New Roman"/>
                <w:b/>
                <w:bCs/>
                <w:sz w:val="18"/>
                <w:szCs w:val="18"/>
                <w:lang w:eastAsia="uk-UA"/>
              </w:rPr>
              <w:t>Про передачу земельної ділянки комунальної власності в оренду фізичній особі – підприємцю Захаренку Миколі Петровичу</w:t>
            </w:r>
            <w:r w:rsidRPr="00454DC5">
              <w:rPr>
                <w:rFonts w:ascii="Times New Roman" w:hAnsi="Times New Roman"/>
                <w:color w:val="000000"/>
                <w:sz w:val="18"/>
                <w:szCs w:val="18"/>
                <w:lang w:eastAsia="uk-UA"/>
              </w:rPr>
              <w:t xml:space="preserve"> з цільовим призначенням 03.07. Для будівництва та обслуговування будівель </w:t>
            </w:r>
            <w:r w:rsidRPr="00454DC5">
              <w:rPr>
                <w:rFonts w:ascii="Times New Roman" w:hAnsi="Times New Roman"/>
                <w:color w:val="000000"/>
                <w:sz w:val="18"/>
                <w:szCs w:val="18"/>
                <w:lang w:eastAsia="uk-UA"/>
              </w:rPr>
              <w:lastRenderedPageBreak/>
              <w:t>торгівлі (вид використання – для експлуатації та обслуговування станції технічного обслуговування), на підставі розробленої технічної документації із землеустрою щодо поділу земельної ділянки,  площею 0,1496 га  (з них: під спорудами - 0,0174 га, під проїздами, проходами та площадками – 0,1322) за адресою: вулиця Героїв Чорнобиля, 216-а,  строком на 5 (п’ять) років. Кадастровий номер: 3210300000:03:048:0089.</w:t>
            </w:r>
          </w:p>
        </w:tc>
        <w:tc>
          <w:tcPr>
            <w:tcW w:w="2010" w:type="dxa"/>
            <w:hideMark/>
          </w:tcPr>
          <w:p w:rsidR="001312C5" w:rsidRPr="00454DC5" w:rsidRDefault="001312C5" w:rsidP="00411980">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lastRenderedPageBreak/>
              <w:t> </w:t>
            </w:r>
          </w:p>
        </w:tc>
        <w:tc>
          <w:tcPr>
            <w:tcW w:w="2268" w:type="dxa"/>
            <w:hideMark/>
          </w:tcPr>
          <w:p w:rsidR="001312C5" w:rsidRPr="00454DC5" w:rsidRDefault="001312C5" w:rsidP="00411980">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Відсутній план зонування та детальний план території. ГП: територія існуючих комунальних підприємств (пожежна частина)</w:t>
            </w:r>
          </w:p>
        </w:tc>
        <w:tc>
          <w:tcPr>
            <w:tcW w:w="1134" w:type="dxa"/>
            <w:hideMark/>
          </w:tcPr>
          <w:p w:rsidR="001312C5" w:rsidRPr="00454DC5" w:rsidRDefault="001312C5" w:rsidP="00411980">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993" w:type="dxa"/>
            <w:hideMark/>
          </w:tcPr>
          <w:p w:rsidR="001312C5" w:rsidRPr="00454DC5" w:rsidRDefault="001312C5" w:rsidP="00411980">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4961" w:type="dxa"/>
            <w:hideMark/>
          </w:tcPr>
          <w:p w:rsidR="00B0793E" w:rsidRPr="00615B01" w:rsidRDefault="00B0793E" w:rsidP="00411980">
            <w:pPr>
              <w:suppressAutoHyphens/>
              <w:spacing w:after="0" w:line="240" w:lineRule="auto"/>
              <w:jc w:val="both"/>
              <w:rPr>
                <w:rFonts w:ascii="Times New Roman" w:hAnsi="Times New Roman"/>
                <w:b/>
                <w:sz w:val="18"/>
                <w:szCs w:val="18"/>
                <w:lang w:eastAsia="uk-UA"/>
              </w:rPr>
            </w:pPr>
            <w:r w:rsidRPr="00615B01">
              <w:rPr>
                <w:rFonts w:ascii="Times New Roman" w:hAnsi="Times New Roman"/>
                <w:b/>
                <w:sz w:val="18"/>
                <w:szCs w:val="18"/>
                <w:lang w:eastAsia="uk-UA"/>
              </w:rPr>
              <w:t>На засіданні присутня дружина заявника Захаренко Л.В.</w:t>
            </w:r>
          </w:p>
          <w:p w:rsidR="001312C5" w:rsidRPr="00615B01" w:rsidRDefault="001312C5" w:rsidP="00411980">
            <w:pPr>
              <w:suppressAutoHyphens/>
              <w:spacing w:after="0" w:line="240" w:lineRule="auto"/>
              <w:jc w:val="both"/>
              <w:rPr>
                <w:rFonts w:ascii="Times New Roman" w:hAnsi="Times New Roman"/>
                <w:b/>
                <w:sz w:val="18"/>
                <w:szCs w:val="18"/>
                <w:lang w:eastAsia="zh-CN"/>
              </w:rPr>
            </w:pPr>
            <w:r w:rsidRPr="00615B01">
              <w:rPr>
                <w:rFonts w:ascii="Times New Roman" w:hAnsi="Times New Roman"/>
                <w:b/>
                <w:sz w:val="18"/>
                <w:szCs w:val="18"/>
                <w:lang w:eastAsia="zh-CN"/>
              </w:rPr>
              <w:t>Бакун О.І. доводить до відома присутніх що заяв</w:t>
            </w:r>
            <w:r w:rsidR="00B0793E" w:rsidRPr="00615B01">
              <w:rPr>
                <w:rFonts w:ascii="Times New Roman" w:hAnsi="Times New Roman"/>
                <w:b/>
                <w:sz w:val="18"/>
                <w:szCs w:val="18"/>
                <w:lang w:eastAsia="zh-CN"/>
              </w:rPr>
              <w:t>ник не здійснював оренду плату з 2014 року. В 2017-2018р.р. сплачували тільки земельний податок. Така ситуація по трьом земельним ділянкам.</w:t>
            </w:r>
          </w:p>
          <w:p w:rsidR="001312C5" w:rsidRPr="00615B01" w:rsidRDefault="001312C5" w:rsidP="00411980">
            <w:pPr>
              <w:suppressAutoHyphens/>
              <w:spacing w:after="0" w:line="240" w:lineRule="auto"/>
              <w:jc w:val="both"/>
              <w:rPr>
                <w:rFonts w:ascii="Times New Roman" w:hAnsi="Times New Roman"/>
                <w:b/>
                <w:sz w:val="18"/>
                <w:szCs w:val="18"/>
                <w:lang w:eastAsia="zh-CN"/>
              </w:rPr>
            </w:pPr>
          </w:p>
          <w:p w:rsidR="001312C5" w:rsidRPr="00615B01" w:rsidRDefault="00B0793E" w:rsidP="00411980">
            <w:pPr>
              <w:suppressAutoHyphens/>
              <w:spacing w:after="0" w:line="240" w:lineRule="auto"/>
              <w:jc w:val="both"/>
              <w:rPr>
                <w:rFonts w:ascii="Times New Roman" w:hAnsi="Times New Roman"/>
                <w:b/>
                <w:sz w:val="18"/>
                <w:szCs w:val="18"/>
                <w:lang w:eastAsia="zh-CN"/>
              </w:rPr>
            </w:pPr>
            <w:r w:rsidRPr="00615B01">
              <w:rPr>
                <w:rFonts w:ascii="Times New Roman" w:hAnsi="Times New Roman"/>
                <w:b/>
                <w:sz w:val="18"/>
                <w:szCs w:val="18"/>
                <w:lang w:eastAsia="zh-CN"/>
              </w:rPr>
              <w:t>Представник заявника стверджує, що не здійснювала орендну плату в зв’язку із відсутністю договору оренди.</w:t>
            </w:r>
          </w:p>
          <w:p w:rsidR="00B0793E" w:rsidRPr="00615B01" w:rsidRDefault="00B0793E" w:rsidP="00411980">
            <w:pPr>
              <w:suppressAutoHyphens/>
              <w:spacing w:after="0" w:line="240" w:lineRule="auto"/>
              <w:jc w:val="both"/>
              <w:rPr>
                <w:rFonts w:ascii="Times New Roman" w:hAnsi="Times New Roman"/>
                <w:b/>
                <w:sz w:val="18"/>
                <w:szCs w:val="18"/>
                <w:lang w:eastAsia="zh-CN"/>
              </w:rPr>
            </w:pPr>
            <w:r w:rsidRPr="00615B01">
              <w:rPr>
                <w:rFonts w:ascii="Times New Roman" w:hAnsi="Times New Roman"/>
                <w:b/>
                <w:sz w:val="18"/>
                <w:szCs w:val="18"/>
                <w:lang w:eastAsia="zh-CN"/>
              </w:rPr>
              <w:lastRenderedPageBreak/>
              <w:t>Борзак О.В. доводить до відома, що рішенням сесії БМР в 2014 році було надано дозвіл  щодо укладання договору оренди. Заявник не оформив дозвільні документи відповідно вимогам чинного законодавства.</w:t>
            </w:r>
          </w:p>
          <w:p w:rsidR="00B0793E" w:rsidRPr="00615B01" w:rsidRDefault="00B0793E" w:rsidP="00411980">
            <w:pPr>
              <w:suppressAutoHyphens/>
              <w:spacing w:after="0" w:line="240" w:lineRule="auto"/>
              <w:jc w:val="both"/>
              <w:rPr>
                <w:rFonts w:ascii="Times New Roman" w:hAnsi="Times New Roman"/>
                <w:b/>
                <w:sz w:val="18"/>
                <w:szCs w:val="18"/>
                <w:lang w:eastAsia="zh-CN"/>
              </w:rPr>
            </w:pPr>
          </w:p>
          <w:p w:rsidR="001312C5" w:rsidRPr="00615B01" w:rsidRDefault="00B0793E" w:rsidP="00411980">
            <w:pPr>
              <w:spacing w:after="0" w:line="240" w:lineRule="auto"/>
              <w:rPr>
                <w:rFonts w:ascii="Times New Roman" w:hAnsi="Times New Roman"/>
                <w:b/>
                <w:sz w:val="18"/>
                <w:szCs w:val="18"/>
                <w:lang w:eastAsia="zh-CN"/>
              </w:rPr>
            </w:pPr>
            <w:r w:rsidRPr="00615B01">
              <w:rPr>
                <w:rFonts w:ascii="Times New Roman" w:hAnsi="Times New Roman"/>
                <w:b/>
                <w:sz w:val="18"/>
                <w:szCs w:val="18"/>
                <w:lang w:eastAsia="zh-CN"/>
              </w:rPr>
              <w:t>Представник заявника погоджується сплатити заборгованість.</w:t>
            </w:r>
          </w:p>
          <w:p w:rsidR="00B0793E" w:rsidRPr="00615B01" w:rsidRDefault="00B0793E" w:rsidP="00411980">
            <w:pPr>
              <w:spacing w:after="0" w:line="240" w:lineRule="auto"/>
              <w:rPr>
                <w:rFonts w:ascii="Times New Roman" w:hAnsi="Times New Roman"/>
                <w:b/>
                <w:sz w:val="18"/>
                <w:szCs w:val="18"/>
                <w:lang w:eastAsia="zh-CN"/>
              </w:rPr>
            </w:pPr>
            <w:r w:rsidRPr="00615B01">
              <w:rPr>
                <w:rFonts w:ascii="Times New Roman" w:hAnsi="Times New Roman"/>
                <w:b/>
                <w:sz w:val="18"/>
                <w:szCs w:val="18"/>
                <w:lang w:eastAsia="zh-CN"/>
              </w:rPr>
              <w:t>Питання залишено на доопрацювання управлінню самоврядного контролю з метою надання офіційної інформації  щодо заборгованості та її погашення заявником.</w:t>
            </w:r>
          </w:p>
          <w:p w:rsidR="00B0793E" w:rsidRPr="00615B01" w:rsidRDefault="00B0793E" w:rsidP="00B0793E">
            <w:pPr>
              <w:suppressAutoHyphens/>
              <w:spacing w:after="0" w:line="240" w:lineRule="auto"/>
              <w:jc w:val="both"/>
              <w:rPr>
                <w:rFonts w:ascii="Times New Roman" w:hAnsi="Times New Roman"/>
                <w:b/>
                <w:sz w:val="18"/>
                <w:szCs w:val="18"/>
                <w:lang w:eastAsia="zh-CN"/>
              </w:rPr>
            </w:pPr>
            <w:r w:rsidRPr="00615B01">
              <w:rPr>
                <w:rFonts w:ascii="Times New Roman" w:hAnsi="Times New Roman"/>
                <w:b/>
                <w:sz w:val="18"/>
                <w:szCs w:val="18"/>
                <w:lang w:eastAsia="zh-CN"/>
              </w:rPr>
              <w:t>За –7 , проти –0,</w:t>
            </w:r>
          </w:p>
          <w:p w:rsidR="00B0793E" w:rsidRPr="00615B01" w:rsidRDefault="00B0793E" w:rsidP="00411980">
            <w:pPr>
              <w:spacing w:after="0" w:line="240" w:lineRule="auto"/>
              <w:rPr>
                <w:rFonts w:ascii="Times New Roman" w:hAnsi="Times New Roman"/>
                <w:b/>
                <w:bCs/>
                <w:sz w:val="18"/>
                <w:szCs w:val="18"/>
                <w:lang w:eastAsia="ru-RU"/>
              </w:rPr>
            </w:pPr>
            <w:r w:rsidRPr="00615B01">
              <w:rPr>
                <w:rFonts w:ascii="Times New Roman" w:hAnsi="Times New Roman"/>
                <w:b/>
                <w:sz w:val="18"/>
                <w:szCs w:val="18"/>
                <w:lang w:eastAsia="zh-CN"/>
              </w:rPr>
              <w:t xml:space="preserve"> утримались – 0.</w:t>
            </w:r>
          </w:p>
        </w:tc>
      </w:tr>
      <w:tr w:rsidR="001312C5" w:rsidRPr="00454DC5" w:rsidTr="003D0EC3">
        <w:trPr>
          <w:trHeight w:val="315"/>
        </w:trPr>
        <w:tc>
          <w:tcPr>
            <w:tcW w:w="425" w:type="dxa"/>
            <w:hideMark/>
          </w:tcPr>
          <w:p w:rsidR="001312C5" w:rsidRPr="00454DC5" w:rsidRDefault="001312C5" w:rsidP="00411980">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lastRenderedPageBreak/>
              <w:t>21</w:t>
            </w:r>
          </w:p>
        </w:tc>
        <w:tc>
          <w:tcPr>
            <w:tcW w:w="3944" w:type="dxa"/>
            <w:hideMark/>
          </w:tcPr>
          <w:p w:rsidR="001312C5" w:rsidRPr="00454DC5" w:rsidRDefault="001312C5" w:rsidP="00411980">
            <w:pPr>
              <w:spacing w:after="240" w:line="240" w:lineRule="auto"/>
              <w:rPr>
                <w:rFonts w:ascii="Times New Roman" w:hAnsi="Times New Roman"/>
                <w:sz w:val="18"/>
                <w:szCs w:val="18"/>
                <w:lang w:eastAsia="uk-UA"/>
              </w:rPr>
            </w:pPr>
            <w:r w:rsidRPr="00454DC5">
              <w:rPr>
                <w:rFonts w:ascii="Times New Roman" w:hAnsi="Times New Roman"/>
                <w:b/>
                <w:bCs/>
                <w:sz w:val="18"/>
                <w:szCs w:val="18"/>
                <w:lang w:eastAsia="uk-UA"/>
              </w:rPr>
              <w:t>Про передачу земельної ділянки комунальної власності в оренду фізичній особі – підприємцю Захаренку Миколі Петровичу</w:t>
            </w:r>
            <w:r w:rsidRPr="00454DC5">
              <w:rPr>
                <w:rFonts w:ascii="Times New Roman" w:hAnsi="Times New Roman"/>
                <w:color w:val="000000"/>
                <w:sz w:val="18"/>
                <w:szCs w:val="18"/>
                <w:lang w:eastAsia="uk-UA"/>
              </w:rPr>
              <w:t xml:space="preserve"> з цільовим призначенням 03.07. Для будівництва та обслуговування будівель торгівлі (вид використання – для експлуатації та обслуговування станції технічного обслуговування), на підставі розробленої технічної документації із землеустрою щодо поділу земельної ділянки,  площею 0,1190 га  (з них:  під капітальною одно та двоповерховою забудовою - 0,1055 га, під проїздами, проходами та площадками – 0,0135) за адресою: вулиця Героїв Чорнобиля, 216-а,  строком на 5 (п’ять) років. Кадастровий номер: 3210300000:03:048:0088.</w:t>
            </w:r>
          </w:p>
        </w:tc>
        <w:tc>
          <w:tcPr>
            <w:tcW w:w="2010" w:type="dxa"/>
            <w:hideMark/>
          </w:tcPr>
          <w:p w:rsidR="001312C5" w:rsidRPr="00454DC5" w:rsidRDefault="001312C5" w:rsidP="00411980">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268" w:type="dxa"/>
            <w:hideMark/>
          </w:tcPr>
          <w:p w:rsidR="001312C5" w:rsidRPr="00454DC5" w:rsidRDefault="001312C5" w:rsidP="00411980">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xml:space="preserve"> ГП: </w:t>
            </w:r>
            <w:r w:rsidRPr="00454DC5">
              <w:rPr>
                <w:rFonts w:ascii="Times New Roman" w:hAnsi="Times New Roman"/>
                <w:sz w:val="18"/>
                <w:szCs w:val="18"/>
                <w:lang w:eastAsia="uk-UA"/>
              </w:rPr>
              <w:br/>
              <w:t>територія існуючих комунальних підприємств (пожежна частина)</w:t>
            </w:r>
          </w:p>
        </w:tc>
        <w:tc>
          <w:tcPr>
            <w:tcW w:w="1134" w:type="dxa"/>
            <w:hideMark/>
          </w:tcPr>
          <w:p w:rsidR="001312C5" w:rsidRPr="00454DC5" w:rsidRDefault="001312C5" w:rsidP="00411980">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993" w:type="dxa"/>
            <w:hideMark/>
          </w:tcPr>
          <w:p w:rsidR="001312C5" w:rsidRPr="00454DC5" w:rsidRDefault="001312C5" w:rsidP="00411980">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4961" w:type="dxa"/>
            <w:hideMark/>
          </w:tcPr>
          <w:p w:rsidR="003D0EC3" w:rsidRPr="00615B01" w:rsidRDefault="001312C5" w:rsidP="003D0EC3">
            <w:pPr>
              <w:suppressAutoHyphens/>
              <w:spacing w:after="0" w:line="240" w:lineRule="auto"/>
              <w:jc w:val="both"/>
              <w:rPr>
                <w:rFonts w:ascii="Times New Roman" w:hAnsi="Times New Roman"/>
                <w:b/>
                <w:sz w:val="18"/>
                <w:szCs w:val="18"/>
                <w:lang w:eastAsia="uk-UA"/>
              </w:rPr>
            </w:pPr>
            <w:r w:rsidRPr="00615B01">
              <w:rPr>
                <w:rFonts w:ascii="Times New Roman" w:hAnsi="Times New Roman"/>
                <w:sz w:val="18"/>
                <w:szCs w:val="18"/>
                <w:lang w:eastAsia="uk-UA"/>
              </w:rPr>
              <w:t> </w:t>
            </w:r>
            <w:r w:rsidR="003D0EC3" w:rsidRPr="00615B01">
              <w:rPr>
                <w:rFonts w:ascii="Times New Roman" w:hAnsi="Times New Roman"/>
                <w:b/>
                <w:sz w:val="18"/>
                <w:szCs w:val="18"/>
                <w:lang w:eastAsia="uk-UA"/>
              </w:rPr>
              <w:t>На засіданні присутня дружина заявника Захаренко Л.В.</w:t>
            </w:r>
          </w:p>
          <w:p w:rsidR="003D0EC3" w:rsidRPr="00615B01" w:rsidRDefault="003D0EC3" w:rsidP="003D0EC3">
            <w:pPr>
              <w:suppressAutoHyphens/>
              <w:spacing w:after="0" w:line="240" w:lineRule="auto"/>
              <w:jc w:val="both"/>
              <w:rPr>
                <w:rFonts w:ascii="Times New Roman" w:hAnsi="Times New Roman"/>
                <w:b/>
                <w:sz w:val="18"/>
                <w:szCs w:val="18"/>
                <w:lang w:eastAsia="zh-CN"/>
              </w:rPr>
            </w:pPr>
            <w:r w:rsidRPr="00615B01">
              <w:rPr>
                <w:rFonts w:ascii="Times New Roman" w:hAnsi="Times New Roman"/>
                <w:b/>
                <w:sz w:val="18"/>
                <w:szCs w:val="18"/>
                <w:lang w:eastAsia="zh-CN"/>
              </w:rPr>
              <w:t>Бакун О.І. доводить до відома присутніх що заявник не здійснював оренду плату з 2014 року. В 2017-2018р.р. сплачували тільки земельний податок. Така ситуація по трьом земельним ділянкам.</w:t>
            </w:r>
          </w:p>
          <w:p w:rsidR="003D0EC3" w:rsidRPr="00615B01" w:rsidRDefault="003D0EC3" w:rsidP="003D0EC3">
            <w:pPr>
              <w:suppressAutoHyphens/>
              <w:spacing w:after="0" w:line="240" w:lineRule="auto"/>
              <w:jc w:val="both"/>
              <w:rPr>
                <w:rFonts w:ascii="Times New Roman" w:hAnsi="Times New Roman"/>
                <w:b/>
                <w:sz w:val="18"/>
                <w:szCs w:val="18"/>
                <w:lang w:eastAsia="zh-CN"/>
              </w:rPr>
            </w:pPr>
          </w:p>
          <w:p w:rsidR="003D0EC3" w:rsidRPr="00615B01" w:rsidRDefault="003D0EC3" w:rsidP="003D0EC3">
            <w:pPr>
              <w:suppressAutoHyphens/>
              <w:spacing w:after="0" w:line="240" w:lineRule="auto"/>
              <w:jc w:val="both"/>
              <w:rPr>
                <w:rFonts w:ascii="Times New Roman" w:hAnsi="Times New Roman"/>
                <w:b/>
                <w:sz w:val="18"/>
                <w:szCs w:val="18"/>
                <w:lang w:eastAsia="zh-CN"/>
              </w:rPr>
            </w:pPr>
            <w:r w:rsidRPr="00615B01">
              <w:rPr>
                <w:rFonts w:ascii="Times New Roman" w:hAnsi="Times New Roman"/>
                <w:b/>
                <w:sz w:val="18"/>
                <w:szCs w:val="18"/>
                <w:lang w:eastAsia="zh-CN"/>
              </w:rPr>
              <w:t>Представник заявника стверджує, що не здійснювала орендну плату в зв’язку із відсутністю договору оренди.</w:t>
            </w:r>
          </w:p>
          <w:p w:rsidR="003D0EC3" w:rsidRPr="00615B01" w:rsidRDefault="003D0EC3" w:rsidP="003D0EC3">
            <w:pPr>
              <w:suppressAutoHyphens/>
              <w:spacing w:after="0" w:line="240" w:lineRule="auto"/>
              <w:jc w:val="both"/>
              <w:rPr>
                <w:rFonts w:ascii="Times New Roman" w:hAnsi="Times New Roman"/>
                <w:b/>
                <w:sz w:val="18"/>
                <w:szCs w:val="18"/>
                <w:lang w:eastAsia="zh-CN"/>
              </w:rPr>
            </w:pPr>
            <w:r w:rsidRPr="00615B01">
              <w:rPr>
                <w:rFonts w:ascii="Times New Roman" w:hAnsi="Times New Roman"/>
                <w:b/>
                <w:sz w:val="18"/>
                <w:szCs w:val="18"/>
                <w:lang w:eastAsia="zh-CN"/>
              </w:rPr>
              <w:t>Борзак О.В. доводить до відома, що рішенням сесії БМР в 2014 році було надано дозвіл  щодо укладання договору оренди. Заявник не оформив дозвільні документи відповідно вимогам чинного законодавства.</w:t>
            </w:r>
          </w:p>
          <w:p w:rsidR="00B0793E" w:rsidRPr="00615B01" w:rsidRDefault="00B0793E" w:rsidP="00B0793E">
            <w:pPr>
              <w:spacing w:after="0" w:line="240" w:lineRule="auto"/>
              <w:rPr>
                <w:rFonts w:ascii="Times New Roman" w:hAnsi="Times New Roman"/>
                <w:b/>
                <w:sz w:val="18"/>
                <w:szCs w:val="18"/>
                <w:lang w:eastAsia="zh-CN"/>
              </w:rPr>
            </w:pPr>
            <w:r w:rsidRPr="00615B01">
              <w:rPr>
                <w:rFonts w:ascii="Times New Roman" w:hAnsi="Times New Roman"/>
                <w:b/>
                <w:sz w:val="18"/>
                <w:szCs w:val="18"/>
                <w:lang w:eastAsia="zh-CN"/>
              </w:rPr>
              <w:t>Питання залишено на доопрацювання управлінню самоврядного контролю з метою надання офіційної інформації  щодо заборгованості та її погашення заявником.</w:t>
            </w:r>
          </w:p>
          <w:p w:rsidR="00B0793E" w:rsidRPr="00615B01" w:rsidRDefault="00B0793E" w:rsidP="00B0793E">
            <w:pPr>
              <w:suppressAutoHyphens/>
              <w:spacing w:after="0" w:line="240" w:lineRule="auto"/>
              <w:jc w:val="both"/>
              <w:rPr>
                <w:rFonts w:ascii="Times New Roman" w:hAnsi="Times New Roman"/>
                <w:b/>
                <w:sz w:val="18"/>
                <w:szCs w:val="18"/>
                <w:lang w:eastAsia="zh-CN"/>
              </w:rPr>
            </w:pPr>
            <w:r w:rsidRPr="00615B01">
              <w:rPr>
                <w:rFonts w:ascii="Times New Roman" w:hAnsi="Times New Roman"/>
                <w:b/>
                <w:sz w:val="18"/>
                <w:szCs w:val="18"/>
                <w:lang w:eastAsia="zh-CN"/>
              </w:rPr>
              <w:t>За –7 , проти –0,</w:t>
            </w:r>
          </w:p>
          <w:p w:rsidR="001312C5" w:rsidRPr="00615B01" w:rsidRDefault="00B0793E" w:rsidP="00411980">
            <w:pPr>
              <w:spacing w:after="0" w:line="240" w:lineRule="auto"/>
              <w:rPr>
                <w:rFonts w:ascii="Times New Roman" w:hAnsi="Times New Roman"/>
                <w:b/>
                <w:bCs/>
                <w:sz w:val="18"/>
                <w:szCs w:val="18"/>
                <w:lang w:eastAsia="ru-RU"/>
              </w:rPr>
            </w:pPr>
            <w:r w:rsidRPr="00615B01">
              <w:rPr>
                <w:rFonts w:ascii="Times New Roman" w:hAnsi="Times New Roman"/>
                <w:b/>
                <w:sz w:val="18"/>
                <w:szCs w:val="18"/>
                <w:lang w:eastAsia="zh-CN"/>
              </w:rPr>
              <w:t xml:space="preserve"> утримались – 0.</w:t>
            </w:r>
          </w:p>
        </w:tc>
      </w:tr>
      <w:tr w:rsidR="001312C5" w:rsidRPr="000872F3" w:rsidTr="003D0EC3">
        <w:trPr>
          <w:trHeight w:val="315"/>
        </w:trPr>
        <w:tc>
          <w:tcPr>
            <w:tcW w:w="425" w:type="dxa"/>
            <w:hideMark/>
          </w:tcPr>
          <w:p w:rsidR="001312C5" w:rsidRPr="00454DC5" w:rsidRDefault="001312C5" w:rsidP="00411980">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t>40</w:t>
            </w:r>
          </w:p>
        </w:tc>
        <w:tc>
          <w:tcPr>
            <w:tcW w:w="3944" w:type="dxa"/>
            <w:hideMark/>
          </w:tcPr>
          <w:p w:rsidR="001312C5" w:rsidRPr="000872F3" w:rsidRDefault="001312C5" w:rsidP="00411980">
            <w:pPr>
              <w:spacing w:after="240" w:line="240" w:lineRule="auto"/>
              <w:rPr>
                <w:rFonts w:ascii="Times New Roman" w:hAnsi="Times New Roman"/>
                <w:b/>
                <w:bCs/>
                <w:sz w:val="18"/>
                <w:szCs w:val="18"/>
                <w:lang w:eastAsia="uk-UA"/>
              </w:rPr>
            </w:pPr>
            <w:r w:rsidRPr="00454DC5">
              <w:rPr>
                <w:rFonts w:ascii="Times New Roman" w:hAnsi="Times New Roman"/>
                <w:b/>
                <w:bCs/>
                <w:sz w:val="18"/>
                <w:szCs w:val="18"/>
                <w:lang w:eastAsia="uk-UA"/>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Захаренку Миколі Петровичу</w:t>
            </w:r>
            <w:r w:rsidRPr="000872F3">
              <w:rPr>
                <w:rFonts w:ascii="Times New Roman" w:hAnsi="Times New Roman"/>
                <w:b/>
                <w:bCs/>
                <w:sz w:val="18"/>
                <w:szCs w:val="18"/>
                <w:lang w:eastAsia="uk-UA"/>
              </w:rPr>
              <w:t xml:space="preserve"> </w:t>
            </w:r>
            <w:r w:rsidRPr="000C1689">
              <w:rPr>
                <w:rFonts w:ascii="Times New Roman" w:hAnsi="Times New Roman"/>
                <w:bCs/>
                <w:sz w:val="18"/>
                <w:szCs w:val="18"/>
                <w:lang w:eastAsia="uk-UA"/>
              </w:rPr>
              <w:t>для розміщення, експлуатації та обслуговування автостоянки)за адресою: вулиця Героїв Чорнобиля, 216-а, площею 0,0188 га, за рахунок земель населеного пункту м. Біла Церква. Кадастровий номер: 3210300000:03:048:0004.</w:t>
            </w:r>
          </w:p>
        </w:tc>
        <w:tc>
          <w:tcPr>
            <w:tcW w:w="2010" w:type="dxa"/>
            <w:hideMark/>
          </w:tcPr>
          <w:p w:rsidR="001312C5" w:rsidRPr="00454DC5" w:rsidRDefault="001312C5" w:rsidP="00411980">
            <w:pPr>
              <w:spacing w:after="0" w:line="240" w:lineRule="auto"/>
              <w:rPr>
                <w:rFonts w:ascii="Times New Roman" w:hAnsi="Times New Roman"/>
                <w:sz w:val="18"/>
                <w:szCs w:val="18"/>
                <w:lang w:eastAsia="uk-UA"/>
              </w:rPr>
            </w:pPr>
            <w:r w:rsidRPr="000872F3">
              <w:rPr>
                <w:rFonts w:ascii="Times New Roman" w:hAnsi="Times New Roman"/>
                <w:sz w:val="18"/>
                <w:szCs w:val="18"/>
                <w:lang w:eastAsia="uk-UA"/>
              </w:rPr>
              <w:t xml:space="preserve">ЗАУВАЖЕННЯ Відповідно до ч.1 статті 134 Земельного кодексу України земельні ділянки державної чи комунальної власності або </w:t>
            </w:r>
            <w:r w:rsidRPr="002D3ACC">
              <w:rPr>
                <w:rFonts w:ascii="Times New Roman" w:hAnsi="Times New Roman"/>
                <w:sz w:val="16"/>
                <w:szCs w:val="16"/>
                <w:lang w:eastAsia="uk-UA"/>
              </w:rPr>
              <w:t xml:space="preserve">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w:t>
            </w:r>
            <w:r w:rsidRPr="002D3ACC">
              <w:rPr>
                <w:rFonts w:ascii="Times New Roman" w:hAnsi="Times New Roman"/>
                <w:sz w:val="16"/>
                <w:szCs w:val="16"/>
                <w:lang w:eastAsia="uk-UA"/>
              </w:rPr>
              <w:lastRenderedPageBreak/>
              <w:t xml:space="preserve">конкурентних засадах (земельних торгах), крім випадків, встановлених частиною другою цієї статті. </w:t>
            </w:r>
            <w:r w:rsidRPr="002D3ACC">
              <w:rPr>
                <w:rFonts w:ascii="Times New Roman" w:hAnsi="Times New Roman"/>
                <w:sz w:val="16"/>
                <w:szCs w:val="16"/>
                <w:lang w:eastAsia="uk-UA"/>
              </w:rPr>
              <w:br/>
              <w:t>До заяви фізичної  особи-підприємця Захаренка Миколи Петровича від  23 квітня 2018 року №2290 не додано документи, що підтверджують наявність на земельній ділянці об’єктів нерухомого майна.</w:t>
            </w:r>
            <w:r w:rsidRPr="002D3ACC">
              <w:rPr>
                <w:rFonts w:ascii="Times New Roman" w:hAnsi="Times New Roman"/>
                <w:sz w:val="16"/>
                <w:szCs w:val="16"/>
                <w:lang w:eastAsia="uk-UA"/>
              </w:rPr>
              <w:br/>
              <w:t>Відповідно до абз. 2 частини 1 статті 20 Земельного кодексу України,  зміна цільового призначення земельних ділянок здійснюється за проектами землеустрою щодо їх відведення.</w:t>
            </w:r>
            <w:r w:rsidRPr="002D3ACC">
              <w:rPr>
                <w:rFonts w:ascii="Times New Roman" w:hAnsi="Times New Roman"/>
                <w:sz w:val="16"/>
                <w:szCs w:val="16"/>
                <w:lang w:eastAsia="uk-UA"/>
              </w:rPr>
              <w:br/>
              <w:t>Відповідно до абз 1. статті 50 Закону України «Про землеустрій», проекти землеустрою щодо відведення земельних ділянок складаються у разі зміни цільового призначення земельних ділянок або формування нових земельних ділянок.</w:t>
            </w:r>
          </w:p>
        </w:tc>
        <w:tc>
          <w:tcPr>
            <w:tcW w:w="2268" w:type="dxa"/>
            <w:hideMark/>
          </w:tcPr>
          <w:p w:rsidR="001312C5" w:rsidRPr="00454DC5" w:rsidRDefault="001312C5" w:rsidP="00411980">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lastRenderedPageBreak/>
              <w:t> </w:t>
            </w:r>
          </w:p>
        </w:tc>
        <w:tc>
          <w:tcPr>
            <w:tcW w:w="1134" w:type="dxa"/>
            <w:hideMark/>
          </w:tcPr>
          <w:p w:rsidR="001312C5" w:rsidRPr="00454DC5" w:rsidRDefault="001312C5" w:rsidP="00411980">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993" w:type="dxa"/>
            <w:hideMark/>
          </w:tcPr>
          <w:p w:rsidR="001312C5" w:rsidRPr="00454DC5" w:rsidRDefault="001312C5" w:rsidP="00411980">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4961" w:type="dxa"/>
            <w:hideMark/>
          </w:tcPr>
          <w:p w:rsidR="003D0EC3" w:rsidRPr="00615B01" w:rsidRDefault="003D0EC3" w:rsidP="003D0EC3">
            <w:pPr>
              <w:suppressAutoHyphens/>
              <w:spacing w:after="0" w:line="240" w:lineRule="auto"/>
              <w:jc w:val="both"/>
              <w:rPr>
                <w:rFonts w:ascii="Times New Roman" w:hAnsi="Times New Roman"/>
                <w:b/>
                <w:sz w:val="18"/>
                <w:szCs w:val="18"/>
                <w:lang w:eastAsia="uk-UA"/>
              </w:rPr>
            </w:pPr>
            <w:r w:rsidRPr="00615B01">
              <w:rPr>
                <w:rFonts w:ascii="Times New Roman" w:hAnsi="Times New Roman"/>
                <w:b/>
                <w:sz w:val="18"/>
                <w:szCs w:val="18"/>
                <w:lang w:eastAsia="uk-UA"/>
              </w:rPr>
              <w:t>На засіданні присутня дружина заявника Захаренко Л.В.</w:t>
            </w:r>
          </w:p>
          <w:p w:rsidR="003D0EC3" w:rsidRPr="00615B01" w:rsidRDefault="003D0EC3" w:rsidP="003D0EC3">
            <w:pPr>
              <w:suppressAutoHyphens/>
              <w:spacing w:after="0" w:line="240" w:lineRule="auto"/>
              <w:jc w:val="both"/>
              <w:rPr>
                <w:rFonts w:ascii="Times New Roman" w:hAnsi="Times New Roman"/>
                <w:b/>
                <w:sz w:val="18"/>
                <w:szCs w:val="18"/>
                <w:lang w:eastAsia="zh-CN"/>
              </w:rPr>
            </w:pPr>
            <w:r w:rsidRPr="00615B01">
              <w:rPr>
                <w:rFonts w:ascii="Times New Roman" w:hAnsi="Times New Roman"/>
                <w:b/>
                <w:sz w:val="18"/>
                <w:szCs w:val="18"/>
                <w:lang w:eastAsia="zh-CN"/>
              </w:rPr>
              <w:t>Бакун О.І. доводить до відома присутніх що заявник не здійснював оренду плату з 2014 року. В 2017-2018р.р. сплачували тільки земельний податок. Така ситуація по трьом земельним ділянкам.</w:t>
            </w:r>
          </w:p>
          <w:p w:rsidR="003D0EC3" w:rsidRPr="00615B01" w:rsidRDefault="003D0EC3" w:rsidP="003D0EC3">
            <w:pPr>
              <w:suppressAutoHyphens/>
              <w:spacing w:after="0" w:line="240" w:lineRule="auto"/>
              <w:jc w:val="both"/>
              <w:rPr>
                <w:rFonts w:ascii="Times New Roman" w:hAnsi="Times New Roman"/>
                <w:b/>
                <w:sz w:val="18"/>
                <w:szCs w:val="18"/>
                <w:lang w:eastAsia="zh-CN"/>
              </w:rPr>
            </w:pPr>
          </w:p>
          <w:p w:rsidR="003D0EC3" w:rsidRPr="00615B01" w:rsidRDefault="003D0EC3" w:rsidP="003D0EC3">
            <w:pPr>
              <w:suppressAutoHyphens/>
              <w:spacing w:after="0" w:line="240" w:lineRule="auto"/>
              <w:jc w:val="both"/>
              <w:rPr>
                <w:rFonts w:ascii="Times New Roman" w:hAnsi="Times New Roman"/>
                <w:b/>
                <w:sz w:val="18"/>
                <w:szCs w:val="18"/>
                <w:lang w:eastAsia="zh-CN"/>
              </w:rPr>
            </w:pPr>
            <w:r w:rsidRPr="00615B01">
              <w:rPr>
                <w:rFonts w:ascii="Times New Roman" w:hAnsi="Times New Roman"/>
                <w:b/>
                <w:sz w:val="18"/>
                <w:szCs w:val="18"/>
                <w:lang w:eastAsia="zh-CN"/>
              </w:rPr>
              <w:t>Представник заявника стверджує, що не здійснювала орендну плату в зв’язку із відсутністю договору оренди.</w:t>
            </w:r>
          </w:p>
          <w:p w:rsidR="003D0EC3" w:rsidRPr="00615B01" w:rsidRDefault="003D0EC3" w:rsidP="003D0EC3">
            <w:pPr>
              <w:suppressAutoHyphens/>
              <w:spacing w:after="0" w:line="240" w:lineRule="auto"/>
              <w:jc w:val="both"/>
              <w:rPr>
                <w:rFonts w:ascii="Times New Roman" w:hAnsi="Times New Roman"/>
                <w:b/>
                <w:sz w:val="18"/>
                <w:szCs w:val="18"/>
                <w:lang w:eastAsia="zh-CN"/>
              </w:rPr>
            </w:pPr>
            <w:r w:rsidRPr="00615B01">
              <w:rPr>
                <w:rFonts w:ascii="Times New Roman" w:hAnsi="Times New Roman"/>
                <w:b/>
                <w:sz w:val="18"/>
                <w:szCs w:val="18"/>
                <w:lang w:eastAsia="zh-CN"/>
              </w:rPr>
              <w:t>Борзак О.В. доводить до відома, що рішенням сесії БМР в 2014 році було надано дозвіл  щодо укладання договору оренди. Заявник не оформив дозвільні документи відповідно вимогам чинного законодавства.</w:t>
            </w:r>
          </w:p>
          <w:p w:rsidR="00B0793E" w:rsidRPr="00615B01" w:rsidRDefault="001312C5" w:rsidP="00B0793E">
            <w:pPr>
              <w:spacing w:after="0" w:line="240" w:lineRule="auto"/>
              <w:rPr>
                <w:rFonts w:ascii="Times New Roman" w:hAnsi="Times New Roman"/>
                <w:b/>
                <w:sz w:val="18"/>
                <w:szCs w:val="18"/>
                <w:lang w:eastAsia="zh-CN"/>
              </w:rPr>
            </w:pPr>
            <w:r w:rsidRPr="00615B01">
              <w:rPr>
                <w:rFonts w:ascii="Times New Roman" w:hAnsi="Times New Roman"/>
                <w:sz w:val="18"/>
                <w:szCs w:val="18"/>
                <w:lang w:eastAsia="uk-UA"/>
              </w:rPr>
              <w:t> </w:t>
            </w:r>
            <w:r w:rsidR="00B0793E" w:rsidRPr="00615B01">
              <w:rPr>
                <w:rFonts w:ascii="Times New Roman" w:hAnsi="Times New Roman"/>
                <w:b/>
                <w:sz w:val="18"/>
                <w:szCs w:val="18"/>
                <w:lang w:eastAsia="zh-CN"/>
              </w:rPr>
              <w:t xml:space="preserve">Питання залишено на доопрацювання управлінню самоврядного контролю з метою надання офіційної інформації  щодо заборгованості та її погашення </w:t>
            </w:r>
            <w:r w:rsidR="00B0793E" w:rsidRPr="00615B01">
              <w:rPr>
                <w:rFonts w:ascii="Times New Roman" w:hAnsi="Times New Roman"/>
                <w:b/>
                <w:sz w:val="18"/>
                <w:szCs w:val="18"/>
                <w:lang w:eastAsia="zh-CN"/>
              </w:rPr>
              <w:lastRenderedPageBreak/>
              <w:t>заявником.</w:t>
            </w:r>
          </w:p>
          <w:p w:rsidR="00B0793E" w:rsidRPr="00615B01" w:rsidRDefault="00B0793E" w:rsidP="00B0793E">
            <w:pPr>
              <w:suppressAutoHyphens/>
              <w:spacing w:after="0" w:line="240" w:lineRule="auto"/>
              <w:jc w:val="both"/>
              <w:rPr>
                <w:rFonts w:ascii="Times New Roman" w:hAnsi="Times New Roman"/>
                <w:b/>
                <w:sz w:val="18"/>
                <w:szCs w:val="18"/>
                <w:lang w:eastAsia="zh-CN"/>
              </w:rPr>
            </w:pPr>
            <w:r w:rsidRPr="00615B01">
              <w:rPr>
                <w:rFonts w:ascii="Times New Roman" w:hAnsi="Times New Roman"/>
                <w:b/>
                <w:sz w:val="18"/>
                <w:szCs w:val="18"/>
                <w:lang w:eastAsia="zh-CN"/>
              </w:rPr>
              <w:t>За –7 , проти –0,</w:t>
            </w:r>
          </w:p>
          <w:p w:rsidR="00B0793E" w:rsidRPr="00615B01" w:rsidRDefault="00B0793E" w:rsidP="00B0793E">
            <w:pPr>
              <w:spacing w:after="0" w:line="240" w:lineRule="auto"/>
              <w:rPr>
                <w:rFonts w:ascii="Times New Roman" w:hAnsi="Times New Roman"/>
                <w:b/>
                <w:bCs/>
                <w:sz w:val="18"/>
                <w:szCs w:val="18"/>
                <w:lang w:eastAsia="ru-RU"/>
              </w:rPr>
            </w:pPr>
            <w:r w:rsidRPr="00615B01">
              <w:rPr>
                <w:rFonts w:ascii="Times New Roman" w:hAnsi="Times New Roman"/>
                <w:b/>
                <w:sz w:val="18"/>
                <w:szCs w:val="18"/>
                <w:lang w:eastAsia="zh-CN"/>
              </w:rPr>
              <w:t xml:space="preserve"> утримались – 0.</w:t>
            </w:r>
          </w:p>
          <w:p w:rsidR="001312C5" w:rsidRPr="00615B01" w:rsidRDefault="001312C5" w:rsidP="00411980">
            <w:pPr>
              <w:spacing w:after="0" w:line="240" w:lineRule="auto"/>
              <w:rPr>
                <w:rFonts w:ascii="Times New Roman" w:hAnsi="Times New Roman"/>
                <w:sz w:val="18"/>
                <w:szCs w:val="18"/>
                <w:lang w:eastAsia="uk-UA"/>
              </w:rPr>
            </w:pPr>
          </w:p>
        </w:tc>
      </w:tr>
    </w:tbl>
    <w:p w:rsidR="001312C5" w:rsidRDefault="001312C5" w:rsidP="002C50DC">
      <w:pPr>
        <w:framePr w:hSpace="180" w:wrap="around" w:vAnchor="page" w:hAnchor="margin" w:xAlign="center" w:y="2491"/>
        <w:rPr>
          <w:rFonts w:ascii="Times New Roman" w:hAnsi="Times New Roman"/>
          <w:sz w:val="24"/>
          <w:szCs w:val="24"/>
        </w:rPr>
      </w:pPr>
    </w:p>
    <w:tbl>
      <w:tblPr>
        <w:tblpPr w:leftFromText="180" w:rightFromText="180" w:vertAnchor="page" w:horzAnchor="margin" w:tblpXSpec="center" w:tblpY="2491"/>
        <w:tblW w:w="15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2"/>
        <w:gridCol w:w="3340"/>
        <w:gridCol w:w="4598"/>
        <w:gridCol w:w="1701"/>
        <w:gridCol w:w="1559"/>
        <w:gridCol w:w="992"/>
        <w:gridCol w:w="3119"/>
      </w:tblGrid>
      <w:tr w:rsidR="002961BF" w:rsidRPr="00D93421" w:rsidTr="00615B01">
        <w:trPr>
          <w:trHeight w:val="254"/>
        </w:trPr>
        <w:tc>
          <w:tcPr>
            <w:tcW w:w="462" w:type="dxa"/>
            <w:tcMar>
              <w:top w:w="24" w:type="dxa"/>
              <w:left w:w="36" w:type="dxa"/>
              <w:bottom w:w="24" w:type="dxa"/>
              <w:right w:w="36" w:type="dxa"/>
            </w:tcMar>
            <w:hideMark/>
          </w:tcPr>
          <w:p w:rsidR="002961BF" w:rsidRPr="00D93421" w:rsidRDefault="002961BF" w:rsidP="002961BF">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lastRenderedPageBreak/>
              <w:t>5</w:t>
            </w:r>
          </w:p>
        </w:tc>
        <w:tc>
          <w:tcPr>
            <w:tcW w:w="3340" w:type="dxa"/>
            <w:tcMar>
              <w:top w:w="24" w:type="dxa"/>
              <w:left w:w="36" w:type="dxa"/>
              <w:bottom w:w="24" w:type="dxa"/>
              <w:right w:w="36" w:type="dxa"/>
            </w:tcMar>
            <w:hideMark/>
          </w:tcPr>
          <w:p w:rsidR="002961BF" w:rsidRPr="000C1689" w:rsidRDefault="002961BF" w:rsidP="002961BF">
            <w:pPr>
              <w:spacing w:after="240" w:line="240" w:lineRule="auto"/>
              <w:rPr>
                <w:rFonts w:ascii="Times New Roman" w:hAnsi="Times New Roman"/>
                <w:b/>
                <w:bCs/>
                <w:sz w:val="24"/>
                <w:szCs w:val="24"/>
                <w:lang w:eastAsia="uk-UA"/>
              </w:rPr>
            </w:pPr>
            <w:r w:rsidRPr="000C1689">
              <w:rPr>
                <w:rFonts w:ascii="Times New Roman" w:hAnsi="Times New Roman"/>
                <w:b/>
                <w:bCs/>
                <w:sz w:val="24"/>
                <w:szCs w:val="24"/>
                <w:lang w:eastAsia="uk-UA"/>
              </w:rPr>
              <w:t>ПЕРЕЛІК 2</w:t>
            </w:r>
            <w:r>
              <w:rPr>
                <w:rFonts w:ascii="Times New Roman" w:hAnsi="Times New Roman"/>
                <w:b/>
                <w:bCs/>
                <w:sz w:val="24"/>
                <w:szCs w:val="24"/>
                <w:lang w:eastAsia="uk-UA"/>
              </w:rPr>
              <w:t>6</w:t>
            </w:r>
          </w:p>
          <w:p w:rsidR="002961BF" w:rsidRPr="00D93421" w:rsidRDefault="002961BF" w:rsidP="002961BF">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 xml:space="preserve">Про поновлення договору оренди землі </w:t>
            </w:r>
            <w:r w:rsidRPr="00D93421">
              <w:rPr>
                <w:rFonts w:ascii="Times New Roman" w:hAnsi="Times New Roman"/>
                <w:sz w:val="18"/>
                <w:szCs w:val="18"/>
                <w:lang w:eastAsia="ru-RU"/>
              </w:rPr>
              <w:t xml:space="preserve">від 22 квітня 2014 року № 65, який зареєстрований в Державному реєстрі речових прав на нерухоме майно, як інше речове право від 24 червня 2015 року №10219262 </w:t>
            </w:r>
            <w:r w:rsidRPr="00D93421">
              <w:rPr>
                <w:rFonts w:ascii="Times New Roman" w:hAnsi="Times New Roman"/>
                <w:b/>
                <w:bCs/>
                <w:sz w:val="18"/>
                <w:szCs w:val="18"/>
                <w:lang w:eastAsia="ru-RU"/>
              </w:rPr>
              <w:t>фізичній особі-підприємцю Абрамченко Наталії Федорівні</w:t>
            </w:r>
            <w:r w:rsidRPr="00D93421">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кіоску) за адресою: вулиця Василя Стуса, в районі житлового будинку №2, площею 0,0039 га (з них: під тимчасовою спорудою - 0,0014 га, під проїздами, проходами та площадками - 0,0025 га), строком на 5 (п’ять) років, за рахунок земель населеного пункту м. Біла Церква. Кадастровий номер: 3210300000:03:020:0052.</w:t>
            </w:r>
          </w:p>
        </w:tc>
        <w:tc>
          <w:tcPr>
            <w:tcW w:w="4598" w:type="dxa"/>
            <w:tcMar>
              <w:top w:w="24" w:type="dxa"/>
              <w:left w:w="36" w:type="dxa"/>
              <w:bottom w:w="24" w:type="dxa"/>
              <w:right w:w="36" w:type="dxa"/>
            </w:tcMar>
            <w:hideMark/>
          </w:tcPr>
          <w:p w:rsidR="002961BF" w:rsidRPr="00D93421" w:rsidRDefault="002961BF" w:rsidP="002961BF">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Договір оренди до 24.06.2018 року, ПП до 31.12.2018 року</w:t>
            </w:r>
            <w:r w:rsidRPr="00D93421">
              <w:rPr>
                <w:rFonts w:ascii="Times New Roman" w:hAnsi="Times New Roman"/>
                <w:sz w:val="18"/>
                <w:szCs w:val="18"/>
                <w:lang w:eastAsia="ru-RU"/>
              </w:rPr>
              <w:t>, 21.06.2018 року було знято з розгляду у зв'язку з закриттям заяви</w:t>
            </w:r>
          </w:p>
        </w:tc>
        <w:tc>
          <w:tcPr>
            <w:tcW w:w="1701" w:type="dxa"/>
            <w:tcMar>
              <w:top w:w="24" w:type="dxa"/>
              <w:left w:w="36" w:type="dxa"/>
              <w:bottom w:w="24" w:type="dxa"/>
              <w:right w:w="36" w:type="dxa"/>
            </w:tcMar>
            <w:hideMark/>
          </w:tcPr>
          <w:p w:rsidR="002961BF" w:rsidRPr="00D93421" w:rsidRDefault="002961BF" w:rsidP="002961BF">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Паспорт прив'язки ТС продовжено до 31.12.18 року, є в Комплексній схемі</w:t>
            </w:r>
          </w:p>
        </w:tc>
        <w:tc>
          <w:tcPr>
            <w:tcW w:w="1559" w:type="dxa"/>
            <w:tcMar>
              <w:top w:w="24" w:type="dxa"/>
              <w:left w:w="36" w:type="dxa"/>
              <w:bottom w:w="24" w:type="dxa"/>
              <w:right w:w="36" w:type="dxa"/>
            </w:tcMar>
            <w:hideMark/>
          </w:tcPr>
          <w:p w:rsidR="002961BF" w:rsidRPr="00D93421" w:rsidRDefault="002961BF" w:rsidP="002961BF">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Сплати проведено відповідно до нарахувань</w:t>
            </w:r>
          </w:p>
        </w:tc>
        <w:tc>
          <w:tcPr>
            <w:tcW w:w="992" w:type="dxa"/>
            <w:tcMar>
              <w:top w:w="24" w:type="dxa"/>
              <w:left w:w="36" w:type="dxa"/>
              <w:bottom w:w="24" w:type="dxa"/>
              <w:right w:w="36" w:type="dxa"/>
            </w:tcMar>
            <w:hideMark/>
          </w:tcPr>
          <w:p w:rsidR="002961BF" w:rsidRPr="00D93421" w:rsidRDefault="002961BF" w:rsidP="002961BF">
            <w:pPr>
              <w:spacing w:after="0" w:line="240" w:lineRule="auto"/>
              <w:rPr>
                <w:rFonts w:ascii="Times New Roman" w:hAnsi="Times New Roman"/>
                <w:sz w:val="18"/>
                <w:szCs w:val="18"/>
                <w:lang w:eastAsia="ru-RU"/>
              </w:rPr>
            </w:pPr>
          </w:p>
        </w:tc>
        <w:tc>
          <w:tcPr>
            <w:tcW w:w="3119" w:type="dxa"/>
            <w:tcMar>
              <w:top w:w="24" w:type="dxa"/>
              <w:left w:w="36" w:type="dxa"/>
              <w:bottom w:w="24" w:type="dxa"/>
              <w:right w:w="36" w:type="dxa"/>
            </w:tcMar>
            <w:hideMark/>
          </w:tcPr>
          <w:p w:rsidR="002961BF" w:rsidRPr="00615B01" w:rsidRDefault="002961BF" w:rsidP="002961BF">
            <w:pPr>
              <w:spacing w:after="0" w:line="240" w:lineRule="auto"/>
              <w:rPr>
                <w:rFonts w:ascii="Times New Roman" w:hAnsi="Times New Roman"/>
                <w:b/>
                <w:sz w:val="18"/>
                <w:szCs w:val="18"/>
                <w:lang w:eastAsia="ru-RU"/>
              </w:rPr>
            </w:pPr>
            <w:r w:rsidRPr="00615B01">
              <w:rPr>
                <w:rFonts w:ascii="Times New Roman" w:hAnsi="Times New Roman"/>
                <w:b/>
                <w:sz w:val="18"/>
                <w:szCs w:val="18"/>
                <w:lang w:eastAsia="ru-RU"/>
              </w:rPr>
              <w:t>Пархоменко В.М. доводить до відома, що була технічна помилка в паспорті прив’язки. Помилку виправлено. Кіоск існує в комплексній схемі розміщення</w:t>
            </w:r>
            <w:r w:rsidR="00615B01" w:rsidRPr="00615B01">
              <w:rPr>
                <w:rFonts w:ascii="Times New Roman" w:hAnsi="Times New Roman"/>
                <w:b/>
                <w:sz w:val="18"/>
                <w:szCs w:val="18"/>
                <w:lang w:eastAsia="ru-RU"/>
              </w:rPr>
              <w:t xml:space="preserve"> ТС</w:t>
            </w:r>
            <w:r w:rsidRPr="00615B01">
              <w:rPr>
                <w:rFonts w:ascii="Times New Roman" w:hAnsi="Times New Roman"/>
                <w:b/>
                <w:sz w:val="18"/>
                <w:szCs w:val="18"/>
                <w:lang w:eastAsia="ru-RU"/>
              </w:rPr>
              <w:t>.</w:t>
            </w:r>
          </w:p>
          <w:p w:rsidR="002961BF" w:rsidRPr="00615B01" w:rsidRDefault="002961BF" w:rsidP="002961BF">
            <w:pPr>
              <w:spacing w:after="0" w:line="240" w:lineRule="auto"/>
              <w:rPr>
                <w:rFonts w:ascii="Times New Roman" w:hAnsi="Times New Roman"/>
                <w:b/>
                <w:sz w:val="18"/>
                <w:szCs w:val="18"/>
                <w:lang w:eastAsia="ru-RU"/>
              </w:rPr>
            </w:pPr>
          </w:p>
          <w:p w:rsidR="002961BF" w:rsidRPr="00615B01" w:rsidRDefault="002961BF" w:rsidP="002961BF">
            <w:pPr>
              <w:spacing w:after="0" w:line="240" w:lineRule="auto"/>
              <w:rPr>
                <w:rFonts w:ascii="Times New Roman" w:hAnsi="Times New Roman"/>
                <w:b/>
                <w:sz w:val="18"/>
                <w:szCs w:val="18"/>
                <w:lang w:eastAsia="ru-RU"/>
              </w:rPr>
            </w:pPr>
            <w:r w:rsidRPr="00615B01">
              <w:rPr>
                <w:rFonts w:ascii="Times New Roman" w:hAnsi="Times New Roman"/>
                <w:b/>
                <w:sz w:val="18"/>
                <w:szCs w:val="18"/>
                <w:lang w:eastAsia="ru-RU"/>
              </w:rPr>
              <w:t>Поновити договір оренди землі строком на 5 (п’ять) років</w:t>
            </w:r>
          </w:p>
          <w:p w:rsidR="002961BF" w:rsidRPr="00615B01" w:rsidRDefault="002961BF" w:rsidP="002961BF">
            <w:pPr>
              <w:suppressAutoHyphens/>
              <w:spacing w:after="0" w:line="240" w:lineRule="auto"/>
              <w:jc w:val="both"/>
              <w:rPr>
                <w:rFonts w:ascii="Times New Roman" w:hAnsi="Times New Roman"/>
                <w:b/>
                <w:sz w:val="18"/>
                <w:szCs w:val="18"/>
                <w:lang w:eastAsia="zh-CN"/>
              </w:rPr>
            </w:pPr>
            <w:r w:rsidRPr="00615B01">
              <w:rPr>
                <w:rFonts w:ascii="Times New Roman" w:hAnsi="Times New Roman"/>
                <w:b/>
                <w:sz w:val="18"/>
                <w:szCs w:val="18"/>
                <w:lang w:eastAsia="zh-CN"/>
              </w:rPr>
              <w:t>За –6 , проти –0,</w:t>
            </w:r>
          </w:p>
          <w:p w:rsidR="002961BF" w:rsidRPr="00615B01" w:rsidRDefault="002961BF" w:rsidP="002961BF">
            <w:pPr>
              <w:spacing w:after="0" w:line="240" w:lineRule="auto"/>
              <w:rPr>
                <w:rFonts w:ascii="Times New Roman" w:hAnsi="Times New Roman"/>
                <w:b/>
                <w:sz w:val="18"/>
                <w:szCs w:val="18"/>
                <w:lang w:eastAsia="zh-CN"/>
              </w:rPr>
            </w:pPr>
            <w:r w:rsidRPr="00615B01">
              <w:rPr>
                <w:rFonts w:ascii="Times New Roman" w:hAnsi="Times New Roman"/>
                <w:b/>
                <w:sz w:val="18"/>
                <w:szCs w:val="18"/>
                <w:lang w:eastAsia="zh-CN"/>
              </w:rPr>
              <w:t xml:space="preserve"> утримались – 0,</w:t>
            </w:r>
          </w:p>
          <w:p w:rsidR="002961BF" w:rsidRPr="00615B01" w:rsidRDefault="002961BF" w:rsidP="002961BF">
            <w:pPr>
              <w:spacing w:after="0" w:line="240" w:lineRule="auto"/>
              <w:rPr>
                <w:rFonts w:ascii="Times New Roman" w:hAnsi="Times New Roman"/>
                <w:b/>
                <w:bCs/>
                <w:sz w:val="18"/>
                <w:szCs w:val="18"/>
                <w:lang w:eastAsia="ru-RU"/>
              </w:rPr>
            </w:pPr>
            <w:r w:rsidRPr="00615B01">
              <w:rPr>
                <w:rFonts w:ascii="Times New Roman" w:hAnsi="Times New Roman"/>
                <w:b/>
                <w:sz w:val="18"/>
                <w:szCs w:val="18"/>
                <w:lang w:eastAsia="zh-CN"/>
              </w:rPr>
              <w:t>не голосували - 1</w:t>
            </w:r>
          </w:p>
          <w:p w:rsidR="002961BF" w:rsidRPr="00615B01" w:rsidRDefault="002961BF" w:rsidP="002961BF">
            <w:pPr>
              <w:spacing w:after="0" w:line="240" w:lineRule="auto"/>
              <w:rPr>
                <w:rFonts w:ascii="Times New Roman" w:hAnsi="Times New Roman"/>
                <w:sz w:val="18"/>
                <w:szCs w:val="18"/>
                <w:lang w:eastAsia="ru-RU"/>
              </w:rPr>
            </w:pPr>
          </w:p>
        </w:tc>
      </w:tr>
      <w:tr w:rsidR="00615B01" w:rsidRPr="00D93421" w:rsidTr="00615B01">
        <w:trPr>
          <w:trHeight w:val="254"/>
        </w:trPr>
        <w:tc>
          <w:tcPr>
            <w:tcW w:w="462" w:type="dxa"/>
            <w:tcMar>
              <w:top w:w="24" w:type="dxa"/>
              <w:left w:w="36" w:type="dxa"/>
              <w:bottom w:w="24" w:type="dxa"/>
              <w:right w:w="36" w:type="dxa"/>
            </w:tcMar>
          </w:tcPr>
          <w:p w:rsidR="00615B01" w:rsidRPr="00D93421" w:rsidRDefault="00615B01" w:rsidP="00615B01">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34</w:t>
            </w:r>
          </w:p>
        </w:tc>
        <w:tc>
          <w:tcPr>
            <w:tcW w:w="3340" w:type="dxa"/>
            <w:tcMar>
              <w:top w:w="24" w:type="dxa"/>
              <w:left w:w="36" w:type="dxa"/>
              <w:bottom w:w="24" w:type="dxa"/>
              <w:right w:w="36" w:type="dxa"/>
            </w:tcMar>
          </w:tcPr>
          <w:p w:rsidR="00615B01" w:rsidRPr="000C1689" w:rsidRDefault="00615B01" w:rsidP="00615B01">
            <w:pPr>
              <w:spacing w:after="240" w:line="240" w:lineRule="auto"/>
              <w:rPr>
                <w:rFonts w:ascii="Times New Roman" w:hAnsi="Times New Roman"/>
                <w:b/>
                <w:bCs/>
                <w:sz w:val="24"/>
                <w:szCs w:val="24"/>
                <w:lang w:eastAsia="uk-UA"/>
              </w:rPr>
            </w:pPr>
            <w:r w:rsidRPr="00D93421">
              <w:rPr>
                <w:rFonts w:ascii="Times New Roman" w:hAnsi="Times New Roman"/>
                <w:b/>
                <w:bCs/>
                <w:sz w:val="18"/>
                <w:szCs w:val="18"/>
                <w:lang w:eastAsia="ru-RU"/>
              </w:rPr>
              <w:t xml:space="preserve">Про встановлення земельного сервітуту з фізичною особою-підприємцем Ремінською Іриною Петрівною </w:t>
            </w:r>
            <w:r w:rsidRPr="00D93421">
              <w:rPr>
                <w:rFonts w:ascii="Times New Roman" w:hAnsi="Times New Roman"/>
                <w:sz w:val="18"/>
                <w:szCs w:val="18"/>
                <w:lang w:eastAsia="ru-RU"/>
              </w:rPr>
              <w:t>для експлуатації та обслуговування кіоску за адресою: вулиця Леся Курбаса, в районі будинку 6/5, площею 0,0015 га (з них: під тимчасовою спорудою – 0,0009 га, під проїздами, проходами та площадками – 0,0006 га), строком на 3 (три) роки, за рахунок земель населеного пункту м. Біла Церква.</w:t>
            </w:r>
          </w:p>
        </w:tc>
        <w:tc>
          <w:tcPr>
            <w:tcW w:w="4598" w:type="dxa"/>
            <w:tcMar>
              <w:top w:w="24" w:type="dxa"/>
              <w:left w:w="36" w:type="dxa"/>
              <w:bottom w:w="24" w:type="dxa"/>
              <w:right w:w="36" w:type="dxa"/>
            </w:tcMar>
          </w:tcPr>
          <w:p w:rsidR="00615B01" w:rsidRDefault="00615B01" w:rsidP="00615B0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 xml:space="preserve">ДС до 05.03.2018, ПП відсутній, була відмова 04.05.2018 року, </w:t>
            </w:r>
          </w:p>
          <w:p w:rsidR="00615B01" w:rsidRPr="00D93421" w:rsidRDefault="00615B01" w:rsidP="00615B01">
            <w:pPr>
              <w:spacing w:after="0" w:line="240" w:lineRule="auto"/>
              <w:rPr>
                <w:rFonts w:ascii="Times New Roman" w:hAnsi="Times New Roman"/>
                <w:b/>
                <w:bCs/>
                <w:sz w:val="18"/>
                <w:szCs w:val="18"/>
                <w:lang w:eastAsia="ru-RU"/>
              </w:rPr>
            </w:pPr>
            <w:r w:rsidRPr="00D93421">
              <w:rPr>
                <w:rFonts w:ascii="Times New Roman" w:hAnsi="Times New Roman"/>
                <w:b/>
                <w:bCs/>
                <w:sz w:val="18"/>
                <w:szCs w:val="18"/>
                <w:lang w:eastAsia="ru-RU"/>
              </w:rPr>
              <w:t xml:space="preserve">ЗАУВАЖЕННЯ </w:t>
            </w:r>
            <w:r w:rsidRPr="00D93421">
              <w:rPr>
                <w:rFonts w:ascii="Times New Roman" w:hAnsi="Times New Roman"/>
                <w:sz w:val="18"/>
                <w:szCs w:val="18"/>
                <w:lang w:eastAsia="ru-RU"/>
              </w:rPr>
              <w:t>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w:t>
            </w:r>
            <w:r>
              <w:rPr>
                <w:rFonts w:ascii="Times New Roman" w:hAnsi="Times New Roman"/>
                <w:sz w:val="18"/>
                <w:szCs w:val="18"/>
                <w:lang w:eastAsia="ru-RU"/>
              </w:rPr>
              <w:t xml:space="preserve"> </w:t>
            </w:r>
            <w:r w:rsidRPr="00D93421">
              <w:rPr>
                <w:rFonts w:ascii="Times New Roman" w:hAnsi="Times New Roman"/>
                <w:sz w:val="18"/>
                <w:szCs w:val="18"/>
                <w:lang w:eastAsia="ru-RU"/>
              </w:rPr>
              <w:t xml:space="preserve">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w:t>
            </w:r>
          </w:p>
        </w:tc>
        <w:tc>
          <w:tcPr>
            <w:tcW w:w="1701" w:type="dxa"/>
            <w:tcMar>
              <w:top w:w="24" w:type="dxa"/>
              <w:left w:w="36" w:type="dxa"/>
              <w:bottom w:w="24" w:type="dxa"/>
              <w:right w:w="36" w:type="dxa"/>
            </w:tcMar>
          </w:tcPr>
          <w:p w:rsidR="00615B01" w:rsidRPr="00D93421" w:rsidRDefault="00615B01" w:rsidP="00615B0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Встановлено самовільно, паспорт прив'язки відсутній, ТС відсутня в Комплексній схемі</w:t>
            </w:r>
          </w:p>
        </w:tc>
        <w:tc>
          <w:tcPr>
            <w:tcW w:w="1559" w:type="dxa"/>
            <w:tcMar>
              <w:top w:w="24" w:type="dxa"/>
              <w:left w:w="36" w:type="dxa"/>
              <w:bottom w:w="24" w:type="dxa"/>
              <w:right w:w="36" w:type="dxa"/>
            </w:tcMar>
          </w:tcPr>
          <w:p w:rsidR="00615B01" w:rsidRPr="00D93421" w:rsidRDefault="00615B01" w:rsidP="00615B0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Сплати не відповідають нарахуванням</w:t>
            </w:r>
          </w:p>
        </w:tc>
        <w:tc>
          <w:tcPr>
            <w:tcW w:w="992" w:type="dxa"/>
            <w:tcMar>
              <w:top w:w="24" w:type="dxa"/>
              <w:left w:w="36" w:type="dxa"/>
              <w:bottom w:w="24" w:type="dxa"/>
              <w:right w:w="36" w:type="dxa"/>
            </w:tcMar>
          </w:tcPr>
          <w:p w:rsidR="00615B01" w:rsidRPr="00615B01" w:rsidRDefault="00615B01" w:rsidP="00615B01">
            <w:pPr>
              <w:spacing w:after="0" w:line="240" w:lineRule="auto"/>
              <w:rPr>
                <w:rFonts w:ascii="Times New Roman" w:hAnsi="Times New Roman"/>
                <w:sz w:val="18"/>
                <w:szCs w:val="18"/>
                <w:lang w:eastAsia="ru-RU"/>
              </w:rPr>
            </w:pPr>
          </w:p>
        </w:tc>
        <w:tc>
          <w:tcPr>
            <w:tcW w:w="3119" w:type="dxa"/>
            <w:tcMar>
              <w:top w:w="24" w:type="dxa"/>
              <w:left w:w="36" w:type="dxa"/>
              <w:bottom w:w="24" w:type="dxa"/>
              <w:right w:w="36" w:type="dxa"/>
            </w:tcMar>
          </w:tcPr>
          <w:p w:rsidR="00615B01" w:rsidRPr="00615B01" w:rsidRDefault="00615B01" w:rsidP="00615B01">
            <w:pPr>
              <w:spacing w:after="0" w:line="240" w:lineRule="auto"/>
              <w:rPr>
                <w:rFonts w:ascii="Times New Roman" w:hAnsi="Times New Roman"/>
                <w:b/>
                <w:sz w:val="18"/>
                <w:szCs w:val="18"/>
                <w:lang w:eastAsia="ru-RU"/>
              </w:rPr>
            </w:pPr>
            <w:r w:rsidRPr="00615B01">
              <w:rPr>
                <w:rFonts w:ascii="Times New Roman" w:hAnsi="Times New Roman"/>
                <w:b/>
                <w:sz w:val="18"/>
                <w:szCs w:val="18"/>
                <w:lang w:eastAsia="ru-RU"/>
              </w:rPr>
              <w:t>Пархоменко В.М. доводить до вдома присутніх, що заявником не було оформлено паспорт прив’язки. ТС встановлена самочинно.</w:t>
            </w:r>
          </w:p>
          <w:p w:rsidR="00615B01" w:rsidRPr="00615B01" w:rsidRDefault="00615B01" w:rsidP="00615B01">
            <w:pPr>
              <w:spacing w:after="0" w:line="240" w:lineRule="auto"/>
              <w:rPr>
                <w:rFonts w:ascii="Times New Roman" w:hAnsi="Times New Roman"/>
                <w:b/>
                <w:sz w:val="18"/>
                <w:szCs w:val="18"/>
                <w:lang w:eastAsia="ru-RU"/>
              </w:rPr>
            </w:pPr>
          </w:p>
          <w:p w:rsidR="00615B01" w:rsidRPr="00615B01" w:rsidRDefault="00615B01" w:rsidP="00615B01">
            <w:pPr>
              <w:spacing w:after="0" w:line="240" w:lineRule="auto"/>
              <w:rPr>
                <w:rFonts w:ascii="Times New Roman" w:hAnsi="Times New Roman"/>
                <w:b/>
                <w:sz w:val="18"/>
                <w:szCs w:val="18"/>
                <w:lang w:eastAsia="ru-RU"/>
              </w:rPr>
            </w:pPr>
            <w:r w:rsidRPr="00615B01">
              <w:rPr>
                <w:rFonts w:ascii="Times New Roman" w:hAnsi="Times New Roman"/>
                <w:b/>
                <w:sz w:val="18"/>
                <w:szCs w:val="18"/>
                <w:lang w:eastAsia="ru-RU"/>
              </w:rPr>
              <w:t>Відмовити у встановленні земельного сервітуту  у зв’язку з тим, що земельна ділянка не є сформованою відповідно до ч. 4, 5 ст. 79-1 Земельного кодексу України та</w:t>
            </w:r>
            <w:r w:rsidRPr="00615B01">
              <w:rPr>
                <w:rFonts w:ascii="Times New Roman" w:hAnsi="Times New Roman"/>
                <w:b/>
                <w:color w:val="000000" w:themeColor="text1"/>
                <w:sz w:val="18"/>
                <w:szCs w:val="18"/>
                <w:lang w:eastAsia="ru-RU"/>
              </w:rPr>
              <w:t xml:space="preserve"> ст. 55-1 Закону України «Про землеустрій» </w:t>
            </w:r>
            <w:r w:rsidRPr="00615B01">
              <w:rPr>
                <w:rFonts w:ascii="Times New Roman" w:hAnsi="Times New Roman"/>
                <w:b/>
                <w:color w:val="000000"/>
                <w:sz w:val="18"/>
                <w:szCs w:val="18"/>
              </w:rPr>
              <w:t xml:space="preserve">та відповідно до вимог підпунктів 2.30-2.31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w:t>
            </w:r>
          </w:p>
        </w:tc>
      </w:tr>
      <w:tr w:rsidR="00615B01" w:rsidRPr="00D93421" w:rsidTr="00615B01">
        <w:trPr>
          <w:trHeight w:val="3767"/>
        </w:trPr>
        <w:tc>
          <w:tcPr>
            <w:tcW w:w="462" w:type="dxa"/>
            <w:tcMar>
              <w:top w:w="24" w:type="dxa"/>
              <w:left w:w="36" w:type="dxa"/>
              <w:bottom w:w="24" w:type="dxa"/>
              <w:right w:w="36" w:type="dxa"/>
            </w:tcMar>
          </w:tcPr>
          <w:p w:rsidR="00615B01" w:rsidRPr="00D93421" w:rsidRDefault="00615B01" w:rsidP="00615B01">
            <w:pPr>
              <w:spacing w:after="0" w:line="240" w:lineRule="auto"/>
              <w:jc w:val="right"/>
              <w:rPr>
                <w:rFonts w:ascii="Times New Roman" w:hAnsi="Times New Roman"/>
                <w:sz w:val="18"/>
                <w:szCs w:val="18"/>
                <w:lang w:eastAsia="ru-RU"/>
              </w:rPr>
            </w:pPr>
          </w:p>
        </w:tc>
        <w:tc>
          <w:tcPr>
            <w:tcW w:w="3340" w:type="dxa"/>
            <w:tcMar>
              <w:top w:w="24" w:type="dxa"/>
              <w:left w:w="36" w:type="dxa"/>
              <w:bottom w:w="24" w:type="dxa"/>
              <w:right w:w="36" w:type="dxa"/>
            </w:tcMar>
          </w:tcPr>
          <w:p w:rsidR="00615B01" w:rsidRPr="000C1689" w:rsidRDefault="00615B01" w:rsidP="00615B01">
            <w:pPr>
              <w:spacing w:after="240" w:line="240" w:lineRule="auto"/>
              <w:rPr>
                <w:rFonts w:ascii="Times New Roman" w:hAnsi="Times New Roman"/>
                <w:b/>
                <w:bCs/>
                <w:sz w:val="24"/>
                <w:szCs w:val="24"/>
                <w:lang w:eastAsia="uk-UA"/>
              </w:rPr>
            </w:pPr>
          </w:p>
        </w:tc>
        <w:tc>
          <w:tcPr>
            <w:tcW w:w="4598" w:type="dxa"/>
            <w:tcMar>
              <w:top w:w="24" w:type="dxa"/>
              <w:left w:w="36" w:type="dxa"/>
              <w:bottom w:w="24" w:type="dxa"/>
              <w:right w:w="36" w:type="dxa"/>
            </w:tcMar>
          </w:tcPr>
          <w:p w:rsidR="00615B01" w:rsidRPr="00615B01" w:rsidRDefault="00615B01" w:rsidP="00615B01">
            <w:pPr>
              <w:spacing w:after="0" w:line="240" w:lineRule="auto"/>
              <w:rPr>
                <w:rFonts w:ascii="Times New Roman" w:hAnsi="Times New Roman"/>
                <w:b/>
                <w:bCs/>
                <w:sz w:val="18"/>
                <w:szCs w:val="18"/>
                <w:lang w:eastAsia="ru-RU"/>
              </w:rPr>
            </w:pPr>
            <w:r w:rsidRPr="00D93421">
              <w:rPr>
                <w:rFonts w:ascii="Times New Roman" w:hAnsi="Times New Roman"/>
                <w:sz w:val="18"/>
                <w:szCs w:val="18"/>
                <w:lang w:eastAsia="ru-RU"/>
              </w:rPr>
              <w:t>кодексу України та його зміст;</w:t>
            </w:r>
            <w:r>
              <w:rPr>
                <w:rFonts w:ascii="Times New Roman" w:hAnsi="Times New Roman"/>
                <w:sz w:val="18"/>
                <w:szCs w:val="18"/>
                <w:lang w:eastAsia="ru-RU"/>
              </w:rPr>
              <w:t xml:space="preserve"> </w:t>
            </w:r>
            <w:r w:rsidRPr="00D93421">
              <w:rPr>
                <w:rFonts w:ascii="Times New Roman" w:hAnsi="Times New Roman"/>
                <w:sz w:val="18"/>
                <w:szCs w:val="18"/>
                <w:lang w:eastAsia="ru-RU"/>
              </w:rPr>
              <w:t>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правонабувача, сторін (сторони) правочину, якими набувається право сервітуту, або уповноважених ними осіб.Згідно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r>
              <w:rPr>
                <w:rFonts w:ascii="Times New Roman" w:hAnsi="Times New Roman"/>
                <w:sz w:val="18"/>
                <w:szCs w:val="18"/>
                <w:lang w:eastAsia="ru-RU"/>
              </w:rPr>
              <w:t>.</w:t>
            </w:r>
          </w:p>
        </w:tc>
        <w:tc>
          <w:tcPr>
            <w:tcW w:w="1701" w:type="dxa"/>
            <w:tcMar>
              <w:top w:w="24" w:type="dxa"/>
              <w:left w:w="36" w:type="dxa"/>
              <w:bottom w:w="24" w:type="dxa"/>
              <w:right w:w="36" w:type="dxa"/>
            </w:tcMar>
          </w:tcPr>
          <w:p w:rsidR="00615B01" w:rsidRPr="00D93421" w:rsidRDefault="00615B01" w:rsidP="00615B01">
            <w:pPr>
              <w:spacing w:after="0" w:line="240" w:lineRule="auto"/>
              <w:rPr>
                <w:rFonts w:ascii="Times New Roman" w:hAnsi="Times New Roman"/>
                <w:sz w:val="18"/>
                <w:szCs w:val="18"/>
                <w:lang w:eastAsia="ru-RU"/>
              </w:rPr>
            </w:pPr>
          </w:p>
        </w:tc>
        <w:tc>
          <w:tcPr>
            <w:tcW w:w="1559" w:type="dxa"/>
            <w:tcMar>
              <w:top w:w="24" w:type="dxa"/>
              <w:left w:w="36" w:type="dxa"/>
              <w:bottom w:w="24" w:type="dxa"/>
              <w:right w:w="36" w:type="dxa"/>
            </w:tcMar>
          </w:tcPr>
          <w:p w:rsidR="00615B01" w:rsidRPr="00D93421" w:rsidRDefault="00615B01" w:rsidP="00615B01">
            <w:pPr>
              <w:spacing w:after="0" w:line="240" w:lineRule="auto"/>
              <w:rPr>
                <w:rFonts w:ascii="Times New Roman" w:hAnsi="Times New Roman"/>
                <w:sz w:val="18"/>
                <w:szCs w:val="18"/>
                <w:lang w:eastAsia="ru-RU"/>
              </w:rPr>
            </w:pPr>
          </w:p>
        </w:tc>
        <w:tc>
          <w:tcPr>
            <w:tcW w:w="992" w:type="dxa"/>
            <w:tcMar>
              <w:top w:w="24" w:type="dxa"/>
              <w:left w:w="36" w:type="dxa"/>
              <w:bottom w:w="24" w:type="dxa"/>
              <w:right w:w="36" w:type="dxa"/>
            </w:tcMar>
          </w:tcPr>
          <w:p w:rsidR="00615B01" w:rsidRPr="00D93421" w:rsidRDefault="00615B01" w:rsidP="00615B01">
            <w:pPr>
              <w:spacing w:after="0" w:line="240" w:lineRule="auto"/>
              <w:rPr>
                <w:rFonts w:ascii="Times New Roman" w:hAnsi="Times New Roman"/>
                <w:sz w:val="18"/>
                <w:szCs w:val="18"/>
                <w:lang w:eastAsia="ru-RU"/>
              </w:rPr>
            </w:pPr>
          </w:p>
        </w:tc>
        <w:tc>
          <w:tcPr>
            <w:tcW w:w="3119" w:type="dxa"/>
            <w:tcMar>
              <w:top w:w="24" w:type="dxa"/>
              <w:left w:w="36" w:type="dxa"/>
              <w:bottom w:w="24" w:type="dxa"/>
              <w:right w:w="36" w:type="dxa"/>
            </w:tcMar>
          </w:tcPr>
          <w:p w:rsidR="00615B01" w:rsidRPr="00615B01" w:rsidRDefault="00615B01" w:rsidP="00615B01">
            <w:pPr>
              <w:spacing w:after="0" w:line="240" w:lineRule="auto"/>
              <w:rPr>
                <w:rFonts w:ascii="Times New Roman" w:hAnsi="Times New Roman"/>
                <w:b/>
                <w:sz w:val="18"/>
                <w:szCs w:val="18"/>
                <w:lang w:eastAsia="ru-RU"/>
              </w:rPr>
            </w:pPr>
            <w:r w:rsidRPr="00615B01">
              <w:rPr>
                <w:rFonts w:ascii="Times New Roman" w:hAnsi="Times New Roman"/>
                <w:b/>
                <w:color w:val="000000"/>
                <w:sz w:val="18"/>
                <w:szCs w:val="18"/>
              </w:rPr>
              <w:t>від 21.10.2011 року №244 та розділу 4 Порядку розміщення тимчасових споруд для провадження підприємницької діяльності в м. Біла Церква, затвердженого рішенням міської ради від 20 серпня 2015 року №1552-78-</w:t>
            </w:r>
            <w:r w:rsidRPr="00615B01">
              <w:rPr>
                <w:rFonts w:ascii="Times New Roman" w:hAnsi="Times New Roman"/>
                <w:b/>
                <w:color w:val="000000"/>
                <w:sz w:val="18"/>
                <w:szCs w:val="18"/>
                <w:lang w:val="en-US"/>
              </w:rPr>
              <w:t>VI</w:t>
            </w:r>
            <w:r w:rsidRPr="00615B01">
              <w:rPr>
                <w:rFonts w:ascii="Times New Roman" w:hAnsi="Times New Roman"/>
                <w:b/>
                <w:color w:val="000000"/>
                <w:sz w:val="18"/>
                <w:szCs w:val="18"/>
              </w:rPr>
              <w:t>, а саме відсутністю паспорта прив’язки на розміщення даної тимчасової споруди.</w:t>
            </w:r>
          </w:p>
          <w:p w:rsidR="00615B01" w:rsidRPr="00615B01" w:rsidRDefault="00615B01" w:rsidP="00615B01">
            <w:pPr>
              <w:spacing w:after="0" w:line="240" w:lineRule="auto"/>
              <w:rPr>
                <w:rFonts w:ascii="Times New Roman" w:hAnsi="Times New Roman"/>
                <w:b/>
                <w:sz w:val="18"/>
                <w:szCs w:val="18"/>
                <w:lang w:eastAsia="ru-RU"/>
              </w:rPr>
            </w:pPr>
            <w:r w:rsidRPr="00615B01">
              <w:rPr>
                <w:rFonts w:ascii="Times New Roman" w:hAnsi="Times New Roman"/>
                <w:b/>
                <w:sz w:val="18"/>
                <w:szCs w:val="18"/>
                <w:lang w:eastAsia="ru-RU"/>
              </w:rPr>
              <w:t xml:space="preserve"> Протокольним  дорученням Інспекції з благоустрою здійснити демонтаж ТС.</w:t>
            </w:r>
          </w:p>
          <w:p w:rsidR="00615B01" w:rsidRPr="00615B01" w:rsidRDefault="00615B01" w:rsidP="00615B01">
            <w:pPr>
              <w:suppressAutoHyphens/>
              <w:spacing w:after="0" w:line="240" w:lineRule="auto"/>
              <w:jc w:val="both"/>
              <w:rPr>
                <w:rFonts w:ascii="Times New Roman" w:hAnsi="Times New Roman"/>
                <w:b/>
                <w:sz w:val="18"/>
                <w:szCs w:val="18"/>
                <w:lang w:eastAsia="zh-CN"/>
              </w:rPr>
            </w:pPr>
            <w:r w:rsidRPr="00615B01">
              <w:rPr>
                <w:rFonts w:ascii="Times New Roman" w:hAnsi="Times New Roman"/>
                <w:b/>
                <w:sz w:val="18"/>
                <w:szCs w:val="18"/>
                <w:lang w:eastAsia="zh-CN"/>
              </w:rPr>
              <w:t>За –6 , проти –0,</w:t>
            </w:r>
          </w:p>
          <w:p w:rsidR="00615B01" w:rsidRPr="00615B01" w:rsidRDefault="00615B01" w:rsidP="00615B01">
            <w:pPr>
              <w:spacing w:after="0" w:line="240" w:lineRule="auto"/>
              <w:rPr>
                <w:rFonts w:ascii="Times New Roman" w:hAnsi="Times New Roman"/>
                <w:b/>
                <w:sz w:val="18"/>
                <w:szCs w:val="18"/>
                <w:lang w:eastAsia="zh-CN"/>
              </w:rPr>
            </w:pPr>
            <w:r w:rsidRPr="00615B01">
              <w:rPr>
                <w:rFonts w:ascii="Times New Roman" w:hAnsi="Times New Roman"/>
                <w:b/>
                <w:sz w:val="18"/>
                <w:szCs w:val="18"/>
                <w:lang w:eastAsia="zh-CN"/>
              </w:rPr>
              <w:t xml:space="preserve"> утримались – 0,</w:t>
            </w:r>
          </w:p>
          <w:p w:rsidR="00615B01" w:rsidRPr="00615B01" w:rsidRDefault="00615B01" w:rsidP="00615B01">
            <w:pPr>
              <w:spacing w:after="0" w:line="240" w:lineRule="auto"/>
              <w:rPr>
                <w:rFonts w:ascii="Times New Roman" w:hAnsi="Times New Roman"/>
                <w:b/>
                <w:bCs/>
                <w:sz w:val="18"/>
                <w:szCs w:val="18"/>
                <w:lang w:eastAsia="ru-RU"/>
              </w:rPr>
            </w:pPr>
            <w:r w:rsidRPr="00615B01">
              <w:rPr>
                <w:rFonts w:ascii="Times New Roman" w:hAnsi="Times New Roman"/>
                <w:b/>
                <w:sz w:val="18"/>
                <w:szCs w:val="18"/>
                <w:lang w:eastAsia="zh-CN"/>
              </w:rPr>
              <w:t>не голосували - 1</w:t>
            </w:r>
          </w:p>
          <w:p w:rsidR="00615B01" w:rsidRPr="00615B01" w:rsidRDefault="00615B01" w:rsidP="00615B01">
            <w:pPr>
              <w:spacing w:after="0" w:line="240" w:lineRule="auto"/>
              <w:rPr>
                <w:rFonts w:ascii="Times New Roman" w:hAnsi="Times New Roman"/>
                <w:b/>
                <w:sz w:val="18"/>
                <w:szCs w:val="18"/>
                <w:lang w:eastAsia="ru-RU"/>
              </w:rPr>
            </w:pPr>
          </w:p>
        </w:tc>
      </w:tr>
      <w:tr w:rsidR="00DC536E" w:rsidRPr="00D93421" w:rsidTr="00615B01">
        <w:trPr>
          <w:trHeight w:val="3767"/>
        </w:trPr>
        <w:tc>
          <w:tcPr>
            <w:tcW w:w="462" w:type="dxa"/>
            <w:tcMar>
              <w:top w:w="24" w:type="dxa"/>
              <w:left w:w="36" w:type="dxa"/>
              <w:bottom w:w="24" w:type="dxa"/>
              <w:right w:w="36" w:type="dxa"/>
            </w:tcMar>
          </w:tcPr>
          <w:p w:rsidR="00DC536E" w:rsidRPr="00D93421" w:rsidRDefault="00DC536E" w:rsidP="00615B01">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lastRenderedPageBreak/>
              <w:t>6</w:t>
            </w:r>
          </w:p>
        </w:tc>
        <w:tc>
          <w:tcPr>
            <w:tcW w:w="3340" w:type="dxa"/>
            <w:tcMar>
              <w:top w:w="24" w:type="dxa"/>
              <w:left w:w="36" w:type="dxa"/>
              <w:bottom w:w="24" w:type="dxa"/>
              <w:right w:w="36" w:type="dxa"/>
            </w:tcMar>
          </w:tcPr>
          <w:p w:rsidR="00DC536E" w:rsidRPr="00DC536E" w:rsidRDefault="00DC536E" w:rsidP="00DC536E">
            <w:pPr>
              <w:tabs>
                <w:tab w:val="left" w:pos="1140"/>
              </w:tabs>
              <w:rPr>
                <w:rFonts w:ascii="Times New Roman" w:hAnsi="Times New Roman"/>
                <w:sz w:val="24"/>
                <w:szCs w:val="24"/>
                <w:lang w:eastAsia="uk-UA"/>
              </w:rPr>
            </w:pPr>
            <w:r w:rsidRPr="00D93421">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комунальної власності в оренду Приватному підприємству «БІЛОЦЕРКІВБУДІНВЕСТ»</w:t>
            </w:r>
            <w:r w:rsidRPr="00D93421">
              <w:rPr>
                <w:rFonts w:ascii="Times New Roman" w:hAnsi="Times New Roman"/>
                <w:sz w:val="18"/>
                <w:szCs w:val="18"/>
                <w:lang w:eastAsia="ru-RU"/>
              </w:rPr>
              <w:t xml:space="preserve"> з цільовим призначенням 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(вид використання – для розміщення двох шафових газорегулюючих пунктів та шафового блоку комерційного вузла обліку газу) за адресою: вулиця Леваневського, в районі будинку №47\1, орієнтовною площею 0,0014 га, за рахунок земель населеного пункту м. Біла Церква.</w:t>
            </w:r>
          </w:p>
        </w:tc>
        <w:tc>
          <w:tcPr>
            <w:tcW w:w="4598" w:type="dxa"/>
            <w:tcMar>
              <w:top w:w="24" w:type="dxa"/>
              <w:left w:w="36" w:type="dxa"/>
              <w:bottom w:w="24" w:type="dxa"/>
              <w:right w:w="36" w:type="dxa"/>
            </w:tcMar>
          </w:tcPr>
          <w:p w:rsidR="00DC536E" w:rsidRPr="00D93421" w:rsidRDefault="00DC536E" w:rsidP="00615B01">
            <w:pPr>
              <w:spacing w:after="0" w:line="240" w:lineRule="auto"/>
              <w:rPr>
                <w:rFonts w:ascii="Times New Roman" w:hAnsi="Times New Roman"/>
                <w:sz w:val="18"/>
                <w:szCs w:val="18"/>
                <w:lang w:eastAsia="ru-RU"/>
              </w:rPr>
            </w:pPr>
          </w:p>
        </w:tc>
        <w:tc>
          <w:tcPr>
            <w:tcW w:w="1701" w:type="dxa"/>
            <w:tcMar>
              <w:top w:w="24" w:type="dxa"/>
              <w:left w:w="36" w:type="dxa"/>
              <w:bottom w:w="24" w:type="dxa"/>
              <w:right w:w="36" w:type="dxa"/>
            </w:tcMar>
          </w:tcPr>
          <w:p w:rsidR="00DC536E" w:rsidRPr="00D93421" w:rsidRDefault="00DC536E" w:rsidP="00615B0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ГП: територія існуючої багатоквартирної житлової забудови. Відсутній план зонування та детальний план території</w:t>
            </w:r>
          </w:p>
        </w:tc>
        <w:tc>
          <w:tcPr>
            <w:tcW w:w="1559" w:type="dxa"/>
            <w:tcMar>
              <w:top w:w="24" w:type="dxa"/>
              <w:left w:w="36" w:type="dxa"/>
              <w:bottom w:w="24" w:type="dxa"/>
              <w:right w:w="36" w:type="dxa"/>
            </w:tcMar>
          </w:tcPr>
          <w:p w:rsidR="00DC536E" w:rsidRPr="00D93421" w:rsidRDefault="00DC536E" w:rsidP="00615B01">
            <w:pPr>
              <w:spacing w:after="0" w:line="240" w:lineRule="auto"/>
              <w:rPr>
                <w:rFonts w:ascii="Times New Roman" w:hAnsi="Times New Roman"/>
                <w:sz w:val="18"/>
                <w:szCs w:val="18"/>
                <w:lang w:eastAsia="ru-RU"/>
              </w:rPr>
            </w:pPr>
          </w:p>
        </w:tc>
        <w:tc>
          <w:tcPr>
            <w:tcW w:w="992" w:type="dxa"/>
            <w:tcMar>
              <w:top w:w="24" w:type="dxa"/>
              <w:left w:w="36" w:type="dxa"/>
              <w:bottom w:w="24" w:type="dxa"/>
              <w:right w:w="36" w:type="dxa"/>
            </w:tcMar>
          </w:tcPr>
          <w:p w:rsidR="00DC536E" w:rsidRPr="00D93421" w:rsidRDefault="00DC536E" w:rsidP="00615B01">
            <w:pPr>
              <w:spacing w:after="0" w:line="240" w:lineRule="auto"/>
              <w:rPr>
                <w:rFonts w:ascii="Times New Roman" w:hAnsi="Times New Roman"/>
                <w:sz w:val="18"/>
                <w:szCs w:val="18"/>
                <w:lang w:eastAsia="ru-RU"/>
              </w:rPr>
            </w:pPr>
          </w:p>
        </w:tc>
        <w:tc>
          <w:tcPr>
            <w:tcW w:w="3119" w:type="dxa"/>
            <w:tcMar>
              <w:top w:w="24" w:type="dxa"/>
              <w:left w:w="36" w:type="dxa"/>
              <w:bottom w:w="24" w:type="dxa"/>
              <w:right w:w="36" w:type="dxa"/>
            </w:tcMar>
          </w:tcPr>
          <w:p w:rsidR="00DC536E" w:rsidRPr="00DC536E" w:rsidRDefault="00DC536E" w:rsidP="00DC536E">
            <w:pPr>
              <w:spacing w:after="0" w:line="240" w:lineRule="auto"/>
              <w:rPr>
                <w:rFonts w:ascii="Times New Roman" w:hAnsi="Times New Roman"/>
                <w:b/>
                <w:sz w:val="18"/>
                <w:szCs w:val="18"/>
                <w:lang w:eastAsia="ru-RU"/>
              </w:rPr>
            </w:pPr>
            <w:r w:rsidRPr="00DC536E">
              <w:rPr>
                <w:rFonts w:ascii="Times New Roman" w:hAnsi="Times New Roman"/>
                <w:b/>
                <w:sz w:val="18"/>
                <w:szCs w:val="18"/>
                <w:lang w:eastAsia="ru-RU"/>
              </w:rPr>
              <w:t>На засіданні присутній представник заявника  та директор проектної фірми.</w:t>
            </w:r>
          </w:p>
          <w:p w:rsidR="00DC536E" w:rsidRPr="00DC536E" w:rsidRDefault="00DC536E" w:rsidP="00DC536E">
            <w:pPr>
              <w:spacing w:after="0" w:line="240" w:lineRule="auto"/>
              <w:rPr>
                <w:rFonts w:ascii="Times New Roman" w:hAnsi="Times New Roman"/>
                <w:b/>
                <w:sz w:val="18"/>
                <w:szCs w:val="18"/>
                <w:lang w:eastAsia="ru-RU"/>
              </w:rPr>
            </w:pPr>
            <w:r w:rsidRPr="00DC536E">
              <w:rPr>
                <w:rFonts w:ascii="Times New Roman" w:hAnsi="Times New Roman"/>
                <w:b/>
                <w:sz w:val="18"/>
                <w:szCs w:val="18"/>
                <w:lang w:eastAsia="ru-RU"/>
              </w:rPr>
              <w:t>Надали інформацію, що розміщення  газорегулюючих пунктів та шафового блоку здійснюється для покращення системи газопостачання. Обладнання буде передано на баланс «Київоблгазу».</w:t>
            </w:r>
          </w:p>
          <w:p w:rsidR="00DC536E" w:rsidRPr="00DC536E" w:rsidRDefault="00DC536E" w:rsidP="00DC536E">
            <w:pPr>
              <w:spacing w:after="0" w:line="240" w:lineRule="auto"/>
              <w:rPr>
                <w:rFonts w:ascii="Times New Roman" w:hAnsi="Times New Roman"/>
                <w:b/>
                <w:sz w:val="18"/>
                <w:szCs w:val="18"/>
                <w:lang w:eastAsia="ru-RU"/>
              </w:rPr>
            </w:pPr>
            <w:r w:rsidRPr="00DC536E">
              <w:rPr>
                <w:rFonts w:ascii="Times New Roman" w:hAnsi="Times New Roman"/>
                <w:b/>
                <w:sz w:val="18"/>
                <w:szCs w:val="18"/>
                <w:lang w:eastAsia="ru-RU"/>
              </w:rPr>
              <w:t>Договір оренди діючий з 2017 року, орендну плату сплачують.</w:t>
            </w:r>
          </w:p>
          <w:p w:rsidR="00DC536E" w:rsidRPr="00DC536E" w:rsidRDefault="00DC536E" w:rsidP="00DC536E">
            <w:pPr>
              <w:spacing w:after="0" w:line="240" w:lineRule="auto"/>
              <w:rPr>
                <w:rFonts w:ascii="Times New Roman" w:hAnsi="Times New Roman"/>
                <w:b/>
                <w:sz w:val="18"/>
                <w:szCs w:val="18"/>
                <w:lang w:eastAsia="ru-RU"/>
              </w:rPr>
            </w:pPr>
          </w:p>
          <w:p w:rsidR="00DC536E" w:rsidRPr="00DC536E" w:rsidRDefault="00DC536E" w:rsidP="00DC536E">
            <w:pPr>
              <w:spacing w:after="0" w:line="240" w:lineRule="auto"/>
              <w:rPr>
                <w:rFonts w:ascii="Times New Roman" w:hAnsi="Times New Roman"/>
                <w:b/>
                <w:sz w:val="18"/>
                <w:szCs w:val="18"/>
                <w:lang w:eastAsia="ru-RU"/>
              </w:rPr>
            </w:pPr>
            <w:r w:rsidRPr="00DC536E">
              <w:rPr>
                <w:rFonts w:ascii="Times New Roman" w:hAnsi="Times New Roman"/>
                <w:b/>
                <w:sz w:val="18"/>
                <w:szCs w:val="18"/>
                <w:lang w:eastAsia="ru-RU"/>
              </w:rPr>
              <w:t>Доопрацювання управління містобудування та архітектура.</w:t>
            </w:r>
          </w:p>
          <w:p w:rsidR="00DC536E" w:rsidRPr="00DC536E" w:rsidRDefault="00DC536E" w:rsidP="00DC536E">
            <w:pPr>
              <w:suppressAutoHyphens/>
              <w:spacing w:after="0" w:line="240" w:lineRule="auto"/>
              <w:jc w:val="both"/>
              <w:rPr>
                <w:rFonts w:ascii="Times New Roman" w:hAnsi="Times New Roman"/>
                <w:b/>
                <w:sz w:val="18"/>
                <w:szCs w:val="18"/>
                <w:lang w:eastAsia="zh-CN"/>
              </w:rPr>
            </w:pPr>
            <w:r w:rsidRPr="00DC536E">
              <w:rPr>
                <w:rFonts w:ascii="Times New Roman" w:hAnsi="Times New Roman"/>
                <w:b/>
                <w:sz w:val="18"/>
                <w:szCs w:val="18"/>
                <w:lang w:eastAsia="zh-CN"/>
              </w:rPr>
              <w:t>За –7 , проти –0,</w:t>
            </w:r>
          </w:p>
          <w:p w:rsidR="00DC536E" w:rsidRPr="00DC536E" w:rsidRDefault="00DC536E" w:rsidP="00DC536E">
            <w:pPr>
              <w:spacing w:after="0" w:line="240" w:lineRule="auto"/>
              <w:rPr>
                <w:rFonts w:ascii="Times New Roman" w:hAnsi="Times New Roman"/>
                <w:b/>
                <w:bCs/>
                <w:sz w:val="18"/>
                <w:szCs w:val="18"/>
                <w:lang w:eastAsia="ru-RU"/>
              </w:rPr>
            </w:pPr>
            <w:r w:rsidRPr="00DC536E">
              <w:rPr>
                <w:rFonts w:ascii="Times New Roman" w:hAnsi="Times New Roman"/>
                <w:b/>
                <w:sz w:val="18"/>
                <w:szCs w:val="18"/>
                <w:lang w:eastAsia="zh-CN"/>
              </w:rPr>
              <w:t xml:space="preserve"> утримались – 0.</w:t>
            </w:r>
          </w:p>
          <w:p w:rsidR="00DC536E" w:rsidRPr="00DC536E" w:rsidRDefault="00DC536E" w:rsidP="00615B01">
            <w:pPr>
              <w:spacing w:after="0" w:line="240" w:lineRule="auto"/>
              <w:rPr>
                <w:rFonts w:ascii="Times New Roman" w:hAnsi="Times New Roman"/>
                <w:b/>
                <w:color w:val="000000"/>
                <w:sz w:val="18"/>
                <w:szCs w:val="18"/>
              </w:rPr>
            </w:pPr>
          </w:p>
        </w:tc>
      </w:tr>
    </w:tbl>
    <w:p w:rsidR="006B58BF" w:rsidRDefault="006B58BF" w:rsidP="002C50DC">
      <w:pPr>
        <w:rPr>
          <w:rFonts w:ascii="Times New Roman" w:hAnsi="Times New Roman"/>
          <w:sz w:val="24"/>
          <w:szCs w:val="24"/>
        </w:rPr>
      </w:pPr>
    </w:p>
    <w:tbl>
      <w:tblPr>
        <w:tblW w:w="16019"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2"/>
        <w:gridCol w:w="4722"/>
        <w:gridCol w:w="2409"/>
        <w:gridCol w:w="1134"/>
        <w:gridCol w:w="1701"/>
        <w:gridCol w:w="1276"/>
        <w:gridCol w:w="4395"/>
      </w:tblGrid>
      <w:tr w:rsidR="000F5EC1" w:rsidRPr="00136983" w:rsidTr="00DC536E">
        <w:trPr>
          <w:trHeight w:val="605"/>
        </w:trPr>
        <w:tc>
          <w:tcPr>
            <w:tcW w:w="382" w:type="dxa"/>
            <w:tcMar>
              <w:top w:w="58" w:type="dxa"/>
              <w:left w:w="86" w:type="dxa"/>
              <w:bottom w:w="58" w:type="dxa"/>
              <w:right w:w="86" w:type="dxa"/>
            </w:tcMar>
            <w:hideMark/>
          </w:tcPr>
          <w:p w:rsidR="000F5EC1" w:rsidRPr="00136983" w:rsidRDefault="000F5EC1" w:rsidP="00411980">
            <w:pPr>
              <w:spacing w:after="0" w:line="240" w:lineRule="auto"/>
              <w:jc w:val="right"/>
              <w:rPr>
                <w:rFonts w:ascii="Times New Roman" w:hAnsi="Times New Roman"/>
                <w:sz w:val="18"/>
                <w:szCs w:val="18"/>
                <w:lang w:eastAsia="ru-RU"/>
              </w:rPr>
            </w:pPr>
            <w:r w:rsidRPr="00136983">
              <w:rPr>
                <w:rFonts w:ascii="Times New Roman" w:hAnsi="Times New Roman"/>
                <w:sz w:val="18"/>
                <w:szCs w:val="18"/>
                <w:lang w:eastAsia="ru-RU"/>
              </w:rPr>
              <w:t>17</w:t>
            </w:r>
          </w:p>
        </w:tc>
        <w:tc>
          <w:tcPr>
            <w:tcW w:w="4722" w:type="dxa"/>
            <w:tcMar>
              <w:top w:w="58" w:type="dxa"/>
              <w:left w:w="86" w:type="dxa"/>
              <w:bottom w:w="58" w:type="dxa"/>
              <w:right w:w="86" w:type="dxa"/>
            </w:tcMar>
            <w:hideMark/>
          </w:tcPr>
          <w:p w:rsidR="00DC536E" w:rsidRDefault="000F5EC1" w:rsidP="00DC536E">
            <w:pPr>
              <w:spacing w:after="240" w:line="240" w:lineRule="auto"/>
              <w:rPr>
                <w:rFonts w:ascii="Times New Roman" w:hAnsi="Times New Roman"/>
                <w:b/>
                <w:bCs/>
                <w:sz w:val="24"/>
                <w:szCs w:val="24"/>
                <w:lang w:eastAsia="uk-UA"/>
              </w:rPr>
            </w:pPr>
            <w:r w:rsidRPr="000C1689">
              <w:rPr>
                <w:rFonts w:ascii="Times New Roman" w:hAnsi="Times New Roman"/>
                <w:b/>
                <w:bCs/>
                <w:sz w:val="24"/>
                <w:szCs w:val="24"/>
                <w:lang w:eastAsia="uk-UA"/>
              </w:rPr>
              <w:t>ПЕРЕЛІК 2</w:t>
            </w:r>
            <w:r>
              <w:rPr>
                <w:rFonts w:ascii="Times New Roman" w:hAnsi="Times New Roman"/>
                <w:b/>
                <w:bCs/>
                <w:sz w:val="24"/>
                <w:szCs w:val="24"/>
                <w:lang w:eastAsia="uk-UA"/>
              </w:rPr>
              <w:t>5</w:t>
            </w:r>
          </w:p>
          <w:p w:rsidR="000F5EC1" w:rsidRPr="00DC536E" w:rsidRDefault="000F5EC1" w:rsidP="00DC536E">
            <w:pPr>
              <w:spacing w:after="240" w:line="240" w:lineRule="auto"/>
              <w:rPr>
                <w:rFonts w:ascii="Times New Roman" w:hAnsi="Times New Roman"/>
                <w:b/>
                <w:bCs/>
                <w:sz w:val="24"/>
                <w:szCs w:val="24"/>
                <w:lang w:eastAsia="uk-UA"/>
              </w:rPr>
            </w:pPr>
            <w:r w:rsidRPr="00136983">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«ФІН-АГРОТРЕЙД»</w:t>
            </w:r>
            <w:r w:rsidRPr="00136983">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w:t>
            </w:r>
            <w:r w:rsidRPr="00AF1D25">
              <w:rPr>
                <w:rFonts w:ascii="Times New Roman" w:hAnsi="Times New Roman"/>
                <w:sz w:val="18"/>
                <w:szCs w:val="18"/>
                <w:lang w:eastAsia="ru-RU"/>
              </w:rPr>
              <w:t>житлових</w:t>
            </w:r>
            <w:r w:rsidRPr="00136983">
              <w:rPr>
                <w:rFonts w:ascii="Times New Roman" w:hAnsi="Times New Roman"/>
                <w:sz w:val="18"/>
                <w:szCs w:val="18"/>
                <w:lang w:eastAsia="ru-RU"/>
              </w:rPr>
              <w:t xml:space="preserve"> будівель літери «В», «Г», «Д» та нежитлового приміщення № 3 в нежитловій будівлі літера «А») за адресою: вулиця Глиняна, 15, площею 0,6040 га, за рахунок земель населеного пункту м. Біла Церква. Кадастровий номер: 3210300000:06:002:0091.</w:t>
            </w:r>
          </w:p>
        </w:tc>
        <w:tc>
          <w:tcPr>
            <w:tcW w:w="2409" w:type="dxa"/>
            <w:tcMar>
              <w:top w:w="58" w:type="dxa"/>
              <w:left w:w="86" w:type="dxa"/>
              <w:bottom w:w="58" w:type="dxa"/>
              <w:right w:w="86" w:type="dxa"/>
            </w:tcMar>
            <w:hideMark/>
          </w:tcPr>
          <w:p w:rsidR="000F5EC1" w:rsidRPr="00136983" w:rsidRDefault="000F5EC1" w:rsidP="00411980">
            <w:pPr>
              <w:spacing w:after="0" w:line="240" w:lineRule="auto"/>
              <w:rPr>
                <w:rFonts w:ascii="Times New Roman" w:hAnsi="Times New Roman"/>
                <w:sz w:val="18"/>
                <w:szCs w:val="18"/>
                <w:lang w:eastAsia="ru-RU"/>
              </w:rPr>
            </w:pPr>
            <w:r w:rsidRPr="00136983">
              <w:rPr>
                <w:rFonts w:ascii="Times New Roman" w:hAnsi="Times New Roman"/>
                <w:sz w:val="18"/>
                <w:szCs w:val="18"/>
                <w:lang w:eastAsia="ru-RU"/>
              </w:rPr>
              <w:t>на сесії від 24.05.2018 року рішення не прийнято</w:t>
            </w:r>
          </w:p>
        </w:tc>
        <w:tc>
          <w:tcPr>
            <w:tcW w:w="1134" w:type="dxa"/>
            <w:tcMar>
              <w:top w:w="58" w:type="dxa"/>
              <w:left w:w="86" w:type="dxa"/>
              <w:bottom w:w="58" w:type="dxa"/>
              <w:right w:w="86" w:type="dxa"/>
            </w:tcMar>
            <w:hideMark/>
          </w:tcPr>
          <w:p w:rsidR="000F5EC1" w:rsidRPr="00136983" w:rsidRDefault="000F5EC1" w:rsidP="00411980">
            <w:pPr>
              <w:spacing w:after="0" w:line="240" w:lineRule="auto"/>
              <w:rPr>
                <w:rFonts w:ascii="Times New Roman" w:hAnsi="Times New Roman"/>
                <w:sz w:val="18"/>
                <w:szCs w:val="18"/>
                <w:lang w:eastAsia="ru-RU"/>
              </w:rPr>
            </w:pPr>
          </w:p>
        </w:tc>
        <w:tc>
          <w:tcPr>
            <w:tcW w:w="1701" w:type="dxa"/>
            <w:tcMar>
              <w:top w:w="58" w:type="dxa"/>
              <w:left w:w="86" w:type="dxa"/>
              <w:bottom w:w="58" w:type="dxa"/>
              <w:right w:w="86" w:type="dxa"/>
            </w:tcMar>
            <w:hideMark/>
          </w:tcPr>
          <w:p w:rsidR="000F5EC1" w:rsidRPr="00136983" w:rsidRDefault="000F5EC1" w:rsidP="00411980">
            <w:pPr>
              <w:spacing w:after="0" w:line="240" w:lineRule="auto"/>
              <w:rPr>
                <w:rFonts w:ascii="Times New Roman" w:hAnsi="Times New Roman"/>
                <w:sz w:val="18"/>
                <w:szCs w:val="18"/>
                <w:lang w:eastAsia="ru-RU"/>
              </w:rPr>
            </w:pPr>
          </w:p>
        </w:tc>
        <w:tc>
          <w:tcPr>
            <w:tcW w:w="1276" w:type="dxa"/>
            <w:tcMar>
              <w:top w:w="58" w:type="dxa"/>
              <w:left w:w="86" w:type="dxa"/>
              <w:bottom w:w="58" w:type="dxa"/>
              <w:right w:w="86" w:type="dxa"/>
            </w:tcMar>
            <w:hideMark/>
          </w:tcPr>
          <w:p w:rsidR="000F5EC1" w:rsidRPr="00136983" w:rsidRDefault="000F5EC1" w:rsidP="00411980">
            <w:pPr>
              <w:spacing w:after="0" w:line="240" w:lineRule="auto"/>
              <w:rPr>
                <w:rFonts w:ascii="Times New Roman" w:hAnsi="Times New Roman"/>
                <w:sz w:val="18"/>
                <w:szCs w:val="18"/>
                <w:lang w:eastAsia="ru-RU"/>
              </w:rPr>
            </w:pPr>
          </w:p>
        </w:tc>
        <w:tc>
          <w:tcPr>
            <w:tcW w:w="4395" w:type="dxa"/>
            <w:tcMar>
              <w:top w:w="58" w:type="dxa"/>
              <w:left w:w="86" w:type="dxa"/>
              <w:bottom w:w="58" w:type="dxa"/>
              <w:right w:w="86" w:type="dxa"/>
            </w:tcMar>
            <w:hideMark/>
          </w:tcPr>
          <w:p w:rsidR="000F5EC1" w:rsidRDefault="00EC3E45" w:rsidP="00411980">
            <w:pPr>
              <w:spacing w:after="0" w:line="240" w:lineRule="auto"/>
              <w:rPr>
                <w:rFonts w:ascii="Times New Roman" w:hAnsi="Times New Roman"/>
                <w:b/>
                <w:sz w:val="18"/>
                <w:szCs w:val="18"/>
                <w:lang w:eastAsia="ru-RU"/>
              </w:rPr>
            </w:pPr>
            <w:r w:rsidRPr="00DC536E">
              <w:rPr>
                <w:rFonts w:ascii="Times New Roman" w:hAnsi="Times New Roman"/>
                <w:b/>
                <w:sz w:val="18"/>
                <w:szCs w:val="18"/>
                <w:lang w:eastAsia="ru-RU"/>
              </w:rPr>
              <w:t xml:space="preserve">Присутні представники заявника, </w:t>
            </w:r>
            <w:r w:rsidR="00DC536E" w:rsidRPr="00DC536E">
              <w:rPr>
                <w:rFonts w:ascii="Times New Roman" w:hAnsi="Times New Roman"/>
                <w:b/>
                <w:sz w:val="18"/>
                <w:szCs w:val="18"/>
                <w:lang w:eastAsia="ru-RU"/>
              </w:rPr>
              <w:t xml:space="preserve">представник попереднього землекористувача ТОВ «Грантранс» </w:t>
            </w:r>
            <w:r w:rsidRPr="00DC536E">
              <w:rPr>
                <w:rFonts w:ascii="Times New Roman" w:hAnsi="Times New Roman"/>
                <w:b/>
                <w:sz w:val="18"/>
                <w:szCs w:val="18"/>
                <w:lang w:eastAsia="ru-RU"/>
              </w:rPr>
              <w:t>Павлик О.В.</w:t>
            </w:r>
            <w:r w:rsidR="00DC536E" w:rsidRPr="00DC536E">
              <w:rPr>
                <w:rFonts w:ascii="Times New Roman" w:hAnsi="Times New Roman"/>
                <w:b/>
                <w:sz w:val="18"/>
                <w:szCs w:val="18"/>
                <w:lang w:eastAsia="ru-RU"/>
              </w:rPr>
              <w:t>.</w:t>
            </w:r>
            <w:r w:rsidR="000318E6" w:rsidRPr="00DC536E">
              <w:rPr>
                <w:rFonts w:ascii="Times New Roman" w:hAnsi="Times New Roman"/>
                <w:b/>
                <w:sz w:val="18"/>
                <w:szCs w:val="18"/>
                <w:lang w:eastAsia="ru-RU"/>
              </w:rPr>
              <w:t xml:space="preserve"> Надали  інформацію</w:t>
            </w:r>
            <w:r w:rsidR="00DC536E" w:rsidRPr="00DC536E">
              <w:rPr>
                <w:rFonts w:ascii="Times New Roman" w:hAnsi="Times New Roman"/>
                <w:b/>
                <w:sz w:val="18"/>
                <w:szCs w:val="18"/>
                <w:lang w:eastAsia="ru-RU"/>
              </w:rPr>
              <w:t>,</w:t>
            </w:r>
            <w:r w:rsidR="000318E6" w:rsidRPr="00DC536E">
              <w:rPr>
                <w:rFonts w:ascii="Times New Roman" w:hAnsi="Times New Roman"/>
                <w:b/>
                <w:sz w:val="18"/>
                <w:szCs w:val="18"/>
                <w:lang w:eastAsia="ru-RU"/>
              </w:rPr>
              <w:t xml:space="preserve"> що </w:t>
            </w:r>
            <w:r w:rsidR="00DC536E" w:rsidRPr="00DC536E">
              <w:rPr>
                <w:rFonts w:ascii="Times New Roman" w:hAnsi="Times New Roman"/>
                <w:b/>
                <w:sz w:val="18"/>
                <w:szCs w:val="18"/>
                <w:lang w:eastAsia="ru-RU"/>
              </w:rPr>
              <w:t>не було підстав сплачувати земельний податок, так як не було договору оренди. Павлик</w:t>
            </w:r>
            <w:r w:rsidR="00DC536E">
              <w:rPr>
                <w:rFonts w:ascii="Times New Roman" w:hAnsi="Times New Roman"/>
                <w:b/>
                <w:sz w:val="18"/>
                <w:szCs w:val="18"/>
                <w:lang w:eastAsia="ru-RU"/>
              </w:rPr>
              <w:t xml:space="preserve"> О.В. повідомив, що звертався у 2011 році із заявою про укладання договору оренди, але була відмова.</w:t>
            </w:r>
          </w:p>
          <w:p w:rsidR="000318E6" w:rsidRDefault="000318E6" w:rsidP="00411980">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щодо заборгованості по сплаті орендної плати.</w:t>
            </w:r>
          </w:p>
          <w:p w:rsidR="000318E6" w:rsidRDefault="000318E6" w:rsidP="00411980">
            <w:pPr>
              <w:spacing w:after="0" w:line="240" w:lineRule="auto"/>
              <w:rPr>
                <w:rFonts w:ascii="Times New Roman" w:hAnsi="Times New Roman"/>
                <w:b/>
                <w:sz w:val="18"/>
                <w:szCs w:val="18"/>
                <w:lang w:eastAsia="ru-RU"/>
              </w:rPr>
            </w:pPr>
            <w:r>
              <w:rPr>
                <w:rFonts w:ascii="Times New Roman" w:hAnsi="Times New Roman"/>
                <w:b/>
                <w:sz w:val="18"/>
                <w:szCs w:val="18"/>
                <w:lang w:eastAsia="ru-RU"/>
              </w:rPr>
              <w:t>Вовкотруб В.Г. щодо заборгованості по сплаті земельного податку.</w:t>
            </w:r>
          </w:p>
          <w:p w:rsidR="000318E6" w:rsidRDefault="000318E6" w:rsidP="00411980">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Заявники не погоджуються. </w:t>
            </w:r>
          </w:p>
          <w:p w:rsidR="000318E6" w:rsidRDefault="000318E6" w:rsidP="00977C5D">
            <w:pPr>
              <w:spacing w:after="0" w:line="240" w:lineRule="auto"/>
              <w:rPr>
                <w:rFonts w:ascii="Times New Roman" w:hAnsi="Times New Roman"/>
                <w:b/>
                <w:sz w:val="18"/>
                <w:szCs w:val="18"/>
                <w:lang w:eastAsia="ru-RU"/>
              </w:rPr>
            </w:pPr>
            <w:r>
              <w:rPr>
                <w:rFonts w:ascii="Times New Roman" w:hAnsi="Times New Roman"/>
                <w:b/>
                <w:sz w:val="18"/>
                <w:szCs w:val="18"/>
                <w:lang w:eastAsia="ru-RU"/>
              </w:rPr>
              <w:t>Павлик О.В. щодо санації в 2008 році, яка склала 118 тис. грн.</w:t>
            </w:r>
          </w:p>
          <w:p w:rsidR="00977C5D" w:rsidRPr="00085CEA" w:rsidRDefault="00977C5D" w:rsidP="00977C5D">
            <w:pPr>
              <w:spacing w:after="0" w:line="240" w:lineRule="auto"/>
              <w:rPr>
                <w:rFonts w:ascii="Times New Roman" w:hAnsi="Times New Roman"/>
                <w:b/>
                <w:sz w:val="18"/>
                <w:szCs w:val="18"/>
                <w:lang w:eastAsia="ru-RU"/>
              </w:rPr>
            </w:pPr>
            <w:r>
              <w:rPr>
                <w:rFonts w:ascii="Times New Roman" w:hAnsi="Times New Roman"/>
                <w:b/>
                <w:sz w:val="18"/>
                <w:szCs w:val="18"/>
                <w:lang w:eastAsia="ru-RU"/>
              </w:rPr>
              <w:t>Питання залишено на доопрацювання юридичному управлінню та  управлінням самоврядного контролю з метою надання офіційної інформації.</w:t>
            </w:r>
          </w:p>
        </w:tc>
      </w:tr>
    </w:tbl>
    <w:p w:rsidR="008B07CF" w:rsidRDefault="000504B1" w:rsidP="002C50DC">
      <w:pPr>
        <w:rPr>
          <w:rFonts w:ascii="Times New Roman" w:hAnsi="Times New Roman"/>
          <w:sz w:val="24"/>
          <w:szCs w:val="24"/>
        </w:rPr>
      </w:pPr>
      <w:r>
        <w:rPr>
          <w:rFonts w:ascii="Times New Roman" w:hAnsi="Times New Roman"/>
          <w:sz w:val="24"/>
          <w:szCs w:val="24"/>
        </w:rPr>
        <w:lastRenderedPageBreak/>
        <w:t>Відсутній Підопригора В.В.</w:t>
      </w:r>
    </w:p>
    <w:tbl>
      <w:tblPr>
        <w:tblW w:w="16018" w:type="dxa"/>
        <w:tblInd w:w="-669" w:type="dxa"/>
        <w:tblCellMar>
          <w:left w:w="0" w:type="dxa"/>
          <w:right w:w="0" w:type="dxa"/>
        </w:tblCellMar>
        <w:tblLook w:val="04A0" w:firstRow="1" w:lastRow="0" w:firstColumn="1" w:lastColumn="0" w:noHBand="0" w:noVBand="1"/>
      </w:tblPr>
      <w:tblGrid>
        <w:gridCol w:w="283"/>
        <w:gridCol w:w="4112"/>
        <w:gridCol w:w="3402"/>
        <w:gridCol w:w="1134"/>
        <w:gridCol w:w="1417"/>
        <w:gridCol w:w="1276"/>
        <w:gridCol w:w="4394"/>
      </w:tblGrid>
      <w:tr w:rsidR="00226088" w:rsidRPr="003C3027" w:rsidTr="00DC536E">
        <w:trPr>
          <w:trHeight w:val="277"/>
        </w:trPr>
        <w:tc>
          <w:tcPr>
            <w:tcW w:w="283" w:type="dxa"/>
            <w:tcBorders>
              <w:top w:val="single" w:sz="4" w:space="0" w:color="000000"/>
              <w:left w:val="single" w:sz="4" w:space="0" w:color="000000"/>
              <w:bottom w:val="single" w:sz="4" w:space="0" w:color="000000"/>
              <w:right w:val="single" w:sz="4" w:space="0" w:color="000000"/>
            </w:tcBorders>
            <w:tcMar>
              <w:top w:w="26" w:type="dxa"/>
              <w:left w:w="40" w:type="dxa"/>
              <w:bottom w:w="26" w:type="dxa"/>
              <w:right w:w="40" w:type="dxa"/>
            </w:tcMar>
            <w:hideMark/>
          </w:tcPr>
          <w:p w:rsidR="00226088" w:rsidRPr="003C3027" w:rsidRDefault="00226088" w:rsidP="0071783E">
            <w:pPr>
              <w:spacing w:after="0" w:line="240" w:lineRule="auto"/>
              <w:jc w:val="right"/>
              <w:rPr>
                <w:rFonts w:ascii="Times New Roman" w:hAnsi="Times New Roman"/>
                <w:sz w:val="18"/>
                <w:szCs w:val="18"/>
                <w:lang w:eastAsia="ru-RU"/>
              </w:rPr>
            </w:pPr>
            <w:r w:rsidRPr="003C3027">
              <w:rPr>
                <w:rFonts w:ascii="Times New Roman" w:hAnsi="Times New Roman"/>
                <w:sz w:val="18"/>
                <w:szCs w:val="18"/>
                <w:lang w:eastAsia="ru-RU"/>
              </w:rPr>
              <w:t>5</w:t>
            </w:r>
          </w:p>
        </w:tc>
        <w:tc>
          <w:tcPr>
            <w:tcW w:w="4112" w:type="dxa"/>
            <w:tcBorders>
              <w:top w:val="single" w:sz="4" w:space="0" w:color="000000"/>
              <w:left w:val="single" w:sz="4" w:space="0" w:color="CCCCCC"/>
              <w:bottom w:val="single" w:sz="4" w:space="0" w:color="000000"/>
              <w:right w:val="single" w:sz="4" w:space="0" w:color="000000"/>
            </w:tcBorders>
            <w:tcMar>
              <w:top w:w="26" w:type="dxa"/>
              <w:left w:w="40" w:type="dxa"/>
              <w:bottom w:w="26" w:type="dxa"/>
              <w:right w:w="40" w:type="dxa"/>
            </w:tcMar>
            <w:hideMark/>
          </w:tcPr>
          <w:p w:rsidR="00226088" w:rsidRPr="000C1689" w:rsidRDefault="00226088" w:rsidP="00226088">
            <w:pPr>
              <w:spacing w:after="240" w:line="240" w:lineRule="auto"/>
              <w:rPr>
                <w:rFonts w:ascii="Times New Roman" w:hAnsi="Times New Roman"/>
                <w:b/>
                <w:bCs/>
                <w:sz w:val="24"/>
                <w:szCs w:val="24"/>
                <w:lang w:eastAsia="uk-UA"/>
              </w:rPr>
            </w:pPr>
            <w:r w:rsidRPr="000C1689">
              <w:rPr>
                <w:rFonts w:ascii="Times New Roman" w:hAnsi="Times New Roman"/>
                <w:b/>
                <w:bCs/>
                <w:sz w:val="24"/>
                <w:szCs w:val="24"/>
                <w:lang w:eastAsia="uk-UA"/>
              </w:rPr>
              <w:t>ПЕРЕЛІК 2</w:t>
            </w:r>
            <w:r>
              <w:rPr>
                <w:rFonts w:ascii="Times New Roman" w:hAnsi="Times New Roman"/>
                <w:b/>
                <w:bCs/>
                <w:sz w:val="24"/>
                <w:szCs w:val="24"/>
                <w:lang w:eastAsia="uk-UA"/>
              </w:rPr>
              <w:t>8</w:t>
            </w:r>
          </w:p>
          <w:p w:rsidR="00226088" w:rsidRPr="003C3027" w:rsidRDefault="00226088" w:rsidP="0071783E">
            <w:pPr>
              <w:spacing w:after="0" w:line="240" w:lineRule="auto"/>
              <w:rPr>
                <w:rFonts w:ascii="Times New Roman" w:hAnsi="Times New Roman"/>
                <w:sz w:val="18"/>
                <w:szCs w:val="18"/>
                <w:lang w:eastAsia="ru-RU"/>
              </w:rPr>
            </w:pPr>
            <w:r w:rsidRPr="003C3027">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в оренду громадянці Пилипчук Лесі Володимирівні з </w:t>
            </w:r>
            <w:r w:rsidRPr="003C3027">
              <w:rPr>
                <w:rFonts w:ascii="Times New Roman" w:hAnsi="Times New Roman"/>
                <w:sz w:val="18"/>
                <w:szCs w:val="18"/>
                <w:lang w:eastAsia="ru-RU"/>
              </w:rPr>
              <w:t xml:space="preserve">цільовим призначенням з цільовим призначенням 01.07. Для городництва за адресою: вулиця Шевченка, 127, орієнтовною площею 0,1000 га, за рахунок земель населеного пункту м. Біла Церква. </w:t>
            </w:r>
          </w:p>
        </w:tc>
        <w:tc>
          <w:tcPr>
            <w:tcW w:w="3402" w:type="dxa"/>
            <w:tcBorders>
              <w:top w:val="single" w:sz="4" w:space="0" w:color="000000"/>
              <w:left w:val="single" w:sz="4" w:space="0" w:color="CCCCCC"/>
              <w:bottom w:val="single" w:sz="4" w:space="0" w:color="000000"/>
              <w:right w:val="single" w:sz="4" w:space="0" w:color="000000"/>
            </w:tcBorders>
            <w:tcMar>
              <w:top w:w="26" w:type="dxa"/>
              <w:left w:w="40" w:type="dxa"/>
              <w:bottom w:w="26" w:type="dxa"/>
              <w:right w:w="40" w:type="dxa"/>
            </w:tcMar>
            <w:hideMark/>
          </w:tcPr>
          <w:p w:rsidR="00226088" w:rsidRPr="003C3027" w:rsidRDefault="00226088" w:rsidP="0071783E">
            <w:pPr>
              <w:spacing w:after="0" w:line="240" w:lineRule="auto"/>
              <w:rPr>
                <w:rFonts w:ascii="Times New Roman" w:hAnsi="Times New Roman"/>
                <w:sz w:val="18"/>
                <w:szCs w:val="18"/>
                <w:lang w:eastAsia="ru-RU"/>
              </w:rPr>
            </w:pPr>
            <w:r w:rsidRPr="003C3027">
              <w:rPr>
                <w:rFonts w:ascii="Times New Roman" w:hAnsi="Times New Roman"/>
                <w:sz w:val="18"/>
                <w:szCs w:val="18"/>
                <w:lang w:eastAsia="ru-RU"/>
              </w:rPr>
              <w:t>хоче бути присутня при розгляді заяви, рішенням від 21 червня 2018 року № 2474-53-VII</w:t>
            </w:r>
            <w:r w:rsidRPr="003C3027">
              <w:rPr>
                <w:rFonts w:ascii="Times New Roman" w:hAnsi="Times New Roman"/>
                <w:sz w:val="18"/>
                <w:szCs w:val="18"/>
                <w:lang w:eastAsia="ru-RU"/>
              </w:rPr>
              <w:br/>
              <w:t xml:space="preserve">на частину земельної ділянки, надано дозвіл на розроблення проекту землеустрою з цільовим призначенням 02.01. Для будівництва і обслуговування житлового будинку, господарських будівель і споруд (присадибна ділянка) </w:t>
            </w:r>
          </w:p>
        </w:tc>
        <w:tc>
          <w:tcPr>
            <w:tcW w:w="1134" w:type="dxa"/>
            <w:tcBorders>
              <w:top w:val="single" w:sz="4" w:space="0" w:color="000000"/>
              <w:left w:val="single" w:sz="4" w:space="0" w:color="CCCCCC"/>
              <w:bottom w:val="single" w:sz="4" w:space="0" w:color="000000"/>
              <w:right w:val="single" w:sz="4" w:space="0" w:color="000000"/>
            </w:tcBorders>
            <w:tcMar>
              <w:top w:w="26" w:type="dxa"/>
              <w:left w:w="40" w:type="dxa"/>
              <w:bottom w:w="26" w:type="dxa"/>
              <w:right w:w="40" w:type="dxa"/>
            </w:tcMar>
            <w:hideMark/>
          </w:tcPr>
          <w:p w:rsidR="00226088" w:rsidRPr="003C3027" w:rsidRDefault="00226088" w:rsidP="0071783E">
            <w:pPr>
              <w:spacing w:after="0" w:line="240" w:lineRule="auto"/>
              <w:rPr>
                <w:rFonts w:ascii="Times New Roman" w:hAnsi="Times New Roman"/>
                <w:sz w:val="18"/>
                <w:szCs w:val="18"/>
                <w:lang w:eastAsia="ru-RU"/>
              </w:rPr>
            </w:pPr>
          </w:p>
        </w:tc>
        <w:tc>
          <w:tcPr>
            <w:tcW w:w="1417" w:type="dxa"/>
            <w:tcBorders>
              <w:top w:val="single" w:sz="4" w:space="0" w:color="000000"/>
              <w:left w:val="single" w:sz="4" w:space="0" w:color="CCCCCC"/>
              <w:bottom w:val="single" w:sz="4" w:space="0" w:color="000000"/>
              <w:right w:val="single" w:sz="4" w:space="0" w:color="000000"/>
            </w:tcBorders>
            <w:tcMar>
              <w:top w:w="26" w:type="dxa"/>
              <w:left w:w="40" w:type="dxa"/>
              <w:bottom w:w="26" w:type="dxa"/>
              <w:right w:w="40" w:type="dxa"/>
            </w:tcMar>
            <w:hideMark/>
          </w:tcPr>
          <w:p w:rsidR="00226088" w:rsidRPr="003C3027" w:rsidRDefault="00226088" w:rsidP="0071783E">
            <w:pPr>
              <w:spacing w:after="0" w:line="240" w:lineRule="auto"/>
              <w:rPr>
                <w:rFonts w:ascii="Times New Roman" w:hAnsi="Times New Roman"/>
                <w:sz w:val="18"/>
                <w:szCs w:val="18"/>
                <w:lang w:eastAsia="ru-RU"/>
              </w:rPr>
            </w:pPr>
          </w:p>
        </w:tc>
        <w:tc>
          <w:tcPr>
            <w:tcW w:w="1276" w:type="dxa"/>
            <w:tcBorders>
              <w:top w:val="single" w:sz="4" w:space="0" w:color="000000"/>
              <w:left w:val="single" w:sz="4" w:space="0" w:color="CCCCCC"/>
              <w:bottom w:val="single" w:sz="4" w:space="0" w:color="000000"/>
              <w:right w:val="single" w:sz="4" w:space="0" w:color="000000"/>
            </w:tcBorders>
            <w:tcMar>
              <w:top w:w="26" w:type="dxa"/>
              <w:left w:w="40" w:type="dxa"/>
              <w:bottom w:w="26" w:type="dxa"/>
              <w:right w:w="40" w:type="dxa"/>
            </w:tcMar>
            <w:hideMark/>
          </w:tcPr>
          <w:p w:rsidR="00226088" w:rsidRPr="003C3027" w:rsidRDefault="00226088" w:rsidP="0071783E">
            <w:pPr>
              <w:spacing w:after="0" w:line="240" w:lineRule="auto"/>
              <w:rPr>
                <w:rFonts w:ascii="Times New Roman" w:hAnsi="Times New Roman"/>
                <w:sz w:val="18"/>
                <w:szCs w:val="18"/>
                <w:lang w:eastAsia="ru-RU"/>
              </w:rPr>
            </w:pPr>
          </w:p>
        </w:tc>
        <w:tc>
          <w:tcPr>
            <w:tcW w:w="4394" w:type="dxa"/>
            <w:tcBorders>
              <w:top w:val="single" w:sz="4" w:space="0" w:color="000000"/>
              <w:left w:val="single" w:sz="4" w:space="0" w:color="CCCCCC"/>
              <w:bottom w:val="single" w:sz="4" w:space="0" w:color="000000"/>
              <w:right w:val="single" w:sz="4" w:space="0" w:color="000000"/>
            </w:tcBorders>
            <w:tcMar>
              <w:top w:w="26" w:type="dxa"/>
              <w:left w:w="40" w:type="dxa"/>
              <w:bottom w:w="26" w:type="dxa"/>
              <w:right w:w="40" w:type="dxa"/>
            </w:tcMar>
            <w:hideMark/>
          </w:tcPr>
          <w:p w:rsidR="00226088" w:rsidRPr="00226088" w:rsidRDefault="00226088" w:rsidP="0071783E">
            <w:pPr>
              <w:spacing w:after="0" w:line="240" w:lineRule="auto"/>
              <w:rPr>
                <w:rFonts w:ascii="Times New Roman" w:hAnsi="Times New Roman"/>
                <w:b/>
                <w:sz w:val="18"/>
                <w:szCs w:val="18"/>
                <w:lang w:eastAsia="ru-RU"/>
              </w:rPr>
            </w:pPr>
            <w:r w:rsidRPr="00DC536E">
              <w:rPr>
                <w:rFonts w:ascii="Times New Roman" w:hAnsi="Times New Roman"/>
                <w:b/>
                <w:sz w:val="18"/>
                <w:szCs w:val="18"/>
                <w:lang w:eastAsia="ru-RU"/>
              </w:rPr>
              <w:t>На засіданні присутня заявник. Надано роз’яснення щодо необхідності оформлення дозвільних документів після затвердження детального плану території.</w:t>
            </w:r>
          </w:p>
          <w:p w:rsidR="00226088" w:rsidRDefault="00226088" w:rsidP="0071783E">
            <w:pPr>
              <w:spacing w:after="0" w:line="240" w:lineRule="auto"/>
              <w:rPr>
                <w:rFonts w:ascii="Times New Roman" w:hAnsi="Times New Roman"/>
                <w:sz w:val="18"/>
                <w:szCs w:val="18"/>
                <w:lang w:eastAsia="ru-RU"/>
              </w:rPr>
            </w:pPr>
          </w:p>
          <w:p w:rsidR="000F22B2" w:rsidRPr="00FD5A55" w:rsidRDefault="00226088" w:rsidP="000F22B2">
            <w:pPr>
              <w:pStyle w:val="a7"/>
              <w:ind w:firstLine="851"/>
              <w:contextualSpacing/>
              <w:jc w:val="both"/>
              <w:rPr>
                <w:rFonts w:ascii="Times New Roman" w:hAnsi="Times New Roman"/>
                <w:sz w:val="18"/>
                <w:szCs w:val="18"/>
                <w:lang w:eastAsia="ru-RU"/>
              </w:rPr>
            </w:pPr>
            <w:r w:rsidRPr="000F22B2">
              <w:rPr>
                <w:rFonts w:ascii="Times New Roman" w:hAnsi="Times New Roman"/>
                <w:b/>
                <w:sz w:val="18"/>
                <w:szCs w:val="18"/>
                <w:lang w:eastAsia="ru-RU"/>
              </w:rPr>
              <w:t xml:space="preserve">Відмовити в наданні дозволу </w:t>
            </w:r>
            <w:r w:rsidRPr="000F22B2">
              <w:rPr>
                <w:rFonts w:ascii="Times New Roman" w:hAnsi="Times New Roman"/>
                <w:b/>
                <w:bCs/>
                <w:sz w:val="18"/>
                <w:szCs w:val="18"/>
                <w:lang w:eastAsia="ru-RU"/>
              </w:rPr>
              <w:t xml:space="preserve">на розроблення проекту землеустрою </w:t>
            </w:r>
            <w:r w:rsidR="000F22B2" w:rsidRPr="00FD5A55">
              <w:rPr>
                <w:rFonts w:ascii="Times New Roman" w:hAnsi="Times New Roman"/>
                <w:b/>
                <w:bCs/>
                <w:sz w:val="18"/>
                <w:szCs w:val="18"/>
                <w:lang w:eastAsia="ru-RU"/>
              </w:rPr>
              <w:t>зв’язку з невідповідністю місця розташування земельної ділянки Генеральному плану м. Біла Церква та іншої містобудівної документації згідно вимог ч. 3 ст. 123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000F22B2" w:rsidRPr="00FD5A55">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sidR="000F22B2" w:rsidRPr="00FD5A55">
              <w:rPr>
                <w:rFonts w:ascii="Times New Roman" w:hAnsi="Times New Roman"/>
                <w:b/>
                <w:bCs/>
                <w:sz w:val="18"/>
                <w:szCs w:val="18"/>
                <w:lang w:eastAsia="ru-RU"/>
              </w:rPr>
              <w:t xml:space="preserve"> та  </w:t>
            </w:r>
            <w:r w:rsidR="000F22B2" w:rsidRPr="00FD5A55">
              <w:rPr>
                <w:rFonts w:ascii="Times New Roman" w:hAnsi="Times New Roman"/>
                <w:b/>
                <w:sz w:val="18"/>
                <w:szCs w:val="18"/>
                <w:shd w:val="clear" w:color="auto" w:fill="FFFFFF"/>
              </w:rPr>
              <w:t xml:space="preserve">не надано документи, які підтверджують, що </w:t>
            </w:r>
            <w:r w:rsidR="000F22B2" w:rsidRPr="00FD5A55">
              <w:rPr>
                <w:rFonts w:ascii="Times New Roman" w:hAnsi="Times New Roman"/>
                <w:b/>
                <w:sz w:val="18"/>
                <w:szCs w:val="18"/>
              </w:rPr>
              <w:t>земельна ділянка надавалася в користування відповідно до закону</w:t>
            </w:r>
            <w:r w:rsidR="000F22B2" w:rsidRPr="00FD5A55">
              <w:rPr>
                <w:rFonts w:ascii="Times New Roman" w:hAnsi="Times New Roman"/>
                <w:b/>
                <w:sz w:val="18"/>
                <w:szCs w:val="18"/>
                <w:shd w:val="clear" w:color="auto" w:fill="FFFFFF"/>
              </w:rPr>
              <w:t>.</w:t>
            </w:r>
            <w:r w:rsidR="000F22B2" w:rsidRPr="00FD5A55">
              <w:rPr>
                <w:rFonts w:ascii="Times New Roman" w:hAnsi="Times New Roman"/>
                <w:sz w:val="18"/>
                <w:szCs w:val="18"/>
              </w:rPr>
              <w:t xml:space="preserve"> </w:t>
            </w:r>
          </w:p>
          <w:p w:rsidR="00226088" w:rsidRPr="00226088" w:rsidRDefault="00226088" w:rsidP="0071783E">
            <w:pPr>
              <w:spacing w:after="0" w:line="240" w:lineRule="auto"/>
              <w:rPr>
                <w:rFonts w:ascii="Times New Roman" w:hAnsi="Times New Roman"/>
                <w:b/>
                <w:bCs/>
                <w:sz w:val="18"/>
                <w:szCs w:val="18"/>
                <w:lang w:eastAsia="ru-RU"/>
              </w:rPr>
            </w:pPr>
          </w:p>
          <w:p w:rsidR="00226088" w:rsidRPr="00DC06EF" w:rsidRDefault="00226088" w:rsidP="00226088">
            <w:pPr>
              <w:suppressAutoHyphens/>
              <w:spacing w:after="0" w:line="240" w:lineRule="auto"/>
              <w:jc w:val="both"/>
              <w:rPr>
                <w:rFonts w:ascii="Times New Roman" w:hAnsi="Times New Roman"/>
                <w:b/>
                <w:sz w:val="18"/>
                <w:szCs w:val="18"/>
                <w:lang w:eastAsia="zh-CN"/>
              </w:rPr>
            </w:pPr>
            <w:r w:rsidRPr="00DC06EF">
              <w:rPr>
                <w:rFonts w:ascii="Times New Roman" w:hAnsi="Times New Roman"/>
                <w:b/>
                <w:sz w:val="18"/>
                <w:szCs w:val="18"/>
                <w:lang w:eastAsia="zh-CN"/>
              </w:rPr>
              <w:t>За –</w:t>
            </w:r>
            <w:r>
              <w:rPr>
                <w:rFonts w:ascii="Times New Roman" w:hAnsi="Times New Roman"/>
                <w:b/>
                <w:sz w:val="18"/>
                <w:szCs w:val="18"/>
                <w:lang w:eastAsia="zh-CN"/>
              </w:rPr>
              <w:t>5</w:t>
            </w:r>
            <w:r w:rsidRPr="00DC06EF">
              <w:rPr>
                <w:rFonts w:ascii="Times New Roman" w:hAnsi="Times New Roman"/>
                <w:b/>
                <w:sz w:val="18"/>
                <w:szCs w:val="18"/>
                <w:lang w:eastAsia="zh-CN"/>
              </w:rPr>
              <w:t xml:space="preserve"> , проти –0,</w:t>
            </w:r>
          </w:p>
          <w:p w:rsidR="00226088" w:rsidRDefault="00226088" w:rsidP="00226088">
            <w:pPr>
              <w:spacing w:after="0" w:line="240" w:lineRule="auto"/>
              <w:rPr>
                <w:rFonts w:ascii="Times New Roman" w:hAnsi="Times New Roman"/>
                <w:b/>
                <w:sz w:val="18"/>
                <w:szCs w:val="18"/>
                <w:lang w:eastAsia="zh-CN"/>
              </w:rPr>
            </w:pPr>
            <w:r w:rsidRPr="00DC06EF">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226088" w:rsidRDefault="00226088" w:rsidP="0071783E">
            <w:pPr>
              <w:spacing w:after="0" w:line="240" w:lineRule="auto"/>
              <w:rPr>
                <w:rFonts w:ascii="Times New Roman" w:hAnsi="Times New Roman"/>
                <w:b/>
                <w:sz w:val="18"/>
                <w:szCs w:val="18"/>
                <w:lang w:eastAsia="zh-CN"/>
              </w:rPr>
            </w:pPr>
            <w:r>
              <w:rPr>
                <w:rFonts w:ascii="Times New Roman" w:hAnsi="Times New Roman"/>
                <w:b/>
                <w:sz w:val="18"/>
                <w:szCs w:val="18"/>
                <w:lang w:eastAsia="zh-CN"/>
              </w:rPr>
              <w:t xml:space="preserve">не голосували </w:t>
            </w:r>
            <w:r w:rsidR="00DC536E">
              <w:rPr>
                <w:rFonts w:ascii="Times New Roman" w:hAnsi="Times New Roman"/>
                <w:b/>
                <w:sz w:val="18"/>
                <w:szCs w:val="18"/>
                <w:lang w:eastAsia="zh-CN"/>
              </w:rPr>
              <w:t>–</w:t>
            </w:r>
            <w:r>
              <w:rPr>
                <w:rFonts w:ascii="Times New Roman" w:hAnsi="Times New Roman"/>
                <w:b/>
                <w:sz w:val="18"/>
                <w:szCs w:val="18"/>
                <w:lang w:eastAsia="zh-CN"/>
              </w:rPr>
              <w:t xml:space="preserve"> 1</w:t>
            </w:r>
          </w:p>
          <w:p w:rsidR="00DC536E" w:rsidRPr="00DC536E" w:rsidRDefault="00DC536E" w:rsidP="0071783E">
            <w:pPr>
              <w:spacing w:after="0" w:line="240" w:lineRule="auto"/>
              <w:rPr>
                <w:rFonts w:ascii="Times New Roman" w:hAnsi="Times New Roman"/>
                <w:b/>
                <w:bCs/>
                <w:sz w:val="18"/>
                <w:szCs w:val="18"/>
                <w:lang w:eastAsia="ru-RU"/>
              </w:rPr>
            </w:pPr>
          </w:p>
        </w:tc>
      </w:tr>
      <w:tr w:rsidR="00226088" w:rsidRPr="003C3027" w:rsidTr="00DC536E">
        <w:trPr>
          <w:trHeight w:val="277"/>
        </w:trPr>
        <w:tc>
          <w:tcPr>
            <w:tcW w:w="283"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226088" w:rsidRPr="003C3027" w:rsidRDefault="00226088" w:rsidP="0071783E">
            <w:pPr>
              <w:spacing w:after="0" w:line="240" w:lineRule="auto"/>
              <w:jc w:val="right"/>
              <w:rPr>
                <w:rFonts w:ascii="Times New Roman" w:hAnsi="Times New Roman"/>
                <w:sz w:val="18"/>
                <w:szCs w:val="18"/>
                <w:lang w:eastAsia="ru-RU"/>
              </w:rPr>
            </w:pPr>
            <w:r w:rsidRPr="003C3027">
              <w:rPr>
                <w:rFonts w:ascii="Times New Roman" w:hAnsi="Times New Roman"/>
                <w:sz w:val="18"/>
                <w:szCs w:val="18"/>
                <w:lang w:eastAsia="ru-RU"/>
              </w:rPr>
              <w:t>6</w:t>
            </w:r>
          </w:p>
        </w:tc>
        <w:tc>
          <w:tcPr>
            <w:tcW w:w="4112"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226088" w:rsidRPr="003C3027" w:rsidRDefault="00226088" w:rsidP="0071783E">
            <w:pPr>
              <w:spacing w:after="0" w:line="240" w:lineRule="auto"/>
              <w:rPr>
                <w:rFonts w:ascii="Times New Roman" w:hAnsi="Times New Roman"/>
                <w:sz w:val="18"/>
                <w:szCs w:val="18"/>
                <w:lang w:eastAsia="ru-RU"/>
              </w:rPr>
            </w:pPr>
            <w:r w:rsidRPr="003C3027">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Свиридовській Наталії Вікторівні </w:t>
            </w:r>
            <w:r w:rsidRPr="003C3027">
              <w:rPr>
                <w:rFonts w:ascii="Times New Roman" w:hAnsi="Times New Roman"/>
                <w:sz w:val="18"/>
                <w:szCs w:val="18"/>
                <w:lang w:eastAsia="ru-RU"/>
              </w:rPr>
              <w:t xml:space="preserve">з цільовим призначенням 01.05. Для індивідуального садівництва за адресою: провулок Новосельський, 4, орієнтовною площею 0,0417 га, за рахунок земель населеного пункту м. Біла Церква. </w:t>
            </w:r>
          </w:p>
        </w:tc>
        <w:tc>
          <w:tcPr>
            <w:tcW w:w="3402"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226088" w:rsidRPr="003C3027" w:rsidRDefault="00226088" w:rsidP="0071783E">
            <w:pPr>
              <w:spacing w:after="0" w:line="240" w:lineRule="auto"/>
              <w:rPr>
                <w:rFonts w:ascii="Times New Roman" w:hAnsi="Times New Roman"/>
                <w:sz w:val="18"/>
                <w:szCs w:val="18"/>
                <w:lang w:eastAsia="ru-RU"/>
              </w:rPr>
            </w:pPr>
            <w:r w:rsidRPr="003C3027">
              <w:rPr>
                <w:rFonts w:ascii="Times New Roman" w:hAnsi="Times New Roman"/>
                <w:sz w:val="18"/>
                <w:szCs w:val="18"/>
                <w:lang w:eastAsia="ru-RU"/>
              </w:rPr>
              <w:t>хоче бути присутня при розгляді заяви</w:t>
            </w:r>
          </w:p>
        </w:tc>
        <w:tc>
          <w:tcPr>
            <w:tcW w:w="1134"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226088" w:rsidRPr="003C3027" w:rsidRDefault="00226088" w:rsidP="0071783E">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226088" w:rsidRPr="003C3027" w:rsidRDefault="00226088" w:rsidP="0071783E">
            <w:pPr>
              <w:spacing w:after="0" w:line="240" w:lineRule="auto"/>
              <w:rPr>
                <w:rFonts w:ascii="Times New Roman" w:hAnsi="Times New Roman"/>
                <w:sz w:val="18"/>
                <w:szCs w:val="18"/>
                <w:lang w:eastAsia="ru-RU"/>
              </w:rPr>
            </w:pPr>
            <w:r w:rsidRPr="003C3027">
              <w:rPr>
                <w:rFonts w:ascii="Times New Roman" w:hAnsi="Times New Roman"/>
                <w:sz w:val="18"/>
                <w:szCs w:val="18"/>
                <w:lang w:eastAsia="ru-RU"/>
              </w:rPr>
              <w:t>сплати не відповідають нарахуванням</w:t>
            </w:r>
          </w:p>
        </w:tc>
        <w:tc>
          <w:tcPr>
            <w:tcW w:w="1276"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226088" w:rsidRPr="003C3027" w:rsidRDefault="00226088" w:rsidP="0071783E">
            <w:pPr>
              <w:spacing w:after="0" w:line="240" w:lineRule="auto"/>
              <w:rPr>
                <w:rFonts w:ascii="Times New Roman" w:hAnsi="Times New Roman"/>
                <w:sz w:val="18"/>
                <w:szCs w:val="18"/>
                <w:lang w:eastAsia="ru-RU"/>
              </w:rPr>
            </w:pPr>
          </w:p>
        </w:tc>
        <w:tc>
          <w:tcPr>
            <w:tcW w:w="4394"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226088" w:rsidRPr="00DC536E" w:rsidRDefault="00226088" w:rsidP="0071783E">
            <w:pPr>
              <w:spacing w:after="0" w:line="240" w:lineRule="auto"/>
              <w:rPr>
                <w:rFonts w:ascii="Times New Roman" w:hAnsi="Times New Roman"/>
                <w:b/>
                <w:sz w:val="18"/>
                <w:szCs w:val="18"/>
                <w:lang w:eastAsia="ru-RU"/>
              </w:rPr>
            </w:pPr>
            <w:r w:rsidRPr="00DC536E">
              <w:rPr>
                <w:rFonts w:ascii="Times New Roman" w:hAnsi="Times New Roman"/>
                <w:b/>
                <w:sz w:val="18"/>
                <w:szCs w:val="18"/>
                <w:lang w:eastAsia="ru-RU"/>
              </w:rPr>
              <w:t>На засіданні присутня заявник.</w:t>
            </w:r>
          </w:p>
          <w:p w:rsidR="00226088" w:rsidRPr="00DC536E" w:rsidRDefault="00226088" w:rsidP="0071783E">
            <w:pPr>
              <w:spacing w:after="0" w:line="240" w:lineRule="auto"/>
              <w:rPr>
                <w:rFonts w:ascii="Times New Roman" w:hAnsi="Times New Roman"/>
                <w:b/>
                <w:sz w:val="18"/>
                <w:szCs w:val="18"/>
                <w:lang w:eastAsia="ru-RU"/>
              </w:rPr>
            </w:pPr>
            <w:r w:rsidRPr="00DC536E">
              <w:rPr>
                <w:rFonts w:ascii="Times New Roman" w:hAnsi="Times New Roman"/>
                <w:b/>
                <w:sz w:val="18"/>
                <w:szCs w:val="18"/>
                <w:lang w:eastAsia="ru-RU"/>
              </w:rPr>
              <w:t>Бакун О.І. звертає увагу, що сплати не відповідають нарахуванням.</w:t>
            </w:r>
          </w:p>
          <w:p w:rsidR="00226088" w:rsidRPr="00DC536E" w:rsidRDefault="00226088" w:rsidP="0071783E">
            <w:pPr>
              <w:spacing w:after="0" w:line="240" w:lineRule="auto"/>
              <w:rPr>
                <w:rFonts w:ascii="Times New Roman" w:hAnsi="Times New Roman"/>
                <w:b/>
                <w:sz w:val="18"/>
                <w:szCs w:val="18"/>
                <w:lang w:eastAsia="ru-RU"/>
              </w:rPr>
            </w:pPr>
          </w:p>
          <w:p w:rsidR="00226088" w:rsidRPr="00DC536E" w:rsidRDefault="00226088" w:rsidP="00226088">
            <w:pPr>
              <w:spacing w:after="0" w:line="240" w:lineRule="auto"/>
              <w:rPr>
                <w:rFonts w:ascii="Times New Roman" w:hAnsi="Times New Roman"/>
                <w:b/>
                <w:bCs/>
                <w:sz w:val="18"/>
                <w:szCs w:val="18"/>
                <w:lang w:eastAsia="ru-RU"/>
              </w:rPr>
            </w:pPr>
            <w:r w:rsidRPr="00DC536E">
              <w:rPr>
                <w:rFonts w:ascii="Times New Roman" w:hAnsi="Times New Roman"/>
                <w:b/>
                <w:sz w:val="18"/>
                <w:szCs w:val="18"/>
                <w:lang w:eastAsia="ru-RU"/>
              </w:rPr>
              <w:t xml:space="preserve">Надати дозвіл </w:t>
            </w:r>
            <w:r w:rsidRPr="00DC536E">
              <w:rPr>
                <w:rFonts w:ascii="Times New Roman" w:hAnsi="Times New Roman"/>
                <w:b/>
                <w:bCs/>
                <w:sz w:val="18"/>
                <w:szCs w:val="18"/>
                <w:lang w:eastAsia="ru-RU"/>
              </w:rPr>
              <w:t>на розроблення проекту землеустрою.</w:t>
            </w:r>
          </w:p>
          <w:p w:rsidR="00226088" w:rsidRPr="00DC536E" w:rsidRDefault="00226088" w:rsidP="00226088">
            <w:pPr>
              <w:suppressAutoHyphens/>
              <w:spacing w:after="0" w:line="240" w:lineRule="auto"/>
              <w:jc w:val="both"/>
              <w:rPr>
                <w:rFonts w:ascii="Times New Roman" w:hAnsi="Times New Roman"/>
                <w:b/>
                <w:sz w:val="18"/>
                <w:szCs w:val="18"/>
                <w:lang w:eastAsia="zh-CN"/>
              </w:rPr>
            </w:pPr>
            <w:r w:rsidRPr="00DC536E">
              <w:rPr>
                <w:rFonts w:ascii="Times New Roman" w:hAnsi="Times New Roman"/>
                <w:b/>
                <w:sz w:val="18"/>
                <w:szCs w:val="18"/>
                <w:lang w:eastAsia="zh-CN"/>
              </w:rPr>
              <w:t>За –5 , проти –0,</w:t>
            </w:r>
          </w:p>
          <w:p w:rsidR="00226088" w:rsidRPr="00DC536E" w:rsidRDefault="00226088" w:rsidP="00226088">
            <w:pPr>
              <w:spacing w:after="0" w:line="240" w:lineRule="auto"/>
              <w:rPr>
                <w:rFonts w:ascii="Times New Roman" w:hAnsi="Times New Roman"/>
                <w:b/>
                <w:sz w:val="18"/>
                <w:szCs w:val="18"/>
                <w:lang w:eastAsia="zh-CN"/>
              </w:rPr>
            </w:pPr>
            <w:r w:rsidRPr="00DC536E">
              <w:rPr>
                <w:rFonts w:ascii="Times New Roman" w:hAnsi="Times New Roman"/>
                <w:b/>
                <w:sz w:val="18"/>
                <w:szCs w:val="18"/>
                <w:lang w:eastAsia="zh-CN"/>
              </w:rPr>
              <w:t xml:space="preserve"> утримались – 0,</w:t>
            </w:r>
          </w:p>
          <w:p w:rsidR="00226088" w:rsidRPr="00DC536E" w:rsidRDefault="00226088" w:rsidP="00226088">
            <w:pPr>
              <w:spacing w:after="0" w:line="240" w:lineRule="auto"/>
              <w:rPr>
                <w:rFonts w:ascii="Times New Roman" w:hAnsi="Times New Roman"/>
                <w:b/>
                <w:bCs/>
                <w:sz w:val="18"/>
                <w:szCs w:val="18"/>
                <w:lang w:eastAsia="ru-RU"/>
              </w:rPr>
            </w:pPr>
            <w:r w:rsidRPr="00DC536E">
              <w:rPr>
                <w:rFonts w:ascii="Times New Roman" w:hAnsi="Times New Roman"/>
                <w:b/>
                <w:sz w:val="18"/>
                <w:szCs w:val="18"/>
                <w:lang w:eastAsia="zh-CN"/>
              </w:rPr>
              <w:t>не голосували - 1</w:t>
            </w:r>
          </w:p>
          <w:p w:rsidR="00226088" w:rsidRPr="00DC536E" w:rsidRDefault="00226088" w:rsidP="0071783E">
            <w:pPr>
              <w:spacing w:after="0" w:line="240" w:lineRule="auto"/>
              <w:rPr>
                <w:rFonts w:ascii="Times New Roman" w:hAnsi="Times New Roman"/>
                <w:b/>
                <w:sz w:val="18"/>
                <w:szCs w:val="18"/>
                <w:lang w:eastAsia="ru-RU"/>
              </w:rPr>
            </w:pPr>
            <w:r w:rsidRPr="00DC536E">
              <w:rPr>
                <w:rFonts w:ascii="Times New Roman" w:hAnsi="Times New Roman"/>
                <w:b/>
                <w:sz w:val="18"/>
                <w:szCs w:val="18"/>
                <w:lang w:eastAsia="ru-RU"/>
              </w:rPr>
              <w:t>Управлінню самоврядного контролю надати офіційну інформацію щодо стану сплати орендної плати до початку роботи сесії БМР.</w:t>
            </w:r>
          </w:p>
          <w:p w:rsidR="00226088" w:rsidRPr="00DC536E" w:rsidRDefault="00226088" w:rsidP="00226088">
            <w:pPr>
              <w:spacing w:after="0" w:line="240" w:lineRule="auto"/>
              <w:rPr>
                <w:rFonts w:ascii="Times New Roman" w:hAnsi="Times New Roman"/>
                <w:b/>
                <w:sz w:val="18"/>
                <w:szCs w:val="18"/>
                <w:lang w:eastAsia="ru-RU"/>
              </w:rPr>
            </w:pPr>
          </w:p>
          <w:p w:rsidR="00226088" w:rsidRPr="00DC536E" w:rsidRDefault="00226088" w:rsidP="00226088">
            <w:pPr>
              <w:spacing w:after="0" w:line="240" w:lineRule="auto"/>
              <w:rPr>
                <w:rFonts w:ascii="Times New Roman" w:hAnsi="Times New Roman"/>
                <w:b/>
                <w:sz w:val="18"/>
                <w:szCs w:val="18"/>
                <w:lang w:eastAsia="ru-RU"/>
              </w:rPr>
            </w:pPr>
          </w:p>
        </w:tc>
      </w:tr>
      <w:tr w:rsidR="00226088" w:rsidRPr="003C3027" w:rsidTr="00DC536E">
        <w:trPr>
          <w:trHeight w:val="277"/>
        </w:trPr>
        <w:tc>
          <w:tcPr>
            <w:tcW w:w="283" w:type="dxa"/>
            <w:tcBorders>
              <w:top w:val="single" w:sz="4" w:space="0" w:color="000000"/>
              <w:left w:val="single" w:sz="4" w:space="0" w:color="000000"/>
              <w:bottom w:val="single" w:sz="4" w:space="0" w:color="000000"/>
              <w:right w:val="single" w:sz="4" w:space="0" w:color="000000"/>
            </w:tcBorders>
            <w:tcMar>
              <w:top w:w="26" w:type="dxa"/>
              <w:left w:w="40" w:type="dxa"/>
              <w:bottom w:w="26" w:type="dxa"/>
              <w:right w:w="40" w:type="dxa"/>
            </w:tcMar>
            <w:hideMark/>
          </w:tcPr>
          <w:p w:rsidR="00226088" w:rsidRPr="003C3027" w:rsidRDefault="00226088" w:rsidP="0071783E">
            <w:pPr>
              <w:spacing w:after="0" w:line="240" w:lineRule="auto"/>
              <w:jc w:val="right"/>
              <w:rPr>
                <w:rFonts w:ascii="Times New Roman" w:hAnsi="Times New Roman"/>
                <w:sz w:val="18"/>
                <w:szCs w:val="18"/>
                <w:lang w:eastAsia="ru-RU"/>
              </w:rPr>
            </w:pPr>
            <w:r w:rsidRPr="003C3027">
              <w:rPr>
                <w:rFonts w:ascii="Times New Roman" w:hAnsi="Times New Roman"/>
                <w:sz w:val="18"/>
                <w:szCs w:val="18"/>
                <w:lang w:eastAsia="ru-RU"/>
              </w:rPr>
              <w:lastRenderedPageBreak/>
              <w:t>7</w:t>
            </w:r>
          </w:p>
        </w:tc>
        <w:tc>
          <w:tcPr>
            <w:tcW w:w="4112" w:type="dxa"/>
            <w:tcBorders>
              <w:top w:val="single" w:sz="4" w:space="0" w:color="000000"/>
              <w:left w:val="single" w:sz="4" w:space="0" w:color="CCCCCC"/>
              <w:bottom w:val="single" w:sz="4" w:space="0" w:color="000000"/>
              <w:right w:val="single" w:sz="4" w:space="0" w:color="000000"/>
            </w:tcBorders>
            <w:tcMar>
              <w:top w:w="26" w:type="dxa"/>
              <w:left w:w="40" w:type="dxa"/>
              <w:bottom w:w="26" w:type="dxa"/>
              <w:right w:w="40" w:type="dxa"/>
            </w:tcMar>
            <w:hideMark/>
          </w:tcPr>
          <w:p w:rsidR="00226088" w:rsidRPr="003C3027" w:rsidRDefault="00226088" w:rsidP="0071783E">
            <w:pPr>
              <w:spacing w:after="0" w:line="240" w:lineRule="auto"/>
              <w:rPr>
                <w:rFonts w:ascii="Times New Roman" w:hAnsi="Times New Roman"/>
                <w:sz w:val="18"/>
                <w:szCs w:val="18"/>
                <w:lang w:eastAsia="ru-RU"/>
              </w:rPr>
            </w:pPr>
            <w:r w:rsidRPr="003C3027">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громадянину Бікетову Віктору Івановичу</w:t>
            </w:r>
            <w:r w:rsidRPr="003C3027">
              <w:rPr>
                <w:rFonts w:ascii="Times New Roman" w:hAnsi="Times New Roman"/>
                <w:sz w:val="18"/>
                <w:szCs w:val="18"/>
                <w:lang w:eastAsia="ru-RU"/>
              </w:rPr>
              <w:t xml:space="preserve"> з цільовим призначенням 01.05. Для індивідуального садівництва за адресою: провулок Новосельський, 6, орієнтовною площею 0,0100 га, за рахунок земель населеного пункту м. Біла Церква. </w:t>
            </w:r>
          </w:p>
        </w:tc>
        <w:tc>
          <w:tcPr>
            <w:tcW w:w="3402" w:type="dxa"/>
            <w:tcBorders>
              <w:top w:val="single" w:sz="4" w:space="0" w:color="000000"/>
              <w:left w:val="single" w:sz="4" w:space="0" w:color="CCCCCC"/>
              <w:bottom w:val="single" w:sz="4" w:space="0" w:color="000000"/>
              <w:right w:val="single" w:sz="4" w:space="0" w:color="000000"/>
            </w:tcBorders>
            <w:tcMar>
              <w:top w:w="26" w:type="dxa"/>
              <w:left w:w="40" w:type="dxa"/>
              <w:bottom w:w="26" w:type="dxa"/>
              <w:right w:w="40" w:type="dxa"/>
            </w:tcMar>
            <w:hideMark/>
          </w:tcPr>
          <w:p w:rsidR="00226088" w:rsidRPr="003C3027" w:rsidRDefault="00226088" w:rsidP="0071783E">
            <w:pPr>
              <w:spacing w:after="0" w:line="240" w:lineRule="auto"/>
              <w:rPr>
                <w:rFonts w:ascii="Times New Roman" w:hAnsi="Times New Roman"/>
                <w:sz w:val="18"/>
                <w:szCs w:val="18"/>
                <w:lang w:eastAsia="ru-RU"/>
              </w:rPr>
            </w:pPr>
            <w:r w:rsidRPr="003C3027">
              <w:rPr>
                <w:rFonts w:ascii="Times New Roman" w:hAnsi="Times New Roman"/>
                <w:sz w:val="18"/>
                <w:szCs w:val="18"/>
                <w:lang w:eastAsia="ru-RU"/>
              </w:rPr>
              <w:t>хоче бути присутнім при розгляді заяви</w:t>
            </w:r>
          </w:p>
        </w:tc>
        <w:tc>
          <w:tcPr>
            <w:tcW w:w="1134" w:type="dxa"/>
            <w:tcBorders>
              <w:top w:val="single" w:sz="4" w:space="0" w:color="000000"/>
              <w:left w:val="single" w:sz="4" w:space="0" w:color="CCCCCC"/>
              <w:bottom w:val="single" w:sz="4" w:space="0" w:color="000000"/>
              <w:right w:val="single" w:sz="4" w:space="0" w:color="000000"/>
            </w:tcBorders>
            <w:tcMar>
              <w:top w:w="26" w:type="dxa"/>
              <w:left w:w="40" w:type="dxa"/>
              <w:bottom w:w="26" w:type="dxa"/>
              <w:right w:w="40" w:type="dxa"/>
            </w:tcMar>
            <w:hideMark/>
          </w:tcPr>
          <w:p w:rsidR="00226088" w:rsidRPr="003C3027" w:rsidRDefault="00226088" w:rsidP="0071783E">
            <w:pPr>
              <w:spacing w:after="0" w:line="240" w:lineRule="auto"/>
              <w:rPr>
                <w:rFonts w:ascii="Times New Roman" w:hAnsi="Times New Roman"/>
                <w:sz w:val="18"/>
                <w:szCs w:val="18"/>
                <w:lang w:eastAsia="ru-RU"/>
              </w:rPr>
            </w:pPr>
          </w:p>
        </w:tc>
        <w:tc>
          <w:tcPr>
            <w:tcW w:w="1417" w:type="dxa"/>
            <w:tcBorders>
              <w:top w:val="single" w:sz="4" w:space="0" w:color="000000"/>
              <w:left w:val="single" w:sz="4" w:space="0" w:color="CCCCCC"/>
              <w:bottom w:val="single" w:sz="4" w:space="0" w:color="000000"/>
              <w:right w:val="single" w:sz="4" w:space="0" w:color="000000"/>
            </w:tcBorders>
            <w:tcMar>
              <w:top w:w="26" w:type="dxa"/>
              <w:left w:w="40" w:type="dxa"/>
              <w:bottom w:w="26" w:type="dxa"/>
              <w:right w:w="40" w:type="dxa"/>
            </w:tcMar>
            <w:hideMark/>
          </w:tcPr>
          <w:p w:rsidR="00226088" w:rsidRPr="003C3027" w:rsidRDefault="00226088" w:rsidP="0071783E">
            <w:pPr>
              <w:spacing w:after="0" w:line="240" w:lineRule="auto"/>
              <w:rPr>
                <w:rFonts w:ascii="Times New Roman" w:hAnsi="Times New Roman"/>
                <w:sz w:val="18"/>
                <w:szCs w:val="18"/>
                <w:lang w:eastAsia="ru-RU"/>
              </w:rPr>
            </w:pPr>
          </w:p>
        </w:tc>
        <w:tc>
          <w:tcPr>
            <w:tcW w:w="1276" w:type="dxa"/>
            <w:tcBorders>
              <w:top w:val="single" w:sz="4" w:space="0" w:color="000000"/>
              <w:left w:val="single" w:sz="4" w:space="0" w:color="CCCCCC"/>
              <w:bottom w:val="single" w:sz="4" w:space="0" w:color="000000"/>
              <w:right w:val="single" w:sz="4" w:space="0" w:color="000000"/>
            </w:tcBorders>
            <w:tcMar>
              <w:top w:w="26" w:type="dxa"/>
              <w:left w:w="40" w:type="dxa"/>
              <w:bottom w:w="26" w:type="dxa"/>
              <w:right w:w="40" w:type="dxa"/>
            </w:tcMar>
            <w:hideMark/>
          </w:tcPr>
          <w:p w:rsidR="00226088" w:rsidRPr="003C3027" w:rsidRDefault="00226088" w:rsidP="0071783E">
            <w:pPr>
              <w:spacing w:after="0" w:line="240" w:lineRule="auto"/>
              <w:rPr>
                <w:rFonts w:ascii="Times New Roman" w:hAnsi="Times New Roman"/>
                <w:sz w:val="18"/>
                <w:szCs w:val="18"/>
                <w:lang w:eastAsia="ru-RU"/>
              </w:rPr>
            </w:pPr>
          </w:p>
        </w:tc>
        <w:tc>
          <w:tcPr>
            <w:tcW w:w="4394" w:type="dxa"/>
            <w:tcBorders>
              <w:top w:val="single" w:sz="4" w:space="0" w:color="000000"/>
              <w:left w:val="single" w:sz="4" w:space="0" w:color="CCCCCC"/>
              <w:bottom w:val="single" w:sz="4" w:space="0" w:color="000000"/>
              <w:right w:val="single" w:sz="4" w:space="0" w:color="000000"/>
            </w:tcBorders>
            <w:tcMar>
              <w:top w:w="26" w:type="dxa"/>
              <w:left w:w="40" w:type="dxa"/>
              <w:bottom w:w="26" w:type="dxa"/>
              <w:right w:w="40" w:type="dxa"/>
            </w:tcMar>
            <w:hideMark/>
          </w:tcPr>
          <w:p w:rsidR="00226088" w:rsidRPr="00DC536E" w:rsidRDefault="00226088" w:rsidP="0071783E">
            <w:pPr>
              <w:spacing w:after="0" w:line="240" w:lineRule="auto"/>
              <w:rPr>
                <w:rFonts w:ascii="Times New Roman" w:hAnsi="Times New Roman"/>
                <w:b/>
                <w:sz w:val="18"/>
                <w:szCs w:val="18"/>
                <w:lang w:eastAsia="ru-RU"/>
              </w:rPr>
            </w:pPr>
            <w:r w:rsidRPr="00DC536E">
              <w:rPr>
                <w:rFonts w:ascii="Times New Roman" w:hAnsi="Times New Roman"/>
                <w:b/>
                <w:sz w:val="18"/>
                <w:szCs w:val="18"/>
                <w:lang w:eastAsia="ru-RU"/>
              </w:rPr>
              <w:t xml:space="preserve">На засіданні присутня заявник. Земельна ділянка </w:t>
            </w:r>
            <w:r w:rsidR="00DC536E" w:rsidRPr="00DC536E">
              <w:rPr>
                <w:rFonts w:ascii="Times New Roman" w:hAnsi="Times New Roman"/>
                <w:b/>
                <w:sz w:val="18"/>
                <w:szCs w:val="18"/>
                <w:lang w:eastAsia="ru-RU"/>
              </w:rPr>
              <w:t xml:space="preserve">раніше в користування не надавалася та </w:t>
            </w:r>
            <w:r w:rsidRPr="00DC536E">
              <w:rPr>
                <w:rFonts w:ascii="Times New Roman" w:hAnsi="Times New Roman"/>
                <w:b/>
                <w:sz w:val="18"/>
                <w:szCs w:val="18"/>
                <w:lang w:eastAsia="ru-RU"/>
              </w:rPr>
              <w:t>не входить до технічного паспорту.</w:t>
            </w:r>
          </w:p>
          <w:p w:rsidR="00226088" w:rsidRPr="00DC536E" w:rsidRDefault="00226088" w:rsidP="00226088">
            <w:pPr>
              <w:spacing w:after="0" w:line="240" w:lineRule="auto"/>
              <w:rPr>
                <w:rFonts w:ascii="Times New Roman" w:hAnsi="Times New Roman"/>
                <w:b/>
                <w:bCs/>
                <w:sz w:val="18"/>
                <w:szCs w:val="18"/>
                <w:lang w:eastAsia="ru-RU"/>
              </w:rPr>
            </w:pPr>
            <w:r w:rsidRPr="00DC536E">
              <w:rPr>
                <w:rFonts w:ascii="Times New Roman" w:hAnsi="Times New Roman"/>
                <w:b/>
                <w:sz w:val="18"/>
                <w:szCs w:val="18"/>
                <w:lang w:eastAsia="ru-RU"/>
              </w:rPr>
              <w:t xml:space="preserve">Відмовити в наданні дозволу </w:t>
            </w:r>
            <w:r w:rsidRPr="00DC536E">
              <w:rPr>
                <w:rFonts w:ascii="Times New Roman" w:hAnsi="Times New Roman"/>
                <w:b/>
                <w:bCs/>
                <w:sz w:val="18"/>
                <w:szCs w:val="18"/>
                <w:lang w:eastAsia="ru-RU"/>
              </w:rPr>
              <w:t xml:space="preserve">на розроблення проекту землеустрою </w:t>
            </w:r>
            <w:r w:rsidR="003D3BE4" w:rsidRPr="00DC536E">
              <w:rPr>
                <w:rFonts w:ascii="Times New Roman" w:hAnsi="Times New Roman"/>
                <w:b/>
                <w:bCs/>
                <w:sz w:val="18"/>
                <w:szCs w:val="18"/>
                <w:lang w:eastAsia="ru-RU"/>
              </w:rPr>
              <w:t>у зв’язку з невідповідністю місця розташування земельної ділянки згідно Генерального плану м. Біла Церква та іншої містобудівної 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003D3BE4" w:rsidRPr="00DC536E">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sidR="003D3BE4" w:rsidRPr="00DC536E">
              <w:rPr>
                <w:rFonts w:ascii="Times New Roman" w:hAnsi="Times New Roman"/>
                <w:b/>
                <w:bCs/>
                <w:sz w:val="18"/>
                <w:szCs w:val="18"/>
                <w:lang w:eastAsia="ru-RU"/>
              </w:rPr>
              <w:t xml:space="preserve"> та  </w:t>
            </w:r>
            <w:r w:rsidR="003D3BE4" w:rsidRPr="00DC536E">
              <w:rPr>
                <w:rFonts w:ascii="Times New Roman" w:hAnsi="Times New Roman"/>
                <w:b/>
                <w:sz w:val="18"/>
                <w:szCs w:val="18"/>
                <w:shd w:val="clear" w:color="auto" w:fill="FFFFFF"/>
              </w:rPr>
              <w:t xml:space="preserve">не надано документи, які підтверджують, що </w:t>
            </w:r>
            <w:r w:rsidR="003D3BE4" w:rsidRPr="00DC536E">
              <w:rPr>
                <w:rFonts w:ascii="Times New Roman" w:hAnsi="Times New Roman"/>
                <w:b/>
                <w:sz w:val="18"/>
                <w:szCs w:val="18"/>
              </w:rPr>
              <w:t>земельна ділянка надавалася в користування відповідно до закону</w:t>
            </w:r>
            <w:r w:rsidR="003D3BE4" w:rsidRPr="00DC536E">
              <w:rPr>
                <w:rFonts w:ascii="Times New Roman" w:hAnsi="Times New Roman"/>
                <w:b/>
                <w:sz w:val="18"/>
                <w:szCs w:val="18"/>
                <w:shd w:val="clear" w:color="auto" w:fill="FFFFFF"/>
              </w:rPr>
              <w:t>.</w:t>
            </w:r>
          </w:p>
          <w:p w:rsidR="00226088" w:rsidRPr="00DC536E" w:rsidRDefault="00226088" w:rsidP="00226088">
            <w:pPr>
              <w:suppressAutoHyphens/>
              <w:spacing w:after="0" w:line="240" w:lineRule="auto"/>
              <w:jc w:val="both"/>
              <w:rPr>
                <w:rFonts w:ascii="Times New Roman" w:hAnsi="Times New Roman"/>
                <w:b/>
                <w:sz w:val="18"/>
                <w:szCs w:val="18"/>
                <w:lang w:eastAsia="zh-CN"/>
              </w:rPr>
            </w:pPr>
            <w:r w:rsidRPr="00DC536E">
              <w:rPr>
                <w:rFonts w:ascii="Times New Roman" w:hAnsi="Times New Roman"/>
                <w:b/>
                <w:sz w:val="18"/>
                <w:szCs w:val="18"/>
                <w:lang w:eastAsia="zh-CN"/>
              </w:rPr>
              <w:t>За –5 , проти –0,</w:t>
            </w:r>
          </w:p>
          <w:p w:rsidR="00226088" w:rsidRPr="00DC536E" w:rsidRDefault="00226088" w:rsidP="00226088">
            <w:pPr>
              <w:spacing w:after="0" w:line="240" w:lineRule="auto"/>
              <w:rPr>
                <w:rFonts w:ascii="Times New Roman" w:hAnsi="Times New Roman"/>
                <w:b/>
                <w:sz w:val="18"/>
                <w:szCs w:val="18"/>
                <w:lang w:eastAsia="zh-CN"/>
              </w:rPr>
            </w:pPr>
            <w:r w:rsidRPr="00DC536E">
              <w:rPr>
                <w:rFonts w:ascii="Times New Roman" w:hAnsi="Times New Roman"/>
                <w:b/>
                <w:sz w:val="18"/>
                <w:szCs w:val="18"/>
                <w:lang w:eastAsia="zh-CN"/>
              </w:rPr>
              <w:t xml:space="preserve"> утримались – 0,</w:t>
            </w:r>
          </w:p>
          <w:p w:rsidR="00226088" w:rsidRPr="00DC536E" w:rsidRDefault="00226088" w:rsidP="00226088">
            <w:pPr>
              <w:spacing w:after="0" w:line="240" w:lineRule="auto"/>
              <w:rPr>
                <w:rFonts w:ascii="Times New Roman" w:hAnsi="Times New Roman"/>
                <w:b/>
                <w:bCs/>
                <w:sz w:val="18"/>
                <w:szCs w:val="18"/>
                <w:lang w:eastAsia="ru-RU"/>
              </w:rPr>
            </w:pPr>
            <w:r w:rsidRPr="00DC536E">
              <w:rPr>
                <w:rFonts w:ascii="Times New Roman" w:hAnsi="Times New Roman"/>
                <w:b/>
                <w:sz w:val="18"/>
                <w:szCs w:val="18"/>
                <w:lang w:eastAsia="zh-CN"/>
              </w:rPr>
              <w:t>не голосували - 1</w:t>
            </w:r>
          </w:p>
          <w:p w:rsidR="00226088" w:rsidRPr="00DC536E" w:rsidRDefault="00226088" w:rsidP="0071783E">
            <w:pPr>
              <w:spacing w:after="0" w:line="240" w:lineRule="auto"/>
              <w:rPr>
                <w:rFonts w:ascii="Times New Roman" w:hAnsi="Times New Roman"/>
                <w:sz w:val="18"/>
                <w:szCs w:val="18"/>
                <w:lang w:eastAsia="ru-RU"/>
              </w:rPr>
            </w:pPr>
          </w:p>
        </w:tc>
      </w:tr>
    </w:tbl>
    <w:p w:rsidR="00226088" w:rsidRDefault="00226088" w:rsidP="002C50DC">
      <w:pPr>
        <w:rPr>
          <w:rFonts w:ascii="Times New Roman" w:hAnsi="Times New Roman"/>
          <w:sz w:val="24"/>
          <w:szCs w:val="24"/>
        </w:rPr>
      </w:pPr>
    </w:p>
    <w:p w:rsidR="00C17D26" w:rsidRPr="00835016" w:rsidRDefault="00C17D26" w:rsidP="00C17D26">
      <w:pPr>
        <w:spacing w:after="0"/>
        <w:rPr>
          <w:rFonts w:ascii="Times New Roman" w:hAnsi="Times New Roman"/>
          <w:b/>
          <w:sz w:val="24"/>
          <w:szCs w:val="24"/>
        </w:rPr>
      </w:pPr>
      <w:r w:rsidRPr="00FB0EDB">
        <w:rPr>
          <w:rFonts w:ascii="Times New Roman" w:hAnsi="Times New Roman"/>
          <w:sz w:val="24"/>
          <w:szCs w:val="24"/>
        </w:rPr>
        <w:t xml:space="preserve">Борзак О.В. знайомить присутніх зі змістом </w:t>
      </w:r>
      <w:r w:rsidRPr="00835016">
        <w:rPr>
          <w:rFonts w:ascii="Times New Roman" w:hAnsi="Times New Roman"/>
          <w:b/>
          <w:sz w:val="24"/>
          <w:szCs w:val="24"/>
        </w:rPr>
        <w:t>Проекту рішення юридичного управління – викуп земельної ділянки</w:t>
      </w:r>
      <w:r w:rsidR="00FB0EDB" w:rsidRPr="00835016">
        <w:rPr>
          <w:rFonts w:ascii="Times New Roman" w:hAnsi="Times New Roman"/>
          <w:b/>
          <w:sz w:val="24"/>
          <w:szCs w:val="24"/>
        </w:rPr>
        <w:t>, яка перебуває у власності фізичної особи, для суспільних потреб</w:t>
      </w:r>
      <w:r w:rsidRPr="00835016">
        <w:rPr>
          <w:rFonts w:ascii="Times New Roman" w:hAnsi="Times New Roman"/>
          <w:b/>
          <w:sz w:val="24"/>
          <w:szCs w:val="24"/>
        </w:rPr>
        <w:t>.</w:t>
      </w:r>
      <w:r w:rsidR="00FB0EDB" w:rsidRPr="00835016">
        <w:rPr>
          <w:rFonts w:ascii="Times New Roman" w:hAnsi="Times New Roman"/>
          <w:b/>
          <w:sz w:val="24"/>
          <w:szCs w:val="24"/>
        </w:rPr>
        <w:t xml:space="preserve"> </w:t>
      </w:r>
      <w:r w:rsidR="00FF6348">
        <w:rPr>
          <w:rFonts w:ascii="Times New Roman" w:hAnsi="Times New Roman"/>
          <w:b/>
          <w:sz w:val="24"/>
          <w:szCs w:val="24"/>
        </w:rPr>
        <w:t>З</w:t>
      </w:r>
      <w:r w:rsidR="00FB0EDB" w:rsidRPr="00835016">
        <w:rPr>
          <w:rFonts w:ascii="Times New Roman" w:hAnsi="Times New Roman"/>
          <w:b/>
          <w:sz w:val="24"/>
          <w:szCs w:val="24"/>
        </w:rPr>
        <w:t>емельн</w:t>
      </w:r>
      <w:r w:rsidR="00FF6348">
        <w:rPr>
          <w:rFonts w:ascii="Times New Roman" w:hAnsi="Times New Roman"/>
          <w:b/>
          <w:sz w:val="24"/>
          <w:szCs w:val="24"/>
        </w:rPr>
        <w:t>а</w:t>
      </w:r>
      <w:r w:rsidR="00FB0EDB" w:rsidRPr="00835016">
        <w:rPr>
          <w:rFonts w:ascii="Times New Roman" w:hAnsi="Times New Roman"/>
          <w:b/>
          <w:sz w:val="24"/>
          <w:szCs w:val="24"/>
        </w:rPr>
        <w:t xml:space="preserve"> ділянк</w:t>
      </w:r>
      <w:r w:rsidR="00FF6348">
        <w:rPr>
          <w:rFonts w:ascii="Times New Roman" w:hAnsi="Times New Roman"/>
          <w:b/>
          <w:sz w:val="24"/>
          <w:szCs w:val="24"/>
        </w:rPr>
        <w:t>а</w:t>
      </w:r>
      <w:r w:rsidR="00FB0EDB" w:rsidRPr="00835016">
        <w:rPr>
          <w:rFonts w:ascii="Times New Roman" w:hAnsi="Times New Roman"/>
          <w:b/>
          <w:sz w:val="24"/>
          <w:szCs w:val="24"/>
        </w:rPr>
        <w:t xml:space="preserve"> площею 2,84 га (кадастровий номер 3220484900:01:003:0006) з цільовим призначенням 01.01.Для ведення товарного сільськогосподарського виробництва, що належить на праві приватної власності Москаленку Сергію Івановичу.  </w:t>
      </w:r>
    </w:p>
    <w:p w:rsidR="00C17D26" w:rsidRDefault="00C17D26" w:rsidP="00C17D26">
      <w:pPr>
        <w:spacing w:after="0"/>
        <w:rPr>
          <w:rFonts w:ascii="Times New Roman" w:hAnsi="Times New Roman"/>
          <w:sz w:val="24"/>
          <w:szCs w:val="24"/>
        </w:rPr>
      </w:pPr>
      <w:r w:rsidRPr="00FB0EDB">
        <w:rPr>
          <w:rFonts w:ascii="Times New Roman" w:hAnsi="Times New Roman"/>
          <w:sz w:val="24"/>
          <w:szCs w:val="24"/>
        </w:rPr>
        <w:t>Запросити представника юридичного управління на засідання комісії</w:t>
      </w:r>
      <w:r w:rsidR="00FB0EDB" w:rsidRPr="00FB0EDB">
        <w:rPr>
          <w:rFonts w:ascii="Times New Roman" w:hAnsi="Times New Roman"/>
          <w:sz w:val="24"/>
          <w:szCs w:val="24"/>
        </w:rPr>
        <w:t>.</w:t>
      </w:r>
    </w:p>
    <w:p w:rsidR="00C17D26" w:rsidRDefault="00C17D26" w:rsidP="00C17D26">
      <w:pPr>
        <w:spacing w:after="0"/>
        <w:rPr>
          <w:rFonts w:ascii="Times New Roman" w:hAnsi="Times New Roman"/>
          <w:sz w:val="24"/>
          <w:szCs w:val="24"/>
        </w:rPr>
      </w:pPr>
    </w:p>
    <w:p w:rsidR="00C17D26" w:rsidRDefault="00C17D26" w:rsidP="002C50DC">
      <w:pPr>
        <w:rPr>
          <w:rFonts w:ascii="Times New Roman" w:hAnsi="Times New Roman"/>
          <w:sz w:val="24"/>
          <w:szCs w:val="24"/>
        </w:rPr>
      </w:pPr>
    </w:p>
    <w:p w:rsidR="00D548AC" w:rsidRPr="000D1C8D" w:rsidRDefault="00D548AC" w:rsidP="00D548AC">
      <w:pPr>
        <w:tabs>
          <w:tab w:val="left" w:pos="4710"/>
        </w:tabs>
        <w:jc w:val="both"/>
        <w:rPr>
          <w:rFonts w:ascii="Times New Roman" w:hAnsi="Times New Roman"/>
          <w:sz w:val="24"/>
          <w:szCs w:val="24"/>
          <w:lang w:eastAsia="zh-CN"/>
        </w:rPr>
      </w:pPr>
      <w:r>
        <w:rPr>
          <w:rFonts w:ascii="Times New Roman" w:hAnsi="Times New Roman"/>
          <w:sz w:val="24"/>
          <w:szCs w:val="24"/>
          <w:lang w:eastAsia="zh-CN"/>
        </w:rPr>
        <w:t xml:space="preserve">                                                                </w:t>
      </w:r>
      <w:r w:rsidRPr="000D1C8D">
        <w:rPr>
          <w:rFonts w:ascii="Times New Roman" w:hAnsi="Times New Roman"/>
          <w:sz w:val="24"/>
          <w:szCs w:val="24"/>
          <w:lang w:eastAsia="zh-CN"/>
        </w:rPr>
        <w:t xml:space="preserve">Голова комісії                                       __________________ </w:t>
      </w:r>
      <w:r>
        <w:rPr>
          <w:rFonts w:ascii="Times New Roman" w:hAnsi="Times New Roman"/>
          <w:sz w:val="24"/>
          <w:szCs w:val="24"/>
          <w:lang w:eastAsia="zh-CN"/>
        </w:rPr>
        <w:t>В.Г.Вовкотруб</w:t>
      </w:r>
    </w:p>
    <w:p w:rsidR="00D548AC" w:rsidRPr="000D1C8D" w:rsidRDefault="00D548AC" w:rsidP="00D548AC">
      <w:pPr>
        <w:jc w:val="both"/>
        <w:rPr>
          <w:rFonts w:ascii="Times New Roman" w:hAnsi="Times New Roman"/>
          <w:sz w:val="24"/>
          <w:szCs w:val="24"/>
        </w:rPr>
      </w:pPr>
      <w:r w:rsidRPr="000D1C8D">
        <w:rPr>
          <w:rFonts w:ascii="Times New Roman" w:hAnsi="Times New Roman"/>
          <w:sz w:val="24"/>
          <w:szCs w:val="24"/>
          <w:lang w:eastAsia="zh-CN"/>
        </w:rPr>
        <w:t xml:space="preserve">                                                              Секретар комісії                                     __________________ </w:t>
      </w:r>
      <w:r>
        <w:rPr>
          <w:rFonts w:ascii="Times New Roman" w:hAnsi="Times New Roman"/>
          <w:sz w:val="24"/>
          <w:szCs w:val="24"/>
          <w:lang w:eastAsia="zh-CN"/>
        </w:rPr>
        <w:t>С.І.Грисюк</w:t>
      </w:r>
    </w:p>
    <w:p w:rsidR="008B07CF" w:rsidRDefault="008B07CF" w:rsidP="002C50DC">
      <w:pPr>
        <w:rPr>
          <w:rFonts w:ascii="Times New Roman" w:hAnsi="Times New Roman"/>
          <w:sz w:val="24"/>
          <w:szCs w:val="24"/>
        </w:rPr>
      </w:pPr>
    </w:p>
    <w:p w:rsidR="008B07CF" w:rsidRPr="00691126" w:rsidRDefault="008B07CF" w:rsidP="002C50DC">
      <w:pPr>
        <w:rPr>
          <w:rFonts w:ascii="Times New Roman" w:hAnsi="Times New Roman"/>
          <w:sz w:val="24"/>
          <w:szCs w:val="24"/>
        </w:rPr>
      </w:pPr>
    </w:p>
    <w:sectPr w:rsidR="008B07CF" w:rsidRPr="00691126" w:rsidSect="00615B01">
      <w:footerReference w:type="default" r:id="rId7"/>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2C8" w:rsidRDefault="00B372C8" w:rsidP="001903E6">
      <w:pPr>
        <w:spacing w:after="0" w:line="240" w:lineRule="auto"/>
      </w:pPr>
      <w:r>
        <w:separator/>
      </w:r>
    </w:p>
  </w:endnote>
  <w:endnote w:type="continuationSeparator" w:id="0">
    <w:p w:rsidR="00B372C8" w:rsidRDefault="00B372C8" w:rsidP="00190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3E6" w:rsidRDefault="001903E6">
    <w:pPr>
      <w:pStyle w:val="a5"/>
      <w:jc w:val="right"/>
    </w:pPr>
    <w:r>
      <w:fldChar w:fldCharType="begin"/>
    </w:r>
    <w:r>
      <w:instrText>PAGE   \* MERGEFORMAT</w:instrText>
    </w:r>
    <w:r>
      <w:fldChar w:fldCharType="separate"/>
    </w:r>
    <w:r w:rsidR="00C90BE3" w:rsidRPr="00C90BE3">
      <w:rPr>
        <w:noProof/>
        <w:lang w:val="ru-RU"/>
      </w:rPr>
      <w:t>1</w:t>
    </w:r>
    <w:r>
      <w:fldChar w:fldCharType="end"/>
    </w:r>
  </w:p>
  <w:p w:rsidR="001903E6" w:rsidRDefault="001903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2C8" w:rsidRDefault="00B372C8" w:rsidP="001903E6">
      <w:pPr>
        <w:spacing w:after="0" w:line="240" w:lineRule="auto"/>
      </w:pPr>
      <w:r>
        <w:separator/>
      </w:r>
    </w:p>
  </w:footnote>
  <w:footnote w:type="continuationSeparator" w:id="0">
    <w:p w:rsidR="00B372C8" w:rsidRDefault="00B372C8" w:rsidP="001903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3E6"/>
    <w:rsid w:val="000318E6"/>
    <w:rsid w:val="000504B1"/>
    <w:rsid w:val="0006529D"/>
    <w:rsid w:val="00080C1B"/>
    <w:rsid w:val="00085CEA"/>
    <w:rsid w:val="000872F3"/>
    <w:rsid w:val="000C1689"/>
    <w:rsid w:val="000D1C8D"/>
    <w:rsid w:val="000F22B2"/>
    <w:rsid w:val="000F5EC1"/>
    <w:rsid w:val="001203B7"/>
    <w:rsid w:val="001312C5"/>
    <w:rsid w:val="00136983"/>
    <w:rsid w:val="0016006C"/>
    <w:rsid w:val="001903E6"/>
    <w:rsid w:val="001F617E"/>
    <w:rsid w:val="00226088"/>
    <w:rsid w:val="00237B55"/>
    <w:rsid w:val="00240AFA"/>
    <w:rsid w:val="002961BF"/>
    <w:rsid w:val="002C50DC"/>
    <w:rsid w:val="002D3ACC"/>
    <w:rsid w:val="002F6955"/>
    <w:rsid w:val="00320465"/>
    <w:rsid w:val="00345EA3"/>
    <w:rsid w:val="003525B9"/>
    <w:rsid w:val="003C047F"/>
    <w:rsid w:val="003C3027"/>
    <w:rsid w:val="003D0EC3"/>
    <w:rsid w:val="003D3BE4"/>
    <w:rsid w:val="00401C33"/>
    <w:rsid w:val="00411980"/>
    <w:rsid w:val="00412353"/>
    <w:rsid w:val="004241DA"/>
    <w:rsid w:val="00454DC5"/>
    <w:rsid w:val="00470C34"/>
    <w:rsid w:val="004729FD"/>
    <w:rsid w:val="004A0D73"/>
    <w:rsid w:val="004B0619"/>
    <w:rsid w:val="004B6B7B"/>
    <w:rsid w:val="004C64CC"/>
    <w:rsid w:val="004E7203"/>
    <w:rsid w:val="004F1D35"/>
    <w:rsid w:val="004F4EA6"/>
    <w:rsid w:val="00521FE0"/>
    <w:rsid w:val="0052439C"/>
    <w:rsid w:val="00524F30"/>
    <w:rsid w:val="005443CD"/>
    <w:rsid w:val="00553B27"/>
    <w:rsid w:val="00592B15"/>
    <w:rsid w:val="00607C0F"/>
    <w:rsid w:val="00615B01"/>
    <w:rsid w:val="00691126"/>
    <w:rsid w:val="006B58BF"/>
    <w:rsid w:val="00703351"/>
    <w:rsid w:val="0071783E"/>
    <w:rsid w:val="007245E2"/>
    <w:rsid w:val="00755E95"/>
    <w:rsid w:val="00782EF8"/>
    <w:rsid w:val="00794DE3"/>
    <w:rsid w:val="00835016"/>
    <w:rsid w:val="008534BB"/>
    <w:rsid w:val="00885FF0"/>
    <w:rsid w:val="008B07CF"/>
    <w:rsid w:val="008B3020"/>
    <w:rsid w:val="008E64BF"/>
    <w:rsid w:val="00977C5D"/>
    <w:rsid w:val="009948A6"/>
    <w:rsid w:val="009A1403"/>
    <w:rsid w:val="009C377B"/>
    <w:rsid w:val="009D0522"/>
    <w:rsid w:val="00A13006"/>
    <w:rsid w:val="00A65841"/>
    <w:rsid w:val="00A72071"/>
    <w:rsid w:val="00AB0F30"/>
    <w:rsid w:val="00AB6487"/>
    <w:rsid w:val="00AD033F"/>
    <w:rsid w:val="00AF1D25"/>
    <w:rsid w:val="00AF43B8"/>
    <w:rsid w:val="00B0793E"/>
    <w:rsid w:val="00B1185D"/>
    <w:rsid w:val="00B15F41"/>
    <w:rsid w:val="00B2292E"/>
    <w:rsid w:val="00B372C8"/>
    <w:rsid w:val="00B41FD1"/>
    <w:rsid w:val="00B44166"/>
    <w:rsid w:val="00B46493"/>
    <w:rsid w:val="00B65460"/>
    <w:rsid w:val="00B86F4D"/>
    <w:rsid w:val="00BF4C15"/>
    <w:rsid w:val="00C17D26"/>
    <w:rsid w:val="00C622A9"/>
    <w:rsid w:val="00C90BE3"/>
    <w:rsid w:val="00CB2F57"/>
    <w:rsid w:val="00CB4A6D"/>
    <w:rsid w:val="00CC7BCC"/>
    <w:rsid w:val="00D35F47"/>
    <w:rsid w:val="00D4397C"/>
    <w:rsid w:val="00D45FC4"/>
    <w:rsid w:val="00D548AC"/>
    <w:rsid w:val="00D67001"/>
    <w:rsid w:val="00D93421"/>
    <w:rsid w:val="00D9673C"/>
    <w:rsid w:val="00DA35E1"/>
    <w:rsid w:val="00DC06EF"/>
    <w:rsid w:val="00DC536E"/>
    <w:rsid w:val="00E408D4"/>
    <w:rsid w:val="00E419D0"/>
    <w:rsid w:val="00E6225F"/>
    <w:rsid w:val="00E925D1"/>
    <w:rsid w:val="00E96039"/>
    <w:rsid w:val="00EA1F0D"/>
    <w:rsid w:val="00EA558E"/>
    <w:rsid w:val="00EB160C"/>
    <w:rsid w:val="00EC3E45"/>
    <w:rsid w:val="00EE7DF4"/>
    <w:rsid w:val="00F06FC2"/>
    <w:rsid w:val="00FB0EDB"/>
    <w:rsid w:val="00FD5A55"/>
    <w:rsid w:val="00FD73F6"/>
    <w:rsid w:val="00FE3B48"/>
    <w:rsid w:val="00FF63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EB695D2-D560-432B-B29A-83F91F1D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3E6"/>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1903E6"/>
    <w:rPr>
      <w:rFonts w:cs="Times New Roman"/>
    </w:rPr>
  </w:style>
  <w:style w:type="paragraph" w:styleId="a5">
    <w:name w:val="footer"/>
    <w:basedOn w:val="a"/>
    <w:link w:val="a6"/>
    <w:uiPriority w:val="99"/>
    <w:unhideWhenUsed/>
    <w:rsid w:val="001903E6"/>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1903E6"/>
    <w:rPr>
      <w:rFonts w:cs="Times New Roman"/>
    </w:rPr>
  </w:style>
  <w:style w:type="paragraph" w:styleId="a7">
    <w:name w:val="No Spacing"/>
    <w:uiPriority w:val="1"/>
    <w:qFormat/>
    <w:rsid w:val="000F22B2"/>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E62E2-0C8E-452D-835C-CA87485A3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6051</Words>
  <Characters>34495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Alexandr Zasadiuk</cp:lastModifiedBy>
  <cp:revision>2</cp:revision>
  <dcterms:created xsi:type="dcterms:W3CDTF">2018-08-29T11:14:00Z</dcterms:created>
  <dcterms:modified xsi:type="dcterms:W3CDTF">2018-08-29T11:14:00Z</dcterms:modified>
</cp:coreProperties>
</file>