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48F" w:rsidRPr="00AD033F" w:rsidRDefault="0042448F" w:rsidP="0042448F">
      <w:pPr>
        <w:suppressAutoHyphens/>
        <w:spacing w:after="0" w:line="240" w:lineRule="auto"/>
        <w:jc w:val="center"/>
        <w:rPr>
          <w:rFonts w:ascii="Times New Roman" w:hAnsi="Times New Roman"/>
          <w:sz w:val="24"/>
          <w:szCs w:val="24"/>
          <w:lang w:val="ru-RU" w:eastAsia="zh-CN"/>
        </w:rPr>
      </w:pPr>
      <w:bookmarkStart w:id="0" w:name="_GoBack"/>
      <w:bookmarkEnd w:id="0"/>
      <w:r w:rsidRPr="000D1C8D">
        <w:rPr>
          <w:rFonts w:ascii="Times New Roman" w:hAnsi="Times New Roman"/>
          <w:b/>
          <w:bCs/>
          <w:sz w:val="24"/>
          <w:szCs w:val="24"/>
          <w:lang w:eastAsia="zh-CN"/>
        </w:rPr>
        <w:t>П Р О Т О К О Л     №  1</w:t>
      </w:r>
      <w:r>
        <w:rPr>
          <w:rFonts w:ascii="Times New Roman" w:hAnsi="Times New Roman"/>
          <w:b/>
          <w:bCs/>
          <w:sz w:val="24"/>
          <w:szCs w:val="24"/>
          <w:lang w:eastAsia="zh-CN"/>
        </w:rPr>
        <w:t>3</w:t>
      </w:r>
      <w:r w:rsidR="00055F09">
        <w:rPr>
          <w:rFonts w:ascii="Times New Roman" w:hAnsi="Times New Roman"/>
          <w:b/>
          <w:bCs/>
          <w:sz w:val="24"/>
          <w:szCs w:val="24"/>
          <w:lang w:eastAsia="zh-CN"/>
        </w:rPr>
        <w:t>5</w:t>
      </w:r>
    </w:p>
    <w:p w:rsidR="0042448F" w:rsidRPr="000D1C8D" w:rsidRDefault="0042448F" w:rsidP="0042448F">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42448F" w:rsidRPr="000D1C8D" w:rsidRDefault="0042448F" w:rsidP="0042448F">
      <w:pPr>
        <w:suppressAutoHyphens/>
        <w:spacing w:after="0" w:line="240" w:lineRule="auto"/>
        <w:jc w:val="center"/>
        <w:rPr>
          <w:rFonts w:ascii="Times New Roman" w:hAnsi="Times New Roman"/>
          <w:sz w:val="24"/>
          <w:szCs w:val="24"/>
          <w:lang w:eastAsia="zh-CN"/>
        </w:rPr>
      </w:pPr>
    </w:p>
    <w:p w:rsidR="0042448F" w:rsidRPr="000D1C8D" w:rsidRDefault="0042448F" w:rsidP="0042448F">
      <w:pPr>
        <w:suppressAutoHyphens/>
        <w:spacing w:after="0" w:line="240" w:lineRule="auto"/>
        <w:jc w:val="center"/>
        <w:rPr>
          <w:rFonts w:ascii="Times New Roman" w:hAnsi="Times New Roman"/>
          <w:sz w:val="24"/>
          <w:szCs w:val="24"/>
          <w:lang w:eastAsia="zh-CN"/>
        </w:rPr>
      </w:pPr>
    </w:p>
    <w:p w:rsidR="0042448F" w:rsidRPr="000D1C8D" w:rsidRDefault="0042448F" w:rsidP="0042448F">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sidR="00055F09">
        <w:rPr>
          <w:rFonts w:ascii="Times New Roman" w:hAnsi="Times New Roman"/>
          <w:b/>
          <w:sz w:val="24"/>
          <w:szCs w:val="24"/>
          <w:lang w:eastAsia="zh-CN"/>
        </w:rPr>
        <w:t>0</w:t>
      </w:r>
      <w:r w:rsidR="002172A0">
        <w:rPr>
          <w:rFonts w:ascii="Times New Roman" w:hAnsi="Times New Roman"/>
          <w:b/>
          <w:sz w:val="24"/>
          <w:szCs w:val="24"/>
          <w:lang w:eastAsia="zh-CN"/>
        </w:rPr>
        <w:t>3</w:t>
      </w:r>
      <w:r w:rsidR="00055F09">
        <w:rPr>
          <w:rFonts w:ascii="Times New Roman" w:hAnsi="Times New Roman"/>
          <w:b/>
          <w:sz w:val="24"/>
          <w:szCs w:val="24"/>
          <w:lang w:eastAsia="zh-CN"/>
        </w:rPr>
        <w:t xml:space="preserve"> липня</w:t>
      </w:r>
      <w:r>
        <w:rPr>
          <w:rFonts w:ascii="Times New Roman" w:hAnsi="Times New Roman"/>
          <w:b/>
          <w:sz w:val="24"/>
          <w:szCs w:val="24"/>
          <w:lang w:eastAsia="zh-CN"/>
        </w:rPr>
        <w:t xml:space="preserve"> </w:t>
      </w:r>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42448F" w:rsidRPr="000D1C8D" w:rsidRDefault="00055F09" w:rsidP="0042448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Білоцерківська міська рада (велика зала)</w:t>
      </w:r>
      <w:r w:rsidR="0042448F" w:rsidRPr="000D1C8D">
        <w:rPr>
          <w:rFonts w:ascii="Times New Roman" w:hAnsi="Times New Roman"/>
          <w:sz w:val="24"/>
          <w:szCs w:val="24"/>
          <w:lang w:eastAsia="zh-CN"/>
        </w:rPr>
        <w:t xml:space="preserve">         </w:t>
      </w:r>
      <w:r w:rsidR="0042448F">
        <w:rPr>
          <w:rFonts w:ascii="Times New Roman" w:hAnsi="Times New Roman"/>
          <w:sz w:val="24"/>
          <w:szCs w:val="24"/>
          <w:lang w:eastAsia="zh-CN"/>
        </w:rPr>
        <w:t xml:space="preserve">    </w:t>
      </w:r>
      <w:r>
        <w:rPr>
          <w:rFonts w:ascii="Times New Roman" w:hAnsi="Times New Roman"/>
          <w:sz w:val="24"/>
          <w:szCs w:val="24"/>
          <w:lang w:eastAsia="zh-CN"/>
        </w:rPr>
        <w:t xml:space="preserve">          </w:t>
      </w:r>
      <w:r w:rsidR="0042448F" w:rsidRPr="000D1C8D">
        <w:rPr>
          <w:rFonts w:ascii="Times New Roman" w:hAnsi="Times New Roman"/>
          <w:sz w:val="24"/>
          <w:szCs w:val="24"/>
          <w:lang w:eastAsia="zh-CN"/>
        </w:rPr>
        <w:t xml:space="preserve">Початок:  </w:t>
      </w:r>
      <w:r>
        <w:rPr>
          <w:rFonts w:ascii="Times New Roman" w:hAnsi="Times New Roman"/>
          <w:sz w:val="24"/>
          <w:szCs w:val="24"/>
          <w:lang w:eastAsia="zh-CN"/>
        </w:rPr>
        <w:t>09</w:t>
      </w:r>
      <w:r w:rsidR="0042448F" w:rsidRPr="000D1C8D">
        <w:rPr>
          <w:rFonts w:ascii="Times New Roman" w:hAnsi="Times New Roman"/>
          <w:sz w:val="24"/>
          <w:szCs w:val="24"/>
          <w:lang w:eastAsia="zh-CN"/>
        </w:rPr>
        <w:t xml:space="preserve"> год. </w:t>
      </w:r>
      <w:r>
        <w:rPr>
          <w:rFonts w:ascii="Times New Roman" w:hAnsi="Times New Roman"/>
          <w:sz w:val="24"/>
          <w:szCs w:val="24"/>
          <w:lang w:eastAsia="zh-CN"/>
        </w:rPr>
        <w:t>3</w:t>
      </w:r>
      <w:r w:rsidR="0042448F" w:rsidRPr="000D1C8D">
        <w:rPr>
          <w:rFonts w:ascii="Times New Roman" w:hAnsi="Times New Roman"/>
          <w:sz w:val="24"/>
          <w:szCs w:val="24"/>
          <w:lang w:eastAsia="zh-CN"/>
        </w:rPr>
        <w:t>0 хв.</w:t>
      </w:r>
    </w:p>
    <w:p w:rsidR="0042448F" w:rsidRPr="000D1C8D" w:rsidRDefault="0042448F" w:rsidP="0042448F">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sidR="00055F09">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Закінчення: 1</w:t>
      </w:r>
      <w:r w:rsidRPr="00800209">
        <w:rPr>
          <w:rFonts w:ascii="Times New Roman" w:hAnsi="Times New Roman"/>
          <w:sz w:val="24"/>
          <w:szCs w:val="24"/>
          <w:lang w:eastAsia="zh-CN"/>
        </w:rPr>
        <w:t>2</w:t>
      </w:r>
      <w:r w:rsidRPr="000D1C8D">
        <w:rPr>
          <w:rFonts w:ascii="Times New Roman" w:hAnsi="Times New Roman"/>
          <w:sz w:val="24"/>
          <w:szCs w:val="24"/>
          <w:lang w:eastAsia="zh-CN"/>
        </w:rPr>
        <w:t xml:space="preserve"> год.</w:t>
      </w:r>
      <w:r w:rsidR="00055F09">
        <w:rPr>
          <w:rFonts w:ascii="Times New Roman" w:hAnsi="Times New Roman"/>
          <w:sz w:val="24"/>
          <w:szCs w:val="24"/>
          <w:lang w:eastAsia="zh-CN"/>
        </w:rPr>
        <w:t>0</w:t>
      </w:r>
      <w:r>
        <w:rPr>
          <w:rFonts w:ascii="Times New Roman" w:hAnsi="Times New Roman"/>
          <w:sz w:val="24"/>
          <w:szCs w:val="24"/>
          <w:lang w:eastAsia="zh-CN"/>
        </w:rPr>
        <w:t>0</w:t>
      </w:r>
      <w:r w:rsidRPr="000D1C8D">
        <w:rPr>
          <w:rFonts w:ascii="Times New Roman" w:hAnsi="Times New Roman"/>
          <w:sz w:val="24"/>
          <w:szCs w:val="24"/>
          <w:lang w:eastAsia="zh-CN"/>
        </w:rPr>
        <w:t xml:space="preserve"> хв. </w:t>
      </w:r>
    </w:p>
    <w:p w:rsidR="0042448F" w:rsidRPr="000D1C8D" w:rsidRDefault="0042448F" w:rsidP="0042448F">
      <w:pPr>
        <w:suppressAutoHyphens/>
        <w:spacing w:after="0" w:line="240" w:lineRule="auto"/>
        <w:jc w:val="both"/>
        <w:rPr>
          <w:rFonts w:ascii="Times New Roman" w:hAnsi="Times New Roman"/>
          <w:sz w:val="24"/>
          <w:szCs w:val="24"/>
          <w:lang w:eastAsia="zh-CN"/>
        </w:rPr>
      </w:pPr>
    </w:p>
    <w:p w:rsidR="0042448F" w:rsidRPr="000D1C8D" w:rsidRDefault="0042448F" w:rsidP="0042448F">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42448F" w:rsidRDefault="0042448F" w:rsidP="0042448F">
      <w:pPr>
        <w:suppressAutoHyphens/>
        <w:spacing w:after="0" w:line="240" w:lineRule="auto"/>
        <w:jc w:val="both"/>
        <w:rPr>
          <w:rFonts w:ascii="Times New Roman" w:hAnsi="Times New Roman"/>
          <w:sz w:val="24"/>
          <w:szCs w:val="24"/>
          <w:lang w:eastAsia="zh-CN"/>
        </w:rPr>
      </w:pPr>
    </w:p>
    <w:p w:rsidR="0042448F" w:rsidRDefault="0042448F" w:rsidP="0042448F">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Присутні на засіданні: Вовкотруб В.Г.,  </w:t>
      </w:r>
      <w:r w:rsidR="00055F09" w:rsidRPr="000D1C8D">
        <w:rPr>
          <w:rFonts w:ascii="Times New Roman" w:hAnsi="Times New Roman"/>
          <w:sz w:val="24"/>
          <w:szCs w:val="24"/>
          <w:lang w:eastAsia="zh-CN"/>
        </w:rPr>
        <w:t xml:space="preserve">Лєонов А.С., </w:t>
      </w:r>
      <w:r w:rsidRPr="000D1C8D">
        <w:rPr>
          <w:rFonts w:ascii="Times New Roman" w:hAnsi="Times New Roman"/>
          <w:sz w:val="24"/>
          <w:szCs w:val="24"/>
          <w:lang w:eastAsia="zh-CN"/>
        </w:rPr>
        <w:t>Грисюк С.І., 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Мазуревич Д.В.</w:t>
      </w:r>
      <w:r>
        <w:rPr>
          <w:rFonts w:ascii="Times New Roman" w:hAnsi="Times New Roman"/>
          <w:sz w:val="24"/>
          <w:szCs w:val="24"/>
          <w:lang w:eastAsia="zh-CN"/>
        </w:rPr>
        <w:t xml:space="preserve">, </w:t>
      </w:r>
      <w:r w:rsidRPr="000D1C8D">
        <w:rPr>
          <w:rFonts w:ascii="Times New Roman" w:hAnsi="Times New Roman"/>
          <w:sz w:val="24"/>
          <w:szCs w:val="24"/>
          <w:lang w:eastAsia="zh-CN"/>
        </w:rPr>
        <w:t>Корнійчук В.Л</w:t>
      </w:r>
      <w:r>
        <w:rPr>
          <w:rFonts w:ascii="Times New Roman" w:hAnsi="Times New Roman"/>
          <w:sz w:val="24"/>
          <w:szCs w:val="24"/>
          <w:lang w:eastAsia="zh-CN"/>
        </w:rPr>
        <w:t>.,</w:t>
      </w:r>
      <w:r w:rsidRPr="00755E95">
        <w:rPr>
          <w:rFonts w:ascii="Times New Roman" w:hAnsi="Times New Roman"/>
          <w:sz w:val="24"/>
          <w:szCs w:val="24"/>
          <w:lang w:eastAsia="zh-CN"/>
        </w:rPr>
        <w:t xml:space="preserve"> </w:t>
      </w:r>
      <w:r w:rsidRPr="000D1C8D">
        <w:rPr>
          <w:rFonts w:ascii="Times New Roman" w:hAnsi="Times New Roman"/>
          <w:sz w:val="24"/>
          <w:szCs w:val="24"/>
          <w:lang w:eastAsia="zh-CN"/>
        </w:rPr>
        <w:t>Тищенко А.С</w:t>
      </w:r>
      <w:r>
        <w:rPr>
          <w:rFonts w:ascii="Times New Roman" w:hAnsi="Times New Roman"/>
          <w:sz w:val="24"/>
          <w:szCs w:val="24"/>
          <w:lang w:eastAsia="zh-CN"/>
        </w:rPr>
        <w:t>. ,</w:t>
      </w:r>
      <w:r w:rsidRPr="009F20D9">
        <w:rPr>
          <w:rFonts w:ascii="Times New Roman" w:hAnsi="Times New Roman"/>
          <w:sz w:val="24"/>
          <w:szCs w:val="24"/>
          <w:lang w:eastAsia="zh-CN"/>
        </w:rPr>
        <w:t xml:space="preserve"> </w:t>
      </w:r>
    </w:p>
    <w:p w:rsidR="0042448F" w:rsidRPr="000D1C8D" w:rsidRDefault="0042448F" w:rsidP="0042448F">
      <w:pPr>
        <w:suppressAutoHyphens/>
        <w:spacing w:after="0" w:line="240" w:lineRule="auto"/>
        <w:jc w:val="both"/>
        <w:rPr>
          <w:rFonts w:ascii="Times New Roman" w:hAnsi="Times New Roman"/>
          <w:sz w:val="24"/>
          <w:szCs w:val="24"/>
          <w:lang w:eastAsia="zh-CN"/>
        </w:rPr>
      </w:pPr>
    </w:p>
    <w:p w:rsidR="0042448F" w:rsidRPr="000D1C8D" w:rsidRDefault="0042448F" w:rsidP="0042448F">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Відсутні: Підопригора В.В</w:t>
      </w:r>
      <w:r>
        <w:rPr>
          <w:rFonts w:ascii="Times New Roman" w:hAnsi="Times New Roman"/>
          <w:sz w:val="24"/>
          <w:szCs w:val="24"/>
          <w:lang w:eastAsia="zh-CN"/>
        </w:rPr>
        <w:t>.</w:t>
      </w:r>
      <w:r w:rsidR="00055F09">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r w:rsidR="00055F09" w:rsidRPr="000D1C8D">
        <w:rPr>
          <w:rFonts w:ascii="Times New Roman" w:hAnsi="Times New Roman"/>
          <w:sz w:val="24"/>
          <w:szCs w:val="24"/>
          <w:lang w:eastAsia="zh-CN"/>
        </w:rPr>
        <w:t xml:space="preserve">Підпалий С.М.  </w:t>
      </w:r>
    </w:p>
    <w:p w:rsidR="0042448F" w:rsidRDefault="0042448F" w:rsidP="0042448F">
      <w:pPr>
        <w:suppressAutoHyphens/>
        <w:spacing w:after="0" w:line="240" w:lineRule="auto"/>
        <w:jc w:val="both"/>
        <w:rPr>
          <w:rFonts w:ascii="Times New Roman" w:hAnsi="Times New Roman"/>
          <w:sz w:val="24"/>
          <w:szCs w:val="24"/>
          <w:lang w:eastAsia="zh-CN"/>
        </w:rPr>
      </w:pPr>
    </w:p>
    <w:p w:rsidR="0042448F" w:rsidRPr="000D1C8D" w:rsidRDefault="0042448F" w:rsidP="0042448F">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055F09" w:rsidRDefault="0042448F" w:rsidP="00055F09">
      <w:pPr>
        <w:suppressAutoHyphens/>
        <w:spacing w:after="0" w:line="240" w:lineRule="auto"/>
        <w:jc w:val="both"/>
        <w:rPr>
          <w:rFonts w:ascii="Times New Roman" w:hAnsi="Times New Roman"/>
          <w:sz w:val="24"/>
          <w:szCs w:val="24"/>
        </w:rPr>
      </w:pPr>
      <w:r>
        <w:rPr>
          <w:rFonts w:ascii="Times New Roman" w:hAnsi="Times New Roman"/>
          <w:sz w:val="24"/>
          <w:szCs w:val="24"/>
          <w:lang w:eastAsia="zh-CN"/>
        </w:rPr>
        <w:t xml:space="preserve">Бакун О.М.- заступник міського голови, </w:t>
      </w:r>
      <w:r w:rsidRPr="000D1C8D">
        <w:rPr>
          <w:rFonts w:ascii="Times New Roman" w:hAnsi="Times New Roman"/>
          <w:sz w:val="24"/>
          <w:szCs w:val="24"/>
          <w:lang w:eastAsia="zh-CN"/>
        </w:rPr>
        <w:t>Борзак О.В. – начальник управління регулювання земельних відносин,</w:t>
      </w:r>
      <w:r>
        <w:rPr>
          <w:rFonts w:ascii="Times New Roman" w:hAnsi="Times New Roman"/>
          <w:sz w:val="24"/>
          <w:szCs w:val="24"/>
          <w:lang w:eastAsia="zh-CN"/>
        </w:rPr>
        <w:t xml:space="preserve"> Павлова С.В. – в.п. начальника </w:t>
      </w:r>
      <w:r w:rsidRPr="00553B27">
        <w:rPr>
          <w:rFonts w:ascii="Times New Roman" w:hAnsi="Times New Roman"/>
          <w:sz w:val="24"/>
          <w:szCs w:val="24"/>
        </w:rPr>
        <w:t>управління містобудування та архітектури</w:t>
      </w:r>
      <w:r>
        <w:rPr>
          <w:rFonts w:ascii="Times New Roman" w:hAnsi="Times New Roman"/>
          <w:sz w:val="24"/>
          <w:szCs w:val="24"/>
        </w:rPr>
        <w:t xml:space="preserve">, </w:t>
      </w:r>
      <w:r w:rsidR="00055F09">
        <w:rPr>
          <w:rFonts w:ascii="Times New Roman" w:hAnsi="Times New Roman"/>
          <w:sz w:val="24"/>
          <w:szCs w:val="24"/>
        </w:rPr>
        <w:t xml:space="preserve">представники  Держгеокадастру - Ракарчук С.А., Борозинець М  , Голуб О.М. – начальник відділу планування та забудови управління містобудування та архітектури, </w:t>
      </w:r>
      <w:r>
        <w:rPr>
          <w:rFonts w:ascii="Times New Roman" w:hAnsi="Times New Roman"/>
          <w:sz w:val="24"/>
          <w:szCs w:val="24"/>
        </w:rPr>
        <w:t>Бакун О.І. – начальник управління самоврядного контролю,</w:t>
      </w:r>
      <w:r>
        <w:rPr>
          <w:rFonts w:ascii="Times New Roman" w:hAnsi="Times New Roman"/>
          <w:sz w:val="24"/>
          <w:szCs w:val="24"/>
          <w:lang w:eastAsia="zh-CN"/>
        </w:rPr>
        <w:t xml:space="preserve"> </w:t>
      </w:r>
      <w:r w:rsidRPr="000D1C8D">
        <w:rPr>
          <w:rFonts w:ascii="Times New Roman" w:hAnsi="Times New Roman"/>
          <w:sz w:val="24"/>
          <w:szCs w:val="24"/>
        </w:rPr>
        <w:t xml:space="preserve">  </w:t>
      </w:r>
      <w:r w:rsidR="00055F09">
        <w:rPr>
          <w:rFonts w:ascii="Times New Roman" w:hAnsi="Times New Roman"/>
          <w:sz w:val="24"/>
          <w:szCs w:val="24"/>
        </w:rPr>
        <w:t>Кошель В</w:t>
      </w:r>
      <w:r w:rsidR="00256857">
        <w:rPr>
          <w:rFonts w:ascii="Times New Roman" w:hAnsi="Times New Roman"/>
          <w:sz w:val="24"/>
          <w:szCs w:val="24"/>
        </w:rPr>
        <w:t>.О.</w:t>
      </w:r>
      <w:r w:rsidR="00055F09">
        <w:rPr>
          <w:rFonts w:ascii="Times New Roman" w:hAnsi="Times New Roman"/>
          <w:sz w:val="24"/>
          <w:szCs w:val="24"/>
        </w:rPr>
        <w:t xml:space="preserve"> – секретар БМР, Король А.П. – депутат БМР, Геращенко А.П. – представник юридичного управління БМР, </w:t>
      </w:r>
      <w:r w:rsidR="00256857">
        <w:rPr>
          <w:rFonts w:ascii="Times New Roman" w:hAnsi="Times New Roman"/>
          <w:sz w:val="24"/>
          <w:szCs w:val="24"/>
        </w:rPr>
        <w:t xml:space="preserve">Кічкіна </w:t>
      </w:r>
      <w:r w:rsidR="00055F09">
        <w:rPr>
          <w:rFonts w:ascii="Times New Roman" w:hAnsi="Times New Roman"/>
          <w:sz w:val="24"/>
          <w:szCs w:val="24"/>
        </w:rPr>
        <w:t>Ю.В. – відділ держархбудконтролю, мешканці залізничного селища, представники садових товариств, Дубік А.С. – архітектор, розробник детального плану</w:t>
      </w:r>
      <w:r w:rsidR="004D6AD6">
        <w:rPr>
          <w:rFonts w:ascii="Times New Roman" w:hAnsi="Times New Roman"/>
          <w:sz w:val="24"/>
          <w:szCs w:val="24"/>
        </w:rPr>
        <w:t>.</w:t>
      </w:r>
    </w:p>
    <w:p w:rsidR="0042448F" w:rsidRDefault="0042448F" w:rsidP="0042448F">
      <w:pPr>
        <w:suppressAutoHyphens/>
        <w:spacing w:after="0" w:line="240" w:lineRule="auto"/>
        <w:jc w:val="both"/>
        <w:rPr>
          <w:rFonts w:ascii="Times New Roman" w:hAnsi="Times New Roman"/>
          <w:sz w:val="24"/>
          <w:szCs w:val="24"/>
        </w:rPr>
      </w:pPr>
    </w:p>
    <w:p w:rsidR="0042448F" w:rsidRDefault="0042448F" w:rsidP="0042448F">
      <w:pPr>
        <w:suppressAutoHyphens/>
        <w:spacing w:after="0" w:line="240" w:lineRule="auto"/>
        <w:jc w:val="center"/>
        <w:rPr>
          <w:rFonts w:ascii="Times New Roman" w:hAnsi="Times New Roman"/>
          <w:b/>
          <w:bCs/>
          <w:sz w:val="24"/>
          <w:szCs w:val="24"/>
          <w:lang w:eastAsia="zh-CN"/>
        </w:rPr>
      </w:pPr>
    </w:p>
    <w:p w:rsidR="0042448F" w:rsidRDefault="0042448F" w:rsidP="0042448F">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9884" w:type="dxa"/>
        <w:tblInd w:w="-15" w:type="dxa"/>
        <w:tblLayout w:type="fixed"/>
        <w:tblLook w:val="0000" w:firstRow="0" w:lastRow="0" w:firstColumn="0" w:lastColumn="0" w:noHBand="0" w:noVBand="0"/>
      </w:tblPr>
      <w:tblGrid>
        <w:gridCol w:w="588"/>
        <w:gridCol w:w="9296"/>
      </w:tblGrid>
      <w:tr w:rsidR="0042448F" w:rsidRPr="000D1C8D" w:rsidTr="00C45299">
        <w:trPr>
          <w:trHeight w:val="189"/>
        </w:trPr>
        <w:tc>
          <w:tcPr>
            <w:tcW w:w="588" w:type="dxa"/>
            <w:tcBorders>
              <w:top w:val="single" w:sz="4" w:space="0" w:color="000000"/>
              <w:left w:val="single" w:sz="4" w:space="0" w:color="000000"/>
              <w:bottom w:val="single" w:sz="4" w:space="0" w:color="000000"/>
            </w:tcBorders>
          </w:tcPr>
          <w:p w:rsidR="0042448F" w:rsidRPr="000D1C8D" w:rsidRDefault="0042448F" w:rsidP="00C4529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005274" w:rsidRPr="00005274" w:rsidRDefault="00005274" w:rsidP="00005274">
            <w:pPr>
              <w:spacing w:after="0"/>
              <w:rPr>
                <w:rFonts w:ascii="Times New Roman" w:hAnsi="Times New Roman"/>
                <w:color w:val="000000"/>
                <w:sz w:val="24"/>
                <w:szCs w:val="24"/>
              </w:rPr>
            </w:pPr>
            <w:r w:rsidRPr="00005274">
              <w:rPr>
                <w:rFonts w:ascii="Times New Roman" w:hAnsi="Times New Roman"/>
                <w:color w:val="000000"/>
                <w:sz w:val="24"/>
                <w:szCs w:val="24"/>
              </w:rPr>
              <w:t>«Про затвердження детального плану частини території району «Північний» («Залізничне селище») в межах вул. Сухоярська та вул. Київська (територія садових товариств) в м. Біла Церква Київської області».</w:t>
            </w:r>
          </w:p>
          <w:p w:rsidR="0042448F" w:rsidRPr="004C64CC" w:rsidRDefault="0042448F" w:rsidP="00055F09">
            <w:pPr>
              <w:spacing w:after="0" w:line="240" w:lineRule="auto"/>
              <w:jc w:val="both"/>
              <w:rPr>
                <w:rFonts w:ascii="Times New Roman" w:hAnsi="Times New Roman" w:cs="Calibri"/>
                <w:sz w:val="24"/>
                <w:szCs w:val="24"/>
                <w:lang w:eastAsia="zh-CN"/>
              </w:rPr>
            </w:pPr>
          </w:p>
        </w:tc>
      </w:tr>
      <w:tr w:rsidR="0042448F" w:rsidRPr="000D1C8D" w:rsidTr="00005274">
        <w:tc>
          <w:tcPr>
            <w:tcW w:w="588" w:type="dxa"/>
            <w:tcBorders>
              <w:top w:val="single" w:sz="4" w:space="0" w:color="000000"/>
              <w:left w:val="single" w:sz="4" w:space="0" w:color="000000"/>
              <w:bottom w:val="single" w:sz="4" w:space="0" w:color="000000"/>
            </w:tcBorders>
            <w:shd w:val="clear" w:color="auto" w:fill="auto"/>
          </w:tcPr>
          <w:p w:rsidR="0042448F" w:rsidRPr="000D1C8D" w:rsidRDefault="0042448F" w:rsidP="00C4529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shd w:val="clear" w:color="auto" w:fill="auto"/>
          </w:tcPr>
          <w:p w:rsidR="00055F09" w:rsidRPr="000D1C8D" w:rsidRDefault="00055F09" w:rsidP="00055F09">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42448F" w:rsidRDefault="0042448F" w:rsidP="00C45299">
            <w:pPr>
              <w:spacing w:after="0" w:line="240" w:lineRule="auto"/>
              <w:jc w:val="both"/>
              <w:rPr>
                <w:rFonts w:ascii="Times New Roman" w:hAnsi="Times New Roman" w:cs="Calibri"/>
                <w:sz w:val="24"/>
                <w:szCs w:val="24"/>
                <w:lang w:eastAsia="zh-CN"/>
              </w:rPr>
            </w:pPr>
          </w:p>
          <w:p w:rsidR="0042448F" w:rsidRPr="000D1C8D" w:rsidRDefault="0042448F" w:rsidP="00C45299">
            <w:pPr>
              <w:spacing w:after="0" w:line="240" w:lineRule="auto"/>
              <w:jc w:val="both"/>
              <w:rPr>
                <w:rFonts w:ascii="Times New Roman" w:hAnsi="Times New Roman" w:cs="Calibri"/>
                <w:sz w:val="24"/>
                <w:szCs w:val="24"/>
                <w:lang w:eastAsia="zh-CN"/>
              </w:rPr>
            </w:pPr>
          </w:p>
        </w:tc>
      </w:tr>
    </w:tbl>
    <w:p w:rsidR="0042448F" w:rsidRPr="000D1C8D" w:rsidRDefault="0042448F" w:rsidP="0042448F">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Pr>
          <w:rFonts w:ascii="Times New Roman" w:hAnsi="Times New Roman"/>
          <w:sz w:val="24"/>
          <w:szCs w:val="24"/>
          <w:lang w:eastAsia="zh-CN"/>
        </w:rPr>
        <w:t>Вовкотруб  В.Г.</w:t>
      </w:r>
      <w:r w:rsidRPr="000D1C8D">
        <w:rPr>
          <w:rFonts w:ascii="Times New Roman" w:hAnsi="Times New Roman"/>
          <w:sz w:val="24"/>
          <w:szCs w:val="24"/>
          <w:lang w:eastAsia="zh-CN"/>
        </w:rPr>
        <w:t xml:space="preserve">  ознайомив присутніх з порядком денним. </w:t>
      </w:r>
    </w:p>
    <w:p w:rsidR="0042448F" w:rsidRPr="000D1C8D" w:rsidRDefault="0042448F" w:rsidP="0042448F">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lastRenderedPageBreak/>
        <w:t>Інших пропозицій не надходило.</w:t>
      </w:r>
    </w:p>
    <w:p w:rsidR="0042448F" w:rsidRPr="000D1C8D" w:rsidRDefault="0042448F" w:rsidP="0042448F">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42448F" w:rsidRPr="00B1185D" w:rsidRDefault="0042448F" w:rsidP="0042448F">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5</w:t>
      </w:r>
    </w:p>
    <w:p w:rsidR="0042448F" w:rsidRPr="000D1C8D" w:rsidRDefault="0042448F" w:rsidP="0042448F">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42448F" w:rsidRPr="000D1C8D" w:rsidRDefault="0042448F" w:rsidP="0042448F">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42448F" w:rsidRDefault="0042448F" w:rsidP="0042448F">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42448F" w:rsidRDefault="0042448F" w:rsidP="0042448F">
      <w:pPr>
        <w:spacing w:after="0" w:line="240" w:lineRule="auto"/>
        <w:contextualSpacing/>
        <w:jc w:val="both"/>
        <w:rPr>
          <w:rFonts w:ascii="Times New Roman" w:hAnsi="Times New Roman"/>
          <w:sz w:val="24"/>
          <w:szCs w:val="24"/>
          <w:lang w:eastAsia="zh-CN"/>
        </w:rPr>
      </w:pPr>
    </w:p>
    <w:p w:rsidR="0042448F" w:rsidRDefault="0042448F" w:rsidP="0042448F">
      <w:pPr>
        <w:spacing w:after="0" w:line="240" w:lineRule="auto"/>
        <w:contextualSpacing/>
        <w:jc w:val="both"/>
        <w:rPr>
          <w:rFonts w:ascii="Times New Roman" w:hAnsi="Times New Roman"/>
          <w:sz w:val="24"/>
          <w:szCs w:val="24"/>
          <w:lang w:eastAsia="zh-CN"/>
        </w:rPr>
      </w:pPr>
    </w:p>
    <w:p w:rsidR="0042448F" w:rsidRDefault="00055F09" w:rsidP="0042448F">
      <w:pPr>
        <w:spacing w:after="0"/>
        <w:rPr>
          <w:rFonts w:ascii="Times New Roman" w:hAnsi="Times New Roman"/>
          <w:b/>
          <w:color w:val="000000"/>
          <w:sz w:val="24"/>
          <w:szCs w:val="24"/>
        </w:rPr>
      </w:pPr>
      <w:r w:rsidRPr="00645AE4">
        <w:rPr>
          <w:rFonts w:ascii="Times New Roman" w:hAnsi="Times New Roman"/>
          <w:b/>
          <w:color w:val="000000"/>
          <w:sz w:val="24"/>
          <w:szCs w:val="24"/>
        </w:rPr>
        <w:t xml:space="preserve"> </w:t>
      </w:r>
      <w:r w:rsidR="0042448F" w:rsidRPr="00645AE4">
        <w:rPr>
          <w:rFonts w:ascii="Times New Roman" w:hAnsi="Times New Roman"/>
          <w:b/>
          <w:color w:val="000000"/>
          <w:sz w:val="24"/>
          <w:szCs w:val="24"/>
        </w:rPr>
        <w:t>«Про затвердження детального плану частини території району «Північний» («Залізничне селище») в межах вул. Сухоярська та вул. Київська (територія садових товариств) в м. Біла Церква Київської області».</w:t>
      </w:r>
    </w:p>
    <w:p w:rsidR="00ED43B3" w:rsidRPr="006E6B7D" w:rsidRDefault="00ED43B3" w:rsidP="00ED43B3">
      <w:pPr>
        <w:jc w:val="both"/>
        <w:rPr>
          <w:rFonts w:ascii="Times New Roman" w:hAnsi="Times New Roman"/>
          <w:sz w:val="24"/>
          <w:szCs w:val="24"/>
        </w:rPr>
      </w:pPr>
      <w:r>
        <w:rPr>
          <w:rFonts w:ascii="Times New Roman" w:hAnsi="Times New Roman"/>
          <w:b/>
          <w:sz w:val="24"/>
          <w:szCs w:val="24"/>
        </w:rPr>
        <w:t xml:space="preserve">Автор проекту </w:t>
      </w:r>
      <w:r w:rsidRPr="006E6B7D">
        <w:rPr>
          <w:rFonts w:ascii="Times New Roman" w:hAnsi="Times New Roman"/>
          <w:b/>
          <w:sz w:val="24"/>
          <w:szCs w:val="24"/>
        </w:rPr>
        <w:t>Дубік А.С.</w:t>
      </w:r>
      <w:r w:rsidRPr="006E6B7D">
        <w:rPr>
          <w:rFonts w:ascii="Times New Roman" w:hAnsi="Times New Roman"/>
          <w:sz w:val="24"/>
          <w:szCs w:val="24"/>
        </w:rPr>
        <w:t xml:space="preserve"> </w:t>
      </w:r>
      <w:r>
        <w:rPr>
          <w:rFonts w:ascii="Times New Roman" w:hAnsi="Times New Roman"/>
          <w:sz w:val="24"/>
          <w:szCs w:val="24"/>
        </w:rPr>
        <w:t xml:space="preserve">представив </w:t>
      </w:r>
      <w:r w:rsidRPr="006E6B7D">
        <w:rPr>
          <w:rFonts w:ascii="Times New Roman" w:hAnsi="Times New Roman"/>
          <w:sz w:val="24"/>
          <w:szCs w:val="24"/>
        </w:rPr>
        <w:t>на розгляд присутніх проект детального плану</w:t>
      </w:r>
      <w:r w:rsidRPr="005019AA">
        <w:rPr>
          <w:rFonts w:ascii="Times New Roman" w:hAnsi="Times New Roman"/>
          <w:b/>
          <w:color w:val="000000"/>
          <w:sz w:val="24"/>
          <w:szCs w:val="24"/>
        </w:rPr>
        <w:t xml:space="preserve"> </w:t>
      </w:r>
      <w:r w:rsidRPr="005019AA">
        <w:rPr>
          <w:rFonts w:ascii="Times New Roman" w:hAnsi="Times New Roman"/>
          <w:color w:val="000000"/>
          <w:sz w:val="24"/>
          <w:szCs w:val="24"/>
        </w:rPr>
        <w:t>частини території району «Північний» («Залізничне селище») в межах вул. Сухоярська та вул. Київська (територія садових товариств) в м. Біла Церква</w:t>
      </w:r>
      <w:r>
        <w:rPr>
          <w:rFonts w:ascii="Times New Roman" w:hAnsi="Times New Roman"/>
          <w:color w:val="000000"/>
          <w:sz w:val="24"/>
          <w:szCs w:val="24"/>
        </w:rPr>
        <w:t xml:space="preserve"> та повідомив, що п</w:t>
      </w:r>
      <w:r w:rsidRPr="006E6B7D">
        <w:rPr>
          <w:rFonts w:ascii="Times New Roman" w:hAnsi="Times New Roman"/>
          <w:sz w:val="24"/>
          <w:szCs w:val="24"/>
        </w:rPr>
        <w:t xml:space="preserve">рийняття даного рішення необхідне для визначення планувальної організації і функціонального призначення, просторової композиції і параметрів забудови, визначення червоних ліній та ліній регулювання забудови, потреб у підприємствах і закладах обслуговування населення, місця їхнього розташування </w:t>
      </w:r>
      <w:r>
        <w:rPr>
          <w:rFonts w:ascii="Times New Roman" w:hAnsi="Times New Roman"/>
          <w:sz w:val="24"/>
          <w:szCs w:val="24"/>
        </w:rPr>
        <w:t xml:space="preserve">на </w:t>
      </w:r>
      <w:r w:rsidRPr="006E6B7D">
        <w:rPr>
          <w:rFonts w:ascii="Times New Roman" w:hAnsi="Times New Roman"/>
          <w:sz w:val="24"/>
          <w:szCs w:val="24"/>
        </w:rPr>
        <w:t>частин</w:t>
      </w:r>
      <w:r>
        <w:rPr>
          <w:rFonts w:ascii="Times New Roman" w:hAnsi="Times New Roman"/>
          <w:sz w:val="24"/>
          <w:szCs w:val="24"/>
        </w:rPr>
        <w:t>і</w:t>
      </w:r>
      <w:r w:rsidRPr="006E6B7D">
        <w:rPr>
          <w:rFonts w:ascii="Times New Roman" w:hAnsi="Times New Roman"/>
          <w:sz w:val="24"/>
          <w:szCs w:val="24"/>
        </w:rPr>
        <w:t xml:space="preserve"> території «Залізничн</w:t>
      </w:r>
      <w:r>
        <w:rPr>
          <w:rFonts w:ascii="Times New Roman" w:hAnsi="Times New Roman"/>
          <w:sz w:val="24"/>
          <w:szCs w:val="24"/>
        </w:rPr>
        <w:t>ого</w:t>
      </w:r>
      <w:r w:rsidRPr="006E6B7D">
        <w:rPr>
          <w:rFonts w:ascii="Times New Roman" w:hAnsi="Times New Roman"/>
          <w:sz w:val="24"/>
          <w:szCs w:val="24"/>
        </w:rPr>
        <w:t xml:space="preserve"> селищ</w:t>
      </w:r>
      <w:r>
        <w:rPr>
          <w:rFonts w:ascii="Times New Roman" w:hAnsi="Times New Roman"/>
          <w:sz w:val="24"/>
          <w:szCs w:val="24"/>
        </w:rPr>
        <w:t>а</w:t>
      </w:r>
      <w:r w:rsidRPr="006E6B7D">
        <w:rPr>
          <w:rFonts w:ascii="Times New Roman" w:hAnsi="Times New Roman"/>
          <w:sz w:val="24"/>
          <w:szCs w:val="24"/>
        </w:rPr>
        <w:t>».</w:t>
      </w:r>
    </w:p>
    <w:p w:rsidR="00ED43B3" w:rsidRPr="006E6B7D" w:rsidRDefault="00ED43B3" w:rsidP="00ED43B3">
      <w:pPr>
        <w:jc w:val="both"/>
        <w:rPr>
          <w:rFonts w:ascii="Times New Roman" w:hAnsi="Times New Roman"/>
          <w:sz w:val="24"/>
          <w:szCs w:val="24"/>
        </w:rPr>
      </w:pPr>
      <w:r w:rsidRPr="006E6B7D">
        <w:rPr>
          <w:rFonts w:ascii="Times New Roman" w:hAnsi="Times New Roman"/>
          <w:b/>
          <w:sz w:val="24"/>
          <w:szCs w:val="24"/>
        </w:rPr>
        <w:t>Мешкан</w:t>
      </w:r>
      <w:r>
        <w:rPr>
          <w:rFonts w:ascii="Times New Roman" w:hAnsi="Times New Roman"/>
          <w:b/>
          <w:sz w:val="24"/>
          <w:szCs w:val="24"/>
        </w:rPr>
        <w:t xml:space="preserve">ка </w:t>
      </w:r>
      <w:r w:rsidRPr="00393ACA">
        <w:rPr>
          <w:rFonts w:ascii="Times New Roman" w:hAnsi="Times New Roman"/>
          <w:b/>
          <w:sz w:val="24"/>
          <w:szCs w:val="24"/>
        </w:rPr>
        <w:t xml:space="preserve">р-ну «Залізничного селища» гром. </w:t>
      </w:r>
      <w:r w:rsidR="008B3A19">
        <w:rPr>
          <w:rFonts w:ascii="Times New Roman" w:hAnsi="Times New Roman"/>
          <w:b/>
          <w:sz w:val="24"/>
          <w:szCs w:val="24"/>
        </w:rPr>
        <w:t>Є.</w:t>
      </w:r>
      <w:r w:rsidRPr="00393ACA">
        <w:rPr>
          <w:rFonts w:ascii="Times New Roman" w:hAnsi="Times New Roman"/>
          <w:b/>
          <w:sz w:val="24"/>
          <w:szCs w:val="24"/>
        </w:rPr>
        <w:t>Волинець</w:t>
      </w:r>
      <w:r w:rsidRPr="006E6B7D">
        <w:rPr>
          <w:rFonts w:ascii="Times New Roman" w:hAnsi="Times New Roman"/>
          <w:b/>
          <w:sz w:val="24"/>
          <w:szCs w:val="24"/>
        </w:rPr>
        <w:t xml:space="preserve"> </w:t>
      </w:r>
      <w:r>
        <w:rPr>
          <w:rFonts w:ascii="Times New Roman" w:hAnsi="Times New Roman"/>
          <w:b/>
          <w:sz w:val="24"/>
          <w:szCs w:val="24"/>
        </w:rPr>
        <w:t xml:space="preserve">– </w:t>
      </w:r>
      <w:r w:rsidRPr="00393ACA">
        <w:rPr>
          <w:rFonts w:ascii="Times New Roman" w:hAnsi="Times New Roman"/>
          <w:sz w:val="24"/>
          <w:szCs w:val="24"/>
        </w:rPr>
        <w:t>Мною</w:t>
      </w:r>
      <w:r>
        <w:rPr>
          <w:rFonts w:ascii="Times New Roman" w:hAnsi="Times New Roman"/>
          <w:b/>
          <w:sz w:val="24"/>
          <w:szCs w:val="24"/>
        </w:rPr>
        <w:t xml:space="preserve"> </w:t>
      </w:r>
      <w:r w:rsidRPr="006E6B7D">
        <w:rPr>
          <w:rFonts w:ascii="Times New Roman" w:hAnsi="Times New Roman"/>
          <w:sz w:val="24"/>
          <w:szCs w:val="24"/>
        </w:rPr>
        <w:t xml:space="preserve"> було отримано дозвіл на будівництво до </w:t>
      </w:r>
      <w:r>
        <w:rPr>
          <w:rFonts w:ascii="Times New Roman" w:hAnsi="Times New Roman"/>
          <w:sz w:val="24"/>
          <w:szCs w:val="24"/>
        </w:rPr>
        <w:t xml:space="preserve">розробки даного </w:t>
      </w:r>
      <w:r w:rsidRPr="006E6B7D">
        <w:rPr>
          <w:rFonts w:ascii="Times New Roman" w:hAnsi="Times New Roman"/>
          <w:sz w:val="24"/>
          <w:szCs w:val="24"/>
        </w:rPr>
        <w:t xml:space="preserve">детального плану. Як діяти громадянам після затвердження </w:t>
      </w:r>
      <w:r>
        <w:rPr>
          <w:rFonts w:ascii="Times New Roman" w:hAnsi="Times New Roman"/>
          <w:sz w:val="24"/>
          <w:szCs w:val="24"/>
        </w:rPr>
        <w:t xml:space="preserve">даного </w:t>
      </w:r>
      <w:r w:rsidRPr="006E6B7D">
        <w:rPr>
          <w:rFonts w:ascii="Times New Roman" w:hAnsi="Times New Roman"/>
          <w:sz w:val="24"/>
          <w:szCs w:val="24"/>
        </w:rPr>
        <w:t xml:space="preserve">детального плану? </w:t>
      </w:r>
      <w:r>
        <w:rPr>
          <w:rFonts w:ascii="Times New Roman" w:hAnsi="Times New Roman"/>
          <w:sz w:val="24"/>
          <w:szCs w:val="24"/>
        </w:rPr>
        <w:t>Чи буде дозволена п</w:t>
      </w:r>
      <w:r w:rsidRPr="006E6B7D">
        <w:rPr>
          <w:rFonts w:ascii="Times New Roman" w:hAnsi="Times New Roman"/>
          <w:sz w:val="24"/>
          <w:szCs w:val="24"/>
        </w:rPr>
        <w:t xml:space="preserve">риватизація </w:t>
      </w:r>
      <w:r>
        <w:rPr>
          <w:rFonts w:ascii="Times New Roman" w:hAnsi="Times New Roman"/>
          <w:sz w:val="24"/>
          <w:szCs w:val="24"/>
        </w:rPr>
        <w:t xml:space="preserve">ділянок </w:t>
      </w:r>
      <w:r w:rsidRPr="006E6B7D">
        <w:rPr>
          <w:rFonts w:ascii="Times New Roman" w:hAnsi="Times New Roman"/>
          <w:sz w:val="24"/>
          <w:szCs w:val="24"/>
        </w:rPr>
        <w:t xml:space="preserve">в </w:t>
      </w:r>
      <w:r>
        <w:rPr>
          <w:rFonts w:ascii="Times New Roman" w:hAnsi="Times New Roman"/>
          <w:sz w:val="24"/>
          <w:szCs w:val="24"/>
        </w:rPr>
        <w:t xml:space="preserve">межах </w:t>
      </w:r>
      <w:r w:rsidRPr="006E6B7D">
        <w:rPr>
          <w:rFonts w:ascii="Times New Roman" w:hAnsi="Times New Roman"/>
          <w:sz w:val="24"/>
          <w:szCs w:val="24"/>
        </w:rPr>
        <w:t>червоних ліні</w:t>
      </w:r>
      <w:r>
        <w:rPr>
          <w:rFonts w:ascii="Times New Roman" w:hAnsi="Times New Roman"/>
          <w:sz w:val="24"/>
          <w:szCs w:val="24"/>
        </w:rPr>
        <w:t>й</w:t>
      </w:r>
      <w:r w:rsidRPr="006E6B7D">
        <w:rPr>
          <w:rFonts w:ascii="Times New Roman" w:hAnsi="Times New Roman"/>
          <w:sz w:val="24"/>
          <w:szCs w:val="24"/>
        </w:rPr>
        <w:t>?</w:t>
      </w:r>
    </w:p>
    <w:p w:rsidR="00ED43B3" w:rsidRPr="006E6B7D" w:rsidRDefault="00ED43B3" w:rsidP="00ED43B3">
      <w:pPr>
        <w:jc w:val="both"/>
        <w:rPr>
          <w:rFonts w:ascii="Times New Roman" w:hAnsi="Times New Roman"/>
          <w:sz w:val="24"/>
          <w:szCs w:val="24"/>
        </w:rPr>
      </w:pPr>
      <w:r>
        <w:rPr>
          <w:rFonts w:ascii="Times New Roman" w:hAnsi="Times New Roman"/>
          <w:b/>
          <w:sz w:val="24"/>
          <w:szCs w:val="24"/>
        </w:rPr>
        <w:t xml:space="preserve">Депутат міської ради </w:t>
      </w:r>
      <w:r w:rsidRPr="006E6B7D">
        <w:rPr>
          <w:rFonts w:ascii="Times New Roman" w:hAnsi="Times New Roman"/>
          <w:b/>
          <w:sz w:val="24"/>
          <w:szCs w:val="24"/>
        </w:rPr>
        <w:t>Лєонов А.С.</w:t>
      </w:r>
      <w:r w:rsidRPr="006E6B7D">
        <w:rPr>
          <w:rFonts w:ascii="Times New Roman" w:hAnsi="Times New Roman"/>
          <w:sz w:val="24"/>
          <w:szCs w:val="24"/>
        </w:rPr>
        <w:t xml:space="preserve">  </w:t>
      </w:r>
      <w:r>
        <w:rPr>
          <w:rFonts w:ascii="Times New Roman" w:hAnsi="Times New Roman"/>
          <w:sz w:val="24"/>
          <w:szCs w:val="24"/>
        </w:rPr>
        <w:t xml:space="preserve">відповів, що видані дозвільні документи на забудову ділянки </w:t>
      </w:r>
      <w:r w:rsidRPr="006E6B7D">
        <w:rPr>
          <w:rFonts w:ascii="Times New Roman" w:hAnsi="Times New Roman"/>
          <w:sz w:val="24"/>
          <w:szCs w:val="24"/>
        </w:rPr>
        <w:t xml:space="preserve">не </w:t>
      </w:r>
      <w:r>
        <w:rPr>
          <w:rFonts w:ascii="Times New Roman" w:hAnsi="Times New Roman"/>
          <w:sz w:val="24"/>
          <w:szCs w:val="24"/>
        </w:rPr>
        <w:t xml:space="preserve">підлягають </w:t>
      </w:r>
      <w:r w:rsidRPr="006E6B7D">
        <w:rPr>
          <w:rFonts w:ascii="Times New Roman" w:hAnsi="Times New Roman"/>
          <w:sz w:val="24"/>
          <w:szCs w:val="24"/>
        </w:rPr>
        <w:t>змін</w:t>
      </w:r>
      <w:r>
        <w:rPr>
          <w:rFonts w:ascii="Times New Roman" w:hAnsi="Times New Roman"/>
          <w:sz w:val="24"/>
          <w:szCs w:val="24"/>
        </w:rPr>
        <w:t>і</w:t>
      </w:r>
      <w:r w:rsidRPr="006E6B7D">
        <w:rPr>
          <w:rFonts w:ascii="Times New Roman" w:hAnsi="Times New Roman"/>
          <w:sz w:val="24"/>
          <w:szCs w:val="24"/>
        </w:rPr>
        <w:t xml:space="preserve"> до завершення будівництва.</w:t>
      </w:r>
    </w:p>
    <w:p w:rsidR="00ED43B3" w:rsidRPr="006E6B7D" w:rsidRDefault="00ED43B3" w:rsidP="00ED43B3">
      <w:pPr>
        <w:jc w:val="both"/>
        <w:rPr>
          <w:rFonts w:ascii="Times New Roman" w:hAnsi="Times New Roman"/>
          <w:sz w:val="24"/>
          <w:szCs w:val="24"/>
        </w:rPr>
      </w:pPr>
      <w:r>
        <w:rPr>
          <w:rFonts w:ascii="Times New Roman" w:hAnsi="Times New Roman"/>
          <w:b/>
          <w:sz w:val="24"/>
          <w:szCs w:val="24"/>
        </w:rPr>
        <w:t xml:space="preserve">Автор проекту </w:t>
      </w:r>
      <w:r w:rsidRPr="006E6B7D">
        <w:rPr>
          <w:rFonts w:ascii="Times New Roman" w:hAnsi="Times New Roman"/>
          <w:b/>
          <w:sz w:val="24"/>
          <w:szCs w:val="24"/>
        </w:rPr>
        <w:t>Дубік А.С.</w:t>
      </w:r>
      <w:r w:rsidRPr="006E6B7D">
        <w:rPr>
          <w:rFonts w:ascii="Times New Roman" w:hAnsi="Times New Roman"/>
          <w:sz w:val="24"/>
          <w:szCs w:val="24"/>
        </w:rPr>
        <w:t xml:space="preserve"> </w:t>
      </w:r>
      <w:r>
        <w:rPr>
          <w:rFonts w:ascii="Times New Roman" w:hAnsi="Times New Roman"/>
          <w:sz w:val="24"/>
          <w:szCs w:val="24"/>
        </w:rPr>
        <w:t xml:space="preserve">повідомив присутніх, що під час розробки </w:t>
      </w:r>
      <w:r w:rsidRPr="006E6B7D">
        <w:rPr>
          <w:rFonts w:ascii="Times New Roman" w:hAnsi="Times New Roman"/>
          <w:sz w:val="24"/>
          <w:szCs w:val="24"/>
        </w:rPr>
        <w:t>детального плану</w:t>
      </w:r>
      <w:r>
        <w:rPr>
          <w:rFonts w:ascii="Times New Roman" w:hAnsi="Times New Roman"/>
          <w:sz w:val="24"/>
          <w:szCs w:val="24"/>
        </w:rPr>
        <w:t xml:space="preserve"> ним були </w:t>
      </w:r>
      <w:r w:rsidRPr="006E6B7D">
        <w:rPr>
          <w:rFonts w:ascii="Times New Roman" w:hAnsi="Times New Roman"/>
          <w:sz w:val="24"/>
          <w:szCs w:val="24"/>
        </w:rPr>
        <w:t xml:space="preserve">враховані всі зауваження і пропозиції </w:t>
      </w:r>
      <w:r>
        <w:rPr>
          <w:rFonts w:ascii="Times New Roman" w:hAnsi="Times New Roman"/>
          <w:sz w:val="24"/>
          <w:szCs w:val="24"/>
        </w:rPr>
        <w:t>громадян, що надійшли в період проведення громадських слухань по розгляду цієї містобудівної документації, а саме</w:t>
      </w:r>
      <w:r w:rsidRPr="006E6B7D">
        <w:rPr>
          <w:rFonts w:ascii="Times New Roman" w:hAnsi="Times New Roman"/>
          <w:sz w:val="24"/>
          <w:szCs w:val="24"/>
        </w:rPr>
        <w:t>:</w:t>
      </w:r>
    </w:p>
    <w:p w:rsidR="00ED43B3" w:rsidRPr="006E6B7D" w:rsidRDefault="00ED43B3" w:rsidP="00ED43B3">
      <w:pPr>
        <w:pStyle w:val="a7"/>
        <w:numPr>
          <w:ilvl w:val="0"/>
          <w:numId w:val="1"/>
        </w:numPr>
        <w:jc w:val="both"/>
        <w:rPr>
          <w:rFonts w:ascii="Times New Roman" w:hAnsi="Times New Roman"/>
          <w:sz w:val="24"/>
          <w:szCs w:val="24"/>
        </w:rPr>
      </w:pPr>
      <w:r>
        <w:rPr>
          <w:rFonts w:ascii="Times New Roman" w:hAnsi="Times New Roman"/>
          <w:sz w:val="24"/>
          <w:szCs w:val="24"/>
        </w:rPr>
        <w:t>Було здійснено коригування ч</w:t>
      </w:r>
      <w:r w:rsidRPr="006E6B7D">
        <w:rPr>
          <w:rFonts w:ascii="Times New Roman" w:hAnsi="Times New Roman"/>
          <w:sz w:val="24"/>
          <w:szCs w:val="24"/>
        </w:rPr>
        <w:t>ервон</w:t>
      </w:r>
      <w:r>
        <w:rPr>
          <w:rFonts w:ascii="Times New Roman" w:hAnsi="Times New Roman"/>
          <w:sz w:val="24"/>
          <w:szCs w:val="24"/>
        </w:rPr>
        <w:t xml:space="preserve">их </w:t>
      </w:r>
      <w:r w:rsidRPr="006E6B7D">
        <w:rPr>
          <w:rFonts w:ascii="Times New Roman" w:hAnsi="Times New Roman"/>
          <w:sz w:val="24"/>
          <w:szCs w:val="24"/>
        </w:rPr>
        <w:t>ліні</w:t>
      </w:r>
      <w:r>
        <w:rPr>
          <w:rFonts w:ascii="Times New Roman" w:hAnsi="Times New Roman"/>
          <w:sz w:val="24"/>
          <w:szCs w:val="24"/>
        </w:rPr>
        <w:t>й;</w:t>
      </w:r>
    </w:p>
    <w:p w:rsidR="00ED43B3" w:rsidRPr="006E6B7D" w:rsidRDefault="00ED43B3" w:rsidP="00ED43B3">
      <w:pPr>
        <w:pStyle w:val="a7"/>
        <w:numPr>
          <w:ilvl w:val="0"/>
          <w:numId w:val="1"/>
        </w:numPr>
        <w:jc w:val="both"/>
        <w:rPr>
          <w:rFonts w:ascii="Times New Roman" w:hAnsi="Times New Roman"/>
          <w:sz w:val="24"/>
          <w:szCs w:val="24"/>
        </w:rPr>
      </w:pPr>
      <w:r>
        <w:rPr>
          <w:rFonts w:ascii="Times New Roman" w:hAnsi="Times New Roman"/>
          <w:sz w:val="24"/>
          <w:szCs w:val="24"/>
        </w:rPr>
        <w:t>При цьому враховувались існуючі б</w:t>
      </w:r>
      <w:r w:rsidRPr="006E6B7D">
        <w:rPr>
          <w:rFonts w:ascii="Times New Roman" w:hAnsi="Times New Roman"/>
          <w:sz w:val="24"/>
          <w:szCs w:val="24"/>
        </w:rPr>
        <w:t>удівлі</w:t>
      </w:r>
      <w:r>
        <w:rPr>
          <w:rFonts w:ascii="Times New Roman" w:hAnsi="Times New Roman"/>
          <w:sz w:val="24"/>
          <w:szCs w:val="24"/>
        </w:rPr>
        <w:t xml:space="preserve"> в т. ч. </w:t>
      </w:r>
      <w:r w:rsidRPr="006E6B7D">
        <w:rPr>
          <w:rFonts w:ascii="Times New Roman" w:hAnsi="Times New Roman"/>
          <w:sz w:val="24"/>
          <w:szCs w:val="24"/>
        </w:rPr>
        <w:t>гаражі</w:t>
      </w:r>
      <w:r>
        <w:rPr>
          <w:rFonts w:ascii="Times New Roman" w:hAnsi="Times New Roman"/>
          <w:sz w:val="24"/>
          <w:szCs w:val="24"/>
        </w:rPr>
        <w:t xml:space="preserve">, таким чином щоб їх </w:t>
      </w:r>
      <w:r w:rsidRPr="006E6B7D">
        <w:rPr>
          <w:rFonts w:ascii="Times New Roman" w:hAnsi="Times New Roman"/>
          <w:sz w:val="24"/>
          <w:szCs w:val="24"/>
        </w:rPr>
        <w:t>не  знос</w:t>
      </w:r>
      <w:r>
        <w:rPr>
          <w:rFonts w:ascii="Times New Roman" w:hAnsi="Times New Roman"/>
          <w:sz w:val="24"/>
          <w:szCs w:val="24"/>
        </w:rPr>
        <w:t>ити;</w:t>
      </w:r>
    </w:p>
    <w:p w:rsidR="00ED43B3" w:rsidRPr="006E6B7D" w:rsidRDefault="00ED43B3" w:rsidP="00ED43B3">
      <w:pPr>
        <w:pStyle w:val="a7"/>
        <w:numPr>
          <w:ilvl w:val="0"/>
          <w:numId w:val="1"/>
        </w:numPr>
        <w:jc w:val="both"/>
        <w:rPr>
          <w:rFonts w:ascii="Times New Roman" w:hAnsi="Times New Roman"/>
          <w:sz w:val="24"/>
          <w:szCs w:val="24"/>
        </w:rPr>
      </w:pPr>
      <w:r>
        <w:rPr>
          <w:rFonts w:ascii="Times New Roman" w:hAnsi="Times New Roman"/>
          <w:sz w:val="24"/>
          <w:szCs w:val="24"/>
        </w:rPr>
        <w:t>При цьому в</w:t>
      </w:r>
      <w:r w:rsidRPr="006E6B7D">
        <w:rPr>
          <w:rFonts w:ascii="Times New Roman" w:hAnsi="Times New Roman"/>
          <w:sz w:val="24"/>
          <w:szCs w:val="24"/>
        </w:rPr>
        <w:t xml:space="preserve">раховували </w:t>
      </w:r>
      <w:r>
        <w:rPr>
          <w:rFonts w:ascii="Times New Roman" w:hAnsi="Times New Roman"/>
          <w:sz w:val="24"/>
          <w:szCs w:val="24"/>
        </w:rPr>
        <w:t xml:space="preserve">і розглядали </w:t>
      </w:r>
      <w:r w:rsidRPr="006E6B7D">
        <w:rPr>
          <w:rFonts w:ascii="Times New Roman" w:hAnsi="Times New Roman"/>
          <w:sz w:val="24"/>
          <w:szCs w:val="24"/>
        </w:rPr>
        <w:t>кожну вулицю</w:t>
      </w:r>
      <w:r>
        <w:rPr>
          <w:rFonts w:ascii="Times New Roman" w:hAnsi="Times New Roman"/>
          <w:sz w:val="24"/>
          <w:szCs w:val="24"/>
        </w:rPr>
        <w:t xml:space="preserve"> окремо і окремо</w:t>
      </w:r>
      <w:r w:rsidRPr="006E6B7D">
        <w:rPr>
          <w:rFonts w:ascii="Times New Roman" w:hAnsi="Times New Roman"/>
          <w:sz w:val="24"/>
          <w:szCs w:val="24"/>
        </w:rPr>
        <w:t xml:space="preserve"> кожну будівлю</w:t>
      </w:r>
      <w:r>
        <w:rPr>
          <w:rFonts w:ascii="Times New Roman" w:hAnsi="Times New Roman"/>
          <w:sz w:val="24"/>
          <w:szCs w:val="24"/>
        </w:rPr>
        <w:t>.</w:t>
      </w:r>
    </w:p>
    <w:p w:rsidR="00ED43B3" w:rsidRPr="006E6B7D" w:rsidRDefault="00ED43B3" w:rsidP="00ED43B3">
      <w:pPr>
        <w:pStyle w:val="a7"/>
        <w:numPr>
          <w:ilvl w:val="0"/>
          <w:numId w:val="1"/>
        </w:numPr>
        <w:jc w:val="both"/>
        <w:rPr>
          <w:rFonts w:ascii="Times New Roman" w:hAnsi="Times New Roman"/>
          <w:sz w:val="24"/>
          <w:szCs w:val="24"/>
        </w:rPr>
      </w:pPr>
      <w:r>
        <w:rPr>
          <w:rFonts w:ascii="Times New Roman" w:hAnsi="Times New Roman"/>
          <w:sz w:val="24"/>
          <w:szCs w:val="24"/>
        </w:rPr>
        <w:t xml:space="preserve">На цій території </w:t>
      </w:r>
      <w:r w:rsidRPr="006E6B7D">
        <w:rPr>
          <w:rFonts w:ascii="Times New Roman" w:hAnsi="Times New Roman"/>
          <w:sz w:val="24"/>
          <w:szCs w:val="24"/>
        </w:rPr>
        <w:t xml:space="preserve">сама </w:t>
      </w:r>
      <w:r>
        <w:rPr>
          <w:rFonts w:ascii="Times New Roman" w:hAnsi="Times New Roman"/>
          <w:sz w:val="24"/>
          <w:szCs w:val="24"/>
        </w:rPr>
        <w:t>ширша проїзна частина дороги становить</w:t>
      </w:r>
      <w:r w:rsidRPr="006E6B7D">
        <w:rPr>
          <w:rFonts w:ascii="Times New Roman" w:hAnsi="Times New Roman"/>
          <w:sz w:val="24"/>
          <w:szCs w:val="24"/>
        </w:rPr>
        <w:t xml:space="preserve"> 7</w:t>
      </w:r>
      <w:r>
        <w:rPr>
          <w:rFonts w:ascii="Times New Roman" w:hAnsi="Times New Roman"/>
          <w:sz w:val="24"/>
          <w:szCs w:val="24"/>
        </w:rPr>
        <w:t xml:space="preserve">,0 </w:t>
      </w:r>
      <w:r w:rsidRPr="006E6B7D">
        <w:rPr>
          <w:rFonts w:ascii="Times New Roman" w:hAnsi="Times New Roman"/>
          <w:sz w:val="24"/>
          <w:szCs w:val="24"/>
        </w:rPr>
        <w:t xml:space="preserve">м, </w:t>
      </w:r>
      <w:r>
        <w:rPr>
          <w:rFonts w:ascii="Times New Roman" w:hAnsi="Times New Roman"/>
          <w:sz w:val="24"/>
          <w:szCs w:val="24"/>
        </w:rPr>
        <w:t xml:space="preserve">а </w:t>
      </w:r>
      <w:r w:rsidRPr="006E6B7D">
        <w:rPr>
          <w:rFonts w:ascii="Times New Roman" w:hAnsi="Times New Roman"/>
          <w:sz w:val="24"/>
          <w:szCs w:val="24"/>
        </w:rPr>
        <w:t xml:space="preserve">тротуар </w:t>
      </w:r>
      <w:r>
        <w:rPr>
          <w:rFonts w:ascii="Times New Roman" w:hAnsi="Times New Roman"/>
          <w:sz w:val="24"/>
          <w:szCs w:val="24"/>
        </w:rPr>
        <w:t xml:space="preserve">шириною </w:t>
      </w:r>
      <w:r w:rsidRPr="006E6B7D">
        <w:rPr>
          <w:rFonts w:ascii="Times New Roman" w:hAnsi="Times New Roman"/>
          <w:sz w:val="24"/>
          <w:szCs w:val="24"/>
        </w:rPr>
        <w:t>1,5 м</w:t>
      </w:r>
      <w:r>
        <w:rPr>
          <w:rFonts w:ascii="Times New Roman" w:hAnsi="Times New Roman"/>
          <w:sz w:val="24"/>
          <w:szCs w:val="24"/>
        </w:rPr>
        <w:t>;</w:t>
      </w:r>
    </w:p>
    <w:p w:rsidR="00ED43B3" w:rsidRDefault="00ED43B3" w:rsidP="00ED43B3">
      <w:pPr>
        <w:pStyle w:val="a7"/>
        <w:numPr>
          <w:ilvl w:val="0"/>
          <w:numId w:val="1"/>
        </w:numPr>
        <w:jc w:val="both"/>
        <w:rPr>
          <w:rFonts w:ascii="Times New Roman" w:hAnsi="Times New Roman"/>
          <w:sz w:val="24"/>
          <w:szCs w:val="24"/>
        </w:rPr>
      </w:pPr>
      <w:r>
        <w:rPr>
          <w:rFonts w:ascii="Times New Roman" w:hAnsi="Times New Roman"/>
          <w:sz w:val="24"/>
          <w:szCs w:val="24"/>
        </w:rPr>
        <w:t xml:space="preserve">Площа території на яку розроблено </w:t>
      </w:r>
      <w:r w:rsidRPr="006E6B7D">
        <w:rPr>
          <w:rFonts w:ascii="Times New Roman" w:hAnsi="Times New Roman"/>
          <w:sz w:val="24"/>
          <w:szCs w:val="24"/>
        </w:rPr>
        <w:t>детальн</w:t>
      </w:r>
      <w:r>
        <w:rPr>
          <w:rFonts w:ascii="Times New Roman" w:hAnsi="Times New Roman"/>
          <w:sz w:val="24"/>
          <w:szCs w:val="24"/>
        </w:rPr>
        <w:t>ий</w:t>
      </w:r>
      <w:r w:rsidRPr="006E6B7D">
        <w:rPr>
          <w:rFonts w:ascii="Times New Roman" w:hAnsi="Times New Roman"/>
          <w:sz w:val="24"/>
          <w:szCs w:val="24"/>
        </w:rPr>
        <w:t xml:space="preserve"> план</w:t>
      </w:r>
      <w:r>
        <w:rPr>
          <w:rFonts w:ascii="Times New Roman" w:hAnsi="Times New Roman"/>
          <w:sz w:val="24"/>
          <w:szCs w:val="24"/>
        </w:rPr>
        <w:t xml:space="preserve"> </w:t>
      </w:r>
      <w:r w:rsidRPr="006E6B7D">
        <w:rPr>
          <w:rFonts w:ascii="Times New Roman" w:hAnsi="Times New Roman"/>
          <w:sz w:val="24"/>
          <w:szCs w:val="24"/>
        </w:rPr>
        <w:t>39</w:t>
      </w:r>
      <w:r>
        <w:rPr>
          <w:rFonts w:ascii="Times New Roman" w:hAnsi="Times New Roman"/>
          <w:sz w:val="24"/>
          <w:szCs w:val="24"/>
        </w:rPr>
        <w:t>,0</w:t>
      </w:r>
      <w:r w:rsidRPr="006E6B7D">
        <w:rPr>
          <w:rFonts w:ascii="Times New Roman" w:hAnsi="Times New Roman"/>
          <w:sz w:val="24"/>
          <w:szCs w:val="24"/>
        </w:rPr>
        <w:t xml:space="preserve"> га</w:t>
      </w:r>
      <w:r>
        <w:rPr>
          <w:rFonts w:ascii="Times New Roman" w:hAnsi="Times New Roman"/>
          <w:sz w:val="24"/>
          <w:szCs w:val="24"/>
        </w:rPr>
        <w:t>;</w:t>
      </w:r>
    </w:p>
    <w:p w:rsidR="00ED43B3" w:rsidRPr="00E02B63" w:rsidRDefault="00ED43B3" w:rsidP="00ED43B3">
      <w:pPr>
        <w:pStyle w:val="a7"/>
        <w:numPr>
          <w:ilvl w:val="0"/>
          <w:numId w:val="1"/>
        </w:numPr>
        <w:jc w:val="both"/>
        <w:rPr>
          <w:rFonts w:ascii="Times New Roman" w:hAnsi="Times New Roman"/>
          <w:sz w:val="24"/>
          <w:szCs w:val="24"/>
        </w:rPr>
      </w:pPr>
      <w:r w:rsidRPr="00E02B63">
        <w:rPr>
          <w:rFonts w:ascii="Times New Roman" w:hAnsi="Times New Roman"/>
          <w:sz w:val="24"/>
          <w:szCs w:val="24"/>
        </w:rPr>
        <w:lastRenderedPageBreak/>
        <w:t>Мною було враховане зауваження управління містобудування та архітектури щодо збільшення парковочних місць, для обслуговання мешканців даної території передбачено будівництво нового дитячого садочка, парку з зоною відпочинку, спортивних та дитячих майданчиків, тощо.</w:t>
      </w:r>
      <w:r>
        <w:rPr>
          <w:rFonts w:ascii="Times New Roman" w:hAnsi="Times New Roman"/>
          <w:sz w:val="24"/>
          <w:szCs w:val="24"/>
        </w:rPr>
        <w:t>;</w:t>
      </w:r>
    </w:p>
    <w:p w:rsidR="00ED43B3" w:rsidRPr="006E6B7D" w:rsidRDefault="00ED43B3" w:rsidP="00ED43B3">
      <w:pPr>
        <w:pStyle w:val="a7"/>
        <w:numPr>
          <w:ilvl w:val="0"/>
          <w:numId w:val="1"/>
        </w:numPr>
        <w:jc w:val="both"/>
        <w:rPr>
          <w:rFonts w:ascii="Times New Roman" w:hAnsi="Times New Roman"/>
          <w:sz w:val="24"/>
          <w:szCs w:val="24"/>
        </w:rPr>
      </w:pPr>
      <w:r>
        <w:rPr>
          <w:rFonts w:ascii="Times New Roman" w:hAnsi="Times New Roman"/>
          <w:sz w:val="24"/>
          <w:szCs w:val="24"/>
        </w:rPr>
        <w:t>При прийнятті планувальних рішень ми максимально намагались знайти компроміс з мешканцями даної території;</w:t>
      </w:r>
    </w:p>
    <w:p w:rsidR="00ED43B3" w:rsidRPr="006E6B7D" w:rsidRDefault="00ED43B3" w:rsidP="00ED43B3">
      <w:pPr>
        <w:pStyle w:val="a7"/>
        <w:numPr>
          <w:ilvl w:val="0"/>
          <w:numId w:val="1"/>
        </w:numPr>
        <w:jc w:val="both"/>
        <w:rPr>
          <w:rFonts w:ascii="Times New Roman" w:hAnsi="Times New Roman"/>
          <w:sz w:val="24"/>
          <w:szCs w:val="24"/>
        </w:rPr>
      </w:pPr>
      <w:r>
        <w:rPr>
          <w:rFonts w:ascii="Times New Roman" w:hAnsi="Times New Roman"/>
          <w:sz w:val="24"/>
          <w:szCs w:val="24"/>
        </w:rPr>
        <w:t xml:space="preserve">При організації вулично-дорожньої мережі передбаченої цим </w:t>
      </w:r>
      <w:r w:rsidRPr="006E6B7D">
        <w:rPr>
          <w:rFonts w:ascii="Times New Roman" w:hAnsi="Times New Roman"/>
          <w:sz w:val="24"/>
          <w:szCs w:val="24"/>
        </w:rPr>
        <w:t>детальн</w:t>
      </w:r>
      <w:r>
        <w:rPr>
          <w:rFonts w:ascii="Times New Roman" w:hAnsi="Times New Roman"/>
          <w:sz w:val="24"/>
          <w:szCs w:val="24"/>
        </w:rPr>
        <w:t>им</w:t>
      </w:r>
      <w:r w:rsidRPr="006E6B7D">
        <w:rPr>
          <w:rFonts w:ascii="Times New Roman" w:hAnsi="Times New Roman"/>
          <w:sz w:val="24"/>
          <w:szCs w:val="24"/>
        </w:rPr>
        <w:t xml:space="preserve"> план</w:t>
      </w:r>
      <w:r>
        <w:rPr>
          <w:rFonts w:ascii="Times New Roman" w:hAnsi="Times New Roman"/>
          <w:sz w:val="24"/>
          <w:szCs w:val="24"/>
        </w:rPr>
        <w:t>ом б</w:t>
      </w:r>
      <w:r w:rsidRPr="006E6B7D">
        <w:rPr>
          <w:rFonts w:ascii="Times New Roman" w:hAnsi="Times New Roman"/>
          <w:sz w:val="24"/>
          <w:szCs w:val="24"/>
        </w:rPr>
        <w:t>уде зменшен</w:t>
      </w:r>
      <w:r>
        <w:rPr>
          <w:rFonts w:ascii="Times New Roman" w:hAnsi="Times New Roman"/>
          <w:sz w:val="24"/>
          <w:szCs w:val="24"/>
        </w:rPr>
        <w:t>е</w:t>
      </w:r>
      <w:r w:rsidRPr="006E6B7D">
        <w:rPr>
          <w:rFonts w:ascii="Times New Roman" w:hAnsi="Times New Roman"/>
          <w:sz w:val="24"/>
          <w:szCs w:val="24"/>
        </w:rPr>
        <w:t xml:space="preserve"> </w:t>
      </w:r>
      <w:r>
        <w:rPr>
          <w:rFonts w:ascii="Times New Roman" w:hAnsi="Times New Roman"/>
          <w:sz w:val="24"/>
          <w:szCs w:val="24"/>
        </w:rPr>
        <w:t xml:space="preserve">транспортне </w:t>
      </w:r>
      <w:r w:rsidRPr="006E6B7D">
        <w:rPr>
          <w:rFonts w:ascii="Times New Roman" w:hAnsi="Times New Roman"/>
          <w:sz w:val="24"/>
          <w:szCs w:val="24"/>
        </w:rPr>
        <w:t>навантаження з вул. Карбишева</w:t>
      </w:r>
      <w:r>
        <w:rPr>
          <w:rFonts w:ascii="Times New Roman" w:hAnsi="Times New Roman"/>
          <w:sz w:val="24"/>
          <w:szCs w:val="24"/>
        </w:rPr>
        <w:t xml:space="preserve">. Також передбачено нормальний виїзд </w:t>
      </w:r>
      <w:r w:rsidRPr="006E6B7D">
        <w:rPr>
          <w:rFonts w:ascii="Times New Roman" w:hAnsi="Times New Roman"/>
          <w:sz w:val="24"/>
          <w:szCs w:val="24"/>
        </w:rPr>
        <w:t>на вул. Сухоярськ</w:t>
      </w:r>
      <w:r>
        <w:rPr>
          <w:rFonts w:ascii="Times New Roman" w:hAnsi="Times New Roman"/>
          <w:sz w:val="24"/>
          <w:szCs w:val="24"/>
        </w:rPr>
        <w:t xml:space="preserve">у з </w:t>
      </w:r>
      <w:r w:rsidRPr="006E6B7D">
        <w:rPr>
          <w:rFonts w:ascii="Times New Roman" w:hAnsi="Times New Roman"/>
          <w:sz w:val="24"/>
          <w:szCs w:val="24"/>
        </w:rPr>
        <w:t>2-х сторонні</w:t>
      </w:r>
      <w:r>
        <w:rPr>
          <w:rFonts w:ascii="Times New Roman" w:hAnsi="Times New Roman"/>
          <w:sz w:val="24"/>
          <w:szCs w:val="24"/>
        </w:rPr>
        <w:t>м</w:t>
      </w:r>
      <w:r w:rsidRPr="006E6B7D">
        <w:rPr>
          <w:rFonts w:ascii="Times New Roman" w:hAnsi="Times New Roman"/>
          <w:sz w:val="24"/>
          <w:szCs w:val="24"/>
        </w:rPr>
        <w:t xml:space="preserve"> рух</w:t>
      </w:r>
      <w:r>
        <w:rPr>
          <w:rFonts w:ascii="Times New Roman" w:hAnsi="Times New Roman"/>
          <w:sz w:val="24"/>
          <w:szCs w:val="24"/>
        </w:rPr>
        <w:t>ом</w:t>
      </w:r>
      <w:r w:rsidRPr="006E6B7D">
        <w:rPr>
          <w:rFonts w:ascii="Times New Roman" w:hAnsi="Times New Roman"/>
          <w:sz w:val="24"/>
          <w:szCs w:val="24"/>
        </w:rPr>
        <w:t xml:space="preserve"> автотранспорту</w:t>
      </w:r>
      <w:r>
        <w:rPr>
          <w:rFonts w:ascii="Times New Roman" w:hAnsi="Times New Roman"/>
          <w:sz w:val="24"/>
          <w:szCs w:val="24"/>
        </w:rPr>
        <w:t>.</w:t>
      </w:r>
    </w:p>
    <w:p w:rsidR="00ED43B3" w:rsidRPr="006E6B7D" w:rsidRDefault="00ED43B3" w:rsidP="00ED43B3">
      <w:pPr>
        <w:pStyle w:val="a7"/>
        <w:jc w:val="both"/>
        <w:rPr>
          <w:rFonts w:ascii="Times New Roman" w:hAnsi="Times New Roman"/>
          <w:sz w:val="24"/>
          <w:szCs w:val="24"/>
        </w:rPr>
      </w:pP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Заступник міського голови </w:t>
      </w:r>
      <w:r w:rsidRPr="006E6B7D">
        <w:rPr>
          <w:rFonts w:ascii="Times New Roman" w:hAnsi="Times New Roman"/>
          <w:b/>
          <w:sz w:val="24"/>
          <w:szCs w:val="24"/>
        </w:rPr>
        <w:t>Бакун О.М.</w:t>
      </w:r>
      <w:r w:rsidRPr="006E6B7D">
        <w:rPr>
          <w:rFonts w:ascii="Times New Roman" w:hAnsi="Times New Roman"/>
          <w:sz w:val="24"/>
          <w:szCs w:val="24"/>
        </w:rPr>
        <w:t xml:space="preserve"> архітекторам</w:t>
      </w:r>
      <w:r>
        <w:rPr>
          <w:rFonts w:ascii="Times New Roman" w:hAnsi="Times New Roman"/>
          <w:sz w:val="24"/>
          <w:szCs w:val="24"/>
        </w:rPr>
        <w:t>-розробникам даного</w:t>
      </w:r>
      <w:r w:rsidRPr="006E6B7D">
        <w:rPr>
          <w:rFonts w:ascii="Times New Roman" w:hAnsi="Times New Roman"/>
          <w:sz w:val="24"/>
          <w:szCs w:val="24"/>
        </w:rPr>
        <w:t xml:space="preserve"> детального плану та фахівцям управління містобудування та архітектури</w:t>
      </w:r>
      <w:r>
        <w:rPr>
          <w:rFonts w:ascii="Times New Roman" w:hAnsi="Times New Roman"/>
          <w:sz w:val="24"/>
          <w:szCs w:val="24"/>
        </w:rPr>
        <w:t xml:space="preserve"> за пророблену роботу при розробці</w:t>
      </w:r>
      <w:r w:rsidRPr="00E30C1C">
        <w:rPr>
          <w:rFonts w:ascii="Times New Roman" w:hAnsi="Times New Roman"/>
          <w:sz w:val="24"/>
          <w:szCs w:val="24"/>
        </w:rPr>
        <w:t xml:space="preserve"> </w:t>
      </w:r>
      <w:r>
        <w:rPr>
          <w:rFonts w:ascii="Times New Roman" w:hAnsi="Times New Roman"/>
          <w:sz w:val="24"/>
          <w:szCs w:val="24"/>
        </w:rPr>
        <w:t>цієї містобудівної документації</w:t>
      </w:r>
      <w:r w:rsidRPr="006E6B7D">
        <w:rPr>
          <w:rFonts w:ascii="Times New Roman" w:hAnsi="Times New Roman"/>
          <w:sz w:val="24"/>
          <w:szCs w:val="24"/>
        </w:rPr>
        <w:t>.</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Заступник міського голови </w:t>
      </w:r>
      <w:r w:rsidRPr="006E6B7D">
        <w:rPr>
          <w:rFonts w:ascii="Times New Roman" w:hAnsi="Times New Roman"/>
          <w:b/>
          <w:sz w:val="24"/>
          <w:szCs w:val="24"/>
        </w:rPr>
        <w:t>Бакун О.М.</w:t>
      </w:r>
      <w:r>
        <w:rPr>
          <w:rFonts w:ascii="Times New Roman" w:hAnsi="Times New Roman"/>
          <w:b/>
          <w:sz w:val="24"/>
          <w:szCs w:val="24"/>
        </w:rPr>
        <w:t xml:space="preserve"> </w:t>
      </w:r>
      <w:r w:rsidRPr="003362A8">
        <w:rPr>
          <w:rFonts w:ascii="Times New Roman" w:hAnsi="Times New Roman"/>
          <w:sz w:val="24"/>
          <w:szCs w:val="24"/>
        </w:rPr>
        <w:t>поставила 1-ше запитання</w:t>
      </w:r>
      <w:r>
        <w:rPr>
          <w:rFonts w:ascii="Times New Roman" w:hAnsi="Times New Roman"/>
          <w:b/>
          <w:sz w:val="24"/>
          <w:szCs w:val="24"/>
        </w:rPr>
        <w:t xml:space="preserve"> </w:t>
      </w:r>
      <w:r>
        <w:rPr>
          <w:rFonts w:ascii="Times New Roman" w:hAnsi="Times New Roman"/>
          <w:sz w:val="24"/>
          <w:szCs w:val="24"/>
        </w:rPr>
        <w:t xml:space="preserve">– Ви сказали, що на цій території передбачено </w:t>
      </w:r>
      <w:r w:rsidRPr="006E6B7D">
        <w:rPr>
          <w:rFonts w:ascii="Times New Roman" w:hAnsi="Times New Roman"/>
          <w:sz w:val="24"/>
          <w:szCs w:val="24"/>
        </w:rPr>
        <w:t>39</w:t>
      </w:r>
      <w:r>
        <w:rPr>
          <w:rFonts w:ascii="Times New Roman" w:hAnsi="Times New Roman"/>
          <w:sz w:val="24"/>
          <w:szCs w:val="24"/>
        </w:rPr>
        <w:t>,0</w:t>
      </w:r>
      <w:r w:rsidRPr="006E6B7D">
        <w:rPr>
          <w:rFonts w:ascii="Times New Roman" w:hAnsi="Times New Roman"/>
          <w:sz w:val="24"/>
          <w:szCs w:val="24"/>
        </w:rPr>
        <w:t xml:space="preserve"> га озеленен</w:t>
      </w:r>
      <w:r>
        <w:rPr>
          <w:rFonts w:ascii="Times New Roman" w:hAnsi="Times New Roman"/>
          <w:sz w:val="24"/>
          <w:szCs w:val="24"/>
        </w:rPr>
        <w:t>их</w:t>
      </w:r>
      <w:r w:rsidRPr="006E6B7D">
        <w:rPr>
          <w:rFonts w:ascii="Times New Roman" w:hAnsi="Times New Roman"/>
          <w:sz w:val="24"/>
          <w:szCs w:val="24"/>
        </w:rPr>
        <w:t xml:space="preserve"> територій. Які </w:t>
      </w:r>
      <w:r>
        <w:rPr>
          <w:rFonts w:ascii="Times New Roman" w:hAnsi="Times New Roman"/>
          <w:sz w:val="24"/>
          <w:szCs w:val="24"/>
        </w:rPr>
        <w:t xml:space="preserve">саме </w:t>
      </w:r>
      <w:r w:rsidRPr="006E6B7D">
        <w:rPr>
          <w:rFonts w:ascii="Times New Roman" w:hAnsi="Times New Roman"/>
          <w:sz w:val="24"/>
          <w:szCs w:val="24"/>
        </w:rPr>
        <w:t xml:space="preserve">земельні ділянки </w:t>
      </w:r>
      <w:r>
        <w:rPr>
          <w:rFonts w:ascii="Times New Roman" w:hAnsi="Times New Roman"/>
          <w:sz w:val="24"/>
          <w:szCs w:val="24"/>
        </w:rPr>
        <w:t>вже передано у власність</w:t>
      </w:r>
      <w:r w:rsidRPr="006E6B7D">
        <w:rPr>
          <w:rFonts w:ascii="Times New Roman" w:hAnsi="Times New Roman"/>
          <w:sz w:val="24"/>
          <w:szCs w:val="24"/>
        </w:rPr>
        <w:t>, їх кількість і функціонал</w:t>
      </w:r>
      <w:r>
        <w:rPr>
          <w:rFonts w:ascii="Times New Roman" w:hAnsi="Times New Roman"/>
          <w:sz w:val="24"/>
          <w:szCs w:val="24"/>
        </w:rPr>
        <w:t xml:space="preserve">ьне </w:t>
      </w:r>
      <w:r w:rsidRPr="006E6B7D">
        <w:rPr>
          <w:rFonts w:ascii="Times New Roman" w:hAnsi="Times New Roman"/>
          <w:sz w:val="24"/>
          <w:szCs w:val="24"/>
        </w:rPr>
        <w:t xml:space="preserve"> </w:t>
      </w:r>
      <w:r>
        <w:rPr>
          <w:rFonts w:ascii="Times New Roman" w:hAnsi="Times New Roman"/>
          <w:sz w:val="24"/>
          <w:szCs w:val="24"/>
        </w:rPr>
        <w:t>п</w:t>
      </w:r>
      <w:r w:rsidRPr="006E6B7D">
        <w:rPr>
          <w:rFonts w:ascii="Times New Roman" w:hAnsi="Times New Roman"/>
          <w:sz w:val="24"/>
          <w:szCs w:val="24"/>
        </w:rPr>
        <w:t>ризначення</w:t>
      </w:r>
      <w:r>
        <w:rPr>
          <w:rFonts w:ascii="Times New Roman" w:hAnsi="Times New Roman"/>
          <w:sz w:val="24"/>
          <w:szCs w:val="24"/>
        </w:rPr>
        <w:t>, і скільки є вільних земельних ділянок</w:t>
      </w:r>
      <w:r w:rsidRPr="006E6B7D">
        <w:rPr>
          <w:rFonts w:ascii="Times New Roman" w:hAnsi="Times New Roman"/>
          <w:sz w:val="24"/>
          <w:szCs w:val="24"/>
        </w:rPr>
        <w:t>?</w:t>
      </w:r>
      <w:r>
        <w:rPr>
          <w:rFonts w:ascii="Times New Roman" w:hAnsi="Times New Roman"/>
          <w:sz w:val="24"/>
          <w:szCs w:val="24"/>
        </w:rPr>
        <w:t xml:space="preserve"> І попросила їх показати </w:t>
      </w:r>
      <w:r w:rsidRPr="006E6B7D">
        <w:rPr>
          <w:rFonts w:ascii="Times New Roman" w:hAnsi="Times New Roman"/>
          <w:sz w:val="24"/>
          <w:szCs w:val="24"/>
        </w:rPr>
        <w:t>на опорному плані.</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Автор проекту </w:t>
      </w:r>
      <w:r w:rsidRPr="006E6B7D">
        <w:rPr>
          <w:rFonts w:ascii="Times New Roman" w:hAnsi="Times New Roman"/>
          <w:b/>
          <w:sz w:val="24"/>
          <w:szCs w:val="24"/>
        </w:rPr>
        <w:t>Дубік А.</w:t>
      </w:r>
      <w:r>
        <w:rPr>
          <w:rFonts w:ascii="Times New Roman" w:hAnsi="Times New Roman"/>
          <w:b/>
          <w:sz w:val="24"/>
          <w:szCs w:val="24"/>
        </w:rPr>
        <w:t xml:space="preserve"> </w:t>
      </w:r>
      <w:r w:rsidRPr="006E6B7D">
        <w:rPr>
          <w:rFonts w:ascii="Times New Roman" w:hAnsi="Times New Roman"/>
          <w:b/>
          <w:sz w:val="24"/>
          <w:szCs w:val="24"/>
        </w:rPr>
        <w:t>С.</w:t>
      </w:r>
      <w:r w:rsidRPr="006E6B7D">
        <w:rPr>
          <w:rFonts w:ascii="Times New Roman" w:hAnsi="Times New Roman"/>
          <w:sz w:val="24"/>
          <w:szCs w:val="24"/>
        </w:rPr>
        <w:t xml:space="preserve"> – без коментарів. </w:t>
      </w:r>
      <w:r>
        <w:rPr>
          <w:rFonts w:ascii="Times New Roman" w:hAnsi="Times New Roman"/>
          <w:sz w:val="24"/>
          <w:szCs w:val="24"/>
        </w:rPr>
        <w:t xml:space="preserve">Мною буде передано </w:t>
      </w:r>
      <w:r w:rsidRPr="006E6B7D">
        <w:rPr>
          <w:rFonts w:ascii="Times New Roman" w:hAnsi="Times New Roman"/>
          <w:sz w:val="24"/>
          <w:szCs w:val="24"/>
        </w:rPr>
        <w:t xml:space="preserve">все </w:t>
      </w:r>
      <w:r>
        <w:rPr>
          <w:rFonts w:ascii="Times New Roman" w:hAnsi="Times New Roman"/>
          <w:sz w:val="24"/>
          <w:szCs w:val="24"/>
        </w:rPr>
        <w:t xml:space="preserve">до </w:t>
      </w:r>
      <w:r w:rsidRPr="006E6B7D">
        <w:rPr>
          <w:rFonts w:ascii="Times New Roman" w:hAnsi="Times New Roman"/>
          <w:sz w:val="24"/>
          <w:szCs w:val="24"/>
        </w:rPr>
        <w:t>управління містобудування та архітектури</w:t>
      </w:r>
      <w:r>
        <w:rPr>
          <w:rFonts w:ascii="Times New Roman" w:hAnsi="Times New Roman"/>
          <w:sz w:val="24"/>
          <w:szCs w:val="24"/>
        </w:rPr>
        <w:t xml:space="preserve"> </w:t>
      </w:r>
      <w:r w:rsidRPr="006E6B7D">
        <w:rPr>
          <w:rFonts w:ascii="Times New Roman" w:hAnsi="Times New Roman"/>
          <w:sz w:val="24"/>
          <w:szCs w:val="24"/>
        </w:rPr>
        <w:t xml:space="preserve">в робочому порядку. </w:t>
      </w:r>
      <w:r>
        <w:rPr>
          <w:rFonts w:ascii="Times New Roman" w:hAnsi="Times New Roman"/>
          <w:sz w:val="24"/>
          <w:szCs w:val="24"/>
        </w:rPr>
        <w:t xml:space="preserve">Також він відповів, що на даній території </w:t>
      </w:r>
      <w:r w:rsidRPr="006E6B7D">
        <w:rPr>
          <w:rFonts w:ascii="Times New Roman" w:hAnsi="Times New Roman"/>
          <w:sz w:val="24"/>
          <w:szCs w:val="24"/>
        </w:rPr>
        <w:t xml:space="preserve">приватизовано </w:t>
      </w:r>
      <w:r>
        <w:rPr>
          <w:rFonts w:ascii="Times New Roman" w:hAnsi="Times New Roman"/>
          <w:sz w:val="24"/>
          <w:szCs w:val="24"/>
        </w:rPr>
        <w:t xml:space="preserve">приблизно </w:t>
      </w:r>
      <w:r w:rsidRPr="006E6B7D">
        <w:rPr>
          <w:rFonts w:ascii="Times New Roman" w:hAnsi="Times New Roman"/>
          <w:sz w:val="24"/>
          <w:szCs w:val="24"/>
        </w:rPr>
        <w:t>42 %</w:t>
      </w:r>
      <w:r>
        <w:rPr>
          <w:rFonts w:ascii="Times New Roman" w:hAnsi="Times New Roman"/>
          <w:sz w:val="24"/>
          <w:szCs w:val="24"/>
        </w:rPr>
        <w:t xml:space="preserve"> </w:t>
      </w:r>
      <w:r w:rsidRPr="006E6B7D">
        <w:rPr>
          <w:rFonts w:ascii="Times New Roman" w:hAnsi="Times New Roman"/>
          <w:sz w:val="24"/>
          <w:szCs w:val="24"/>
        </w:rPr>
        <w:t>земель в садових товариствах.</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Начальник відділу планування та забудови міста </w:t>
      </w:r>
      <w:r w:rsidRPr="003362A8">
        <w:rPr>
          <w:rFonts w:ascii="Times New Roman" w:hAnsi="Times New Roman"/>
          <w:b/>
          <w:sz w:val="24"/>
          <w:szCs w:val="24"/>
        </w:rPr>
        <w:t>управління містобудування та архітектури</w:t>
      </w:r>
      <w:r>
        <w:rPr>
          <w:rFonts w:ascii="Times New Roman" w:hAnsi="Times New Roman"/>
          <w:sz w:val="24"/>
          <w:szCs w:val="24"/>
        </w:rPr>
        <w:t xml:space="preserve"> </w:t>
      </w:r>
      <w:r>
        <w:rPr>
          <w:rFonts w:ascii="Times New Roman" w:hAnsi="Times New Roman"/>
          <w:b/>
          <w:sz w:val="24"/>
          <w:szCs w:val="24"/>
        </w:rPr>
        <w:t xml:space="preserve">Білоцерківської міської ради </w:t>
      </w:r>
      <w:r w:rsidRPr="006E6B7D">
        <w:rPr>
          <w:rFonts w:ascii="Times New Roman" w:hAnsi="Times New Roman"/>
          <w:b/>
          <w:sz w:val="24"/>
          <w:szCs w:val="24"/>
        </w:rPr>
        <w:t>Голуб О.М.</w:t>
      </w:r>
      <w:r w:rsidRPr="006E6B7D">
        <w:rPr>
          <w:rFonts w:ascii="Times New Roman" w:hAnsi="Times New Roman"/>
          <w:sz w:val="24"/>
          <w:szCs w:val="24"/>
        </w:rPr>
        <w:t xml:space="preserve"> звер</w:t>
      </w:r>
      <w:r>
        <w:rPr>
          <w:rFonts w:ascii="Times New Roman" w:hAnsi="Times New Roman"/>
          <w:sz w:val="24"/>
          <w:szCs w:val="24"/>
        </w:rPr>
        <w:t>нув</w:t>
      </w:r>
      <w:r w:rsidRPr="006E6B7D">
        <w:rPr>
          <w:rFonts w:ascii="Times New Roman" w:hAnsi="Times New Roman"/>
          <w:sz w:val="24"/>
          <w:szCs w:val="24"/>
        </w:rPr>
        <w:t xml:space="preserve"> увагу</w:t>
      </w:r>
      <w:r>
        <w:rPr>
          <w:rFonts w:ascii="Times New Roman" w:hAnsi="Times New Roman"/>
          <w:sz w:val="24"/>
          <w:szCs w:val="24"/>
        </w:rPr>
        <w:t xml:space="preserve"> на те</w:t>
      </w:r>
      <w:r w:rsidRPr="006E6B7D">
        <w:rPr>
          <w:rFonts w:ascii="Times New Roman" w:hAnsi="Times New Roman"/>
          <w:sz w:val="24"/>
          <w:szCs w:val="24"/>
        </w:rPr>
        <w:t xml:space="preserve">, що </w:t>
      </w:r>
      <w:r>
        <w:rPr>
          <w:rFonts w:ascii="Times New Roman" w:hAnsi="Times New Roman"/>
          <w:sz w:val="24"/>
          <w:szCs w:val="24"/>
        </w:rPr>
        <w:t xml:space="preserve">така інформація представлена розробником проекту </w:t>
      </w:r>
      <w:r w:rsidRPr="006E6B7D">
        <w:rPr>
          <w:rFonts w:ascii="Times New Roman" w:hAnsi="Times New Roman"/>
          <w:sz w:val="24"/>
          <w:szCs w:val="24"/>
        </w:rPr>
        <w:t>на кресленнях</w:t>
      </w:r>
      <w:r>
        <w:rPr>
          <w:rFonts w:ascii="Times New Roman" w:hAnsi="Times New Roman"/>
          <w:sz w:val="24"/>
          <w:szCs w:val="24"/>
        </w:rPr>
        <w:t xml:space="preserve"> та повідомив, що в</w:t>
      </w:r>
      <w:r w:rsidRPr="006E6B7D">
        <w:rPr>
          <w:rFonts w:ascii="Times New Roman" w:hAnsi="Times New Roman"/>
          <w:sz w:val="24"/>
          <w:szCs w:val="24"/>
        </w:rPr>
        <w:t>ільних з</w:t>
      </w:r>
      <w:r>
        <w:rPr>
          <w:rFonts w:ascii="Times New Roman" w:hAnsi="Times New Roman"/>
          <w:sz w:val="24"/>
          <w:szCs w:val="24"/>
        </w:rPr>
        <w:t>емельних ділянок на цій території міста немає</w:t>
      </w:r>
      <w:r w:rsidRPr="006E6B7D">
        <w:rPr>
          <w:rFonts w:ascii="Times New Roman" w:hAnsi="Times New Roman"/>
          <w:sz w:val="24"/>
          <w:szCs w:val="24"/>
        </w:rPr>
        <w:t xml:space="preserve">, </w:t>
      </w:r>
      <w:r>
        <w:rPr>
          <w:rFonts w:ascii="Times New Roman" w:hAnsi="Times New Roman"/>
          <w:sz w:val="24"/>
          <w:szCs w:val="24"/>
        </w:rPr>
        <w:t xml:space="preserve">а </w:t>
      </w:r>
      <w:r w:rsidRPr="006E6B7D">
        <w:rPr>
          <w:rFonts w:ascii="Times New Roman" w:hAnsi="Times New Roman"/>
          <w:sz w:val="24"/>
          <w:szCs w:val="24"/>
        </w:rPr>
        <w:t xml:space="preserve">є </w:t>
      </w:r>
      <w:r>
        <w:rPr>
          <w:rFonts w:ascii="Times New Roman" w:hAnsi="Times New Roman"/>
          <w:sz w:val="24"/>
          <w:szCs w:val="24"/>
        </w:rPr>
        <w:t xml:space="preserve">вже </w:t>
      </w:r>
      <w:r w:rsidRPr="006E6B7D">
        <w:rPr>
          <w:rFonts w:ascii="Times New Roman" w:hAnsi="Times New Roman"/>
          <w:sz w:val="24"/>
          <w:szCs w:val="24"/>
        </w:rPr>
        <w:t>приватизовані</w:t>
      </w:r>
      <w:r w:rsidRPr="00C95115">
        <w:rPr>
          <w:rFonts w:ascii="Times New Roman" w:hAnsi="Times New Roman"/>
          <w:sz w:val="24"/>
          <w:szCs w:val="24"/>
        </w:rPr>
        <w:t xml:space="preserve"> </w:t>
      </w:r>
      <w:r w:rsidRPr="006E6B7D">
        <w:rPr>
          <w:rFonts w:ascii="Times New Roman" w:hAnsi="Times New Roman"/>
          <w:sz w:val="24"/>
          <w:szCs w:val="24"/>
        </w:rPr>
        <w:t>з</w:t>
      </w:r>
      <w:r>
        <w:rPr>
          <w:rFonts w:ascii="Times New Roman" w:hAnsi="Times New Roman"/>
          <w:sz w:val="24"/>
          <w:szCs w:val="24"/>
        </w:rPr>
        <w:t xml:space="preserve">емельні ділянки та такі, що </w:t>
      </w:r>
      <w:r w:rsidRPr="006E6B7D">
        <w:rPr>
          <w:rFonts w:ascii="Times New Roman" w:hAnsi="Times New Roman"/>
          <w:sz w:val="24"/>
          <w:szCs w:val="24"/>
        </w:rPr>
        <w:t>не приватизовані.</w:t>
      </w:r>
      <w:r>
        <w:rPr>
          <w:rFonts w:ascii="Times New Roman" w:hAnsi="Times New Roman"/>
          <w:sz w:val="24"/>
          <w:szCs w:val="24"/>
        </w:rPr>
        <w:t xml:space="preserve"> </w:t>
      </w:r>
    </w:p>
    <w:p w:rsidR="00ED43B3" w:rsidRPr="006E6B7D" w:rsidRDefault="00ED43B3" w:rsidP="00ED43B3">
      <w:pPr>
        <w:pStyle w:val="a7"/>
        <w:ind w:left="0"/>
        <w:jc w:val="both"/>
        <w:rPr>
          <w:rFonts w:ascii="Times New Roman" w:hAnsi="Times New Roman"/>
          <w:sz w:val="24"/>
          <w:szCs w:val="24"/>
        </w:rPr>
      </w:pPr>
      <w:r w:rsidRPr="006E6B7D">
        <w:rPr>
          <w:rFonts w:ascii="Times New Roman" w:hAnsi="Times New Roman"/>
          <w:b/>
          <w:sz w:val="24"/>
          <w:szCs w:val="24"/>
        </w:rPr>
        <w:t>Мешканці СТ «Райдуга»</w:t>
      </w:r>
      <w:r w:rsidRPr="006E6B7D">
        <w:rPr>
          <w:rFonts w:ascii="Times New Roman" w:hAnsi="Times New Roman"/>
          <w:sz w:val="24"/>
          <w:szCs w:val="24"/>
        </w:rPr>
        <w:t xml:space="preserve"> </w:t>
      </w:r>
      <w:r>
        <w:rPr>
          <w:rFonts w:ascii="Times New Roman" w:hAnsi="Times New Roman"/>
          <w:sz w:val="24"/>
          <w:szCs w:val="24"/>
        </w:rPr>
        <w:t xml:space="preserve">заявили, що ніяк </w:t>
      </w:r>
      <w:r w:rsidRPr="006E6B7D">
        <w:rPr>
          <w:rFonts w:ascii="Times New Roman" w:hAnsi="Times New Roman"/>
          <w:sz w:val="24"/>
          <w:szCs w:val="24"/>
        </w:rPr>
        <w:t>не можуть приватизувати 8</w:t>
      </w:r>
      <w:r>
        <w:rPr>
          <w:rFonts w:ascii="Times New Roman" w:hAnsi="Times New Roman"/>
          <w:sz w:val="24"/>
          <w:szCs w:val="24"/>
        </w:rPr>
        <w:t>-м</w:t>
      </w:r>
      <w:r w:rsidRPr="006E6B7D">
        <w:rPr>
          <w:rFonts w:ascii="Times New Roman" w:hAnsi="Times New Roman"/>
          <w:sz w:val="24"/>
          <w:szCs w:val="24"/>
        </w:rPr>
        <w:t xml:space="preserve"> ділянок, як</w:t>
      </w:r>
      <w:r>
        <w:rPr>
          <w:rFonts w:ascii="Times New Roman" w:hAnsi="Times New Roman"/>
          <w:sz w:val="24"/>
          <w:szCs w:val="24"/>
        </w:rPr>
        <w:t xml:space="preserve">ими вони користуються ще </w:t>
      </w:r>
      <w:r w:rsidRPr="006E6B7D">
        <w:rPr>
          <w:rFonts w:ascii="Times New Roman" w:hAnsi="Times New Roman"/>
          <w:sz w:val="24"/>
          <w:szCs w:val="24"/>
        </w:rPr>
        <w:t>з 1958 року.</w:t>
      </w:r>
    </w:p>
    <w:p w:rsidR="00ED43B3" w:rsidRPr="006E6B7D" w:rsidRDefault="00ED43B3" w:rsidP="00ED43B3">
      <w:pPr>
        <w:pStyle w:val="a7"/>
        <w:ind w:left="0"/>
        <w:jc w:val="both"/>
        <w:rPr>
          <w:rFonts w:ascii="Times New Roman" w:hAnsi="Times New Roman"/>
          <w:sz w:val="24"/>
          <w:szCs w:val="24"/>
        </w:rPr>
      </w:pPr>
      <w:r w:rsidRPr="006E6B7D">
        <w:rPr>
          <w:rFonts w:ascii="Times New Roman" w:hAnsi="Times New Roman"/>
          <w:b/>
          <w:sz w:val="24"/>
          <w:szCs w:val="24"/>
        </w:rPr>
        <w:t>Мешкан</w:t>
      </w:r>
      <w:r>
        <w:rPr>
          <w:rFonts w:ascii="Times New Roman" w:hAnsi="Times New Roman"/>
          <w:b/>
          <w:sz w:val="24"/>
          <w:szCs w:val="24"/>
        </w:rPr>
        <w:t xml:space="preserve">ець </w:t>
      </w:r>
      <w:r w:rsidRPr="006E6B7D">
        <w:rPr>
          <w:rFonts w:ascii="Times New Roman" w:hAnsi="Times New Roman"/>
          <w:b/>
          <w:sz w:val="24"/>
          <w:szCs w:val="24"/>
        </w:rPr>
        <w:t>гр</w:t>
      </w:r>
      <w:r>
        <w:rPr>
          <w:rFonts w:ascii="Times New Roman" w:hAnsi="Times New Roman"/>
          <w:b/>
          <w:sz w:val="24"/>
          <w:szCs w:val="24"/>
        </w:rPr>
        <w:t>ом</w:t>
      </w:r>
      <w:r w:rsidRPr="006E6B7D">
        <w:rPr>
          <w:rFonts w:ascii="Times New Roman" w:hAnsi="Times New Roman"/>
          <w:b/>
          <w:sz w:val="24"/>
          <w:szCs w:val="24"/>
        </w:rPr>
        <w:t xml:space="preserve">. Пелих </w:t>
      </w:r>
      <w:r>
        <w:rPr>
          <w:rFonts w:ascii="Times New Roman" w:hAnsi="Times New Roman"/>
          <w:b/>
          <w:sz w:val="24"/>
          <w:szCs w:val="24"/>
        </w:rPr>
        <w:t xml:space="preserve">з </w:t>
      </w:r>
      <w:r w:rsidRPr="006E6B7D">
        <w:rPr>
          <w:rFonts w:ascii="Times New Roman" w:hAnsi="Times New Roman"/>
          <w:b/>
          <w:sz w:val="24"/>
          <w:szCs w:val="24"/>
        </w:rPr>
        <w:t xml:space="preserve">СТ </w:t>
      </w:r>
      <w:r>
        <w:rPr>
          <w:rFonts w:ascii="Times New Roman" w:hAnsi="Times New Roman"/>
          <w:b/>
          <w:sz w:val="24"/>
          <w:szCs w:val="24"/>
        </w:rPr>
        <w:t>«</w:t>
      </w:r>
      <w:r w:rsidRPr="006E6B7D">
        <w:rPr>
          <w:rFonts w:ascii="Times New Roman" w:hAnsi="Times New Roman"/>
          <w:b/>
          <w:sz w:val="24"/>
          <w:szCs w:val="24"/>
        </w:rPr>
        <w:t>Першотравневець</w:t>
      </w:r>
      <w:r>
        <w:rPr>
          <w:rFonts w:ascii="Times New Roman" w:hAnsi="Times New Roman"/>
          <w:b/>
          <w:sz w:val="24"/>
          <w:szCs w:val="24"/>
        </w:rPr>
        <w:t xml:space="preserve">», </w:t>
      </w:r>
      <w:r w:rsidRPr="00C95115">
        <w:rPr>
          <w:rFonts w:ascii="Times New Roman" w:hAnsi="Times New Roman"/>
          <w:sz w:val="24"/>
          <w:szCs w:val="24"/>
        </w:rPr>
        <w:t>сказав</w:t>
      </w:r>
      <w:r>
        <w:rPr>
          <w:rFonts w:ascii="Times New Roman" w:hAnsi="Times New Roman"/>
          <w:sz w:val="24"/>
          <w:szCs w:val="24"/>
        </w:rPr>
        <w:t xml:space="preserve">, що він отримав </w:t>
      </w:r>
      <w:r w:rsidRPr="006E6B7D">
        <w:rPr>
          <w:rFonts w:ascii="Times New Roman" w:hAnsi="Times New Roman"/>
          <w:sz w:val="24"/>
          <w:szCs w:val="24"/>
        </w:rPr>
        <w:t>дозвіл на розроб</w:t>
      </w:r>
      <w:r>
        <w:rPr>
          <w:rFonts w:ascii="Times New Roman" w:hAnsi="Times New Roman"/>
          <w:sz w:val="24"/>
          <w:szCs w:val="24"/>
        </w:rPr>
        <w:t xml:space="preserve">ку проекту відведення садової ділянки, проте ніяк не може оформити дану земельну ділянку до кінця та отримати дозвіл </w:t>
      </w:r>
      <w:r w:rsidRPr="006E6B7D">
        <w:rPr>
          <w:rFonts w:ascii="Times New Roman" w:hAnsi="Times New Roman"/>
          <w:sz w:val="24"/>
          <w:szCs w:val="24"/>
        </w:rPr>
        <w:t>на будівництво</w:t>
      </w:r>
      <w:r>
        <w:rPr>
          <w:rFonts w:ascii="Times New Roman" w:hAnsi="Times New Roman"/>
          <w:sz w:val="24"/>
          <w:szCs w:val="24"/>
        </w:rPr>
        <w:t>.</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Начальник управління регулювання земельних відносин Білоцерківської міської ради </w:t>
      </w:r>
      <w:r w:rsidRPr="006E6B7D">
        <w:rPr>
          <w:rFonts w:ascii="Times New Roman" w:hAnsi="Times New Roman"/>
          <w:b/>
          <w:sz w:val="24"/>
          <w:szCs w:val="24"/>
        </w:rPr>
        <w:t xml:space="preserve">Борзак </w:t>
      </w:r>
      <w:r>
        <w:rPr>
          <w:rFonts w:ascii="Times New Roman" w:hAnsi="Times New Roman"/>
          <w:b/>
          <w:sz w:val="24"/>
          <w:szCs w:val="24"/>
        </w:rPr>
        <w:t>Л</w:t>
      </w:r>
      <w:r w:rsidRPr="006E6B7D">
        <w:rPr>
          <w:rFonts w:ascii="Times New Roman" w:hAnsi="Times New Roman"/>
          <w:b/>
          <w:sz w:val="24"/>
          <w:szCs w:val="24"/>
        </w:rPr>
        <w:t>.</w:t>
      </w:r>
      <w:r>
        <w:rPr>
          <w:rFonts w:ascii="Times New Roman" w:hAnsi="Times New Roman"/>
          <w:b/>
          <w:sz w:val="24"/>
          <w:szCs w:val="24"/>
        </w:rPr>
        <w:t xml:space="preserve"> </w:t>
      </w:r>
      <w:r w:rsidRPr="006E6B7D">
        <w:rPr>
          <w:rFonts w:ascii="Times New Roman" w:hAnsi="Times New Roman"/>
          <w:b/>
          <w:sz w:val="24"/>
          <w:szCs w:val="24"/>
        </w:rPr>
        <w:t>В.</w:t>
      </w:r>
      <w:r w:rsidRPr="006E6B7D">
        <w:rPr>
          <w:rFonts w:ascii="Times New Roman" w:hAnsi="Times New Roman"/>
          <w:sz w:val="24"/>
          <w:szCs w:val="24"/>
        </w:rPr>
        <w:t xml:space="preserve"> надала інформацію </w:t>
      </w:r>
      <w:r>
        <w:rPr>
          <w:rFonts w:ascii="Times New Roman" w:hAnsi="Times New Roman"/>
          <w:sz w:val="24"/>
          <w:szCs w:val="24"/>
        </w:rPr>
        <w:t xml:space="preserve">про порядок </w:t>
      </w:r>
      <w:r w:rsidRPr="006E6B7D">
        <w:rPr>
          <w:rFonts w:ascii="Times New Roman" w:hAnsi="Times New Roman"/>
          <w:sz w:val="24"/>
          <w:szCs w:val="24"/>
        </w:rPr>
        <w:t>оформлення земельних ділянок під індивідуальну забудову</w:t>
      </w:r>
      <w:r>
        <w:rPr>
          <w:rFonts w:ascii="Times New Roman" w:hAnsi="Times New Roman"/>
          <w:sz w:val="24"/>
          <w:szCs w:val="24"/>
        </w:rPr>
        <w:t xml:space="preserve"> та садівництво</w:t>
      </w:r>
      <w:r w:rsidRPr="006E6B7D">
        <w:rPr>
          <w:rFonts w:ascii="Times New Roman" w:hAnsi="Times New Roman"/>
          <w:sz w:val="24"/>
          <w:szCs w:val="24"/>
        </w:rPr>
        <w:t>.</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Заступник міського голови </w:t>
      </w:r>
      <w:r w:rsidRPr="006E6B7D">
        <w:rPr>
          <w:rFonts w:ascii="Times New Roman" w:hAnsi="Times New Roman"/>
          <w:b/>
          <w:sz w:val="24"/>
          <w:szCs w:val="24"/>
        </w:rPr>
        <w:t>Бакун О.</w:t>
      </w:r>
      <w:r>
        <w:rPr>
          <w:rFonts w:ascii="Times New Roman" w:hAnsi="Times New Roman"/>
          <w:b/>
          <w:sz w:val="24"/>
          <w:szCs w:val="24"/>
        </w:rPr>
        <w:t xml:space="preserve"> </w:t>
      </w:r>
      <w:r w:rsidRPr="006E6B7D">
        <w:rPr>
          <w:rFonts w:ascii="Times New Roman" w:hAnsi="Times New Roman"/>
          <w:b/>
          <w:sz w:val="24"/>
          <w:szCs w:val="24"/>
        </w:rPr>
        <w:t>М.</w:t>
      </w:r>
      <w:r>
        <w:rPr>
          <w:rFonts w:ascii="Times New Roman" w:hAnsi="Times New Roman"/>
          <w:b/>
          <w:sz w:val="24"/>
          <w:szCs w:val="24"/>
        </w:rPr>
        <w:t xml:space="preserve"> </w:t>
      </w:r>
      <w:r w:rsidRPr="003362A8">
        <w:rPr>
          <w:rFonts w:ascii="Times New Roman" w:hAnsi="Times New Roman"/>
          <w:sz w:val="24"/>
          <w:szCs w:val="24"/>
        </w:rPr>
        <w:t xml:space="preserve">поставила </w:t>
      </w:r>
      <w:r>
        <w:rPr>
          <w:rFonts w:ascii="Times New Roman" w:hAnsi="Times New Roman"/>
          <w:sz w:val="24"/>
          <w:szCs w:val="24"/>
        </w:rPr>
        <w:t>2</w:t>
      </w:r>
      <w:r w:rsidRPr="003362A8">
        <w:rPr>
          <w:rFonts w:ascii="Times New Roman" w:hAnsi="Times New Roman"/>
          <w:sz w:val="24"/>
          <w:szCs w:val="24"/>
        </w:rPr>
        <w:t>-</w:t>
      </w:r>
      <w:r>
        <w:rPr>
          <w:rFonts w:ascii="Times New Roman" w:hAnsi="Times New Roman"/>
          <w:sz w:val="24"/>
          <w:szCs w:val="24"/>
        </w:rPr>
        <w:t>г</w:t>
      </w:r>
      <w:r w:rsidRPr="003362A8">
        <w:rPr>
          <w:rFonts w:ascii="Times New Roman" w:hAnsi="Times New Roman"/>
          <w:sz w:val="24"/>
          <w:szCs w:val="24"/>
        </w:rPr>
        <w:t>е запитання</w:t>
      </w:r>
      <w:r>
        <w:rPr>
          <w:rFonts w:ascii="Times New Roman" w:hAnsi="Times New Roman"/>
          <w:sz w:val="24"/>
          <w:szCs w:val="24"/>
        </w:rPr>
        <w:t xml:space="preserve"> – Який розмір с</w:t>
      </w:r>
      <w:r w:rsidRPr="006E6B7D">
        <w:rPr>
          <w:rFonts w:ascii="Times New Roman" w:hAnsi="Times New Roman"/>
          <w:sz w:val="24"/>
          <w:szCs w:val="24"/>
        </w:rPr>
        <w:t>анітарно-захисн</w:t>
      </w:r>
      <w:r>
        <w:rPr>
          <w:rFonts w:ascii="Times New Roman" w:hAnsi="Times New Roman"/>
          <w:sz w:val="24"/>
          <w:szCs w:val="24"/>
        </w:rPr>
        <w:t>ої</w:t>
      </w:r>
      <w:r w:rsidRPr="006E6B7D">
        <w:rPr>
          <w:rFonts w:ascii="Times New Roman" w:hAnsi="Times New Roman"/>
          <w:sz w:val="24"/>
          <w:szCs w:val="24"/>
        </w:rPr>
        <w:t xml:space="preserve"> зон</w:t>
      </w:r>
      <w:r>
        <w:rPr>
          <w:rFonts w:ascii="Times New Roman" w:hAnsi="Times New Roman"/>
          <w:sz w:val="24"/>
          <w:szCs w:val="24"/>
        </w:rPr>
        <w:t>и</w:t>
      </w:r>
      <w:r w:rsidRPr="006E6B7D">
        <w:rPr>
          <w:rFonts w:ascii="Times New Roman" w:hAnsi="Times New Roman"/>
          <w:sz w:val="24"/>
          <w:szCs w:val="24"/>
        </w:rPr>
        <w:t xml:space="preserve"> </w:t>
      </w:r>
      <w:r>
        <w:rPr>
          <w:rFonts w:ascii="Times New Roman" w:hAnsi="Times New Roman"/>
          <w:sz w:val="24"/>
          <w:szCs w:val="24"/>
        </w:rPr>
        <w:t xml:space="preserve">від існуючого кладовища </w:t>
      </w:r>
      <w:r w:rsidRPr="006E6B7D">
        <w:rPr>
          <w:rFonts w:ascii="Times New Roman" w:hAnsi="Times New Roman"/>
          <w:sz w:val="24"/>
          <w:szCs w:val="24"/>
        </w:rPr>
        <w:t>по</w:t>
      </w:r>
      <w:r>
        <w:rPr>
          <w:rFonts w:ascii="Times New Roman" w:hAnsi="Times New Roman"/>
          <w:sz w:val="24"/>
          <w:szCs w:val="24"/>
        </w:rPr>
        <w:t xml:space="preserve"> вул. Сухоярській і чи відображена вона на проектному кресленні детального плану. С</w:t>
      </w:r>
      <w:r w:rsidRPr="006E6B7D">
        <w:rPr>
          <w:rFonts w:ascii="Times New Roman" w:hAnsi="Times New Roman"/>
          <w:sz w:val="24"/>
          <w:szCs w:val="24"/>
        </w:rPr>
        <w:t>анітарно-захисн</w:t>
      </w:r>
      <w:r>
        <w:rPr>
          <w:rFonts w:ascii="Times New Roman" w:hAnsi="Times New Roman"/>
          <w:sz w:val="24"/>
          <w:szCs w:val="24"/>
        </w:rPr>
        <w:t>а</w:t>
      </w:r>
      <w:r w:rsidRPr="006E6B7D">
        <w:rPr>
          <w:rFonts w:ascii="Times New Roman" w:hAnsi="Times New Roman"/>
          <w:sz w:val="24"/>
          <w:szCs w:val="24"/>
        </w:rPr>
        <w:t xml:space="preserve"> зон</w:t>
      </w:r>
      <w:r>
        <w:rPr>
          <w:rFonts w:ascii="Times New Roman" w:hAnsi="Times New Roman"/>
          <w:sz w:val="24"/>
          <w:szCs w:val="24"/>
        </w:rPr>
        <w:t>а м</w:t>
      </w:r>
      <w:r w:rsidRPr="006E6B7D">
        <w:rPr>
          <w:rFonts w:ascii="Times New Roman" w:hAnsi="Times New Roman"/>
          <w:sz w:val="24"/>
          <w:szCs w:val="24"/>
        </w:rPr>
        <w:t>ає бути 300</w:t>
      </w:r>
      <w:r>
        <w:rPr>
          <w:rFonts w:ascii="Times New Roman" w:hAnsi="Times New Roman"/>
          <w:sz w:val="24"/>
          <w:szCs w:val="24"/>
        </w:rPr>
        <w:t>,0</w:t>
      </w:r>
      <w:r w:rsidRPr="006E6B7D">
        <w:rPr>
          <w:rFonts w:ascii="Times New Roman" w:hAnsi="Times New Roman"/>
          <w:sz w:val="24"/>
          <w:szCs w:val="24"/>
        </w:rPr>
        <w:t xml:space="preserve"> м.</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Автор проекту </w:t>
      </w:r>
      <w:r w:rsidRPr="001C4E63">
        <w:rPr>
          <w:rFonts w:ascii="Times New Roman" w:hAnsi="Times New Roman"/>
          <w:b/>
          <w:sz w:val="24"/>
          <w:szCs w:val="24"/>
        </w:rPr>
        <w:t>Дубік А.</w:t>
      </w:r>
      <w:r>
        <w:rPr>
          <w:rFonts w:ascii="Times New Roman" w:hAnsi="Times New Roman"/>
          <w:b/>
          <w:sz w:val="24"/>
          <w:szCs w:val="24"/>
        </w:rPr>
        <w:t xml:space="preserve"> </w:t>
      </w:r>
      <w:r w:rsidRPr="001C4E63">
        <w:rPr>
          <w:rFonts w:ascii="Times New Roman" w:hAnsi="Times New Roman"/>
          <w:b/>
          <w:sz w:val="24"/>
          <w:szCs w:val="24"/>
        </w:rPr>
        <w:t>С.</w:t>
      </w:r>
      <w:r>
        <w:rPr>
          <w:rFonts w:ascii="Times New Roman" w:hAnsi="Times New Roman"/>
          <w:sz w:val="24"/>
          <w:szCs w:val="24"/>
        </w:rPr>
        <w:t xml:space="preserve"> відповів, що на цій території </w:t>
      </w:r>
      <w:r w:rsidRPr="006E6B7D">
        <w:rPr>
          <w:rFonts w:ascii="Times New Roman" w:hAnsi="Times New Roman"/>
          <w:sz w:val="24"/>
          <w:szCs w:val="24"/>
        </w:rPr>
        <w:t>частина земельних ділянок</w:t>
      </w:r>
      <w:r>
        <w:rPr>
          <w:rFonts w:ascii="Times New Roman" w:hAnsi="Times New Roman"/>
          <w:sz w:val="24"/>
          <w:szCs w:val="24"/>
        </w:rPr>
        <w:t xml:space="preserve"> на територіях садових товариств дійсно</w:t>
      </w:r>
      <w:r w:rsidRPr="006E6B7D">
        <w:rPr>
          <w:rFonts w:ascii="Times New Roman" w:hAnsi="Times New Roman"/>
          <w:sz w:val="24"/>
          <w:szCs w:val="24"/>
        </w:rPr>
        <w:t xml:space="preserve"> попадають </w:t>
      </w:r>
      <w:r>
        <w:rPr>
          <w:rFonts w:ascii="Times New Roman" w:hAnsi="Times New Roman"/>
          <w:sz w:val="24"/>
          <w:szCs w:val="24"/>
        </w:rPr>
        <w:t>в межі с</w:t>
      </w:r>
      <w:r w:rsidRPr="006E6B7D">
        <w:rPr>
          <w:rFonts w:ascii="Times New Roman" w:hAnsi="Times New Roman"/>
          <w:sz w:val="24"/>
          <w:szCs w:val="24"/>
        </w:rPr>
        <w:t>анітарно-захисн</w:t>
      </w:r>
      <w:r>
        <w:rPr>
          <w:rFonts w:ascii="Times New Roman" w:hAnsi="Times New Roman"/>
          <w:sz w:val="24"/>
          <w:szCs w:val="24"/>
        </w:rPr>
        <w:t>ої</w:t>
      </w:r>
      <w:r w:rsidRPr="006E6B7D">
        <w:rPr>
          <w:rFonts w:ascii="Times New Roman" w:hAnsi="Times New Roman"/>
          <w:sz w:val="24"/>
          <w:szCs w:val="24"/>
        </w:rPr>
        <w:t xml:space="preserve"> зон</w:t>
      </w:r>
      <w:r>
        <w:rPr>
          <w:rFonts w:ascii="Times New Roman" w:hAnsi="Times New Roman"/>
          <w:sz w:val="24"/>
          <w:szCs w:val="24"/>
        </w:rPr>
        <w:t>и</w:t>
      </w:r>
      <w:r w:rsidRPr="006E6B7D">
        <w:rPr>
          <w:rFonts w:ascii="Times New Roman" w:hAnsi="Times New Roman"/>
          <w:sz w:val="24"/>
          <w:szCs w:val="24"/>
        </w:rPr>
        <w:t xml:space="preserve"> </w:t>
      </w:r>
      <w:r>
        <w:rPr>
          <w:rFonts w:ascii="Times New Roman" w:hAnsi="Times New Roman"/>
          <w:sz w:val="24"/>
          <w:szCs w:val="24"/>
        </w:rPr>
        <w:t xml:space="preserve">від кладовища і ці обмеження на проектному кресленні детального плану відображені. І зауважив, що ті ділянки, які </w:t>
      </w:r>
      <w:r w:rsidRPr="006E6B7D">
        <w:rPr>
          <w:rFonts w:ascii="Times New Roman" w:hAnsi="Times New Roman"/>
          <w:sz w:val="24"/>
          <w:szCs w:val="24"/>
        </w:rPr>
        <w:t xml:space="preserve">попадають </w:t>
      </w:r>
      <w:r>
        <w:rPr>
          <w:rFonts w:ascii="Times New Roman" w:hAnsi="Times New Roman"/>
          <w:sz w:val="24"/>
          <w:szCs w:val="24"/>
        </w:rPr>
        <w:t>в межі с</w:t>
      </w:r>
      <w:r w:rsidRPr="006E6B7D">
        <w:rPr>
          <w:rFonts w:ascii="Times New Roman" w:hAnsi="Times New Roman"/>
          <w:sz w:val="24"/>
          <w:szCs w:val="24"/>
        </w:rPr>
        <w:t>анітарно-захисн</w:t>
      </w:r>
      <w:r>
        <w:rPr>
          <w:rFonts w:ascii="Times New Roman" w:hAnsi="Times New Roman"/>
          <w:sz w:val="24"/>
          <w:szCs w:val="24"/>
        </w:rPr>
        <w:t>ої</w:t>
      </w:r>
      <w:r w:rsidRPr="006E6B7D">
        <w:rPr>
          <w:rFonts w:ascii="Times New Roman" w:hAnsi="Times New Roman"/>
          <w:sz w:val="24"/>
          <w:szCs w:val="24"/>
        </w:rPr>
        <w:t xml:space="preserve"> зон</w:t>
      </w:r>
      <w:r>
        <w:rPr>
          <w:rFonts w:ascii="Times New Roman" w:hAnsi="Times New Roman"/>
          <w:sz w:val="24"/>
          <w:szCs w:val="24"/>
        </w:rPr>
        <w:t>и</w:t>
      </w:r>
      <w:r w:rsidRPr="006E6B7D">
        <w:rPr>
          <w:rFonts w:ascii="Times New Roman" w:hAnsi="Times New Roman"/>
          <w:sz w:val="24"/>
          <w:szCs w:val="24"/>
        </w:rPr>
        <w:t xml:space="preserve"> </w:t>
      </w:r>
      <w:r>
        <w:rPr>
          <w:rFonts w:ascii="Times New Roman" w:hAnsi="Times New Roman"/>
          <w:sz w:val="24"/>
          <w:szCs w:val="24"/>
        </w:rPr>
        <w:t xml:space="preserve">від кладовища залишатимуться садовими ділянками і не матимуть права на зміну їх цільового призначення – під індивідуальну житлову забудову. А ті ділянки, які не матимуть таких обмежень матимуть право приватизувати землю вже не під садівництво а саме під індивідуальну житлову забудову. Так само матимуть право мешканці переводити садові будиночки </w:t>
      </w:r>
      <w:r>
        <w:rPr>
          <w:rFonts w:ascii="Times New Roman" w:hAnsi="Times New Roman"/>
          <w:sz w:val="24"/>
          <w:szCs w:val="24"/>
        </w:rPr>
        <w:lastRenderedPageBreak/>
        <w:t>з статусу садових в садибні житлові будинки</w:t>
      </w:r>
      <w:r w:rsidRPr="006E6B7D">
        <w:rPr>
          <w:rFonts w:ascii="Times New Roman" w:hAnsi="Times New Roman"/>
          <w:sz w:val="24"/>
          <w:szCs w:val="24"/>
        </w:rPr>
        <w:t>.</w:t>
      </w:r>
      <w:r>
        <w:rPr>
          <w:rFonts w:ascii="Times New Roman" w:hAnsi="Times New Roman"/>
          <w:sz w:val="24"/>
          <w:szCs w:val="24"/>
        </w:rPr>
        <w:t xml:space="preserve"> Також не матимуть права переводити садові будиночки з садових в садибні житлові будинки ті чиї будиночки і земельні ділянки знаходяться в с</w:t>
      </w:r>
      <w:r w:rsidRPr="006E6B7D">
        <w:rPr>
          <w:rFonts w:ascii="Times New Roman" w:hAnsi="Times New Roman"/>
          <w:sz w:val="24"/>
          <w:szCs w:val="24"/>
        </w:rPr>
        <w:t>анітарно-захисн</w:t>
      </w:r>
      <w:r>
        <w:rPr>
          <w:rFonts w:ascii="Times New Roman" w:hAnsi="Times New Roman"/>
          <w:sz w:val="24"/>
          <w:szCs w:val="24"/>
        </w:rPr>
        <w:t>их</w:t>
      </w:r>
      <w:r w:rsidRPr="006E6B7D">
        <w:rPr>
          <w:rFonts w:ascii="Times New Roman" w:hAnsi="Times New Roman"/>
          <w:sz w:val="24"/>
          <w:szCs w:val="24"/>
        </w:rPr>
        <w:t xml:space="preserve"> зон</w:t>
      </w:r>
      <w:r>
        <w:rPr>
          <w:rFonts w:ascii="Times New Roman" w:hAnsi="Times New Roman"/>
          <w:sz w:val="24"/>
          <w:szCs w:val="24"/>
        </w:rPr>
        <w:t>ах промислових підприємств та в охоронній зоні високовольтної лінії електропередачі.</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Начальник комунального підприємства по наданню ритуальних послуг населенню </w:t>
      </w:r>
      <w:r w:rsidRPr="006E6B7D">
        <w:rPr>
          <w:rFonts w:ascii="Times New Roman" w:hAnsi="Times New Roman"/>
          <w:b/>
          <w:sz w:val="24"/>
          <w:szCs w:val="24"/>
        </w:rPr>
        <w:t>Грисюк С.І.</w:t>
      </w:r>
      <w:r w:rsidRPr="006E6B7D">
        <w:rPr>
          <w:rFonts w:ascii="Times New Roman" w:hAnsi="Times New Roman"/>
          <w:sz w:val="24"/>
          <w:szCs w:val="24"/>
        </w:rPr>
        <w:t xml:space="preserve"> </w:t>
      </w:r>
      <w:r>
        <w:rPr>
          <w:rFonts w:ascii="Times New Roman" w:hAnsi="Times New Roman"/>
          <w:sz w:val="24"/>
          <w:szCs w:val="24"/>
        </w:rPr>
        <w:t xml:space="preserve">повідомив присутніх про дію санітарних норм і правил </w:t>
      </w:r>
      <w:r w:rsidRPr="006E6B7D">
        <w:rPr>
          <w:rFonts w:ascii="Times New Roman" w:hAnsi="Times New Roman"/>
          <w:sz w:val="24"/>
          <w:szCs w:val="24"/>
        </w:rPr>
        <w:t>поховання</w:t>
      </w:r>
      <w:r>
        <w:rPr>
          <w:rFonts w:ascii="Times New Roman" w:hAnsi="Times New Roman"/>
          <w:sz w:val="24"/>
          <w:szCs w:val="24"/>
        </w:rPr>
        <w:t xml:space="preserve"> на міських кладовищах</w:t>
      </w:r>
      <w:r w:rsidRPr="006E6B7D">
        <w:rPr>
          <w:rFonts w:ascii="Times New Roman" w:hAnsi="Times New Roman"/>
          <w:sz w:val="24"/>
          <w:szCs w:val="24"/>
        </w:rPr>
        <w:t>.</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Депутат міської ради </w:t>
      </w:r>
      <w:r w:rsidRPr="006E6B7D">
        <w:rPr>
          <w:rFonts w:ascii="Times New Roman" w:hAnsi="Times New Roman"/>
          <w:b/>
          <w:sz w:val="24"/>
          <w:szCs w:val="24"/>
        </w:rPr>
        <w:t>Лєонов А.С.</w:t>
      </w:r>
      <w:r w:rsidRPr="006E6B7D">
        <w:rPr>
          <w:rFonts w:ascii="Times New Roman" w:hAnsi="Times New Roman"/>
          <w:sz w:val="24"/>
          <w:szCs w:val="24"/>
        </w:rPr>
        <w:t xml:space="preserve"> </w:t>
      </w:r>
      <w:r>
        <w:rPr>
          <w:rFonts w:ascii="Times New Roman" w:hAnsi="Times New Roman"/>
          <w:sz w:val="24"/>
          <w:szCs w:val="24"/>
        </w:rPr>
        <w:t>поставив запитання -</w:t>
      </w:r>
      <w:r w:rsidRPr="006E6B7D">
        <w:rPr>
          <w:rFonts w:ascii="Times New Roman" w:hAnsi="Times New Roman"/>
          <w:sz w:val="24"/>
          <w:szCs w:val="24"/>
        </w:rPr>
        <w:t xml:space="preserve"> чому на п</w:t>
      </w:r>
      <w:r>
        <w:rPr>
          <w:rFonts w:ascii="Times New Roman" w:hAnsi="Times New Roman"/>
          <w:sz w:val="24"/>
          <w:szCs w:val="24"/>
        </w:rPr>
        <w:t>роектному п</w:t>
      </w:r>
      <w:r w:rsidRPr="006E6B7D">
        <w:rPr>
          <w:rFonts w:ascii="Times New Roman" w:hAnsi="Times New Roman"/>
          <w:sz w:val="24"/>
          <w:szCs w:val="24"/>
        </w:rPr>
        <w:t xml:space="preserve">лані </w:t>
      </w:r>
      <w:r>
        <w:rPr>
          <w:rFonts w:ascii="Times New Roman" w:hAnsi="Times New Roman"/>
          <w:sz w:val="24"/>
          <w:szCs w:val="24"/>
        </w:rPr>
        <w:t>показане</w:t>
      </w:r>
      <w:r w:rsidRPr="006E6B7D">
        <w:rPr>
          <w:rFonts w:ascii="Times New Roman" w:hAnsi="Times New Roman"/>
          <w:sz w:val="24"/>
          <w:szCs w:val="24"/>
        </w:rPr>
        <w:t xml:space="preserve"> будівництво будинків в </w:t>
      </w:r>
      <w:r>
        <w:rPr>
          <w:rFonts w:ascii="Times New Roman" w:hAnsi="Times New Roman"/>
          <w:sz w:val="24"/>
          <w:szCs w:val="24"/>
        </w:rPr>
        <w:t>санітарно-</w:t>
      </w:r>
      <w:r w:rsidRPr="006E6B7D">
        <w:rPr>
          <w:rFonts w:ascii="Times New Roman" w:hAnsi="Times New Roman"/>
          <w:sz w:val="24"/>
          <w:szCs w:val="24"/>
        </w:rPr>
        <w:t>захисн</w:t>
      </w:r>
      <w:r>
        <w:rPr>
          <w:rFonts w:ascii="Times New Roman" w:hAnsi="Times New Roman"/>
          <w:sz w:val="24"/>
          <w:szCs w:val="24"/>
        </w:rPr>
        <w:t xml:space="preserve">ій </w:t>
      </w:r>
      <w:r w:rsidRPr="006E6B7D">
        <w:rPr>
          <w:rFonts w:ascii="Times New Roman" w:hAnsi="Times New Roman"/>
          <w:sz w:val="24"/>
          <w:szCs w:val="24"/>
        </w:rPr>
        <w:t>зон</w:t>
      </w:r>
      <w:r>
        <w:rPr>
          <w:rFonts w:ascii="Times New Roman" w:hAnsi="Times New Roman"/>
          <w:sz w:val="24"/>
          <w:szCs w:val="24"/>
        </w:rPr>
        <w:t>і</w:t>
      </w:r>
      <w:r w:rsidRPr="006E6B7D">
        <w:rPr>
          <w:rFonts w:ascii="Times New Roman" w:hAnsi="Times New Roman"/>
          <w:sz w:val="24"/>
          <w:szCs w:val="24"/>
        </w:rPr>
        <w:t xml:space="preserve"> існуюч</w:t>
      </w:r>
      <w:r>
        <w:rPr>
          <w:rFonts w:ascii="Times New Roman" w:hAnsi="Times New Roman"/>
          <w:sz w:val="24"/>
          <w:szCs w:val="24"/>
        </w:rPr>
        <w:t>ого</w:t>
      </w:r>
      <w:r w:rsidRPr="006E6B7D">
        <w:rPr>
          <w:rFonts w:ascii="Times New Roman" w:hAnsi="Times New Roman"/>
          <w:sz w:val="24"/>
          <w:szCs w:val="24"/>
        </w:rPr>
        <w:t xml:space="preserve"> кладовищ</w:t>
      </w:r>
      <w:r>
        <w:rPr>
          <w:rFonts w:ascii="Times New Roman" w:hAnsi="Times New Roman"/>
          <w:sz w:val="24"/>
          <w:szCs w:val="24"/>
        </w:rPr>
        <w:t>а</w:t>
      </w:r>
      <w:r w:rsidRPr="006E6B7D">
        <w:rPr>
          <w:rFonts w:ascii="Times New Roman" w:hAnsi="Times New Roman"/>
          <w:sz w:val="24"/>
          <w:szCs w:val="24"/>
        </w:rPr>
        <w:t xml:space="preserve">. </w:t>
      </w:r>
      <w:r>
        <w:rPr>
          <w:rFonts w:ascii="Times New Roman" w:hAnsi="Times New Roman"/>
          <w:sz w:val="24"/>
          <w:szCs w:val="24"/>
        </w:rPr>
        <w:t>Автору н</w:t>
      </w:r>
      <w:r w:rsidRPr="006E6B7D">
        <w:rPr>
          <w:rFonts w:ascii="Times New Roman" w:hAnsi="Times New Roman"/>
          <w:sz w:val="24"/>
          <w:szCs w:val="24"/>
        </w:rPr>
        <w:t xml:space="preserve">еобхідно </w:t>
      </w:r>
      <w:r>
        <w:rPr>
          <w:rFonts w:ascii="Times New Roman" w:hAnsi="Times New Roman"/>
          <w:sz w:val="24"/>
          <w:szCs w:val="24"/>
        </w:rPr>
        <w:t xml:space="preserve">більш зважено підійти до цього та </w:t>
      </w:r>
      <w:r w:rsidRPr="006E6B7D">
        <w:rPr>
          <w:rFonts w:ascii="Times New Roman" w:hAnsi="Times New Roman"/>
          <w:sz w:val="24"/>
          <w:szCs w:val="24"/>
        </w:rPr>
        <w:t xml:space="preserve">перепровірити </w:t>
      </w:r>
      <w:r>
        <w:rPr>
          <w:rFonts w:ascii="Times New Roman" w:hAnsi="Times New Roman"/>
          <w:sz w:val="24"/>
          <w:szCs w:val="24"/>
        </w:rPr>
        <w:t>розміри санітарно-</w:t>
      </w:r>
      <w:r w:rsidRPr="006E6B7D">
        <w:rPr>
          <w:rFonts w:ascii="Times New Roman" w:hAnsi="Times New Roman"/>
          <w:sz w:val="24"/>
          <w:szCs w:val="24"/>
        </w:rPr>
        <w:t>захисн</w:t>
      </w:r>
      <w:r>
        <w:rPr>
          <w:rFonts w:ascii="Times New Roman" w:hAnsi="Times New Roman"/>
          <w:sz w:val="24"/>
          <w:szCs w:val="24"/>
        </w:rPr>
        <w:t xml:space="preserve">их </w:t>
      </w:r>
      <w:r w:rsidRPr="006E6B7D">
        <w:rPr>
          <w:rFonts w:ascii="Times New Roman" w:hAnsi="Times New Roman"/>
          <w:sz w:val="24"/>
          <w:szCs w:val="24"/>
        </w:rPr>
        <w:t>зон.</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Заступник міського голови </w:t>
      </w:r>
      <w:r w:rsidRPr="006E6B7D">
        <w:rPr>
          <w:rFonts w:ascii="Times New Roman" w:hAnsi="Times New Roman"/>
          <w:b/>
          <w:sz w:val="24"/>
          <w:szCs w:val="24"/>
        </w:rPr>
        <w:t>Бакун О.</w:t>
      </w:r>
      <w:r>
        <w:rPr>
          <w:rFonts w:ascii="Times New Roman" w:hAnsi="Times New Roman"/>
          <w:b/>
          <w:sz w:val="24"/>
          <w:szCs w:val="24"/>
        </w:rPr>
        <w:t xml:space="preserve"> </w:t>
      </w:r>
      <w:r w:rsidRPr="006E6B7D">
        <w:rPr>
          <w:rFonts w:ascii="Times New Roman" w:hAnsi="Times New Roman"/>
          <w:b/>
          <w:sz w:val="24"/>
          <w:szCs w:val="24"/>
        </w:rPr>
        <w:t>М.</w:t>
      </w:r>
      <w:r>
        <w:rPr>
          <w:rFonts w:ascii="Times New Roman" w:hAnsi="Times New Roman"/>
          <w:b/>
          <w:sz w:val="24"/>
          <w:szCs w:val="24"/>
        </w:rPr>
        <w:t xml:space="preserve"> </w:t>
      </w:r>
      <w:r w:rsidRPr="003362A8">
        <w:rPr>
          <w:rFonts w:ascii="Times New Roman" w:hAnsi="Times New Roman"/>
          <w:sz w:val="24"/>
          <w:szCs w:val="24"/>
        </w:rPr>
        <w:t xml:space="preserve">поставила </w:t>
      </w:r>
      <w:r>
        <w:rPr>
          <w:rFonts w:ascii="Times New Roman" w:hAnsi="Times New Roman"/>
          <w:sz w:val="24"/>
          <w:szCs w:val="24"/>
        </w:rPr>
        <w:t>3</w:t>
      </w:r>
      <w:r w:rsidRPr="003362A8">
        <w:rPr>
          <w:rFonts w:ascii="Times New Roman" w:hAnsi="Times New Roman"/>
          <w:sz w:val="24"/>
          <w:szCs w:val="24"/>
        </w:rPr>
        <w:t>-</w:t>
      </w:r>
      <w:r>
        <w:rPr>
          <w:rFonts w:ascii="Times New Roman" w:hAnsi="Times New Roman"/>
          <w:sz w:val="24"/>
          <w:szCs w:val="24"/>
        </w:rPr>
        <w:t>тє</w:t>
      </w:r>
      <w:r w:rsidRPr="003362A8">
        <w:rPr>
          <w:rFonts w:ascii="Times New Roman" w:hAnsi="Times New Roman"/>
          <w:sz w:val="24"/>
          <w:szCs w:val="24"/>
        </w:rPr>
        <w:t xml:space="preserve"> запитання</w:t>
      </w:r>
      <w:r>
        <w:rPr>
          <w:rFonts w:ascii="Times New Roman" w:hAnsi="Times New Roman"/>
          <w:sz w:val="24"/>
          <w:szCs w:val="24"/>
        </w:rPr>
        <w:t xml:space="preserve"> </w:t>
      </w:r>
      <w:r w:rsidRPr="006E6B7D">
        <w:rPr>
          <w:rFonts w:ascii="Times New Roman" w:hAnsi="Times New Roman"/>
          <w:sz w:val="24"/>
          <w:szCs w:val="24"/>
        </w:rPr>
        <w:t xml:space="preserve">- який </w:t>
      </w:r>
      <w:r>
        <w:rPr>
          <w:rFonts w:ascii="Times New Roman" w:hAnsi="Times New Roman"/>
          <w:sz w:val="24"/>
          <w:szCs w:val="24"/>
        </w:rPr>
        <w:t xml:space="preserve">відсоток </w:t>
      </w:r>
      <w:r w:rsidRPr="006E6B7D">
        <w:rPr>
          <w:rFonts w:ascii="Times New Roman" w:hAnsi="Times New Roman"/>
          <w:sz w:val="24"/>
          <w:szCs w:val="24"/>
        </w:rPr>
        <w:t xml:space="preserve"> території </w:t>
      </w:r>
      <w:r>
        <w:rPr>
          <w:rFonts w:ascii="Times New Roman" w:hAnsi="Times New Roman"/>
          <w:sz w:val="24"/>
          <w:szCs w:val="24"/>
        </w:rPr>
        <w:t xml:space="preserve">передбачається під забудову </w:t>
      </w:r>
      <w:r w:rsidRPr="006E6B7D">
        <w:rPr>
          <w:rFonts w:ascii="Times New Roman" w:hAnsi="Times New Roman"/>
          <w:sz w:val="24"/>
          <w:szCs w:val="24"/>
        </w:rPr>
        <w:t>інженерних споруд</w:t>
      </w:r>
      <w:r>
        <w:rPr>
          <w:rFonts w:ascii="Times New Roman" w:hAnsi="Times New Roman"/>
          <w:sz w:val="24"/>
          <w:szCs w:val="24"/>
        </w:rPr>
        <w:t xml:space="preserve">, які призначатимуться </w:t>
      </w:r>
      <w:r w:rsidRPr="006E6B7D">
        <w:rPr>
          <w:rFonts w:ascii="Times New Roman" w:hAnsi="Times New Roman"/>
          <w:sz w:val="24"/>
          <w:szCs w:val="24"/>
        </w:rPr>
        <w:t>для забезпечення життєдіяльності мешканців</w:t>
      </w:r>
      <w:r>
        <w:rPr>
          <w:rFonts w:ascii="Times New Roman" w:hAnsi="Times New Roman"/>
          <w:sz w:val="24"/>
          <w:szCs w:val="24"/>
        </w:rPr>
        <w:t xml:space="preserve"> даної території</w:t>
      </w:r>
      <w:r w:rsidRPr="006E6B7D">
        <w:rPr>
          <w:rFonts w:ascii="Times New Roman" w:hAnsi="Times New Roman"/>
          <w:sz w:val="24"/>
          <w:szCs w:val="24"/>
        </w:rPr>
        <w:t>?</w:t>
      </w:r>
    </w:p>
    <w:p w:rsidR="00ED43B3"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Автор проекту </w:t>
      </w:r>
      <w:r w:rsidRPr="001C4E63">
        <w:rPr>
          <w:rFonts w:ascii="Times New Roman" w:hAnsi="Times New Roman"/>
          <w:b/>
          <w:sz w:val="24"/>
          <w:szCs w:val="24"/>
        </w:rPr>
        <w:t>Дубік А.</w:t>
      </w:r>
      <w:r>
        <w:rPr>
          <w:rFonts w:ascii="Times New Roman" w:hAnsi="Times New Roman"/>
          <w:b/>
          <w:sz w:val="24"/>
          <w:szCs w:val="24"/>
        </w:rPr>
        <w:t xml:space="preserve"> </w:t>
      </w:r>
      <w:r w:rsidRPr="001C4E63">
        <w:rPr>
          <w:rFonts w:ascii="Times New Roman" w:hAnsi="Times New Roman"/>
          <w:b/>
          <w:sz w:val="24"/>
          <w:szCs w:val="24"/>
        </w:rPr>
        <w:t>С.</w:t>
      </w:r>
      <w:r>
        <w:rPr>
          <w:rFonts w:ascii="Times New Roman" w:hAnsi="Times New Roman"/>
          <w:sz w:val="24"/>
          <w:szCs w:val="24"/>
        </w:rPr>
        <w:t xml:space="preserve"> відповів, що проектом детального плану </w:t>
      </w:r>
      <w:r w:rsidRPr="006E6B7D">
        <w:rPr>
          <w:rFonts w:ascii="Times New Roman" w:hAnsi="Times New Roman"/>
          <w:sz w:val="24"/>
          <w:szCs w:val="24"/>
        </w:rPr>
        <w:t xml:space="preserve">передбачено </w:t>
      </w:r>
      <w:r>
        <w:rPr>
          <w:rFonts w:ascii="Times New Roman" w:hAnsi="Times New Roman"/>
          <w:sz w:val="24"/>
          <w:szCs w:val="24"/>
        </w:rPr>
        <w:t xml:space="preserve">будівництво ще 6-ти нових </w:t>
      </w:r>
      <w:r w:rsidRPr="006E6B7D">
        <w:rPr>
          <w:rFonts w:ascii="Times New Roman" w:hAnsi="Times New Roman"/>
          <w:sz w:val="24"/>
          <w:szCs w:val="24"/>
        </w:rPr>
        <w:t>ТП,</w:t>
      </w:r>
      <w:r>
        <w:rPr>
          <w:rFonts w:ascii="Times New Roman" w:hAnsi="Times New Roman"/>
          <w:sz w:val="24"/>
          <w:szCs w:val="24"/>
        </w:rPr>
        <w:t xml:space="preserve"> </w:t>
      </w:r>
      <w:r w:rsidRPr="006E6B7D">
        <w:rPr>
          <w:rFonts w:ascii="Times New Roman" w:hAnsi="Times New Roman"/>
          <w:sz w:val="24"/>
          <w:szCs w:val="24"/>
        </w:rPr>
        <w:t xml:space="preserve">які </w:t>
      </w:r>
      <w:r>
        <w:rPr>
          <w:rFonts w:ascii="Times New Roman" w:hAnsi="Times New Roman"/>
          <w:sz w:val="24"/>
          <w:szCs w:val="24"/>
        </w:rPr>
        <w:t xml:space="preserve">планується </w:t>
      </w:r>
      <w:r w:rsidRPr="006E6B7D">
        <w:rPr>
          <w:rFonts w:ascii="Times New Roman" w:hAnsi="Times New Roman"/>
          <w:sz w:val="24"/>
          <w:szCs w:val="24"/>
        </w:rPr>
        <w:t>розташ</w:t>
      </w:r>
      <w:r>
        <w:rPr>
          <w:rFonts w:ascii="Times New Roman" w:hAnsi="Times New Roman"/>
          <w:sz w:val="24"/>
          <w:szCs w:val="24"/>
        </w:rPr>
        <w:t>увати</w:t>
      </w:r>
      <w:r w:rsidRPr="006E6B7D">
        <w:rPr>
          <w:rFonts w:ascii="Times New Roman" w:hAnsi="Times New Roman"/>
          <w:sz w:val="24"/>
          <w:szCs w:val="24"/>
        </w:rPr>
        <w:t xml:space="preserve"> в центрах </w:t>
      </w:r>
      <w:r>
        <w:rPr>
          <w:rFonts w:ascii="Times New Roman" w:hAnsi="Times New Roman"/>
          <w:sz w:val="24"/>
          <w:szCs w:val="24"/>
        </w:rPr>
        <w:t xml:space="preserve">енергетичних </w:t>
      </w:r>
      <w:r w:rsidRPr="006E6B7D">
        <w:rPr>
          <w:rFonts w:ascii="Times New Roman" w:hAnsi="Times New Roman"/>
          <w:sz w:val="24"/>
          <w:szCs w:val="24"/>
        </w:rPr>
        <w:t>навантажен</w:t>
      </w:r>
      <w:r>
        <w:rPr>
          <w:rFonts w:ascii="Times New Roman" w:hAnsi="Times New Roman"/>
          <w:sz w:val="24"/>
          <w:szCs w:val="24"/>
        </w:rPr>
        <w:t>ь</w:t>
      </w:r>
      <w:r w:rsidRPr="006E6B7D">
        <w:rPr>
          <w:rFonts w:ascii="Times New Roman" w:hAnsi="Times New Roman"/>
          <w:sz w:val="24"/>
          <w:szCs w:val="24"/>
        </w:rPr>
        <w:t>.</w:t>
      </w:r>
      <w:r>
        <w:rPr>
          <w:rFonts w:ascii="Times New Roman" w:hAnsi="Times New Roman"/>
          <w:sz w:val="24"/>
          <w:szCs w:val="24"/>
        </w:rPr>
        <w:t xml:space="preserve"> Також повідомив, що детальним планом передбачено прокладання нових вуличних мереж в</w:t>
      </w:r>
      <w:r w:rsidRPr="006E6B7D">
        <w:rPr>
          <w:rFonts w:ascii="Times New Roman" w:hAnsi="Times New Roman"/>
          <w:sz w:val="24"/>
          <w:szCs w:val="24"/>
        </w:rPr>
        <w:t>одопостачання, каналізаці</w:t>
      </w:r>
      <w:r>
        <w:rPr>
          <w:rFonts w:ascii="Times New Roman" w:hAnsi="Times New Roman"/>
          <w:sz w:val="24"/>
          <w:szCs w:val="24"/>
        </w:rPr>
        <w:t xml:space="preserve">ї, газопостачання з встановленням газорозподільних пунктів. </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Заступник міського голови </w:t>
      </w:r>
      <w:r w:rsidRPr="006E6B7D">
        <w:rPr>
          <w:rFonts w:ascii="Times New Roman" w:hAnsi="Times New Roman"/>
          <w:b/>
          <w:sz w:val="24"/>
          <w:szCs w:val="24"/>
        </w:rPr>
        <w:t>Бакун О.</w:t>
      </w:r>
      <w:r>
        <w:rPr>
          <w:rFonts w:ascii="Times New Roman" w:hAnsi="Times New Roman"/>
          <w:b/>
          <w:sz w:val="24"/>
          <w:szCs w:val="24"/>
        </w:rPr>
        <w:t xml:space="preserve"> </w:t>
      </w:r>
      <w:r w:rsidRPr="006E6B7D">
        <w:rPr>
          <w:rFonts w:ascii="Times New Roman" w:hAnsi="Times New Roman"/>
          <w:b/>
          <w:sz w:val="24"/>
          <w:szCs w:val="24"/>
        </w:rPr>
        <w:t>М.</w:t>
      </w:r>
      <w:r>
        <w:rPr>
          <w:rFonts w:ascii="Times New Roman" w:hAnsi="Times New Roman"/>
          <w:b/>
          <w:sz w:val="24"/>
          <w:szCs w:val="24"/>
        </w:rPr>
        <w:t xml:space="preserve"> </w:t>
      </w:r>
      <w:r w:rsidRPr="003362A8">
        <w:rPr>
          <w:rFonts w:ascii="Times New Roman" w:hAnsi="Times New Roman"/>
          <w:sz w:val="24"/>
          <w:szCs w:val="24"/>
        </w:rPr>
        <w:t xml:space="preserve">поставила </w:t>
      </w:r>
      <w:r>
        <w:rPr>
          <w:rFonts w:ascii="Times New Roman" w:hAnsi="Times New Roman"/>
          <w:sz w:val="24"/>
          <w:szCs w:val="24"/>
        </w:rPr>
        <w:t>4</w:t>
      </w:r>
      <w:r w:rsidRPr="003362A8">
        <w:rPr>
          <w:rFonts w:ascii="Times New Roman" w:hAnsi="Times New Roman"/>
          <w:sz w:val="24"/>
          <w:szCs w:val="24"/>
        </w:rPr>
        <w:t>-</w:t>
      </w:r>
      <w:r>
        <w:rPr>
          <w:rFonts w:ascii="Times New Roman" w:hAnsi="Times New Roman"/>
          <w:sz w:val="24"/>
          <w:szCs w:val="24"/>
        </w:rPr>
        <w:t>тє</w:t>
      </w:r>
      <w:r w:rsidRPr="003362A8">
        <w:rPr>
          <w:rFonts w:ascii="Times New Roman" w:hAnsi="Times New Roman"/>
          <w:sz w:val="24"/>
          <w:szCs w:val="24"/>
        </w:rPr>
        <w:t xml:space="preserve"> запитання</w:t>
      </w:r>
      <w:r>
        <w:rPr>
          <w:rFonts w:ascii="Times New Roman" w:hAnsi="Times New Roman"/>
          <w:sz w:val="24"/>
          <w:szCs w:val="24"/>
        </w:rPr>
        <w:t xml:space="preserve"> – Мережі в</w:t>
      </w:r>
      <w:r w:rsidRPr="006E6B7D">
        <w:rPr>
          <w:rFonts w:ascii="Times New Roman" w:hAnsi="Times New Roman"/>
          <w:sz w:val="24"/>
          <w:szCs w:val="24"/>
        </w:rPr>
        <w:t>одопостачання</w:t>
      </w:r>
      <w:r>
        <w:rPr>
          <w:rFonts w:ascii="Times New Roman" w:hAnsi="Times New Roman"/>
          <w:sz w:val="24"/>
          <w:szCs w:val="24"/>
        </w:rPr>
        <w:t xml:space="preserve"> і </w:t>
      </w:r>
      <w:r w:rsidRPr="006E6B7D">
        <w:rPr>
          <w:rFonts w:ascii="Times New Roman" w:hAnsi="Times New Roman"/>
          <w:sz w:val="24"/>
          <w:szCs w:val="24"/>
        </w:rPr>
        <w:t>каналізаці</w:t>
      </w:r>
      <w:r>
        <w:rPr>
          <w:rFonts w:ascii="Times New Roman" w:hAnsi="Times New Roman"/>
          <w:sz w:val="24"/>
          <w:szCs w:val="24"/>
        </w:rPr>
        <w:t>ї будуть самопливного типу чи ні, і як</w:t>
      </w:r>
      <w:r w:rsidRPr="0043062A">
        <w:rPr>
          <w:rFonts w:ascii="Times New Roman" w:hAnsi="Times New Roman"/>
          <w:sz w:val="24"/>
          <w:szCs w:val="24"/>
        </w:rPr>
        <w:t xml:space="preserve"> </w:t>
      </w:r>
      <w:r>
        <w:rPr>
          <w:rFonts w:ascii="Times New Roman" w:hAnsi="Times New Roman"/>
          <w:sz w:val="24"/>
          <w:szCs w:val="24"/>
        </w:rPr>
        <w:t>можливо забезпечити в</w:t>
      </w:r>
      <w:r w:rsidRPr="006E6B7D">
        <w:rPr>
          <w:rFonts w:ascii="Times New Roman" w:hAnsi="Times New Roman"/>
          <w:sz w:val="24"/>
          <w:szCs w:val="24"/>
        </w:rPr>
        <w:t>одопостачання</w:t>
      </w:r>
      <w:r>
        <w:rPr>
          <w:rFonts w:ascii="Times New Roman" w:hAnsi="Times New Roman"/>
          <w:sz w:val="24"/>
          <w:szCs w:val="24"/>
        </w:rPr>
        <w:t xml:space="preserve"> і </w:t>
      </w:r>
      <w:r w:rsidRPr="006E6B7D">
        <w:rPr>
          <w:rFonts w:ascii="Times New Roman" w:hAnsi="Times New Roman"/>
          <w:sz w:val="24"/>
          <w:szCs w:val="24"/>
        </w:rPr>
        <w:t>каналізаці</w:t>
      </w:r>
      <w:r>
        <w:rPr>
          <w:rFonts w:ascii="Times New Roman" w:hAnsi="Times New Roman"/>
          <w:sz w:val="24"/>
          <w:szCs w:val="24"/>
        </w:rPr>
        <w:t xml:space="preserve">єю цю територію без </w:t>
      </w:r>
      <w:r w:rsidRPr="006E6B7D">
        <w:rPr>
          <w:rFonts w:ascii="Times New Roman" w:hAnsi="Times New Roman"/>
          <w:sz w:val="24"/>
          <w:szCs w:val="24"/>
        </w:rPr>
        <w:t>будівництва насосн</w:t>
      </w:r>
      <w:r>
        <w:rPr>
          <w:rFonts w:ascii="Times New Roman" w:hAnsi="Times New Roman"/>
          <w:sz w:val="24"/>
          <w:szCs w:val="24"/>
        </w:rPr>
        <w:t xml:space="preserve">их та підкачувальних </w:t>
      </w:r>
      <w:r w:rsidRPr="006E6B7D">
        <w:rPr>
          <w:rFonts w:ascii="Times New Roman" w:hAnsi="Times New Roman"/>
          <w:sz w:val="24"/>
          <w:szCs w:val="24"/>
        </w:rPr>
        <w:t xml:space="preserve"> станці</w:t>
      </w:r>
      <w:r>
        <w:rPr>
          <w:rFonts w:ascii="Times New Roman" w:hAnsi="Times New Roman"/>
          <w:sz w:val="24"/>
          <w:szCs w:val="24"/>
        </w:rPr>
        <w:t>й, і де вони будуть розміщені</w:t>
      </w:r>
      <w:r w:rsidRPr="006E6B7D">
        <w:rPr>
          <w:rFonts w:ascii="Times New Roman" w:hAnsi="Times New Roman"/>
          <w:sz w:val="24"/>
          <w:szCs w:val="24"/>
        </w:rPr>
        <w:t>.</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Голова земельної комісії Білоцерківської міської ради, депутат міської ради</w:t>
      </w:r>
      <w:r w:rsidRPr="006E6B7D">
        <w:rPr>
          <w:rFonts w:ascii="Times New Roman" w:hAnsi="Times New Roman"/>
          <w:b/>
          <w:sz w:val="24"/>
          <w:szCs w:val="24"/>
        </w:rPr>
        <w:t xml:space="preserve"> Вовкотруб В.</w:t>
      </w:r>
      <w:r>
        <w:rPr>
          <w:rFonts w:ascii="Times New Roman" w:hAnsi="Times New Roman"/>
          <w:b/>
          <w:sz w:val="24"/>
          <w:szCs w:val="24"/>
        </w:rPr>
        <w:t xml:space="preserve"> </w:t>
      </w:r>
      <w:r w:rsidRPr="006E6B7D">
        <w:rPr>
          <w:rFonts w:ascii="Times New Roman" w:hAnsi="Times New Roman"/>
          <w:b/>
          <w:sz w:val="24"/>
          <w:szCs w:val="24"/>
        </w:rPr>
        <w:t>Г.</w:t>
      </w:r>
      <w:r w:rsidRPr="006E6B7D">
        <w:rPr>
          <w:rFonts w:ascii="Times New Roman" w:hAnsi="Times New Roman"/>
          <w:sz w:val="24"/>
          <w:szCs w:val="24"/>
        </w:rPr>
        <w:t xml:space="preserve"> </w:t>
      </w:r>
      <w:r>
        <w:rPr>
          <w:rFonts w:ascii="Times New Roman" w:hAnsi="Times New Roman"/>
          <w:sz w:val="24"/>
          <w:szCs w:val="24"/>
        </w:rPr>
        <w:t xml:space="preserve">поставив запитання </w:t>
      </w:r>
      <w:r w:rsidRPr="006E6B7D">
        <w:rPr>
          <w:rFonts w:ascii="Times New Roman" w:hAnsi="Times New Roman"/>
          <w:sz w:val="24"/>
          <w:szCs w:val="24"/>
        </w:rPr>
        <w:t xml:space="preserve">– </w:t>
      </w:r>
      <w:r>
        <w:rPr>
          <w:rFonts w:ascii="Times New Roman" w:hAnsi="Times New Roman"/>
          <w:sz w:val="24"/>
          <w:szCs w:val="24"/>
        </w:rPr>
        <w:t xml:space="preserve">а </w:t>
      </w:r>
      <w:r w:rsidRPr="006E6B7D">
        <w:rPr>
          <w:rFonts w:ascii="Times New Roman" w:hAnsi="Times New Roman"/>
          <w:sz w:val="24"/>
          <w:szCs w:val="24"/>
        </w:rPr>
        <w:t>вода, газ, каналізація проход</w:t>
      </w:r>
      <w:r>
        <w:rPr>
          <w:rFonts w:ascii="Times New Roman" w:hAnsi="Times New Roman"/>
          <w:sz w:val="24"/>
          <w:szCs w:val="24"/>
        </w:rPr>
        <w:t xml:space="preserve">итимуть </w:t>
      </w:r>
      <w:r w:rsidRPr="006E6B7D">
        <w:rPr>
          <w:rFonts w:ascii="Times New Roman" w:hAnsi="Times New Roman"/>
          <w:sz w:val="24"/>
          <w:szCs w:val="24"/>
        </w:rPr>
        <w:t>по дорозі?</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Автор проекту </w:t>
      </w:r>
      <w:r w:rsidRPr="006E6B7D">
        <w:rPr>
          <w:rFonts w:ascii="Times New Roman" w:hAnsi="Times New Roman"/>
          <w:b/>
          <w:sz w:val="24"/>
          <w:szCs w:val="24"/>
        </w:rPr>
        <w:t>Дубік А.</w:t>
      </w:r>
      <w:r>
        <w:rPr>
          <w:rFonts w:ascii="Times New Roman" w:hAnsi="Times New Roman"/>
          <w:b/>
          <w:sz w:val="24"/>
          <w:szCs w:val="24"/>
        </w:rPr>
        <w:t xml:space="preserve"> </w:t>
      </w:r>
      <w:r w:rsidRPr="006E6B7D">
        <w:rPr>
          <w:rFonts w:ascii="Times New Roman" w:hAnsi="Times New Roman"/>
          <w:b/>
          <w:sz w:val="24"/>
          <w:szCs w:val="24"/>
        </w:rPr>
        <w:t>С.</w:t>
      </w:r>
      <w:r w:rsidRPr="006E6B7D">
        <w:rPr>
          <w:rFonts w:ascii="Times New Roman" w:hAnsi="Times New Roman"/>
          <w:sz w:val="24"/>
          <w:szCs w:val="24"/>
        </w:rPr>
        <w:t xml:space="preserve"> </w:t>
      </w:r>
      <w:r>
        <w:rPr>
          <w:rFonts w:ascii="Times New Roman" w:hAnsi="Times New Roman"/>
          <w:sz w:val="24"/>
          <w:szCs w:val="24"/>
        </w:rPr>
        <w:t xml:space="preserve">відповів, що саме </w:t>
      </w:r>
      <w:r w:rsidRPr="006E6B7D">
        <w:rPr>
          <w:rFonts w:ascii="Times New Roman" w:hAnsi="Times New Roman"/>
          <w:sz w:val="24"/>
          <w:szCs w:val="24"/>
        </w:rPr>
        <w:t xml:space="preserve">так. </w:t>
      </w:r>
      <w:r>
        <w:rPr>
          <w:rFonts w:ascii="Times New Roman" w:hAnsi="Times New Roman"/>
          <w:sz w:val="24"/>
          <w:szCs w:val="24"/>
        </w:rPr>
        <w:t xml:space="preserve">Але питання більш конкретного інженерного забезпечення будуть вирішуватись при розробці робочих проектів прокладання інженерних мереж, а не на стадії розробки проекту детального плану. На даному етапі складно </w:t>
      </w:r>
      <w:r w:rsidRPr="006E6B7D">
        <w:rPr>
          <w:rFonts w:ascii="Times New Roman" w:hAnsi="Times New Roman"/>
          <w:sz w:val="24"/>
          <w:szCs w:val="24"/>
        </w:rPr>
        <w:t xml:space="preserve">передбачити </w:t>
      </w:r>
      <w:r>
        <w:rPr>
          <w:rFonts w:ascii="Times New Roman" w:hAnsi="Times New Roman"/>
          <w:sz w:val="24"/>
          <w:szCs w:val="24"/>
        </w:rPr>
        <w:t>будівництво і каналізаційних насосних станцій</w:t>
      </w:r>
      <w:r w:rsidRPr="006E6B7D">
        <w:rPr>
          <w:rFonts w:ascii="Times New Roman" w:hAnsi="Times New Roman"/>
          <w:sz w:val="24"/>
          <w:szCs w:val="24"/>
        </w:rPr>
        <w:t>.</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Заступник міського голови </w:t>
      </w:r>
      <w:r w:rsidRPr="006E6B7D">
        <w:rPr>
          <w:rFonts w:ascii="Times New Roman" w:hAnsi="Times New Roman"/>
          <w:b/>
          <w:sz w:val="24"/>
          <w:szCs w:val="24"/>
        </w:rPr>
        <w:t>Бакун О.</w:t>
      </w:r>
      <w:r>
        <w:rPr>
          <w:rFonts w:ascii="Times New Roman" w:hAnsi="Times New Roman"/>
          <w:b/>
          <w:sz w:val="24"/>
          <w:szCs w:val="24"/>
        </w:rPr>
        <w:t xml:space="preserve"> </w:t>
      </w:r>
      <w:r w:rsidRPr="006E6B7D">
        <w:rPr>
          <w:rFonts w:ascii="Times New Roman" w:hAnsi="Times New Roman"/>
          <w:b/>
          <w:sz w:val="24"/>
          <w:szCs w:val="24"/>
        </w:rPr>
        <w:t>М.</w:t>
      </w:r>
      <w:r>
        <w:rPr>
          <w:rFonts w:ascii="Times New Roman" w:hAnsi="Times New Roman"/>
          <w:b/>
          <w:sz w:val="24"/>
          <w:szCs w:val="24"/>
        </w:rPr>
        <w:t xml:space="preserve"> </w:t>
      </w:r>
      <w:r w:rsidRPr="003362A8">
        <w:rPr>
          <w:rFonts w:ascii="Times New Roman" w:hAnsi="Times New Roman"/>
          <w:sz w:val="24"/>
          <w:szCs w:val="24"/>
        </w:rPr>
        <w:t xml:space="preserve">поставила </w:t>
      </w:r>
      <w:r>
        <w:rPr>
          <w:rFonts w:ascii="Times New Roman" w:hAnsi="Times New Roman"/>
          <w:sz w:val="24"/>
          <w:szCs w:val="24"/>
        </w:rPr>
        <w:t>5</w:t>
      </w:r>
      <w:r w:rsidRPr="003362A8">
        <w:rPr>
          <w:rFonts w:ascii="Times New Roman" w:hAnsi="Times New Roman"/>
          <w:sz w:val="24"/>
          <w:szCs w:val="24"/>
        </w:rPr>
        <w:t>-</w:t>
      </w:r>
      <w:r>
        <w:rPr>
          <w:rFonts w:ascii="Times New Roman" w:hAnsi="Times New Roman"/>
          <w:sz w:val="24"/>
          <w:szCs w:val="24"/>
        </w:rPr>
        <w:t>те</w:t>
      </w:r>
      <w:r w:rsidRPr="003362A8">
        <w:rPr>
          <w:rFonts w:ascii="Times New Roman" w:hAnsi="Times New Roman"/>
          <w:sz w:val="24"/>
          <w:szCs w:val="24"/>
        </w:rPr>
        <w:t xml:space="preserve"> запитання</w:t>
      </w:r>
      <w:r>
        <w:rPr>
          <w:rFonts w:ascii="Times New Roman" w:hAnsi="Times New Roman"/>
          <w:sz w:val="24"/>
          <w:szCs w:val="24"/>
        </w:rPr>
        <w:t xml:space="preserve"> – А </w:t>
      </w:r>
      <w:r w:rsidRPr="006E6B7D">
        <w:rPr>
          <w:rFonts w:ascii="Times New Roman" w:hAnsi="Times New Roman"/>
          <w:sz w:val="24"/>
          <w:szCs w:val="24"/>
        </w:rPr>
        <w:t xml:space="preserve">дощова каналізація, схема інженерної підготовки, очисні споруди </w:t>
      </w:r>
      <w:r>
        <w:rPr>
          <w:rFonts w:ascii="Times New Roman" w:hAnsi="Times New Roman"/>
          <w:sz w:val="24"/>
          <w:szCs w:val="24"/>
        </w:rPr>
        <w:t xml:space="preserve">розроблені Вами </w:t>
      </w:r>
      <w:r w:rsidRPr="006E6B7D">
        <w:rPr>
          <w:rFonts w:ascii="Times New Roman" w:hAnsi="Times New Roman"/>
          <w:sz w:val="24"/>
          <w:szCs w:val="24"/>
        </w:rPr>
        <w:t>відповідно до ДБН</w:t>
      </w:r>
      <w:r>
        <w:rPr>
          <w:rFonts w:ascii="Times New Roman" w:hAnsi="Times New Roman"/>
          <w:sz w:val="24"/>
          <w:szCs w:val="24"/>
        </w:rPr>
        <w:t>?</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Автор проекту </w:t>
      </w:r>
      <w:r w:rsidRPr="006E6B7D">
        <w:rPr>
          <w:rFonts w:ascii="Times New Roman" w:hAnsi="Times New Roman"/>
          <w:b/>
          <w:sz w:val="24"/>
          <w:szCs w:val="24"/>
        </w:rPr>
        <w:t>Дубік А.</w:t>
      </w:r>
      <w:r>
        <w:rPr>
          <w:rFonts w:ascii="Times New Roman" w:hAnsi="Times New Roman"/>
          <w:b/>
          <w:sz w:val="24"/>
          <w:szCs w:val="24"/>
        </w:rPr>
        <w:t xml:space="preserve"> </w:t>
      </w:r>
      <w:r w:rsidRPr="006E6B7D">
        <w:rPr>
          <w:rFonts w:ascii="Times New Roman" w:hAnsi="Times New Roman"/>
          <w:b/>
          <w:sz w:val="24"/>
          <w:szCs w:val="24"/>
        </w:rPr>
        <w:t>С.</w:t>
      </w:r>
      <w:r w:rsidRPr="006E6B7D">
        <w:rPr>
          <w:rFonts w:ascii="Times New Roman" w:hAnsi="Times New Roman"/>
          <w:sz w:val="24"/>
          <w:szCs w:val="24"/>
        </w:rPr>
        <w:t xml:space="preserve"> </w:t>
      </w:r>
      <w:r>
        <w:rPr>
          <w:rFonts w:ascii="Times New Roman" w:hAnsi="Times New Roman"/>
          <w:sz w:val="24"/>
          <w:szCs w:val="24"/>
        </w:rPr>
        <w:t>відповів, що д</w:t>
      </w:r>
      <w:r w:rsidRPr="006E6B7D">
        <w:rPr>
          <w:rFonts w:ascii="Times New Roman" w:hAnsi="Times New Roman"/>
          <w:sz w:val="24"/>
          <w:szCs w:val="24"/>
        </w:rPr>
        <w:t xml:space="preserve">аним проектом </w:t>
      </w:r>
      <w:r>
        <w:rPr>
          <w:rFonts w:ascii="Times New Roman" w:hAnsi="Times New Roman"/>
          <w:sz w:val="24"/>
          <w:szCs w:val="24"/>
        </w:rPr>
        <w:t>детального плану</w:t>
      </w:r>
      <w:r w:rsidRPr="006E6B7D">
        <w:rPr>
          <w:rFonts w:ascii="Times New Roman" w:hAnsi="Times New Roman"/>
          <w:sz w:val="24"/>
          <w:szCs w:val="24"/>
        </w:rPr>
        <w:t xml:space="preserve"> </w:t>
      </w:r>
      <w:r>
        <w:rPr>
          <w:rFonts w:ascii="Times New Roman" w:hAnsi="Times New Roman"/>
          <w:sz w:val="24"/>
          <w:szCs w:val="24"/>
        </w:rPr>
        <w:t xml:space="preserve">спорудження їх </w:t>
      </w:r>
      <w:r w:rsidRPr="006E6B7D">
        <w:rPr>
          <w:rFonts w:ascii="Times New Roman" w:hAnsi="Times New Roman"/>
          <w:sz w:val="24"/>
          <w:szCs w:val="24"/>
        </w:rPr>
        <w:t>не передбача</w:t>
      </w:r>
      <w:r>
        <w:rPr>
          <w:rFonts w:ascii="Times New Roman" w:hAnsi="Times New Roman"/>
          <w:sz w:val="24"/>
          <w:szCs w:val="24"/>
        </w:rPr>
        <w:t>лось</w:t>
      </w:r>
      <w:r w:rsidRPr="006E6B7D">
        <w:rPr>
          <w:rFonts w:ascii="Times New Roman" w:hAnsi="Times New Roman"/>
          <w:sz w:val="24"/>
          <w:szCs w:val="24"/>
        </w:rPr>
        <w:t>.</w:t>
      </w:r>
      <w:r w:rsidRPr="00A1171E">
        <w:rPr>
          <w:rFonts w:ascii="Times New Roman" w:hAnsi="Times New Roman"/>
          <w:sz w:val="24"/>
          <w:szCs w:val="24"/>
        </w:rPr>
        <w:t xml:space="preserve"> </w:t>
      </w:r>
      <w:r>
        <w:rPr>
          <w:rFonts w:ascii="Times New Roman" w:hAnsi="Times New Roman"/>
          <w:sz w:val="24"/>
          <w:szCs w:val="24"/>
        </w:rPr>
        <w:t>Дані питання будуть вирішуватись при розробці робочих проектів прокладання інженерних мереж та послідуючого будівництва.</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Запитання м</w:t>
      </w:r>
      <w:r w:rsidRPr="006E6B7D">
        <w:rPr>
          <w:rFonts w:ascii="Times New Roman" w:hAnsi="Times New Roman"/>
          <w:b/>
          <w:sz w:val="24"/>
          <w:szCs w:val="24"/>
        </w:rPr>
        <w:t>ешканці</w:t>
      </w:r>
      <w:r>
        <w:rPr>
          <w:rFonts w:ascii="Times New Roman" w:hAnsi="Times New Roman"/>
          <w:b/>
          <w:sz w:val="24"/>
          <w:szCs w:val="24"/>
        </w:rPr>
        <w:t>в садових товариств</w:t>
      </w:r>
      <w:r w:rsidRPr="006E6B7D">
        <w:rPr>
          <w:rFonts w:ascii="Times New Roman" w:hAnsi="Times New Roman"/>
          <w:b/>
          <w:sz w:val="24"/>
          <w:szCs w:val="24"/>
        </w:rPr>
        <w:t xml:space="preserve">: </w:t>
      </w:r>
      <w:r w:rsidRPr="00A1171E">
        <w:rPr>
          <w:rFonts w:ascii="Times New Roman" w:hAnsi="Times New Roman"/>
          <w:sz w:val="24"/>
          <w:szCs w:val="24"/>
        </w:rPr>
        <w:t xml:space="preserve">Під час </w:t>
      </w:r>
      <w:r>
        <w:rPr>
          <w:rFonts w:ascii="Times New Roman" w:hAnsi="Times New Roman"/>
          <w:sz w:val="24"/>
          <w:szCs w:val="24"/>
        </w:rPr>
        <w:t>проведення громадських слухань в листопаді 2017 року р</w:t>
      </w:r>
      <w:r w:rsidRPr="00A1171E">
        <w:rPr>
          <w:rFonts w:ascii="Times New Roman" w:hAnsi="Times New Roman"/>
          <w:sz w:val="24"/>
          <w:szCs w:val="24"/>
        </w:rPr>
        <w:t>озглядалось</w:t>
      </w:r>
      <w:r w:rsidRPr="006E6B7D">
        <w:rPr>
          <w:rFonts w:ascii="Times New Roman" w:hAnsi="Times New Roman"/>
          <w:sz w:val="24"/>
          <w:szCs w:val="24"/>
        </w:rPr>
        <w:t xml:space="preserve"> питання </w:t>
      </w:r>
      <w:r>
        <w:rPr>
          <w:rFonts w:ascii="Times New Roman" w:hAnsi="Times New Roman"/>
          <w:sz w:val="24"/>
          <w:szCs w:val="24"/>
        </w:rPr>
        <w:t>про</w:t>
      </w:r>
      <w:r w:rsidRPr="006E6B7D">
        <w:rPr>
          <w:rFonts w:ascii="Times New Roman" w:hAnsi="Times New Roman"/>
          <w:sz w:val="24"/>
          <w:szCs w:val="24"/>
        </w:rPr>
        <w:t xml:space="preserve"> створення </w:t>
      </w:r>
      <w:r>
        <w:rPr>
          <w:rFonts w:ascii="Times New Roman" w:hAnsi="Times New Roman"/>
          <w:sz w:val="24"/>
          <w:szCs w:val="24"/>
        </w:rPr>
        <w:t xml:space="preserve">погоджувальної </w:t>
      </w:r>
      <w:r w:rsidRPr="006E6B7D">
        <w:rPr>
          <w:rFonts w:ascii="Times New Roman" w:hAnsi="Times New Roman"/>
          <w:sz w:val="24"/>
          <w:szCs w:val="24"/>
        </w:rPr>
        <w:t xml:space="preserve">комісії </w:t>
      </w:r>
      <w:r>
        <w:rPr>
          <w:rFonts w:ascii="Times New Roman" w:hAnsi="Times New Roman"/>
          <w:sz w:val="24"/>
          <w:szCs w:val="24"/>
        </w:rPr>
        <w:t xml:space="preserve">до складу якої повинні були входити на </w:t>
      </w:r>
      <w:r w:rsidRPr="006E6B7D">
        <w:rPr>
          <w:rFonts w:ascii="Times New Roman" w:hAnsi="Times New Roman"/>
          <w:sz w:val="24"/>
          <w:szCs w:val="24"/>
        </w:rPr>
        <w:t xml:space="preserve">60% - </w:t>
      </w:r>
      <w:r>
        <w:rPr>
          <w:rFonts w:ascii="Times New Roman" w:hAnsi="Times New Roman"/>
          <w:sz w:val="24"/>
          <w:szCs w:val="24"/>
        </w:rPr>
        <w:t xml:space="preserve">представники </w:t>
      </w:r>
      <w:r w:rsidRPr="006E6B7D">
        <w:rPr>
          <w:rFonts w:ascii="Times New Roman" w:hAnsi="Times New Roman"/>
          <w:sz w:val="24"/>
          <w:szCs w:val="24"/>
        </w:rPr>
        <w:t>громад</w:t>
      </w:r>
      <w:r>
        <w:rPr>
          <w:rFonts w:ascii="Times New Roman" w:hAnsi="Times New Roman"/>
          <w:sz w:val="24"/>
          <w:szCs w:val="24"/>
        </w:rPr>
        <w:t>и</w:t>
      </w:r>
      <w:r w:rsidRPr="006E6B7D">
        <w:rPr>
          <w:rFonts w:ascii="Times New Roman" w:hAnsi="Times New Roman"/>
          <w:sz w:val="24"/>
          <w:szCs w:val="24"/>
        </w:rPr>
        <w:t xml:space="preserve">, </w:t>
      </w:r>
      <w:r>
        <w:rPr>
          <w:rFonts w:ascii="Times New Roman" w:hAnsi="Times New Roman"/>
          <w:sz w:val="24"/>
          <w:szCs w:val="24"/>
        </w:rPr>
        <w:t xml:space="preserve">а на </w:t>
      </w:r>
      <w:r w:rsidRPr="006E6B7D">
        <w:rPr>
          <w:rFonts w:ascii="Times New Roman" w:hAnsi="Times New Roman"/>
          <w:sz w:val="24"/>
          <w:szCs w:val="24"/>
        </w:rPr>
        <w:t>40 % - представники влади</w:t>
      </w:r>
      <w:r>
        <w:rPr>
          <w:rFonts w:ascii="Times New Roman" w:hAnsi="Times New Roman"/>
          <w:sz w:val="24"/>
          <w:szCs w:val="24"/>
        </w:rPr>
        <w:t xml:space="preserve">. Дане питання навіть виносилось на </w:t>
      </w:r>
      <w:r w:rsidRPr="006E6B7D">
        <w:rPr>
          <w:rFonts w:ascii="Times New Roman" w:hAnsi="Times New Roman"/>
          <w:sz w:val="24"/>
          <w:szCs w:val="24"/>
        </w:rPr>
        <w:t>розгляд сесії</w:t>
      </w:r>
      <w:r>
        <w:rPr>
          <w:rFonts w:ascii="Times New Roman" w:hAnsi="Times New Roman"/>
          <w:sz w:val="24"/>
          <w:szCs w:val="24"/>
        </w:rPr>
        <w:t xml:space="preserve"> міської ради</w:t>
      </w:r>
      <w:r w:rsidRPr="006E6B7D">
        <w:rPr>
          <w:rFonts w:ascii="Times New Roman" w:hAnsi="Times New Roman"/>
          <w:sz w:val="24"/>
          <w:szCs w:val="24"/>
        </w:rPr>
        <w:t xml:space="preserve">, але </w:t>
      </w:r>
      <w:r>
        <w:rPr>
          <w:rFonts w:ascii="Times New Roman" w:hAnsi="Times New Roman"/>
          <w:sz w:val="24"/>
          <w:szCs w:val="24"/>
        </w:rPr>
        <w:t xml:space="preserve">так і не було </w:t>
      </w:r>
      <w:r w:rsidRPr="006E6B7D">
        <w:rPr>
          <w:rFonts w:ascii="Times New Roman" w:hAnsi="Times New Roman"/>
          <w:sz w:val="24"/>
          <w:szCs w:val="24"/>
        </w:rPr>
        <w:t>затверджен</w:t>
      </w:r>
      <w:r>
        <w:rPr>
          <w:rFonts w:ascii="Times New Roman" w:hAnsi="Times New Roman"/>
          <w:sz w:val="24"/>
          <w:szCs w:val="24"/>
        </w:rPr>
        <w:t xml:space="preserve">е, після чого було </w:t>
      </w:r>
      <w:r w:rsidRPr="006E6B7D">
        <w:rPr>
          <w:rFonts w:ascii="Times New Roman" w:hAnsi="Times New Roman"/>
          <w:sz w:val="24"/>
          <w:szCs w:val="24"/>
        </w:rPr>
        <w:t>знят</w:t>
      </w:r>
      <w:r>
        <w:rPr>
          <w:rFonts w:ascii="Times New Roman" w:hAnsi="Times New Roman"/>
          <w:sz w:val="24"/>
          <w:szCs w:val="24"/>
        </w:rPr>
        <w:t>е</w:t>
      </w:r>
      <w:r w:rsidRPr="006E6B7D">
        <w:rPr>
          <w:rFonts w:ascii="Times New Roman" w:hAnsi="Times New Roman"/>
          <w:sz w:val="24"/>
          <w:szCs w:val="24"/>
        </w:rPr>
        <w:t xml:space="preserve"> автором проекту рішення.</w:t>
      </w:r>
      <w:r>
        <w:rPr>
          <w:rFonts w:ascii="Times New Roman" w:hAnsi="Times New Roman"/>
          <w:sz w:val="24"/>
          <w:szCs w:val="24"/>
        </w:rPr>
        <w:t xml:space="preserve"> Чому так</w:t>
      </w:r>
      <w:r w:rsidRPr="006E6B7D">
        <w:rPr>
          <w:rFonts w:ascii="Times New Roman" w:hAnsi="Times New Roman"/>
          <w:sz w:val="24"/>
          <w:szCs w:val="24"/>
        </w:rPr>
        <w:t>?</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lastRenderedPageBreak/>
        <w:t>Секретар Білоцерківської міської ради, депутат міської ради</w:t>
      </w:r>
      <w:r w:rsidRPr="006E6B7D">
        <w:rPr>
          <w:rFonts w:ascii="Times New Roman" w:hAnsi="Times New Roman"/>
          <w:b/>
          <w:sz w:val="24"/>
          <w:szCs w:val="24"/>
        </w:rPr>
        <w:t xml:space="preserve"> Кошель В.</w:t>
      </w:r>
      <w:r>
        <w:rPr>
          <w:rFonts w:ascii="Times New Roman" w:hAnsi="Times New Roman"/>
          <w:b/>
          <w:sz w:val="24"/>
          <w:szCs w:val="24"/>
        </w:rPr>
        <w:t xml:space="preserve"> О.</w:t>
      </w:r>
      <w:r w:rsidRPr="006E6B7D">
        <w:rPr>
          <w:rFonts w:ascii="Times New Roman" w:hAnsi="Times New Roman"/>
          <w:sz w:val="24"/>
          <w:szCs w:val="24"/>
        </w:rPr>
        <w:t xml:space="preserve"> – </w:t>
      </w:r>
      <w:r>
        <w:rPr>
          <w:rFonts w:ascii="Times New Roman" w:hAnsi="Times New Roman"/>
          <w:sz w:val="24"/>
          <w:szCs w:val="24"/>
        </w:rPr>
        <w:t xml:space="preserve">відповів, що це питання було зняте з </w:t>
      </w:r>
      <w:r w:rsidRPr="006E6B7D">
        <w:rPr>
          <w:rFonts w:ascii="Times New Roman" w:hAnsi="Times New Roman"/>
          <w:sz w:val="24"/>
          <w:szCs w:val="24"/>
        </w:rPr>
        <w:t>розгляд</w:t>
      </w:r>
      <w:r>
        <w:rPr>
          <w:rFonts w:ascii="Times New Roman" w:hAnsi="Times New Roman"/>
          <w:sz w:val="24"/>
          <w:szCs w:val="24"/>
        </w:rPr>
        <w:t>у</w:t>
      </w:r>
      <w:r w:rsidRPr="006E6B7D">
        <w:rPr>
          <w:rFonts w:ascii="Times New Roman" w:hAnsi="Times New Roman"/>
          <w:sz w:val="24"/>
          <w:szCs w:val="24"/>
        </w:rPr>
        <w:t xml:space="preserve"> </w:t>
      </w:r>
      <w:r>
        <w:rPr>
          <w:rFonts w:ascii="Times New Roman" w:hAnsi="Times New Roman"/>
          <w:sz w:val="24"/>
          <w:szCs w:val="24"/>
        </w:rPr>
        <w:t xml:space="preserve">на </w:t>
      </w:r>
      <w:r w:rsidRPr="006E6B7D">
        <w:rPr>
          <w:rFonts w:ascii="Times New Roman" w:hAnsi="Times New Roman"/>
          <w:sz w:val="24"/>
          <w:szCs w:val="24"/>
        </w:rPr>
        <w:t>сесії</w:t>
      </w:r>
      <w:r>
        <w:rPr>
          <w:rFonts w:ascii="Times New Roman" w:hAnsi="Times New Roman"/>
          <w:sz w:val="24"/>
          <w:szCs w:val="24"/>
        </w:rPr>
        <w:t xml:space="preserve"> міської ради тому, що так не був затверджений </w:t>
      </w:r>
      <w:r w:rsidRPr="006E6B7D">
        <w:rPr>
          <w:rFonts w:ascii="Times New Roman" w:hAnsi="Times New Roman"/>
          <w:sz w:val="24"/>
          <w:szCs w:val="24"/>
        </w:rPr>
        <w:t xml:space="preserve">склад </w:t>
      </w:r>
      <w:r>
        <w:rPr>
          <w:rFonts w:ascii="Times New Roman" w:hAnsi="Times New Roman"/>
          <w:sz w:val="24"/>
          <w:szCs w:val="24"/>
        </w:rPr>
        <w:t xml:space="preserve">погоджувальної </w:t>
      </w:r>
      <w:r w:rsidRPr="006E6B7D">
        <w:rPr>
          <w:rFonts w:ascii="Times New Roman" w:hAnsi="Times New Roman"/>
          <w:sz w:val="24"/>
          <w:szCs w:val="24"/>
        </w:rPr>
        <w:t>комісії.</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Заступник міського голови </w:t>
      </w:r>
      <w:r w:rsidRPr="006E6B7D">
        <w:rPr>
          <w:rFonts w:ascii="Times New Roman" w:hAnsi="Times New Roman"/>
          <w:b/>
          <w:sz w:val="24"/>
          <w:szCs w:val="24"/>
        </w:rPr>
        <w:t>Бакун О.</w:t>
      </w:r>
      <w:r>
        <w:rPr>
          <w:rFonts w:ascii="Times New Roman" w:hAnsi="Times New Roman"/>
          <w:b/>
          <w:sz w:val="24"/>
          <w:szCs w:val="24"/>
        </w:rPr>
        <w:t xml:space="preserve"> </w:t>
      </w:r>
      <w:r w:rsidRPr="006E6B7D">
        <w:rPr>
          <w:rFonts w:ascii="Times New Roman" w:hAnsi="Times New Roman"/>
          <w:b/>
          <w:sz w:val="24"/>
          <w:szCs w:val="24"/>
        </w:rPr>
        <w:t>М.</w:t>
      </w:r>
      <w:r>
        <w:rPr>
          <w:rFonts w:ascii="Times New Roman" w:hAnsi="Times New Roman"/>
          <w:b/>
          <w:sz w:val="24"/>
          <w:szCs w:val="24"/>
        </w:rPr>
        <w:t xml:space="preserve"> </w:t>
      </w:r>
      <w:r w:rsidRPr="003362A8">
        <w:rPr>
          <w:rFonts w:ascii="Times New Roman" w:hAnsi="Times New Roman"/>
          <w:sz w:val="24"/>
          <w:szCs w:val="24"/>
        </w:rPr>
        <w:t>по</w:t>
      </w:r>
      <w:r>
        <w:rPr>
          <w:rFonts w:ascii="Times New Roman" w:hAnsi="Times New Roman"/>
          <w:sz w:val="24"/>
          <w:szCs w:val="24"/>
        </w:rPr>
        <w:t xml:space="preserve">відомила, що </w:t>
      </w:r>
      <w:r w:rsidRPr="006E6B7D">
        <w:rPr>
          <w:rFonts w:ascii="Times New Roman" w:hAnsi="Times New Roman"/>
          <w:sz w:val="24"/>
          <w:szCs w:val="24"/>
        </w:rPr>
        <w:t xml:space="preserve">комісія створювалась з метою вирішення спірних питань. Оскільки </w:t>
      </w:r>
      <w:r>
        <w:rPr>
          <w:rFonts w:ascii="Times New Roman" w:hAnsi="Times New Roman"/>
          <w:sz w:val="24"/>
          <w:szCs w:val="24"/>
        </w:rPr>
        <w:t>проект детального плану</w:t>
      </w:r>
      <w:r w:rsidRPr="006E6B7D">
        <w:rPr>
          <w:rFonts w:ascii="Times New Roman" w:hAnsi="Times New Roman"/>
          <w:sz w:val="24"/>
          <w:szCs w:val="24"/>
        </w:rPr>
        <w:t xml:space="preserve"> </w:t>
      </w:r>
      <w:r>
        <w:rPr>
          <w:rFonts w:ascii="Times New Roman" w:hAnsi="Times New Roman"/>
          <w:sz w:val="24"/>
          <w:szCs w:val="24"/>
        </w:rPr>
        <w:t xml:space="preserve">території був розробником містобудівної документації </w:t>
      </w:r>
      <w:r w:rsidRPr="006E6B7D">
        <w:rPr>
          <w:rFonts w:ascii="Times New Roman" w:hAnsi="Times New Roman"/>
          <w:sz w:val="24"/>
          <w:szCs w:val="24"/>
        </w:rPr>
        <w:t>доопрацьован</w:t>
      </w:r>
      <w:r>
        <w:rPr>
          <w:rFonts w:ascii="Times New Roman" w:hAnsi="Times New Roman"/>
          <w:sz w:val="24"/>
          <w:szCs w:val="24"/>
        </w:rPr>
        <w:t xml:space="preserve">ий та були підготовлені письмові </w:t>
      </w:r>
      <w:r w:rsidRPr="006E6B7D">
        <w:rPr>
          <w:rFonts w:ascii="Times New Roman" w:hAnsi="Times New Roman"/>
          <w:sz w:val="24"/>
          <w:szCs w:val="24"/>
        </w:rPr>
        <w:t>відповіді</w:t>
      </w:r>
      <w:r>
        <w:rPr>
          <w:rFonts w:ascii="Times New Roman" w:hAnsi="Times New Roman"/>
          <w:sz w:val="24"/>
          <w:szCs w:val="24"/>
        </w:rPr>
        <w:t xml:space="preserve"> мешканцям, тому </w:t>
      </w:r>
      <w:r w:rsidRPr="006E6B7D">
        <w:rPr>
          <w:rFonts w:ascii="Times New Roman" w:hAnsi="Times New Roman"/>
          <w:sz w:val="24"/>
          <w:szCs w:val="24"/>
        </w:rPr>
        <w:t>комісія не створювалась. В разі виникнення спірних</w:t>
      </w:r>
      <w:r>
        <w:rPr>
          <w:rFonts w:ascii="Times New Roman" w:hAnsi="Times New Roman"/>
          <w:sz w:val="24"/>
          <w:szCs w:val="24"/>
        </w:rPr>
        <w:t xml:space="preserve"> чи </w:t>
      </w:r>
      <w:r w:rsidRPr="006E6B7D">
        <w:rPr>
          <w:rFonts w:ascii="Times New Roman" w:hAnsi="Times New Roman"/>
          <w:sz w:val="24"/>
          <w:szCs w:val="24"/>
        </w:rPr>
        <w:t xml:space="preserve">проблемних питань </w:t>
      </w:r>
      <w:r>
        <w:rPr>
          <w:rFonts w:ascii="Times New Roman" w:hAnsi="Times New Roman"/>
          <w:sz w:val="24"/>
          <w:szCs w:val="24"/>
        </w:rPr>
        <w:t xml:space="preserve">ми </w:t>
      </w:r>
      <w:r w:rsidRPr="006E6B7D">
        <w:rPr>
          <w:rFonts w:ascii="Times New Roman" w:hAnsi="Times New Roman"/>
          <w:sz w:val="24"/>
          <w:szCs w:val="24"/>
        </w:rPr>
        <w:t xml:space="preserve">створимо </w:t>
      </w:r>
      <w:r>
        <w:rPr>
          <w:rFonts w:ascii="Times New Roman" w:hAnsi="Times New Roman"/>
          <w:sz w:val="24"/>
          <w:szCs w:val="24"/>
        </w:rPr>
        <w:t xml:space="preserve">таку </w:t>
      </w:r>
      <w:r w:rsidRPr="006E6B7D">
        <w:rPr>
          <w:rFonts w:ascii="Times New Roman" w:hAnsi="Times New Roman"/>
          <w:sz w:val="24"/>
          <w:szCs w:val="24"/>
        </w:rPr>
        <w:t>комісію.</w:t>
      </w:r>
    </w:p>
    <w:p w:rsidR="00ED43B3" w:rsidRPr="006E6B7D" w:rsidRDefault="00ED43B3" w:rsidP="00ED43B3">
      <w:pPr>
        <w:pStyle w:val="a7"/>
        <w:ind w:left="0"/>
        <w:jc w:val="both"/>
        <w:rPr>
          <w:rFonts w:ascii="Times New Roman" w:hAnsi="Times New Roman"/>
          <w:sz w:val="24"/>
          <w:szCs w:val="24"/>
        </w:rPr>
      </w:pPr>
      <w:r w:rsidRPr="006E6B7D">
        <w:rPr>
          <w:rFonts w:ascii="Times New Roman" w:hAnsi="Times New Roman"/>
          <w:b/>
          <w:sz w:val="24"/>
          <w:szCs w:val="24"/>
        </w:rPr>
        <w:t>Мешканці</w:t>
      </w:r>
      <w:r w:rsidRPr="00FC4C8B">
        <w:rPr>
          <w:rFonts w:ascii="Times New Roman" w:hAnsi="Times New Roman"/>
          <w:b/>
          <w:sz w:val="24"/>
          <w:szCs w:val="24"/>
        </w:rPr>
        <w:t xml:space="preserve"> </w:t>
      </w:r>
      <w:r>
        <w:rPr>
          <w:rFonts w:ascii="Times New Roman" w:hAnsi="Times New Roman"/>
          <w:b/>
          <w:sz w:val="24"/>
          <w:szCs w:val="24"/>
        </w:rPr>
        <w:t>садових товариств, а саме</w:t>
      </w:r>
      <w:r w:rsidRPr="006E6B7D">
        <w:rPr>
          <w:rFonts w:ascii="Times New Roman" w:hAnsi="Times New Roman"/>
          <w:sz w:val="24"/>
          <w:szCs w:val="24"/>
        </w:rPr>
        <w:t xml:space="preserve"> </w:t>
      </w:r>
      <w:r w:rsidRPr="006E6B7D">
        <w:rPr>
          <w:rFonts w:ascii="Times New Roman" w:hAnsi="Times New Roman"/>
          <w:b/>
          <w:sz w:val="24"/>
          <w:szCs w:val="24"/>
        </w:rPr>
        <w:t>гр</w:t>
      </w:r>
      <w:r>
        <w:rPr>
          <w:rFonts w:ascii="Times New Roman" w:hAnsi="Times New Roman"/>
          <w:b/>
          <w:sz w:val="24"/>
          <w:szCs w:val="24"/>
        </w:rPr>
        <w:t>ом</w:t>
      </w:r>
      <w:r w:rsidRPr="006E6B7D">
        <w:rPr>
          <w:rFonts w:ascii="Times New Roman" w:hAnsi="Times New Roman"/>
          <w:b/>
          <w:sz w:val="24"/>
          <w:szCs w:val="24"/>
        </w:rPr>
        <w:t>. Волинець</w:t>
      </w:r>
      <w:r w:rsidRPr="006E6B7D">
        <w:rPr>
          <w:rFonts w:ascii="Times New Roman" w:hAnsi="Times New Roman"/>
          <w:sz w:val="24"/>
          <w:szCs w:val="24"/>
        </w:rPr>
        <w:t xml:space="preserve"> </w:t>
      </w:r>
      <w:r>
        <w:rPr>
          <w:rFonts w:ascii="Times New Roman" w:hAnsi="Times New Roman"/>
          <w:sz w:val="24"/>
          <w:szCs w:val="24"/>
        </w:rPr>
        <w:t>сказала, що м</w:t>
      </w:r>
      <w:r w:rsidRPr="006E6B7D">
        <w:rPr>
          <w:rFonts w:ascii="Times New Roman" w:hAnsi="Times New Roman"/>
          <w:sz w:val="24"/>
          <w:szCs w:val="24"/>
        </w:rPr>
        <w:t>и не отрим</w:t>
      </w:r>
      <w:r>
        <w:rPr>
          <w:rFonts w:ascii="Times New Roman" w:hAnsi="Times New Roman"/>
          <w:sz w:val="24"/>
          <w:szCs w:val="24"/>
        </w:rPr>
        <w:t xml:space="preserve">али </w:t>
      </w:r>
      <w:r w:rsidRPr="006E6B7D">
        <w:rPr>
          <w:rFonts w:ascii="Times New Roman" w:hAnsi="Times New Roman"/>
          <w:sz w:val="24"/>
          <w:szCs w:val="24"/>
        </w:rPr>
        <w:t xml:space="preserve">відповіді на </w:t>
      </w:r>
      <w:r>
        <w:rPr>
          <w:rFonts w:ascii="Times New Roman" w:hAnsi="Times New Roman"/>
          <w:sz w:val="24"/>
          <w:szCs w:val="24"/>
        </w:rPr>
        <w:t>деякі за</w:t>
      </w:r>
      <w:r w:rsidRPr="006E6B7D">
        <w:rPr>
          <w:rFonts w:ascii="Times New Roman" w:hAnsi="Times New Roman"/>
          <w:sz w:val="24"/>
          <w:szCs w:val="24"/>
        </w:rPr>
        <w:t>питання,</w:t>
      </w:r>
      <w:r>
        <w:rPr>
          <w:rFonts w:ascii="Times New Roman" w:hAnsi="Times New Roman"/>
          <w:sz w:val="24"/>
          <w:szCs w:val="24"/>
        </w:rPr>
        <w:t xml:space="preserve"> </w:t>
      </w:r>
      <w:r w:rsidRPr="006E6B7D">
        <w:rPr>
          <w:rFonts w:ascii="Times New Roman" w:hAnsi="Times New Roman"/>
          <w:sz w:val="24"/>
          <w:szCs w:val="24"/>
        </w:rPr>
        <w:t>які були зареєстрован</w:t>
      </w:r>
      <w:r>
        <w:rPr>
          <w:rFonts w:ascii="Times New Roman" w:hAnsi="Times New Roman"/>
          <w:sz w:val="24"/>
          <w:szCs w:val="24"/>
        </w:rPr>
        <w:t>і</w:t>
      </w:r>
      <w:r w:rsidRPr="006E6B7D">
        <w:rPr>
          <w:rFonts w:ascii="Times New Roman" w:hAnsi="Times New Roman"/>
          <w:sz w:val="24"/>
          <w:szCs w:val="24"/>
        </w:rPr>
        <w:t xml:space="preserve"> в журналі</w:t>
      </w:r>
      <w:r>
        <w:rPr>
          <w:rFonts w:ascii="Times New Roman" w:hAnsi="Times New Roman"/>
          <w:sz w:val="24"/>
          <w:szCs w:val="24"/>
        </w:rPr>
        <w:t xml:space="preserve"> проведення громадських слухань</w:t>
      </w:r>
      <w:r w:rsidRPr="006E6B7D">
        <w:rPr>
          <w:rFonts w:ascii="Times New Roman" w:hAnsi="Times New Roman"/>
          <w:sz w:val="24"/>
          <w:szCs w:val="24"/>
        </w:rPr>
        <w:t>.</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Автор проекту </w:t>
      </w:r>
      <w:r w:rsidRPr="006E6B7D">
        <w:rPr>
          <w:rFonts w:ascii="Times New Roman" w:hAnsi="Times New Roman"/>
          <w:b/>
          <w:sz w:val="24"/>
          <w:szCs w:val="24"/>
        </w:rPr>
        <w:t>Дубік А.</w:t>
      </w:r>
      <w:r>
        <w:rPr>
          <w:rFonts w:ascii="Times New Roman" w:hAnsi="Times New Roman"/>
          <w:b/>
          <w:sz w:val="24"/>
          <w:szCs w:val="24"/>
        </w:rPr>
        <w:t xml:space="preserve"> </w:t>
      </w:r>
      <w:r w:rsidRPr="006E6B7D">
        <w:rPr>
          <w:rFonts w:ascii="Times New Roman" w:hAnsi="Times New Roman"/>
          <w:b/>
          <w:sz w:val="24"/>
          <w:szCs w:val="24"/>
        </w:rPr>
        <w:t>С.</w:t>
      </w:r>
      <w:r w:rsidRPr="006E6B7D">
        <w:rPr>
          <w:rFonts w:ascii="Times New Roman" w:hAnsi="Times New Roman"/>
          <w:sz w:val="24"/>
          <w:szCs w:val="24"/>
        </w:rPr>
        <w:t xml:space="preserve"> </w:t>
      </w:r>
      <w:r>
        <w:rPr>
          <w:rFonts w:ascii="Times New Roman" w:hAnsi="Times New Roman"/>
          <w:sz w:val="24"/>
          <w:szCs w:val="24"/>
        </w:rPr>
        <w:t>відповів, що Ви</w:t>
      </w:r>
      <w:r w:rsidRPr="006E6B7D">
        <w:rPr>
          <w:rFonts w:ascii="Times New Roman" w:hAnsi="Times New Roman"/>
          <w:sz w:val="24"/>
          <w:szCs w:val="24"/>
        </w:rPr>
        <w:t xml:space="preserve"> відповідайте за своє</w:t>
      </w:r>
      <w:r>
        <w:rPr>
          <w:rFonts w:ascii="Times New Roman" w:hAnsi="Times New Roman"/>
          <w:sz w:val="24"/>
          <w:szCs w:val="24"/>
        </w:rPr>
        <w:t xml:space="preserve"> і </w:t>
      </w:r>
      <w:r w:rsidRPr="006E6B7D">
        <w:rPr>
          <w:rFonts w:ascii="Times New Roman" w:hAnsi="Times New Roman"/>
          <w:sz w:val="24"/>
          <w:szCs w:val="24"/>
        </w:rPr>
        <w:t xml:space="preserve">не </w:t>
      </w:r>
      <w:r>
        <w:rPr>
          <w:rFonts w:ascii="Times New Roman" w:hAnsi="Times New Roman"/>
          <w:sz w:val="24"/>
          <w:szCs w:val="24"/>
        </w:rPr>
        <w:t>запитуйте</w:t>
      </w:r>
      <w:r w:rsidRPr="006E6B7D">
        <w:rPr>
          <w:rFonts w:ascii="Times New Roman" w:hAnsi="Times New Roman"/>
          <w:sz w:val="24"/>
          <w:szCs w:val="24"/>
        </w:rPr>
        <w:t xml:space="preserve"> за інших.</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Голова земельної комісії Білоцерківської міської ради, депутат міської ради</w:t>
      </w:r>
      <w:r w:rsidRPr="006E6B7D">
        <w:rPr>
          <w:rFonts w:ascii="Times New Roman" w:hAnsi="Times New Roman"/>
          <w:b/>
          <w:sz w:val="24"/>
          <w:szCs w:val="24"/>
        </w:rPr>
        <w:t xml:space="preserve"> Вовкотруб В.</w:t>
      </w:r>
      <w:r>
        <w:rPr>
          <w:rFonts w:ascii="Times New Roman" w:hAnsi="Times New Roman"/>
          <w:b/>
          <w:sz w:val="24"/>
          <w:szCs w:val="24"/>
        </w:rPr>
        <w:t xml:space="preserve"> </w:t>
      </w:r>
      <w:r w:rsidRPr="006E6B7D">
        <w:rPr>
          <w:rFonts w:ascii="Times New Roman" w:hAnsi="Times New Roman"/>
          <w:b/>
          <w:sz w:val="24"/>
          <w:szCs w:val="24"/>
        </w:rPr>
        <w:t>Г.</w:t>
      </w:r>
      <w:r w:rsidRPr="006E6B7D">
        <w:rPr>
          <w:rFonts w:ascii="Times New Roman" w:hAnsi="Times New Roman"/>
          <w:sz w:val="24"/>
          <w:szCs w:val="24"/>
        </w:rPr>
        <w:t xml:space="preserve"> </w:t>
      </w:r>
      <w:r>
        <w:rPr>
          <w:rFonts w:ascii="Times New Roman" w:hAnsi="Times New Roman"/>
          <w:sz w:val="24"/>
          <w:szCs w:val="24"/>
        </w:rPr>
        <w:t>повідомив, що дане п</w:t>
      </w:r>
      <w:r w:rsidRPr="006E6B7D">
        <w:rPr>
          <w:rFonts w:ascii="Times New Roman" w:hAnsi="Times New Roman"/>
          <w:sz w:val="24"/>
          <w:szCs w:val="24"/>
        </w:rPr>
        <w:t>итання розглядалось</w:t>
      </w:r>
      <w:r>
        <w:rPr>
          <w:rFonts w:ascii="Times New Roman" w:hAnsi="Times New Roman"/>
          <w:sz w:val="24"/>
          <w:szCs w:val="24"/>
        </w:rPr>
        <w:t xml:space="preserve"> неодноразово</w:t>
      </w:r>
      <w:r w:rsidRPr="006E6B7D">
        <w:rPr>
          <w:rFonts w:ascii="Times New Roman" w:hAnsi="Times New Roman"/>
          <w:sz w:val="24"/>
          <w:szCs w:val="24"/>
        </w:rPr>
        <w:t xml:space="preserve"> на засіданні земельної комісії. Позиція земельної комісії</w:t>
      </w:r>
      <w:r>
        <w:rPr>
          <w:rFonts w:ascii="Times New Roman" w:hAnsi="Times New Roman"/>
          <w:sz w:val="24"/>
          <w:szCs w:val="24"/>
        </w:rPr>
        <w:t xml:space="preserve"> була така - </w:t>
      </w:r>
      <w:r w:rsidRPr="006E6B7D">
        <w:rPr>
          <w:rFonts w:ascii="Times New Roman" w:hAnsi="Times New Roman"/>
          <w:sz w:val="24"/>
          <w:szCs w:val="24"/>
        </w:rPr>
        <w:t xml:space="preserve"> максимально зберегти інтереси громадян. Першочергове питання </w:t>
      </w:r>
      <w:r>
        <w:rPr>
          <w:rFonts w:ascii="Times New Roman" w:hAnsi="Times New Roman"/>
          <w:sz w:val="24"/>
          <w:szCs w:val="24"/>
        </w:rPr>
        <w:t xml:space="preserve">було </w:t>
      </w:r>
      <w:r w:rsidRPr="006E6B7D">
        <w:rPr>
          <w:rFonts w:ascii="Times New Roman" w:hAnsi="Times New Roman"/>
          <w:sz w:val="24"/>
          <w:szCs w:val="24"/>
        </w:rPr>
        <w:t>– це червон</w:t>
      </w:r>
      <w:r>
        <w:rPr>
          <w:rFonts w:ascii="Times New Roman" w:hAnsi="Times New Roman"/>
          <w:sz w:val="24"/>
          <w:szCs w:val="24"/>
        </w:rPr>
        <w:t>і</w:t>
      </w:r>
      <w:r w:rsidRPr="006E6B7D">
        <w:rPr>
          <w:rFonts w:ascii="Times New Roman" w:hAnsi="Times New Roman"/>
          <w:sz w:val="24"/>
          <w:szCs w:val="24"/>
        </w:rPr>
        <w:t xml:space="preserve"> ліні</w:t>
      </w:r>
      <w:r>
        <w:rPr>
          <w:rFonts w:ascii="Times New Roman" w:hAnsi="Times New Roman"/>
          <w:sz w:val="24"/>
          <w:szCs w:val="24"/>
        </w:rPr>
        <w:t>ї</w:t>
      </w:r>
      <w:r w:rsidRPr="006E6B7D">
        <w:rPr>
          <w:rFonts w:ascii="Times New Roman" w:hAnsi="Times New Roman"/>
          <w:sz w:val="24"/>
          <w:szCs w:val="24"/>
        </w:rPr>
        <w:t>.</w:t>
      </w:r>
    </w:p>
    <w:p w:rsidR="00ED43B3" w:rsidRPr="00013DD6" w:rsidRDefault="00ED43B3" w:rsidP="00ED43B3">
      <w:pPr>
        <w:pStyle w:val="a7"/>
        <w:ind w:left="0"/>
        <w:jc w:val="both"/>
        <w:rPr>
          <w:rFonts w:ascii="Times New Roman" w:hAnsi="Times New Roman"/>
          <w:sz w:val="24"/>
          <w:szCs w:val="24"/>
        </w:rPr>
      </w:pPr>
      <w:r w:rsidRPr="006E6B7D">
        <w:rPr>
          <w:rFonts w:ascii="Times New Roman" w:hAnsi="Times New Roman"/>
          <w:b/>
          <w:sz w:val="24"/>
          <w:szCs w:val="24"/>
        </w:rPr>
        <w:t>Вовкотруб В.</w:t>
      </w:r>
      <w:r>
        <w:rPr>
          <w:rFonts w:ascii="Times New Roman" w:hAnsi="Times New Roman"/>
          <w:b/>
          <w:sz w:val="24"/>
          <w:szCs w:val="24"/>
        </w:rPr>
        <w:t xml:space="preserve"> </w:t>
      </w:r>
      <w:r w:rsidRPr="006E6B7D">
        <w:rPr>
          <w:rFonts w:ascii="Times New Roman" w:hAnsi="Times New Roman"/>
          <w:b/>
          <w:sz w:val="24"/>
          <w:szCs w:val="24"/>
        </w:rPr>
        <w:t>Г.</w:t>
      </w:r>
      <w:r>
        <w:rPr>
          <w:rFonts w:ascii="Times New Roman" w:hAnsi="Times New Roman"/>
          <w:b/>
          <w:sz w:val="24"/>
          <w:szCs w:val="24"/>
        </w:rPr>
        <w:t xml:space="preserve"> </w:t>
      </w:r>
      <w:r w:rsidRPr="00013DD6">
        <w:rPr>
          <w:rFonts w:ascii="Times New Roman" w:hAnsi="Times New Roman"/>
          <w:sz w:val="24"/>
          <w:szCs w:val="24"/>
        </w:rPr>
        <w:t>запитав</w:t>
      </w:r>
      <w:r w:rsidRPr="00013DD6">
        <w:rPr>
          <w:rFonts w:ascii="Times New Roman" w:hAnsi="Times New Roman"/>
          <w:b/>
          <w:sz w:val="24"/>
          <w:szCs w:val="24"/>
        </w:rPr>
        <w:t xml:space="preserve"> </w:t>
      </w:r>
      <w:r w:rsidRPr="00013DD6">
        <w:rPr>
          <w:rFonts w:ascii="Times New Roman" w:hAnsi="Times New Roman"/>
          <w:sz w:val="24"/>
          <w:szCs w:val="24"/>
        </w:rPr>
        <w:t>Борзак О.В.</w:t>
      </w:r>
      <w:r>
        <w:rPr>
          <w:rFonts w:ascii="Times New Roman" w:hAnsi="Times New Roman"/>
          <w:sz w:val="24"/>
          <w:szCs w:val="24"/>
        </w:rPr>
        <w:t xml:space="preserve"> чи зможуть люди приватизовувати ділянки, якими вони користуються нині в межах червоних ліній. </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Начальник управління регулювання земельних відносин Білоцерківської міської ради </w:t>
      </w:r>
      <w:r w:rsidRPr="006E6B7D">
        <w:rPr>
          <w:rFonts w:ascii="Times New Roman" w:hAnsi="Times New Roman"/>
          <w:b/>
          <w:sz w:val="24"/>
          <w:szCs w:val="24"/>
        </w:rPr>
        <w:t xml:space="preserve">Борзак </w:t>
      </w:r>
      <w:r>
        <w:rPr>
          <w:rFonts w:ascii="Times New Roman" w:hAnsi="Times New Roman"/>
          <w:b/>
          <w:sz w:val="24"/>
          <w:szCs w:val="24"/>
        </w:rPr>
        <w:t>Л</w:t>
      </w:r>
      <w:r w:rsidRPr="006E6B7D">
        <w:rPr>
          <w:rFonts w:ascii="Times New Roman" w:hAnsi="Times New Roman"/>
          <w:b/>
          <w:sz w:val="24"/>
          <w:szCs w:val="24"/>
        </w:rPr>
        <w:t>.</w:t>
      </w:r>
      <w:r>
        <w:rPr>
          <w:rFonts w:ascii="Times New Roman" w:hAnsi="Times New Roman"/>
          <w:b/>
          <w:sz w:val="24"/>
          <w:szCs w:val="24"/>
        </w:rPr>
        <w:t xml:space="preserve"> </w:t>
      </w:r>
      <w:r w:rsidRPr="006E6B7D">
        <w:rPr>
          <w:rFonts w:ascii="Times New Roman" w:hAnsi="Times New Roman"/>
          <w:b/>
          <w:sz w:val="24"/>
          <w:szCs w:val="24"/>
        </w:rPr>
        <w:t>В.</w:t>
      </w:r>
      <w:r w:rsidRPr="006E6B7D">
        <w:rPr>
          <w:rFonts w:ascii="Times New Roman" w:hAnsi="Times New Roman"/>
          <w:sz w:val="24"/>
          <w:szCs w:val="24"/>
        </w:rPr>
        <w:t xml:space="preserve"> надала інформаці</w:t>
      </w:r>
      <w:r>
        <w:rPr>
          <w:rFonts w:ascii="Times New Roman" w:hAnsi="Times New Roman"/>
          <w:sz w:val="24"/>
          <w:szCs w:val="24"/>
        </w:rPr>
        <w:t>ю,</w:t>
      </w:r>
      <w:r w:rsidRPr="006E6B7D">
        <w:rPr>
          <w:rFonts w:ascii="Times New Roman" w:hAnsi="Times New Roman"/>
          <w:sz w:val="24"/>
          <w:szCs w:val="24"/>
        </w:rPr>
        <w:t xml:space="preserve"> що</w:t>
      </w:r>
      <w:r>
        <w:rPr>
          <w:rFonts w:ascii="Times New Roman" w:hAnsi="Times New Roman"/>
          <w:sz w:val="24"/>
          <w:szCs w:val="24"/>
        </w:rPr>
        <w:t xml:space="preserve"> приватизація земельних ділянок </w:t>
      </w:r>
      <w:r w:rsidRPr="006E6B7D">
        <w:rPr>
          <w:rFonts w:ascii="Times New Roman" w:hAnsi="Times New Roman"/>
          <w:sz w:val="24"/>
          <w:szCs w:val="24"/>
        </w:rPr>
        <w:t>в межах червоних ліній</w:t>
      </w:r>
      <w:r>
        <w:rPr>
          <w:rFonts w:ascii="Times New Roman" w:hAnsi="Times New Roman"/>
          <w:sz w:val="24"/>
          <w:szCs w:val="24"/>
        </w:rPr>
        <w:t>,</w:t>
      </w:r>
      <w:r w:rsidRPr="006E6B7D">
        <w:rPr>
          <w:rFonts w:ascii="Times New Roman" w:hAnsi="Times New Roman"/>
          <w:sz w:val="24"/>
          <w:szCs w:val="24"/>
        </w:rPr>
        <w:t xml:space="preserve"> відповідно до вимог чинного законодавства</w:t>
      </w:r>
      <w:r>
        <w:rPr>
          <w:rFonts w:ascii="Times New Roman" w:hAnsi="Times New Roman"/>
          <w:sz w:val="24"/>
          <w:szCs w:val="24"/>
        </w:rPr>
        <w:t xml:space="preserve"> - заборонена</w:t>
      </w:r>
      <w:r w:rsidRPr="006E6B7D">
        <w:rPr>
          <w:rFonts w:ascii="Times New Roman" w:hAnsi="Times New Roman"/>
          <w:sz w:val="24"/>
          <w:szCs w:val="24"/>
        </w:rPr>
        <w:t>.</w:t>
      </w:r>
    </w:p>
    <w:p w:rsidR="00ED43B3" w:rsidRPr="006E6B7D" w:rsidRDefault="00ED43B3" w:rsidP="00ED43B3">
      <w:pPr>
        <w:pStyle w:val="a7"/>
        <w:ind w:left="0"/>
        <w:jc w:val="both"/>
        <w:rPr>
          <w:rFonts w:ascii="Times New Roman" w:hAnsi="Times New Roman"/>
          <w:sz w:val="24"/>
          <w:szCs w:val="24"/>
        </w:rPr>
      </w:pP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Юрист Білоцерківської міської ради </w:t>
      </w:r>
      <w:r w:rsidRPr="006E6B7D">
        <w:rPr>
          <w:rFonts w:ascii="Times New Roman" w:hAnsi="Times New Roman"/>
          <w:b/>
          <w:sz w:val="24"/>
          <w:szCs w:val="24"/>
        </w:rPr>
        <w:t xml:space="preserve">Геращенко А.П. </w:t>
      </w:r>
      <w:r w:rsidRPr="00E9052B">
        <w:rPr>
          <w:rFonts w:ascii="Times New Roman" w:hAnsi="Times New Roman"/>
          <w:sz w:val="24"/>
          <w:szCs w:val="24"/>
        </w:rPr>
        <w:t>також</w:t>
      </w:r>
      <w:r>
        <w:rPr>
          <w:rFonts w:ascii="Times New Roman" w:hAnsi="Times New Roman"/>
          <w:b/>
          <w:sz w:val="24"/>
          <w:szCs w:val="24"/>
        </w:rPr>
        <w:t xml:space="preserve"> </w:t>
      </w:r>
      <w:r w:rsidRPr="006E6B7D">
        <w:rPr>
          <w:rFonts w:ascii="Times New Roman" w:hAnsi="Times New Roman"/>
          <w:sz w:val="24"/>
          <w:szCs w:val="24"/>
        </w:rPr>
        <w:t>надала інформаці</w:t>
      </w:r>
      <w:r>
        <w:rPr>
          <w:rFonts w:ascii="Times New Roman" w:hAnsi="Times New Roman"/>
          <w:sz w:val="24"/>
          <w:szCs w:val="24"/>
        </w:rPr>
        <w:t xml:space="preserve">ю </w:t>
      </w:r>
      <w:r w:rsidRPr="006E6B7D">
        <w:rPr>
          <w:rFonts w:ascii="Times New Roman" w:hAnsi="Times New Roman"/>
          <w:sz w:val="24"/>
          <w:szCs w:val="24"/>
        </w:rPr>
        <w:t xml:space="preserve">щодо  </w:t>
      </w:r>
      <w:r>
        <w:rPr>
          <w:rFonts w:ascii="Times New Roman" w:hAnsi="Times New Roman"/>
          <w:sz w:val="24"/>
          <w:szCs w:val="24"/>
        </w:rPr>
        <w:t xml:space="preserve">законодавчих </w:t>
      </w:r>
      <w:r w:rsidRPr="006E6B7D">
        <w:rPr>
          <w:rFonts w:ascii="Times New Roman" w:hAnsi="Times New Roman"/>
          <w:sz w:val="24"/>
          <w:szCs w:val="24"/>
        </w:rPr>
        <w:t xml:space="preserve">обмежень </w:t>
      </w:r>
      <w:r>
        <w:rPr>
          <w:rFonts w:ascii="Times New Roman" w:hAnsi="Times New Roman"/>
          <w:sz w:val="24"/>
          <w:szCs w:val="24"/>
        </w:rPr>
        <w:t xml:space="preserve">земельних ділянок </w:t>
      </w:r>
      <w:r w:rsidRPr="006E6B7D">
        <w:rPr>
          <w:rFonts w:ascii="Times New Roman" w:hAnsi="Times New Roman"/>
          <w:sz w:val="24"/>
          <w:szCs w:val="24"/>
        </w:rPr>
        <w:t xml:space="preserve">при проведенні </w:t>
      </w:r>
      <w:r>
        <w:rPr>
          <w:rFonts w:ascii="Times New Roman" w:hAnsi="Times New Roman"/>
          <w:sz w:val="24"/>
          <w:szCs w:val="24"/>
        </w:rPr>
        <w:t xml:space="preserve">громадянами </w:t>
      </w:r>
      <w:r w:rsidRPr="006E6B7D">
        <w:rPr>
          <w:rFonts w:ascii="Times New Roman" w:hAnsi="Times New Roman"/>
          <w:sz w:val="24"/>
          <w:szCs w:val="24"/>
        </w:rPr>
        <w:t>приватизації земельних ділянок в межах червоних ліній.</w:t>
      </w:r>
    </w:p>
    <w:p w:rsidR="00ED43B3"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Начальник відділу планування та забудови міста </w:t>
      </w:r>
      <w:r w:rsidRPr="003362A8">
        <w:rPr>
          <w:rFonts w:ascii="Times New Roman" w:hAnsi="Times New Roman"/>
          <w:b/>
          <w:sz w:val="24"/>
          <w:szCs w:val="24"/>
        </w:rPr>
        <w:t>управління містобудування та архітектури</w:t>
      </w:r>
      <w:r>
        <w:rPr>
          <w:rFonts w:ascii="Times New Roman" w:hAnsi="Times New Roman"/>
          <w:sz w:val="24"/>
          <w:szCs w:val="24"/>
        </w:rPr>
        <w:t xml:space="preserve"> </w:t>
      </w:r>
      <w:r>
        <w:rPr>
          <w:rFonts w:ascii="Times New Roman" w:hAnsi="Times New Roman"/>
          <w:b/>
          <w:sz w:val="24"/>
          <w:szCs w:val="24"/>
        </w:rPr>
        <w:t xml:space="preserve">Білоцерківської міської ради </w:t>
      </w:r>
      <w:r w:rsidRPr="006E6B7D">
        <w:rPr>
          <w:rFonts w:ascii="Times New Roman" w:hAnsi="Times New Roman"/>
          <w:b/>
          <w:sz w:val="24"/>
          <w:szCs w:val="24"/>
        </w:rPr>
        <w:t>Голуб О.М.</w:t>
      </w:r>
      <w:r w:rsidRPr="006E6B7D">
        <w:rPr>
          <w:rFonts w:ascii="Times New Roman" w:hAnsi="Times New Roman"/>
          <w:sz w:val="24"/>
          <w:szCs w:val="24"/>
        </w:rPr>
        <w:t xml:space="preserve"> звер</w:t>
      </w:r>
      <w:r>
        <w:rPr>
          <w:rFonts w:ascii="Times New Roman" w:hAnsi="Times New Roman"/>
          <w:sz w:val="24"/>
          <w:szCs w:val="24"/>
        </w:rPr>
        <w:t>нув</w:t>
      </w:r>
      <w:r w:rsidRPr="006E6B7D">
        <w:rPr>
          <w:rFonts w:ascii="Times New Roman" w:hAnsi="Times New Roman"/>
          <w:sz w:val="24"/>
          <w:szCs w:val="24"/>
        </w:rPr>
        <w:t xml:space="preserve"> увагу</w:t>
      </w:r>
      <w:r>
        <w:rPr>
          <w:rFonts w:ascii="Times New Roman" w:hAnsi="Times New Roman"/>
          <w:sz w:val="24"/>
          <w:szCs w:val="24"/>
        </w:rPr>
        <w:t xml:space="preserve"> на те що вимоги державних будівельних нормативів, що регулюють питання містобудування серед садибної житлової забудови та територій міста зайнятих садовими товариствами є незмінними ще з 1960-х рр.. минулого століття, таким чином той що був самовольщиком ще в 1960-х рр. той ним залишається і нині. За цей період змінювались тільки нормативні вимоги до проектування самих будинків а не місць їх розташування в міській забудові.</w:t>
      </w:r>
    </w:p>
    <w:p w:rsidR="00ED43B3"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Заступник міського голови </w:t>
      </w:r>
      <w:r w:rsidRPr="006E6B7D">
        <w:rPr>
          <w:rFonts w:ascii="Times New Roman" w:hAnsi="Times New Roman"/>
          <w:b/>
          <w:sz w:val="24"/>
          <w:szCs w:val="24"/>
        </w:rPr>
        <w:t>Бакун О.</w:t>
      </w:r>
      <w:r>
        <w:rPr>
          <w:rFonts w:ascii="Times New Roman" w:hAnsi="Times New Roman"/>
          <w:b/>
          <w:sz w:val="24"/>
          <w:szCs w:val="24"/>
        </w:rPr>
        <w:t xml:space="preserve"> </w:t>
      </w:r>
      <w:r w:rsidRPr="006E6B7D">
        <w:rPr>
          <w:rFonts w:ascii="Times New Roman" w:hAnsi="Times New Roman"/>
          <w:b/>
          <w:sz w:val="24"/>
          <w:szCs w:val="24"/>
        </w:rPr>
        <w:t>М.</w:t>
      </w:r>
      <w:r>
        <w:rPr>
          <w:rFonts w:ascii="Times New Roman" w:hAnsi="Times New Roman"/>
          <w:b/>
          <w:sz w:val="24"/>
          <w:szCs w:val="24"/>
        </w:rPr>
        <w:t xml:space="preserve"> </w:t>
      </w:r>
      <w:r w:rsidRPr="003362A8">
        <w:rPr>
          <w:rFonts w:ascii="Times New Roman" w:hAnsi="Times New Roman"/>
          <w:sz w:val="24"/>
          <w:szCs w:val="24"/>
        </w:rPr>
        <w:t>по</w:t>
      </w:r>
      <w:r>
        <w:rPr>
          <w:rFonts w:ascii="Times New Roman" w:hAnsi="Times New Roman"/>
          <w:sz w:val="24"/>
          <w:szCs w:val="24"/>
        </w:rPr>
        <w:t xml:space="preserve">відомила, що </w:t>
      </w:r>
      <w:r w:rsidRPr="006E6B7D">
        <w:rPr>
          <w:rFonts w:ascii="Times New Roman" w:hAnsi="Times New Roman"/>
          <w:sz w:val="24"/>
          <w:szCs w:val="24"/>
        </w:rPr>
        <w:t>з 1 вересня 2018</w:t>
      </w:r>
      <w:r>
        <w:rPr>
          <w:rFonts w:ascii="Times New Roman" w:hAnsi="Times New Roman"/>
          <w:sz w:val="24"/>
          <w:szCs w:val="24"/>
        </w:rPr>
        <w:t xml:space="preserve"> </w:t>
      </w:r>
      <w:r w:rsidRPr="006E6B7D">
        <w:rPr>
          <w:rFonts w:ascii="Times New Roman" w:hAnsi="Times New Roman"/>
          <w:sz w:val="24"/>
          <w:szCs w:val="24"/>
        </w:rPr>
        <w:t>року вступ</w:t>
      </w:r>
      <w:r>
        <w:rPr>
          <w:rFonts w:ascii="Times New Roman" w:hAnsi="Times New Roman"/>
          <w:sz w:val="24"/>
          <w:szCs w:val="24"/>
        </w:rPr>
        <w:t xml:space="preserve">атимуть </w:t>
      </w:r>
      <w:r w:rsidRPr="006E6B7D">
        <w:rPr>
          <w:rFonts w:ascii="Times New Roman" w:hAnsi="Times New Roman"/>
          <w:sz w:val="24"/>
          <w:szCs w:val="24"/>
        </w:rPr>
        <w:t>в ді</w:t>
      </w:r>
      <w:r>
        <w:rPr>
          <w:rFonts w:ascii="Times New Roman" w:hAnsi="Times New Roman"/>
          <w:sz w:val="24"/>
          <w:szCs w:val="24"/>
        </w:rPr>
        <w:t xml:space="preserve">ю нові нормативні вимоги що стосуються містобудівних </w:t>
      </w:r>
      <w:r w:rsidRPr="006E6B7D">
        <w:rPr>
          <w:rFonts w:ascii="Times New Roman" w:hAnsi="Times New Roman"/>
          <w:sz w:val="24"/>
          <w:szCs w:val="24"/>
        </w:rPr>
        <w:t>но</w:t>
      </w:r>
      <w:r>
        <w:rPr>
          <w:rFonts w:ascii="Times New Roman" w:hAnsi="Times New Roman"/>
          <w:sz w:val="24"/>
          <w:szCs w:val="24"/>
        </w:rPr>
        <w:t>рм.</w:t>
      </w:r>
    </w:p>
    <w:p w:rsidR="00ED43B3" w:rsidRPr="006E6B7D" w:rsidRDefault="00ED43B3" w:rsidP="00ED43B3">
      <w:pPr>
        <w:pStyle w:val="a7"/>
        <w:ind w:left="0"/>
        <w:jc w:val="both"/>
        <w:rPr>
          <w:rFonts w:ascii="Times New Roman" w:hAnsi="Times New Roman"/>
          <w:sz w:val="24"/>
          <w:szCs w:val="24"/>
        </w:rPr>
      </w:pPr>
      <w:r w:rsidRPr="006E6B7D">
        <w:rPr>
          <w:rFonts w:ascii="Times New Roman" w:hAnsi="Times New Roman"/>
          <w:b/>
          <w:sz w:val="24"/>
          <w:szCs w:val="24"/>
        </w:rPr>
        <w:t>Мешкан</w:t>
      </w:r>
      <w:r>
        <w:rPr>
          <w:rFonts w:ascii="Times New Roman" w:hAnsi="Times New Roman"/>
          <w:b/>
          <w:sz w:val="24"/>
          <w:szCs w:val="24"/>
        </w:rPr>
        <w:t>ець</w:t>
      </w:r>
      <w:r w:rsidRPr="00FC4C8B">
        <w:rPr>
          <w:rFonts w:ascii="Times New Roman" w:hAnsi="Times New Roman"/>
          <w:b/>
          <w:sz w:val="24"/>
          <w:szCs w:val="24"/>
        </w:rPr>
        <w:t xml:space="preserve"> </w:t>
      </w:r>
      <w:r>
        <w:rPr>
          <w:rFonts w:ascii="Times New Roman" w:hAnsi="Times New Roman"/>
          <w:b/>
          <w:sz w:val="24"/>
          <w:szCs w:val="24"/>
        </w:rPr>
        <w:t xml:space="preserve">Залізничного селища </w:t>
      </w:r>
      <w:r w:rsidRPr="006E6B7D">
        <w:rPr>
          <w:rFonts w:ascii="Times New Roman" w:hAnsi="Times New Roman"/>
          <w:b/>
          <w:sz w:val="24"/>
          <w:szCs w:val="24"/>
        </w:rPr>
        <w:t>гр</w:t>
      </w:r>
      <w:r>
        <w:rPr>
          <w:rFonts w:ascii="Times New Roman" w:hAnsi="Times New Roman"/>
          <w:b/>
          <w:sz w:val="24"/>
          <w:szCs w:val="24"/>
        </w:rPr>
        <w:t>ом</w:t>
      </w:r>
      <w:r w:rsidRPr="006E6B7D">
        <w:rPr>
          <w:rFonts w:ascii="Times New Roman" w:hAnsi="Times New Roman"/>
          <w:b/>
          <w:sz w:val="24"/>
          <w:szCs w:val="24"/>
        </w:rPr>
        <w:t>. Ткаченко</w:t>
      </w:r>
      <w:r w:rsidRPr="006E6B7D">
        <w:rPr>
          <w:rFonts w:ascii="Times New Roman" w:hAnsi="Times New Roman"/>
          <w:sz w:val="24"/>
          <w:szCs w:val="24"/>
        </w:rPr>
        <w:t xml:space="preserve"> </w:t>
      </w:r>
      <w:r w:rsidRPr="00B87377">
        <w:rPr>
          <w:rFonts w:ascii="Times New Roman" w:hAnsi="Times New Roman"/>
          <w:b/>
          <w:sz w:val="24"/>
          <w:szCs w:val="24"/>
        </w:rPr>
        <w:t>з вул. Вербицького, 1</w:t>
      </w:r>
      <w:r w:rsidRPr="006E6B7D">
        <w:rPr>
          <w:rFonts w:ascii="Times New Roman" w:hAnsi="Times New Roman"/>
          <w:sz w:val="24"/>
          <w:szCs w:val="24"/>
        </w:rPr>
        <w:t xml:space="preserve"> </w:t>
      </w:r>
      <w:r>
        <w:rPr>
          <w:rFonts w:ascii="Times New Roman" w:hAnsi="Times New Roman"/>
          <w:sz w:val="24"/>
          <w:szCs w:val="24"/>
        </w:rPr>
        <w:t xml:space="preserve">сказав, що колись він </w:t>
      </w:r>
      <w:r w:rsidRPr="006E6B7D">
        <w:rPr>
          <w:rFonts w:ascii="Times New Roman" w:hAnsi="Times New Roman"/>
          <w:sz w:val="24"/>
          <w:szCs w:val="24"/>
        </w:rPr>
        <w:t>нада</w:t>
      </w:r>
      <w:r>
        <w:rPr>
          <w:rFonts w:ascii="Times New Roman" w:hAnsi="Times New Roman"/>
          <w:sz w:val="24"/>
          <w:szCs w:val="24"/>
        </w:rPr>
        <w:t xml:space="preserve">в згоду на прокладання стежки по своїй земельній ділянці </w:t>
      </w:r>
      <w:r w:rsidRPr="006E6B7D">
        <w:rPr>
          <w:rFonts w:ascii="Times New Roman" w:hAnsi="Times New Roman"/>
          <w:sz w:val="24"/>
          <w:szCs w:val="24"/>
        </w:rPr>
        <w:t xml:space="preserve">до СТ Панфіловець, потім </w:t>
      </w:r>
      <w:r>
        <w:rPr>
          <w:rFonts w:ascii="Times New Roman" w:hAnsi="Times New Roman"/>
          <w:sz w:val="24"/>
          <w:szCs w:val="24"/>
        </w:rPr>
        <w:t xml:space="preserve">дав згоду на </w:t>
      </w:r>
      <w:r w:rsidRPr="006E6B7D">
        <w:rPr>
          <w:rFonts w:ascii="Times New Roman" w:hAnsi="Times New Roman"/>
          <w:sz w:val="24"/>
          <w:szCs w:val="24"/>
        </w:rPr>
        <w:t xml:space="preserve">дорогу, </w:t>
      </w:r>
      <w:r>
        <w:rPr>
          <w:rFonts w:ascii="Times New Roman" w:hAnsi="Times New Roman"/>
          <w:sz w:val="24"/>
          <w:szCs w:val="24"/>
        </w:rPr>
        <w:t xml:space="preserve">а </w:t>
      </w:r>
      <w:r w:rsidRPr="006E6B7D">
        <w:rPr>
          <w:rFonts w:ascii="Times New Roman" w:hAnsi="Times New Roman"/>
          <w:sz w:val="24"/>
          <w:szCs w:val="24"/>
        </w:rPr>
        <w:t xml:space="preserve">тепер по </w:t>
      </w:r>
      <w:r>
        <w:rPr>
          <w:rFonts w:ascii="Times New Roman" w:hAnsi="Times New Roman"/>
          <w:sz w:val="24"/>
          <w:szCs w:val="24"/>
        </w:rPr>
        <w:t xml:space="preserve">генплану </w:t>
      </w:r>
      <w:r w:rsidRPr="006E6B7D">
        <w:rPr>
          <w:rFonts w:ascii="Times New Roman" w:hAnsi="Times New Roman"/>
          <w:sz w:val="24"/>
          <w:szCs w:val="24"/>
        </w:rPr>
        <w:t xml:space="preserve">там </w:t>
      </w:r>
      <w:r>
        <w:rPr>
          <w:rFonts w:ascii="Times New Roman" w:hAnsi="Times New Roman"/>
          <w:sz w:val="24"/>
          <w:szCs w:val="24"/>
        </w:rPr>
        <w:t xml:space="preserve">вже </w:t>
      </w:r>
      <w:r w:rsidRPr="006E6B7D">
        <w:rPr>
          <w:rFonts w:ascii="Times New Roman" w:hAnsi="Times New Roman"/>
          <w:sz w:val="24"/>
          <w:szCs w:val="24"/>
        </w:rPr>
        <w:t>передбач</w:t>
      </w:r>
      <w:r>
        <w:rPr>
          <w:rFonts w:ascii="Times New Roman" w:hAnsi="Times New Roman"/>
          <w:sz w:val="24"/>
          <w:szCs w:val="24"/>
        </w:rPr>
        <w:t>ають</w:t>
      </w:r>
      <w:r w:rsidRPr="006E6B7D">
        <w:rPr>
          <w:rFonts w:ascii="Times New Roman" w:hAnsi="Times New Roman"/>
          <w:sz w:val="24"/>
          <w:szCs w:val="24"/>
        </w:rPr>
        <w:t xml:space="preserve"> дорог</w:t>
      </w:r>
      <w:r>
        <w:rPr>
          <w:rFonts w:ascii="Times New Roman" w:hAnsi="Times New Roman"/>
          <w:sz w:val="24"/>
          <w:szCs w:val="24"/>
        </w:rPr>
        <w:t>у</w:t>
      </w:r>
      <w:r w:rsidRPr="006E6B7D">
        <w:rPr>
          <w:rFonts w:ascii="Times New Roman" w:hAnsi="Times New Roman"/>
          <w:sz w:val="24"/>
          <w:szCs w:val="24"/>
        </w:rPr>
        <w:t xml:space="preserve">, </w:t>
      </w:r>
      <w:r>
        <w:rPr>
          <w:rFonts w:ascii="Times New Roman" w:hAnsi="Times New Roman"/>
          <w:sz w:val="24"/>
          <w:szCs w:val="24"/>
        </w:rPr>
        <w:t xml:space="preserve">в зв’язку з чим у нього відбирають половину </w:t>
      </w:r>
      <w:r w:rsidRPr="006E6B7D">
        <w:rPr>
          <w:rFonts w:ascii="Times New Roman" w:hAnsi="Times New Roman"/>
          <w:sz w:val="24"/>
          <w:szCs w:val="24"/>
        </w:rPr>
        <w:t>городу.</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 xml:space="preserve">Автор проекту </w:t>
      </w:r>
      <w:r w:rsidRPr="006E6B7D">
        <w:rPr>
          <w:rFonts w:ascii="Times New Roman" w:hAnsi="Times New Roman"/>
          <w:b/>
          <w:sz w:val="24"/>
          <w:szCs w:val="24"/>
        </w:rPr>
        <w:t>Дубік А.</w:t>
      </w:r>
      <w:r>
        <w:rPr>
          <w:rFonts w:ascii="Times New Roman" w:hAnsi="Times New Roman"/>
          <w:b/>
          <w:sz w:val="24"/>
          <w:szCs w:val="24"/>
        </w:rPr>
        <w:t xml:space="preserve"> </w:t>
      </w:r>
      <w:r w:rsidRPr="006E6B7D">
        <w:rPr>
          <w:rFonts w:ascii="Times New Roman" w:hAnsi="Times New Roman"/>
          <w:b/>
          <w:sz w:val="24"/>
          <w:szCs w:val="24"/>
        </w:rPr>
        <w:t>С.</w:t>
      </w:r>
      <w:r w:rsidRPr="006E6B7D">
        <w:rPr>
          <w:rFonts w:ascii="Times New Roman" w:hAnsi="Times New Roman"/>
          <w:sz w:val="24"/>
          <w:szCs w:val="24"/>
        </w:rPr>
        <w:t xml:space="preserve"> </w:t>
      </w:r>
      <w:r>
        <w:rPr>
          <w:rFonts w:ascii="Times New Roman" w:hAnsi="Times New Roman"/>
          <w:sz w:val="24"/>
          <w:szCs w:val="24"/>
        </w:rPr>
        <w:t xml:space="preserve">відповів, що проектувальники зменшили ширину вулиці в межах </w:t>
      </w:r>
      <w:r w:rsidRPr="006E6B7D">
        <w:rPr>
          <w:rFonts w:ascii="Times New Roman" w:hAnsi="Times New Roman"/>
          <w:sz w:val="24"/>
          <w:szCs w:val="24"/>
        </w:rPr>
        <w:t>червон</w:t>
      </w:r>
      <w:r>
        <w:rPr>
          <w:rFonts w:ascii="Times New Roman" w:hAnsi="Times New Roman"/>
          <w:sz w:val="24"/>
          <w:szCs w:val="24"/>
        </w:rPr>
        <w:t>их</w:t>
      </w:r>
      <w:r w:rsidRPr="006E6B7D">
        <w:rPr>
          <w:rFonts w:ascii="Times New Roman" w:hAnsi="Times New Roman"/>
          <w:sz w:val="24"/>
          <w:szCs w:val="24"/>
        </w:rPr>
        <w:t xml:space="preserve"> ліні</w:t>
      </w:r>
      <w:r>
        <w:rPr>
          <w:rFonts w:ascii="Times New Roman" w:hAnsi="Times New Roman"/>
          <w:sz w:val="24"/>
          <w:szCs w:val="24"/>
        </w:rPr>
        <w:t xml:space="preserve">й наскільки, це можливо згідно будівельних норм, також зменшили ширину </w:t>
      </w:r>
      <w:r w:rsidRPr="006E6B7D">
        <w:rPr>
          <w:rFonts w:ascii="Times New Roman" w:hAnsi="Times New Roman"/>
          <w:sz w:val="24"/>
          <w:szCs w:val="24"/>
        </w:rPr>
        <w:t>проїз</w:t>
      </w:r>
      <w:r>
        <w:rPr>
          <w:rFonts w:ascii="Times New Roman" w:hAnsi="Times New Roman"/>
          <w:sz w:val="24"/>
          <w:szCs w:val="24"/>
        </w:rPr>
        <w:t xml:space="preserve">ної </w:t>
      </w:r>
      <w:r w:rsidRPr="006E6B7D">
        <w:rPr>
          <w:rFonts w:ascii="Times New Roman" w:hAnsi="Times New Roman"/>
          <w:sz w:val="24"/>
          <w:szCs w:val="24"/>
        </w:rPr>
        <w:t>частин</w:t>
      </w:r>
      <w:r>
        <w:rPr>
          <w:rFonts w:ascii="Times New Roman" w:hAnsi="Times New Roman"/>
          <w:sz w:val="24"/>
          <w:szCs w:val="24"/>
        </w:rPr>
        <w:t>и</w:t>
      </w:r>
      <w:r w:rsidRPr="006E6B7D">
        <w:rPr>
          <w:rFonts w:ascii="Times New Roman" w:hAnsi="Times New Roman"/>
          <w:sz w:val="24"/>
          <w:szCs w:val="24"/>
        </w:rPr>
        <w:t xml:space="preserve">. </w:t>
      </w:r>
      <w:r>
        <w:rPr>
          <w:rFonts w:ascii="Times New Roman" w:hAnsi="Times New Roman"/>
          <w:sz w:val="24"/>
          <w:szCs w:val="24"/>
        </w:rPr>
        <w:t>Зауважив також що садові товариства п</w:t>
      </w:r>
      <w:r w:rsidRPr="006E6B7D">
        <w:rPr>
          <w:rFonts w:ascii="Times New Roman" w:hAnsi="Times New Roman"/>
          <w:sz w:val="24"/>
          <w:szCs w:val="24"/>
        </w:rPr>
        <w:t>римика</w:t>
      </w:r>
      <w:r>
        <w:rPr>
          <w:rFonts w:ascii="Times New Roman" w:hAnsi="Times New Roman"/>
          <w:sz w:val="24"/>
          <w:szCs w:val="24"/>
        </w:rPr>
        <w:t xml:space="preserve">ють </w:t>
      </w:r>
      <w:r w:rsidRPr="006E6B7D">
        <w:rPr>
          <w:rFonts w:ascii="Times New Roman" w:hAnsi="Times New Roman"/>
          <w:sz w:val="24"/>
          <w:szCs w:val="24"/>
        </w:rPr>
        <w:t>до житлових будинків</w:t>
      </w:r>
      <w:r>
        <w:rPr>
          <w:rFonts w:ascii="Times New Roman" w:hAnsi="Times New Roman"/>
          <w:sz w:val="24"/>
          <w:szCs w:val="24"/>
        </w:rPr>
        <w:t xml:space="preserve">, а </w:t>
      </w:r>
      <w:r>
        <w:rPr>
          <w:rFonts w:ascii="Times New Roman" w:hAnsi="Times New Roman"/>
          <w:sz w:val="24"/>
          <w:szCs w:val="24"/>
        </w:rPr>
        <w:lastRenderedPageBreak/>
        <w:t>нині там збудований великий гараж</w:t>
      </w:r>
      <w:r w:rsidRPr="006E6B7D">
        <w:rPr>
          <w:rFonts w:ascii="Times New Roman" w:hAnsi="Times New Roman"/>
          <w:sz w:val="24"/>
          <w:szCs w:val="24"/>
        </w:rPr>
        <w:t>. Гараж</w:t>
      </w:r>
      <w:r>
        <w:rPr>
          <w:rFonts w:ascii="Times New Roman" w:hAnsi="Times New Roman"/>
          <w:sz w:val="24"/>
          <w:szCs w:val="24"/>
        </w:rPr>
        <w:t xml:space="preserve"> збудований самочинно, проте він служить підпірною стінкою та тримає</w:t>
      </w:r>
      <w:r w:rsidRPr="006E6B7D">
        <w:rPr>
          <w:rFonts w:ascii="Times New Roman" w:hAnsi="Times New Roman"/>
          <w:sz w:val="24"/>
          <w:szCs w:val="24"/>
        </w:rPr>
        <w:t xml:space="preserve"> дорогу.</w:t>
      </w:r>
      <w:r>
        <w:rPr>
          <w:rFonts w:ascii="Times New Roman" w:hAnsi="Times New Roman"/>
          <w:sz w:val="24"/>
          <w:szCs w:val="24"/>
        </w:rPr>
        <w:t xml:space="preserve"> Пообіцяв перевірити саме це місце більш детально.</w:t>
      </w:r>
    </w:p>
    <w:p w:rsidR="00ED43B3" w:rsidRPr="006E6B7D" w:rsidRDefault="00ED43B3" w:rsidP="00ED43B3">
      <w:pPr>
        <w:pStyle w:val="a7"/>
        <w:ind w:left="0"/>
        <w:jc w:val="both"/>
        <w:rPr>
          <w:rFonts w:ascii="Times New Roman" w:hAnsi="Times New Roman"/>
          <w:sz w:val="24"/>
          <w:szCs w:val="24"/>
        </w:rPr>
      </w:pPr>
      <w:r w:rsidRPr="006E6B7D">
        <w:rPr>
          <w:rFonts w:ascii="Times New Roman" w:hAnsi="Times New Roman"/>
          <w:b/>
          <w:sz w:val="24"/>
          <w:szCs w:val="24"/>
        </w:rPr>
        <w:t>Мешканці</w:t>
      </w:r>
      <w:r w:rsidRPr="005F14CB">
        <w:rPr>
          <w:rFonts w:ascii="Times New Roman" w:hAnsi="Times New Roman"/>
          <w:b/>
          <w:sz w:val="24"/>
          <w:szCs w:val="24"/>
        </w:rPr>
        <w:t xml:space="preserve"> </w:t>
      </w:r>
      <w:r>
        <w:rPr>
          <w:rFonts w:ascii="Times New Roman" w:hAnsi="Times New Roman"/>
          <w:b/>
          <w:sz w:val="24"/>
          <w:szCs w:val="24"/>
        </w:rPr>
        <w:t>Залізничного селища</w:t>
      </w:r>
      <w:r w:rsidRPr="006E6B7D">
        <w:rPr>
          <w:rFonts w:ascii="Times New Roman" w:hAnsi="Times New Roman"/>
          <w:b/>
          <w:sz w:val="24"/>
          <w:szCs w:val="24"/>
        </w:rPr>
        <w:t>:</w:t>
      </w:r>
      <w:r w:rsidRPr="006E6B7D">
        <w:rPr>
          <w:rFonts w:ascii="Times New Roman" w:hAnsi="Times New Roman"/>
          <w:sz w:val="24"/>
          <w:szCs w:val="24"/>
        </w:rPr>
        <w:t xml:space="preserve"> </w:t>
      </w:r>
      <w:r>
        <w:rPr>
          <w:rFonts w:ascii="Times New Roman" w:hAnsi="Times New Roman"/>
          <w:sz w:val="24"/>
          <w:szCs w:val="24"/>
        </w:rPr>
        <w:t xml:space="preserve">Згідно генплану міста по </w:t>
      </w:r>
      <w:r w:rsidRPr="005F14CB">
        <w:rPr>
          <w:rFonts w:ascii="Times New Roman" w:hAnsi="Times New Roman"/>
          <w:sz w:val="24"/>
          <w:szCs w:val="24"/>
        </w:rPr>
        <w:t>Залізнично</w:t>
      </w:r>
      <w:r>
        <w:rPr>
          <w:rFonts w:ascii="Times New Roman" w:hAnsi="Times New Roman"/>
          <w:sz w:val="24"/>
          <w:szCs w:val="24"/>
        </w:rPr>
        <w:t>му</w:t>
      </w:r>
      <w:r w:rsidRPr="005F14CB">
        <w:rPr>
          <w:rFonts w:ascii="Times New Roman" w:hAnsi="Times New Roman"/>
          <w:sz w:val="24"/>
          <w:szCs w:val="24"/>
        </w:rPr>
        <w:t xml:space="preserve"> селищ</w:t>
      </w:r>
      <w:r>
        <w:rPr>
          <w:rFonts w:ascii="Times New Roman" w:hAnsi="Times New Roman"/>
          <w:sz w:val="24"/>
          <w:szCs w:val="24"/>
        </w:rPr>
        <w:t xml:space="preserve">у запроектована нова широка </w:t>
      </w:r>
      <w:r w:rsidRPr="006E6B7D">
        <w:rPr>
          <w:rFonts w:ascii="Times New Roman" w:hAnsi="Times New Roman"/>
          <w:sz w:val="24"/>
          <w:szCs w:val="24"/>
        </w:rPr>
        <w:t>дорога. Нам сказали, що не можливо внесення змін</w:t>
      </w:r>
      <w:r>
        <w:rPr>
          <w:rFonts w:ascii="Times New Roman" w:hAnsi="Times New Roman"/>
          <w:sz w:val="24"/>
          <w:szCs w:val="24"/>
        </w:rPr>
        <w:t>и</w:t>
      </w:r>
      <w:r w:rsidRPr="006E6B7D">
        <w:rPr>
          <w:rFonts w:ascii="Times New Roman" w:hAnsi="Times New Roman"/>
          <w:sz w:val="24"/>
          <w:szCs w:val="24"/>
        </w:rPr>
        <w:t xml:space="preserve"> до ГП </w:t>
      </w:r>
      <w:r>
        <w:rPr>
          <w:rFonts w:ascii="Times New Roman" w:hAnsi="Times New Roman"/>
          <w:sz w:val="24"/>
          <w:szCs w:val="24"/>
        </w:rPr>
        <w:t xml:space="preserve">на протязі найближчих </w:t>
      </w:r>
      <w:r w:rsidRPr="006E6B7D">
        <w:rPr>
          <w:rFonts w:ascii="Times New Roman" w:hAnsi="Times New Roman"/>
          <w:sz w:val="24"/>
          <w:szCs w:val="24"/>
        </w:rPr>
        <w:t>5</w:t>
      </w:r>
      <w:r>
        <w:rPr>
          <w:rFonts w:ascii="Times New Roman" w:hAnsi="Times New Roman"/>
          <w:sz w:val="24"/>
          <w:szCs w:val="24"/>
        </w:rPr>
        <w:t>-ти</w:t>
      </w:r>
      <w:r w:rsidRPr="006E6B7D">
        <w:rPr>
          <w:rFonts w:ascii="Times New Roman" w:hAnsi="Times New Roman"/>
          <w:sz w:val="24"/>
          <w:szCs w:val="24"/>
        </w:rPr>
        <w:t xml:space="preserve"> років</w:t>
      </w:r>
      <w:r>
        <w:rPr>
          <w:rFonts w:ascii="Times New Roman" w:hAnsi="Times New Roman"/>
          <w:sz w:val="24"/>
          <w:szCs w:val="24"/>
        </w:rPr>
        <w:t>.</w:t>
      </w:r>
    </w:p>
    <w:p w:rsidR="00ED43B3" w:rsidRPr="006E6B7D" w:rsidRDefault="00ED43B3" w:rsidP="00ED43B3">
      <w:pPr>
        <w:pStyle w:val="a7"/>
        <w:ind w:left="0"/>
        <w:jc w:val="both"/>
        <w:rPr>
          <w:rFonts w:ascii="Times New Roman" w:hAnsi="Times New Roman"/>
          <w:sz w:val="24"/>
          <w:szCs w:val="24"/>
        </w:rPr>
      </w:pPr>
      <w:r>
        <w:rPr>
          <w:rFonts w:ascii="Times New Roman" w:hAnsi="Times New Roman"/>
          <w:b/>
          <w:sz w:val="24"/>
          <w:szCs w:val="24"/>
        </w:rPr>
        <w:t>Голова земельної комісії Білоцерківської міської ради, депутат міської ради</w:t>
      </w:r>
      <w:r w:rsidRPr="006E6B7D">
        <w:rPr>
          <w:rFonts w:ascii="Times New Roman" w:hAnsi="Times New Roman"/>
          <w:b/>
          <w:sz w:val="24"/>
          <w:szCs w:val="24"/>
        </w:rPr>
        <w:t xml:space="preserve"> Вовкотруб В.</w:t>
      </w:r>
      <w:r>
        <w:rPr>
          <w:rFonts w:ascii="Times New Roman" w:hAnsi="Times New Roman"/>
          <w:b/>
          <w:sz w:val="24"/>
          <w:szCs w:val="24"/>
        </w:rPr>
        <w:t xml:space="preserve"> </w:t>
      </w:r>
      <w:r w:rsidRPr="006E6B7D">
        <w:rPr>
          <w:rFonts w:ascii="Times New Roman" w:hAnsi="Times New Roman"/>
          <w:b/>
          <w:sz w:val="24"/>
          <w:szCs w:val="24"/>
        </w:rPr>
        <w:t>Г.</w:t>
      </w:r>
      <w:r w:rsidRPr="006E6B7D">
        <w:rPr>
          <w:rFonts w:ascii="Times New Roman" w:hAnsi="Times New Roman"/>
          <w:sz w:val="24"/>
          <w:szCs w:val="24"/>
        </w:rPr>
        <w:t xml:space="preserve"> </w:t>
      </w:r>
      <w:r>
        <w:rPr>
          <w:rFonts w:ascii="Times New Roman" w:hAnsi="Times New Roman"/>
          <w:sz w:val="24"/>
          <w:szCs w:val="24"/>
        </w:rPr>
        <w:t xml:space="preserve">повідомив, що депутати теж цікавились цим питанням і вирішили, що можна буде внести зміни до нового генплану міста через проведення процедури містобудівного моніторингу. На даний час Інститутом територіального планування </w:t>
      </w:r>
      <w:r w:rsidRPr="006E6B7D">
        <w:rPr>
          <w:rFonts w:ascii="Times New Roman" w:hAnsi="Times New Roman"/>
          <w:sz w:val="24"/>
          <w:szCs w:val="24"/>
        </w:rPr>
        <w:t>було проведено містобудівний моніторинг</w:t>
      </w:r>
      <w:r>
        <w:rPr>
          <w:rFonts w:ascii="Times New Roman" w:hAnsi="Times New Roman"/>
          <w:sz w:val="24"/>
          <w:szCs w:val="24"/>
        </w:rPr>
        <w:t xml:space="preserve">, який був </w:t>
      </w:r>
      <w:r w:rsidRPr="006E6B7D">
        <w:rPr>
          <w:rFonts w:ascii="Times New Roman" w:hAnsi="Times New Roman"/>
          <w:sz w:val="24"/>
          <w:szCs w:val="24"/>
        </w:rPr>
        <w:t>затверджен</w:t>
      </w:r>
      <w:r>
        <w:rPr>
          <w:rFonts w:ascii="Times New Roman" w:hAnsi="Times New Roman"/>
          <w:sz w:val="24"/>
          <w:szCs w:val="24"/>
        </w:rPr>
        <w:t xml:space="preserve">ий </w:t>
      </w:r>
      <w:r w:rsidRPr="006E6B7D">
        <w:rPr>
          <w:rFonts w:ascii="Times New Roman" w:hAnsi="Times New Roman"/>
          <w:sz w:val="24"/>
          <w:szCs w:val="24"/>
        </w:rPr>
        <w:t>на сесії</w:t>
      </w:r>
      <w:r>
        <w:rPr>
          <w:rFonts w:ascii="Times New Roman" w:hAnsi="Times New Roman"/>
          <w:sz w:val="24"/>
          <w:szCs w:val="24"/>
        </w:rPr>
        <w:t xml:space="preserve"> міської ради</w:t>
      </w:r>
      <w:r w:rsidRPr="006E6B7D">
        <w:rPr>
          <w:rFonts w:ascii="Times New Roman" w:hAnsi="Times New Roman"/>
          <w:sz w:val="24"/>
          <w:szCs w:val="24"/>
        </w:rPr>
        <w:t xml:space="preserve">. Після затвердження </w:t>
      </w:r>
      <w:r>
        <w:rPr>
          <w:rFonts w:ascii="Times New Roman" w:hAnsi="Times New Roman"/>
          <w:sz w:val="24"/>
          <w:szCs w:val="24"/>
        </w:rPr>
        <w:t>даного д</w:t>
      </w:r>
      <w:r w:rsidRPr="006E6B7D">
        <w:rPr>
          <w:rFonts w:ascii="Times New Roman" w:hAnsi="Times New Roman"/>
          <w:sz w:val="24"/>
          <w:szCs w:val="24"/>
        </w:rPr>
        <w:t xml:space="preserve">етального плану </w:t>
      </w:r>
      <w:r>
        <w:rPr>
          <w:rFonts w:ascii="Times New Roman" w:hAnsi="Times New Roman"/>
          <w:sz w:val="24"/>
          <w:szCs w:val="24"/>
        </w:rPr>
        <w:t xml:space="preserve">буде </w:t>
      </w:r>
      <w:r w:rsidRPr="006E6B7D">
        <w:rPr>
          <w:rFonts w:ascii="Times New Roman" w:hAnsi="Times New Roman"/>
          <w:sz w:val="24"/>
          <w:szCs w:val="24"/>
        </w:rPr>
        <w:t>внос</w:t>
      </w:r>
      <w:r>
        <w:rPr>
          <w:rFonts w:ascii="Times New Roman" w:hAnsi="Times New Roman"/>
          <w:sz w:val="24"/>
          <w:szCs w:val="24"/>
        </w:rPr>
        <w:t xml:space="preserve">итись </w:t>
      </w:r>
      <w:r w:rsidRPr="006E6B7D">
        <w:rPr>
          <w:rFonts w:ascii="Times New Roman" w:hAnsi="Times New Roman"/>
          <w:sz w:val="24"/>
          <w:szCs w:val="24"/>
        </w:rPr>
        <w:t>кор</w:t>
      </w:r>
      <w:r>
        <w:rPr>
          <w:rFonts w:ascii="Times New Roman" w:hAnsi="Times New Roman"/>
          <w:sz w:val="24"/>
          <w:szCs w:val="24"/>
        </w:rPr>
        <w:t>и</w:t>
      </w:r>
      <w:r w:rsidRPr="006E6B7D">
        <w:rPr>
          <w:rFonts w:ascii="Times New Roman" w:hAnsi="Times New Roman"/>
          <w:sz w:val="24"/>
          <w:szCs w:val="24"/>
        </w:rPr>
        <w:t>гування</w:t>
      </w:r>
      <w:r>
        <w:rPr>
          <w:rFonts w:ascii="Times New Roman" w:hAnsi="Times New Roman"/>
          <w:sz w:val="24"/>
          <w:szCs w:val="24"/>
        </w:rPr>
        <w:t xml:space="preserve"> до генерального плану</w:t>
      </w:r>
      <w:r w:rsidRPr="005F14CB">
        <w:rPr>
          <w:rFonts w:ascii="Times New Roman" w:hAnsi="Times New Roman"/>
          <w:sz w:val="24"/>
          <w:szCs w:val="24"/>
        </w:rPr>
        <w:t xml:space="preserve"> </w:t>
      </w:r>
      <w:r>
        <w:rPr>
          <w:rFonts w:ascii="Times New Roman" w:hAnsi="Times New Roman"/>
          <w:sz w:val="24"/>
          <w:szCs w:val="24"/>
        </w:rPr>
        <w:t>на підставі розробленої т</w:t>
      </w:r>
      <w:r w:rsidRPr="006E6B7D">
        <w:rPr>
          <w:rFonts w:ascii="Times New Roman" w:hAnsi="Times New Roman"/>
          <w:sz w:val="24"/>
          <w:szCs w:val="24"/>
        </w:rPr>
        <w:t>ранспортн</w:t>
      </w:r>
      <w:r>
        <w:rPr>
          <w:rFonts w:ascii="Times New Roman" w:hAnsi="Times New Roman"/>
          <w:sz w:val="24"/>
          <w:szCs w:val="24"/>
        </w:rPr>
        <w:t>ої</w:t>
      </w:r>
      <w:r w:rsidRPr="006E6B7D">
        <w:rPr>
          <w:rFonts w:ascii="Times New Roman" w:hAnsi="Times New Roman"/>
          <w:sz w:val="24"/>
          <w:szCs w:val="24"/>
        </w:rPr>
        <w:t xml:space="preserve"> схем</w:t>
      </w:r>
      <w:r>
        <w:rPr>
          <w:rFonts w:ascii="Times New Roman" w:hAnsi="Times New Roman"/>
          <w:sz w:val="24"/>
          <w:szCs w:val="24"/>
        </w:rPr>
        <w:t>и</w:t>
      </w:r>
      <w:r w:rsidRPr="006E6B7D">
        <w:rPr>
          <w:rFonts w:ascii="Times New Roman" w:hAnsi="Times New Roman"/>
          <w:sz w:val="24"/>
          <w:szCs w:val="24"/>
        </w:rPr>
        <w:t xml:space="preserve"> міста</w:t>
      </w:r>
      <w:r>
        <w:rPr>
          <w:rFonts w:ascii="Times New Roman" w:hAnsi="Times New Roman"/>
          <w:sz w:val="24"/>
          <w:szCs w:val="24"/>
        </w:rPr>
        <w:t>. На даний час т</w:t>
      </w:r>
      <w:r w:rsidRPr="006E6B7D">
        <w:rPr>
          <w:rFonts w:ascii="Times New Roman" w:hAnsi="Times New Roman"/>
          <w:sz w:val="24"/>
          <w:szCs w:val="24"/>
        </w:rPr>
        <w:t xml:space="preserve">ранспортна схема міста </w:t>
      </w:r>
      <w:r>
        <w:rPr>
          <w:rFonts w:ascii="Times New Roman" w:hAnsi="Times New Roman"/>
          <w:sz w:val="24"/>
          <w:szCs w:val="24"/>
        </w:rPr>
        <w:t xml:space="preserve">вже </w:t>
      </w:r>
      <w:r w:rsidRPr="006E6B7D">
        <w:rPr>
          <w:rFonts w:ascii="Times New Roman" w:hAnsi="Times New Roman"/>
          <w:sz w:val="24"/>
          <w:szCs w:val="24"/>
        </w:rPr>
        <w:t>розроблена і буде презентована</w:t>
      </w:r>
      <w:r>
        <w:rPr>
          <w:rFonts w:ascii="Times New Roman" w:hAnsi="Times New Roman"/>
          <w:sz w:val="24"/>
          <w:szCs w:val="24"/>
        </w:rPr>
        <w:t xml:space="preserve"> в міській раді 06.07.2018 року</w:t>
      </w:r>
      <w:r w:rsidRPr="006E6B7D">
        <w:rPr>
          <w:rFonts w:ascii="Times New Roman" w:hAnsi="Times New Roman"/>
          <w:sz w:val="24"/>
          <w:szCs w:val="24"/>
        </w:rPr>
        <w:t>.</w:t>
      </w:r>
    </w:p>
    <w:p w:rsidR="00ED43B3" w:rsidRPr="006E6B7D" w:rsidRDefault="00ED43B3" w:rsidP="00ED43B3">
      <w:pPr>
        <w:pStyle w:val="a7"/>
        <w:ind w:left="0"/>
        <w:jc w:val="both"/>
        <w:rPr>
          <w:rFonts w:ascii="Times New Roman" w:hAnsi="Times New Roman"/>
          <w:sz w:val="24"/>
          <w:szCs w:val="24"/>
        </w:rPr>
      </w:pPr>
    </w:p>
    <w:p w:rsidR="00ED43B3" w:rsidRPr="006E6B7D" w:rsidRDefault="00ED43B3" w:rsidP="00ED43B3">
      <w:pPr>
        <w:pStyle w:val="a7"/>
        <w:ind w:left="0"/>
        <w:jc w:val="both"/>
        <w:rPr>
          <w:rFonts w:ascii="Times New Roman" w:hAnsi="Times New Roman"/>
          <w:sz w:val="24"/>
          <w:szCs w:val="24"/>
        </w:rPr>
      </w:pPr>
      <w:r w:rsidRPr="006E6B7D">
        <w:rPr>
          <w:rFonts w:ascii="Times New Roman" w:hAnsi="Times New Roman"/>
          <w:sz w:val="24"/>
          <w:szCs w:val="24"/>
        </w:rPr>
        <w:t xml:space="preserve">За результатами обговорення </w:t>
      </w:r>
      <w:r>
        <w:rPr>
          <w:rFonts w:ascii="Times New Roman" w:hAnsi="Times New Roman"/>
          <w:sz w:val="24"/>
          <w:szCs w:val="24"/>
        </w:rPr>
        <w:t>представленого детального плану г</w:t>
      </w:r>
      <w:r w:rsidRPr="005F14CB">
        <w:rPr>
          <w:rFonts w:ascii="Times New Roman" w:hAnsi="Times New Roman"/>
          <w:sz w:val="24"/>
          <w:szCs w:val="24"/>
        </w:rPr>
        <w:t>олова земельної комісії Білоцерківської міської ради, депутат міської ради Вовкотруб В. Г.</w:t>
      </w:r>
      <w:r w:rsidRPr="006E6B7D">
        <w:rPr>
          <w:rFonts w:ascii="Times New Roman" w:hAnsi="Times New Roman"/>
          <w:sz w:val="24"/>
          <w:szCs w:val="24"/>
        </w:rPr>
        <w:t xml:space="preserve"> вн</w:t>
      </w:r>
      <w:r>
        <w:rPr>
          <w:rFonts w:ascii="Times New Roman" w:hAnsi="Times New Roman"/>
          <w:sz w:val="24"/>
          <w:szCs w:val="24"/>
        </w:rPr>
        <w:t>іс</w:t>
      </w:r>
      <w:r w:rsidRPr="006E6B7D">
        <w:rPr>
          <w:rFonts w:ascii="Times New Roman" w:hAnsi="Times New Roman"/>
          <w:sz w:val="24"/>
          <w:szCs w:val="24"/>
        </w:rPr>
        <w:t xml:space="preserve"> пропозицію рекомендувати розробнику прийняти </w:t>
      </w:r>
      <w:r>
        <w:rPr>
          <w:rFonts w:ascii="Times New Roman" w:hAnsi="Times New Roman"/>
          <w:sz w:val="24"/>
          <w:szCs w:val="24"/>
        </w:rPr>
        <w:t xml:space="preserve">розробнику висловлені </w:t>
      </w:r>
      <w:r w:rsidRPr="006E6B7D">
        <w:rPr>
          <w:rFonts w:ascii="Times New Roman" w:hAnsi="Times New Roman"/>
          <w:sz w:val="24"/>
          <w:szCs w:val="24"/>
        </w:rPr>
        <w:t>зауваження і в подальшому проінформувати земельну комісію з наступних  питань:</w:t>
      </w:r>
    </w:p>
    <w:p w:rsidR="00ED43B3" w:rsidRPr="006E6B7D" w:rsidRDefault="00ED43B3" w:rsidP="00ED43B3">
      <w:pPr>
        <w:pStyle w:val="a7"/>
        <w:numPr>
          <w:ilvl w:val="0"/>
          <w:numId w:val="2"/>
        </w:numPr>
        <w:jc w:val="both"/>
        <w:rPr>
          <w:rFonts w:ascii="Times New Roman" w:hAnsi="Times New Roman"/>
          <w:sz w:val="24"/>
          <w:szCs w:val="24"/>
        </w:rPr>
      </w:pPr>
      <w:r>
        <w:rPr>
          <w:rFonts w:ascii="Times New Roman" w:hAnsi="Times New Roman"/>
          <w:sz w:val="24"/>
          <w:szCs w:val="24"/>
        </w:rPr>
        <w:t>Переглянути та уточнити розміри с</w:t>
      </w:r>
      <w:r w:rsidRPr="006E6B7D">
        <w:rPr>
          <w:rFonts w:ascii="Times New Roman" w:hAnsi="Times New Roman"/>
          <w:sz w:val="24"/>
          <w:szCs w:val="24"/>
        </w:rPr>
        <w:t>анітарн</w:t>
      </w:r>
      <w:r>
        <w:rPr>
          <w:rFonts w:ascii="Times New Roman" w:hAnsi="Times New Roman"/>
          <w:sz w:val="24"/>
          <w:szCs w:val="24"/>
        </w:rPr>
        <w:t xml:space="preserve">о-захисної </w:t>
      </w:r>
      <w:r w:rsidRPr="006E6B7D">
        <w:rPr>
          <w:rFonts w:ascii="Times New Roman" w:hAnsi="Times New Roman"/>
          <w:sz w:val="24"/>
          <w:szCs w:val="24"/>
        </w:rPr>
        <w:t>зон</w:t>
      </w:r>
      <w:r>
        <w:rPr>
          <w:rFonts w:ascii="Times New Roman" w:hAnsi="Times New Roman"/>
          <w:sz w:val="24"/>
          <w:szCs w:val="24"/>
        </w:rPr>
        <w:t>и</w:t>
      </w:r>
      <w:r w:rsidRPr="006E6B7D">
        <w:rPr>
          <w:rFonts w:ascii="Times New Roman" w:hAnsi="Times New Roman"/>
          <w:sz w:val="24"/>
          <w:szCs w:val="24"/>
        </w:rPr>
        <w:t xml:space="preserve"> існуюч</w:t>
      </w:r>
      <w:r>
        <w:rPr>
          <w:rFonts w:ascii="Times New Roman" w:hAnsi="Times New Roman"/>
          <w:sz w:val="24"/>
          <w:szCs w:val="24"/>
        </w:rPr>
        <w:t>ого</w:t>
      </w:r>
      <w:r w:rsidRPr="006E6B7D">
        <w:rPr>
          <w:rFonts w:ascii="Times New Roman" w:hAnsi="Times New Roman"/>
          <w:sz w:val="24"/>
          <w:szCs w:val="24"/>
        </w:rPr>
        <w:t xml:space="preserve"> кладовищ</w:t>
      </w:r>
      <w:r>
        <w:rPr>
          <w:rFonts w:ascii="Times New Roman" w:hAnsi="Times New Roman"/>
          <w:sz w:val="24"/>
          <w:szCs w:val="24"/>
        </w:rPr>
        <w:t>а</w:t>
      </w:r>
      <w:r w:rsidRPr="006E6B7D">
        <w:rPr>
          <w:rFonts w:ascii="Times New Roman" w:hAnsi="Times New Roman"/>
          <w:sz w:val="24"/>
          <w:szCs w:val="24"/>
        </w:rPr>
        <w:t>.</w:t>
      </w:r>
    </w:p>
    <w:p w:rsidR="00ED43B3" w:rsidRPr="006E6B7D" w:rsidRDefault="00ED43B3" w:rsidP="00ED43B3">
      <w:pPr>
        <w:pStyle w:val="a7"/>
        <w:numPr>
          <w:ilvl w:val="0"/>
          <w:numId w:val="2"/>
        </w:numPr>
        <w:jc w:val="both"/>
        <w:rPr>
          <w:rFonts w:ascii="Times New Roman" w:hAnsi="Times New Roman"/>
          <w:sz w:val="24"/>
          <w:szCs w:val="24"/>
        </w:rPr>
      </w:pPr>
      <w:r>
        <w:rPr>
          <w:rFonts w:ascii="Times New Roman" w:hAnsi="Times New Roman"/>
          <w:sz w:val="24"/>
          <w:szCs w:val="24"/>
        </w:rPr>
        <w:t>Уточнити місця розміщення нових т</w:t>
      </w:r>
      <w:r w:rsidRPr="006E6B7D">
        <w:rPr>
          <w:rFonts w:ascii="Times New Roman" w:hAnsi="Times New Roman"/>
          <w:sz w:val="24"/>
          <w:szCs w:val="24"/>
        </w:rPr>
        <w:t>рансформаторн</w:t>
      </w:r>
      <w:r>
        <w:rPr>
          <w:rFonts w:ascii="Times New Roman" w:hAnsi="Times New Roman"/>
          <w:sz w:val="24"/>
          <w:szCs w:val="24"/>
        </w:rPr>
        <w:t>их</w:t>
      </w:r>
      <w:r w:rsidRPr="006E6B7D">
        <w:rPr>
          <w:rFonts w:ascii="Times New Roman" w:hAnsi="Times New Roman"/>
          <w:sz w:val="24"/>
          <w:szCs w:val="24"/>
        </w:rPr>
        <w:t xml:space="preserve"> підстанці</w:t>
      </w:r>
      <w:r>
        <w:rPr>
          <w:rFonts w:ascii="Times New Roman" w:hAnsi="Times New Roman"/>
          <w:sz w:val="24"/>
          <w:szCs w:val="24"/>
        </w:rPr>
        <w:t>й та каналізаційних насосних станцій</w:t>
      </w:r>
      <w:r w:rsidRPr="006E6B7D">
        <w:rPr>
          <w:rFonts w:ascii="Times New Roman" w:hAnsi="Times New Roman"/>
          <w:sz w:val="24"/>
          <w:szCs w:val="24"/>
        </w:rPr>
        <w:t>.</w:t>
      </w:r>
    </w:p>
    <w:p w:rsidR="00ED43B3" w:rsidRPr="006E6B7D" w:rsidRDefault="00ED43B3" w:rsidP="00ED43B3">
      <w:pPr>
        <w:pStyle w:val="a7"/>
        <w:numPr>
          <w:ilvl w:val="0"/>
          <w:numId w:val="2"/>
        </w:numPr>
        <w:jc w:val="both"/>
        <w:rPr>
          <w:rFonts w:ascii="Times New Roman" w:hAnsi="Times New Roman"/>
          <w:sz w:val="24"/>
          <w:szCs w:val="24"/>
        </w:rPr>
      </w:pPr>
      <w:r>
        <w:rPr>
          <w:rFonts w:ascii="Times New Roman" w:hAnsi="Times New Roman"/>
          <w:sz w:val="24"/>
          <w:szCs w:val="24"/>
        </w:rPr>
        <w:t>Уточнити ситуацію по п</w:t>
      </w:r>
      <w:r w:rsidRPr="006E6B7D">
        <w:rPr>
          <w:rFonts w:ascii="Times New Roman" w:hAnsi="Times New Roman"/>
          <w:sz w:val="24"/>
          <w:szCs w:val="24"/>
        </w:rPr>
        <w:t>роблемн</w:t>
      </w:r>
      <w:r>
        <w:rPr>
          <w:rFonts w:ascii="Times New Roman" w:hAnsi="Times New Roman"/>
          <w:sz w:val="24"/>
          <w:szCs w:val="24"/>
        </w:rPr>
        <w:t>ій</w:t>
      </w:r>
      <w:r w:rsidRPr="006E6B7D">
        <w:rPr>
          <w:rFonts w:ascii="Times New Roman" w:hAnsi="Times New Roman"/>
          <w:sz w:val="24"/>
          <w:szCs w:val="24"/>
        </w:rPr>
        <w:t xml:space="preserve"> ділян</w:t>
      </w:r>
      <w:r>
        <w:rPr>
          <w:rFonts w:ascii="Times New Roman" w:hAnsi="Times New Roman"/>
          <w:sz w:val="24"/>
          <w:szCs w:val="24"/>
        </w:rPr>
        <w:t>ці на</w:t>
      </w:r>
      <w:r w:rsidRPr="006E6B7D">
        <w:rPr>
          <w:rFonts w:ascii="Times New Roman" w:hAnsi="Times New Roman"/>
          <w:sz w:val="24"/>
          <w:szCs w:val="24"/>
        </w:rPr>
        <w:t xml:space="preserve"> вул. Вербицького,1</w:t>
      </w:r>
      <w:r>
        <w:rPr>
          <w:rFonts w:ascii="Times New Roman" w:hAnsi="Times New Roman"/>
          <w:sz w:val="24"/>
          <w:szCs w:val="24"/>
        </w:rPr>
        <w:t>.</w:t>
      </w:r>
    </w:p>
    <w:p w:rsidR="00ED43B3" w:rsidRPr="00D02012" w:rsidRDefault="00ED43B3" w:rsidP="00ED43B3">
      <w:pPr>
        <w:pStyle w:val="a7"/>
        <w:numPr>
          <w:ilvl w:val="0"/>
          <w:numId w:val="2"/>
        </w:numPr>
        <w:jc w:val="both"/>
        <w:rPr>
          <w:rFonts w:ascii="Times New Roman" w:hAnsi="Times New Roman"/>
          <w:sz w:val="24"/>
          <w:szCs w:val="24"/>
        </w:rPr>
      </w:pPr>
      <w:r w:rsidRPr="00D02012">
        <w:rPr>
          <w:rFonts w:ascii="Times New Roman" w:hAnsi="Times New Roman"/>
          <w:sz w:val="24"/>
          <w:szCs w:val="24"/>
        </w:rPr>
        <w:t>Відкоригувати індивідуальну забудову в місцях де накладаються обмеження.</w:t>
      </w:r>
    </w:p>
    <w:p w:rsidR="00ED43B3" w:rsidRPr="006E6B7D" w:rsidRDefault="00ED43B3" w:rsidP="00ED43B3">
      <w:pPr>
        <w:pStyle w:val="a7"/>
        <w:jc w:val="both"/>
        <w:rPr>
          <w:rFonts w:ascii="Times New Roman" w:hAnsi="Times New Roman"/>
          <w:sz w:val="24"/>
          <w:szCs w:val="24"/>
        </w:rPr>
      </w:pPr>
      <w:r w:rsidRPr="006E6B7D">
        <w:rPr>
          <w:rFonts w:ascii="Times New Roman" w:hAnsi="Times New Roman"/>
          <w:sz w:val="24"/>
          <w:szCs w:val="24"/>
        </w:rPr>
        <w:t>Інших пропозицій не надходило.</w:t>
      </w:r>
    </w:p>
    <w:p w:rsidR="00ED43B3" w:rsidRPr="00D0093D" w:rsidRDefault="00ED43B3" w:rsidP="00ED43B3">
      <w:pPr>
        <w:pStyle w:val="a7"/>
        <w:jc w:val="both"/>
        <w:rPr>
          <w:rFonts w:ascii="Times New Roman" w:hAnsi="Times New Roman"/>
          <w:sz w:val="24"/>
          <w:szCs w:val="24"/>
        </w:rPr>
      </w:pPr>
      <w:r w:rsidRPr="006E6B7D">
        <w:rPr>
          <w:rFonts w:ascii="Times New Roman" w:hAnsi="Times New Roman"/>
          <w:sz w:val="24"/>
          <w:szCs w:val="24"/>
        </w:rPr>
        <w:t xml:space="preserve">Голосували </w:t>
      </w:r>
      <w:r>
        <w:rPr>
          <w:rFonts w:ascii="Times New Roman" w:hAnsi="Times New Roman"/>
          <w:sz w:val="24"/>
          <w:szCs w:val="24"/>
        </w:rPr>
        <w:t>депутати</w:t>
      </w:r>
      <w:r w:rsidRPr="00D0093D">
        <w:rPr>
          <w:rFonts w:ascii="Times New Roman" w:hAnsi="Times New Roman"/>
          <w:b/>
          <w:sz w:val="24"/>
          <w:szCs w:val="24"/>
        </w:rPr>
        <w:t xml:space="preserve"> </w:t>
      </w:r>
      <w:r w:rsidRPr="00D0093D">
        <w:rPr>
          <w:rFonts w:ascii="Times New Roman" w:hAnsi="Times New Roman"/>
          <w:sz w:val="24"/>
          <w:szCs w:val="24"/>
        </w:rPr>
        <w:t>Білоцерківської міської ради:</w:t>
      </w:r>
    </w:p>
    <w:p w:rsidR="00ED43B3" w:rsidRPr="006E6B7D" w:rsidRDefault="00ED43B3" w:rsidP="00ED43B3">
      <w:pPr>
        <w:pStyle w:val="a7"/>
        <w:jc w:val="both"/>
        <w:rPr>
          <w:rFonts w:ascii="Times New Roman" w:hAnsi="Times New Roman"/>
          <w:sz w:val="24"/>
          <w:szCs w:val="24"/>
        </w:rPr>
      </w:pPr>
      <w:r w:rsidRPr="006E6B7D">
        <w:rPr>
          <w:rFonts w:ascii="Times New Roman" w:hAnsi="Times New Roman"/>
          <w:sz w:val="24"/>
          <w:szCs w:val="24"/>
        </w:rPr>
        <w:t>За – 7</w:t>
      </w:r>
      <w:r>
        <w:rPr>
          <w:rFonts w:ascii="Times New Roman" w:hAnsi="Times New Roman"/>
          <w:sz w:val="24"/>
          <w:szCs w:val="24"/>
        </w:rPr>
        <w:t xml:space="preserve"> чол.</w:t>
      </w:r>
    </w:p>
    <w:p w:rsidR="00ED43B3" w:rsidRPr="006E6B7D" w:rsidRDefault="00ED43B3" w:rsidP="00ED43B3">
      <w:pPr>
        <w:pStyle w:val="a7"/>
        <w:jc w:val="both"/>
        <w:rPr>
          <w:rFonts w:ascii="Times New Roman" w:hAnsi="Times New Roman"/>
          <w:sz w:val="24"/>
          <w:szCs w:val="24"/>
        </w:rPr>
      </w:pPr>
      <w:r w:rsidRPr="006E6B7D">
        <w:rPr>
          <w:rFonts w:ascii="Times New Roman" w:hAnsi="Times New Roman"/>
          <w:sz w:val="24"/>
          <w:szCs w:val="24"/>
        </w:rPr>
        <w:t xml:space="preserve">Проти – </w:t>
      </w:r>
      <w:r>
        <w:rPr>
          <w:rFonts w:ascii="Times New Roman" w:hAnsi="Times New Roman"/>
          <w:sz w:val="24"/>
          <w:szCs w:val="24"/>
        </w:rPr>
        <w:t>0 чол.</w:t>
      </w:r>
    </w:p>
    <w:p w:rsidR="00ED43B3" w:rsidRPr="006E6B7D" w:rsidRDefault="00ED43B3" w:rsidP="00ED43B3">
      <w:pPr>
        <w:pStyle w:val="a7"/>
        <w:jc w:val="both"/>
        <w:rPr>
          <w:rFonts w:ascii="Times New Roman" w:hAnsi="Times New Roman"/>
          <w:sz w:val="24"/>
          <w:szCs w:val="24"/>
        </w:rPr>
      </w:pPr>
      <w:r w:rsidRPr="006E6B7D">
        <w:rPr>
          <w:rFonts w:ascii="Times New Roman" w:hAnsi="Times New Roman"/>
          <w:sz w:val="24"/>
          <w:szCs w:val="24"/>
        </w:rPr>
        <w:t>Утримались – 0</w:t>
      </w:r>
      <w:r>
        <w:rPr>
          <w:rFonts w:ascii="Times New Roman" w:hAnsi="Times New Roman"/>
          <w:sz w:val="24"/>
          <w:szCs w:val="24"/>
        </w:rPr>
        <w:t xml:space="preserve"> чол.</w:t>
      </w:r>
    </w:p>
    <w:p w:rsidR="00ED43B3" w:rsidRPr="006E6B7D" w:rsidRDefault="00ED43B3" w:rsidP="00ED43B3">
      <w:pPr>
        <w:pStyle w:val="a7"/>
        <w:jc w:val="both"/>
        <w:rPr>
          <w:rFonts w:ascii="Times New Roman" w:hAnsi="Times New Roman"/>
          <w:sz w:val="24"/>
          <w:szCs w:val="24"/>
        </w:rPr>
      </w:pPr>
      <w:r w:rsidRPr="006E6B7D">
        <w:rPr>
          <w:rFonts w:ascii="Times New Roman" w:hAnsi="Times New Roman"/>
          <w:sz w:val="24"/>
          <w:szCs w:val="24"/>
        </w:rPr>
        <w:t>Рішення прийнято.</w:t>
      </w:r>
    </w:p>
    <w:p w:rsidR="0042448F" w:rsidRDefault="0042448F" w:rsidP="0042448F">
      <w:pPr>
        <w:rPr>
          <w:rFonts w:ascii="Times New Roman" w:hAnsi="Times New Roman"/>
          <w:color w:val="000000"/>
          <w:sz w:val="24"/>
          <w:szCs w:val="24"/>
        </w:rPr>
      </w:pPr>
    </w:p>
    <w:p w:rsidR="00AF43B8" w:rsidRDefault="00AF43B8"/>
    <w:p w:rsidR="00F57958" w:rsidRDefault="00F57958"/>
    <w:p w:rsidR="00F57958" w:rsidRDefault="00F57958"/>
    <w:tbl>
      <w:tblPr>
        <w:tblpPr w:leftFromText="180" w:rightFromText="180" w:vertAnchor="page" w:horzAnchor="margin" w:tblpXSpec="center" w:tblpY="1321"/>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121"/>
        <w:gridCol w:w="2694"/>
        <w:gridCol w:w="2268"/>
        <w:gridCol w:w="1135"/>
        <w:gridCol w:w="1559"/>
        <w:gridCol w:w="3684"/>
      </w:tblGrid>
      <w:tr w:rsidR="00800209" w:rsidRPr="0003707A" w:rsidTr="00800209">
        <w:trPr>
          <w:trHeight w:val="3585"/>
        </w:trPr>
        <w:tc>
          <w:tcPr>
            <w:tcW w:w="523" w:type="dxa"/>
            <w:noWrap/>
            <w:hideMark/>
          </w:tcPr>
          <w:p w:rsidR="00800209" w:rsidRPr="0003707A" w:rsidRDefault="00800209" w:rsidP="00800209">
            <w:pPr>
              <w:jc w:val="right"/>
              <w:rPr>
                <w:rFonts w:ascii="Times New Roman" w:hAnsi="Times New Roman"/>
                <w:sz w:val="18"/>
                <w:szCs w:val="18"/>
              </w:rPr>
            </w:pPr>
            <w:r w:rsidRPr="0003707A">
              <w:rPr>
                <w:rFonts w:ascii="Times New Roman" w:hAnsi="Times New Roman"/>
                <w:sz w:val="18"/>
                <w:szCs w:val="18"/>
              </w:rPr>
              <w:lastRenderedPageBreak/>
              <w:t>50</w:t>
            </w:r>
          </w:p>
        </w:tc>
        <w:tc>
          <w:tcPr>
            <w:tcW w:w="4121" w:type="dxa"/>
            <w:hideMark/>
          </w:tcPr>
          <w:p w:rsidR="00800209" w:rsidRPr="00F57958" w:rsidRDefault="00800209" w:rsidP="00800209">
            <w:pPr>
              <w:rPr>
                <w:rFonts w:ascii="Times New Roman" w:hAnsi="Times New Roman"/>
                <w:b/>
                <w:bCs/>
                <w:sz w:val="24"/>
                <w:szCs w:val="24"/>
              </w:rPr>
            </w:pPr>
            <w:r w:rsidRPr="00F57958">
              <w:rPr>
                <w:rFonts w:ascii="Times New Roman" w:hAnsi="Times New Roman"/>
                <w:b/>
                <w:bCs/>
                <w:sz w:val="24"/>
                <w:szCs w:val="24"/>
              </w:rPr>
              <w:t>ПЕРЕЛІК 23</w:t>
            </w:r>
          </w:p>
          <w:p w:rsidR="00800209" w:rsidRPr="0003707A" w:rsidRDefault="00800209" w:rsidP="00800209">
            <w:pPr>
              <w:rPr>
                <w:rFonts w:ascii="Times New Roman" w:hAnsi="Times New Roman"/>
                <w:sz w:val="18"/>
                <w:szCs w:val="18"/>
              </w:rPr>
            </w:pPr>
            <w:r w:rsidRPr="0003707A">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Зведенюк Світлані Миколаївні, Гупалу Валерію Вікторовичу</w:t>
            </w:r>
            <w:r w:rsidRPr="0003707A">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 40, площею 0,0997 га, за рахунок земель населеного пункту м. Біла Церква. Кадастровий номер: 3210300000:04:038:0192.</w:t>
            </w:r>
          </w:p>
        </w:tc>
        <w:tc>
          <w:tcPr>
            <w:tcW w:w="2694" w:type="dxa"/>
            <w:noWrap/>
            <w:hideMark/>
          </w:tcPr>
          <w:p w:rsidR="00800209" w:rsidRPr="0003707A" w:rsidRDefault="00800209" w:rsidP="00800209">
            <w:pPr>
              <w:rPr>
                <w:rFonts w:ascii="Times New Roman" w:hAnsi="Times New Roman"/>
                <w:sz w:val="18"/>
                <w:szCs w:val="18"/>
              </w:rPr>
            </w:pPr>
            <w:r w:rsidRPr="0003707A">
              <w:rPr>
                <w:rFonts w:ascii="Times New Roman" w:hAnsi="Times New Roman"/>
                <w:sz w:val="18"/>
                <w:szCs w:val="18"/>
              </w:rPr>
              <w:t> </w:t>
            </w:r>
          </w:p>
        </w:tc>
        <w:tc>
          <w:tcPr>
            <w:tcW w:w="2268" w:type="dxa"/>
            <w:noWrap/>
            <w:hideMark/>
          </w:tcPr>
          <w:p w:rsidR="00800209" w:rsidRPr="0003707A" w:rsidRDefault="00800209" w:rsidP="00800209">
            <w:pPr>
              <w:rPr>
                <w:rFonts w:ascii="Times New Roman" w:hAnsi="Times New Roman"/>
                <w:sz w:val="18"/>
                <w:szCs w:val="18"/>
              </w:rPr>
            </w:pPr>
            <w:r w:rsidRPr="0003707A">
              <w:rPr>
                <w:rFonts w:ascii="Times New Roman" w:hAnsi="Times New Roman"/>
                <w:sz w:val="18"/>
                <w:szCs w:val="18"/>
              </w:rPr>
              <w:t> </w:t>
            </w:r>
          </w:p>
        </w:tc>
        <w:tc>
          <w:tcPr>
            <w:tcW w:w="1135" w:type="dxa"/>
            <w:noWrap/>
            <w:hideMark/>
          </w:tcPr>
          <w:p w:rsidR="00800209" w:rsidRPr="0003707A" w:rsidRDefault="00800209" w:rsidP="00800209">
            <w:pPr>
              <w:rPr>
                <w:rFonts w:ascii="Times New Roman" w:hAnsi="Times New Roman"/>
                <w:sz w:val="18"/>
                <w:szCs w:val="18"/>
              </w:rPr>
            </w:pPr>
            <w:r w:rsidRPr="0003707A">
              <w:rPr>
                <w:rFonts w:ascii="Times New Roman" w:hAnsi="Times New Roman"/>
                <w:sz w:val="18"/>
                <w:szCs w:val="18"/>
              </w:rPr>
              <w:t> </w:t>
            </w:r>
          </w:p>
        </w:tc>
        <w:tc>
          <w:tcPr>
            <w:tcW w:w="1559" w:type="dxa"/>
            <w:noWrap/>
            <w:hideMark/>
          </w:tcPr>
          <w:p w:rsidR="00800209" w:rsidRPr="0003707A" w:rsidRDefault="00800209" w:rsidP="00800209">
            <w:pPr>
              <w:rPr>
                <w:rFonts w:ascii="Times New Roman" w:hAnsi="Times New Roman"/>
                <w:sz w:val="18"/>
                <w:szCs w:val="18"/>
              </w:rPr>
            </w:pPr>
            <w:r w:rsidRPr="0003707A">
              <w:rPr>
                <w:rFonts w:ascii="Times New Roman" w:hAnsi="Times New Roman"/>
                <w:sz w:val="18"/>
                <w:szCs w:val="18"/>
              </w:rPr>
              <w:t> </w:t>
            </w:r>
          </w:p>
        </w:tc>
        <w:tc>
          <w:tcPr>
            <w:tcW w:w="3684" w:type="dxa"/>
            <w:noWrap/>
            <w:hideMark/>
          </w:tcPr>
          <w:p w:rsidR="00800209" w:rsidRDefault="00800209" w:rsidP="00800209">
            <w:pPr>
              <w:rPr>
                <w:rFonts w:ascii="Times New Roman" w:hAnsi="Times New Roman"/>
                <w:b/>
                <w:sz w:val="18"/>
                <w:szCs w:val="18"/>
              </w:rPr>
            </w:pPr>
            <w:r w:rsidRPr="002D6382">
              <w:rPr>
                <w:rFonts w:ascii="Times New Roman" w:hAnsi="Times New Roman"/>
                <w:b/>
                <w:sz w:val="18"/>
                <w:szCs w:val="18"/>
              </w:rPr>
              <w:t> </w:t>
            </w:r>
            <w:r>
              <w:rPr>
                <w:rFonts w:ascii="Times New Roman" w:hAnsi="Times New Roman"/>
                <w:b/>
                <w:sz w:val="18"/>
                <w:szCs w:val="18"/>
              </w:rPr>
              <w:t>Грисюк С.І. щодо відсутності заперечень після вивчення даного питання.</w:t>
            </w:r>
          </w:p>
          <w:p w:rsidR="00800209" w:rsidRDefault="00800209" w:rsidP="00800209">
            <w:pPr>
              <w:rPr>
                <w:rFonts w:ascii="Times New Roman" w:hAnsi="Times New Roman"/>
                <w:b/>
                <w:sz w:val="18"/>
                <w:szCs w:val="18"/>
              </w:rPr>
            </w:pPr>
            <w:r>
              <w:rPr>
                <w:rFonts w:ascii="Times New Roman" w:hAnsi="Times New Roman"/>
                <w:b/>
                <w:sz w:val="18"/>
                <w:szCs w:val="18"/>
              </w:rPr>
              <w:t>Затвердити технічну документацію та передати земельну ділянку у спільну сумісну власність.</w:t>
            </w:r>
          </w:p>
          <w:p w:rsidR="00800209" w:rsidRPr="002D6382" w:rsidRDefault="00800209" w:rsidP="00800209">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800209" w:rsidRPr="002D6382" w:rsidRDefault="00800209" w:rsidP="00800209">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800209" w:rsidRPr="002D6382" w:rsidRDefault="00800209" w:rsidP="00800209">
            <w:pPr>
              <w:rPr>
                <w:rFonts w:ascii="Times New Roman" w:hAnsi="Times New Roman"/>
                <w:b/>
                <w:sz w:val="18"/>
                <w:szCs w:val="18"/>
              </w:rPr>
            </w:pPr>
          </w:p>
        </w:tc>
      </w:tr>
    </w:tbl>
    <w:p w:rsidR="00F57958" w:rsidRDefault="00F57958"/>
    <w:tbl>
      <w:tblPr>
        <w:tblW w:w="16019" w:type="dxa"/>
        <w:tblInd w:w="-623" w:type="dxa"/>
        <w:tblLayout w:type="fixed"/>
        <w:tblCellMar>
          <w:left w:w="0" w:type="dxa"/>
          <w:right w:w="0" w:type="dxa"/>
        </w:tblCellMar>
        <w:tblLook w:val="04A0" w:firstRow="1" w:lastRow="0" w:firstColumn="1" w:lastColumn="0" w:noHBand="0" w:noVBand="1"/>
      </w:tblPr>
      <w:tblGrid>
        <w:gridCol w:w="382"/>
        <w:gridCol w:w="4013"/>
        <w:gridCol w:w="3402"/>
        <w:gridCol w:w="1939"/>
        <w:gridCol w:w="1643"/>
        <w:gridCol w:w="1237"/>
        <w:gridCol w:w="3403"/>
      </w:tblGrid>
      <w:tr w:rsidR="00800209" w:rsidRPr="00085CEA" w:rsidTr="00800209">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hideMark/>
          </w:tcPr>
          <w:p w:rsidR="00800209" w:rsidRPr="00136983" w:rsidRDefault="00800209" w:rsidP="004F1536">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21</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800209" w:rsidRPr="00F57958" w:rsidRDefault="00800209" w:rsidP="004F1536">
            <w:pPr>
              <w:rPr>
                <w:rFonts w:ascii="Times New Roman" w:hAnsi="Times New Roman"/>
                <w:b/>
                <w:bCs/>
                <w:sz w:val="24"/>
                <w:szCs w:val="24"/>
              </w:rPr>
            </w:pPr>
            <w:r w:rsidRPr="00F57958">
              <w:rPr>
                <w:rFonts w:ascii="Times New Roman" w:hAnsi="Times New Roman"/>
                <w:b/>
                <w:bCs/>
                <w:sz w:val="24"/>
                <w:szCs w:val="24"/>
              </w:rPr>
              <w:t>ПЕРЕЛІК 2</w:t>
            </w:r>
            <w:r>
              <w:rPr>
                <w:rFonts w:ascii="Times New Roman" w:hAnsi="Times New Roman"/>
                <w:b/>
                <w:bCs/>
                <w:sz w:val="24"/>
                <w:szCs w:val="24"/>
              </w:rPr>
              <w:t>5</w:t>
            </w:r>
          </w:p>
          <w:p w:rsidR="00800209" w:rsidRPr="00136983" w:rsidRDefault="00800209" w:rsidP="004F1536">
            <w:pPr>
              <w:spacing w:after="24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Вахній Зіні Григорівні</w:t>
            </w:r>
            <w:r w:rsidRPr="00136983">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Лугова, 31, площею 0,1000 га, за рахунок земель населеного пункту м. Біла Церква. Кадастровий номер: 3210300000:04:021:0212.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800209" w:rsidRPr="00136983" w:rsidRDefault="00800209" w:rsidP="004F1536">
            <w:pPr>
              <w:spacing w:after="0" w:line="240" w:lineRule="auto"/>
              <w:rPr>
                <w:rFonts w:ascii="Times New Roman" w:hAnsi="Times New Roman"/>
                <w:sz w:val="18"/>
                <w:szCs w:val="18"/>
                <w:lang w:eastAsia="ru-RU"/>
              </w:rPr>
            </w:pP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800209" w:rsidRPr="00136983" w:rsidRDefault="00800209" w:rsidP="004F1536">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800209" w:rsidRPr="00136983" w:rsidRDefault="00800209" w:rsidP="004F1536">
            <w:pPr>
              <w:spacing w:after="0" w:line="240" w:lineRule="auto"/>
              <w:rPr>
                <w:rFonts w:ascii="Times New Roman" w:hAnsi="Times New Roman"/>
                <w:sz w:val="18"/>
                <w:szCs w:val="18"/>
                <w:lang w:eastAsia="ru-RU"/>
              </w:rPr>
            </w:pPr>
          </w:p>
        </w:tc>
        <w:tc>
          <w:tcPr>
            <w:tcW w:w="1237"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800209" w:rsidRPr="00136983" w:rsidRDefault="00800209" w:rsidP="004F1536">
            <w:pPr>
              <w:spacing w:after="0" w:line="240" w:lineRule="auto"/>
              <w:rPr>
                <w:rFonts w:ascii="Times New Roman" w:hAnsi="Times New Roman"/>
                <w:sz w:val="18"/>
                <w:szCs w:val="18"/>
                <w:lang w:eastAsia="ru-RU"/>
              </w:rPr>
            </w:pPr>
          </w:p>
        </w:tc>
        <w:tc>
          <w:tcPr>
            <w:tcW w:w="340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800209" w:rsidRDefault="00800209" w:rsidP="004F1536">
            <w:pPr>
              <w:rPr>
                <w:rFonts w:ascii="Times New Roman" w:hAnsi="Times New Roman"/>
                <w:b/>
                <w:sz w:val="18"/>
                <w:szCs w:val="18"/>
              </w:rPr>
            </w:pPr>
            <w:r>
              <w:rPr>
                <w:rFonts w:ascii="Times New Roman" w:hAnsi="Times New Roman"/>
                <w:b/>
                <w:sz w:val="18"/>
                <w:szCs w:val="18"/>
              </w:rPr>
              <w:t>Грисюк С.І. щодо відсутності заперечень після вивчення даного питання.</w:t>
            </w:r>
          </w:p>
          <w:p w:rsidR="00800209" w:rsidRDefault="00800209" w:rsidP="004F1536">
            <w:pPr>
              <w:rPr>
                <w:rFonts w:ascii="Times New Roman" w:hAnsi="Times New Roman"/>
                <w:b/>
                <w:sz w:val="18"/>
                <w:szCs w:val="18"/>
              </w:rPr>
            </w:pPr>
            <w:r>
              <w:rPr>
                <w:rFonts w:ascii="Times New Roman" w:hAnsi="Times New Roman"/>
                <w:b/>
                <w:sz w:val="18"/>
                <w:szCs w:val="18"/>
              </w:rPr>
              <w:t>Затвердити технічну документацію та передати земельну ділянку у власність.</w:t>
            </w:r>
          </w:p>
          <w:p w:rsidR="00800209" w:rsidRPr="002D6382" w:rsidRDefault="00800209" w:rsidP="004F1536">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800209" w:rsidRPr="002D6382" w:rsidRDefault="00800209" w:rsidP="004F1536">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800209" w:rsidRPr="00085CEA" w:rsidRDefault="00800209" w:rsidP="004F1536">
            <w:pPr>
              <w:spacing w:after="0" w:line="240" w:lineRule="auto"/>
              <w:rPr>
                <w:rFonts w:ascii="Times New Roman" w:hAnsi="Times New Roman"/>
                <w:b/>
                <w:sz w:val="18"/>
                <w:szCs w:val="18"/>
                <w:lang w:eastAsia="ru-RU"/>
              </w:rPr>
            </w:pPr>
          </w:p>
        </w:tc>
      </w:tr>
    </w:tbl>
    <w:p w:rsidR="00F57958" w:rsidRDefault="00F57958"/>
    <w:p w:rsidR="00800209" w:rsidRDefault="00800209"/>
    <w:tbl>
      <w:tblPr>
        <w:tblW w:w="16019" w:type="dxa"/>
        <w:tblInd w:w="-623" w:type="dxa"/>
        <w:tblLayout w:type="fixed"/>
        <w:tblCellMar>
          <w:left w:w="0" w:type="dxa"/>
          <w:right w:w="0" w:type="dxa"/>
        </w:tblCellMar>
        <w:tblLook w:val="04A0" w:firstRow="1" w:lastRow="0" w:firstColumn="1" w:lastColumn="0" w:noHBand="0" w:noVBand="1"/>
      </w:tblPr>
      <w:tblGrid>
        <w:gridCol w:w="382"/>
        <w:gridCol w:w="4013"/>
        <w:gridCol w:w="3402"/>
        <w:gridCol w:w="1939"/>
        <w:gridCol w:w="1643"/>
        <w:gridCol w:w="1237"/>
        <w:gridCol w:w="3403"/>
      </w:tblGrid>
      <w:tr w:rsidR="00745933" w:rsidRPr="00745933" w:rsidTr="00800209">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hideMark/>
          </w:tcPr>
          <w:p w:rsidR="00745933" w:rsidRPr="00745933" w:rsidRDefault="00745933" w:rsidP="00C45299">
            <w:pPr>
              <w:spacing w:after="0" w:line="240" w:lineRule="auto"/>
              <w:jc w:val="right"/>
              <w:rPr>
                <w:rFonts w:ascii="Times New Roman" w:hAnsi="Times New Roman"/>
                <w:sz w:val="18"/>
                <w:szCs w:val="18"/>
                <w:lang w:eastAsia="ru-RU"/>
              </w:rPr>
            </w:pPr>
            <w:r w:rsidRPr="00745933">
              <w:rPr>
                <w:rFonts w:ascii="Times New Roman" w:hAnsi="Times New Roman"/>
                <w:sz w:val="18"/>
                <w:szCs w:val="18"/>
                <w:lang w:eastAsia="ru-RU"/>
              </w:rPr>
              <w:lastRenderedPageBreak/>
              <w:t>6</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800209" w:rsidRPr="00F57958" w:rsidRDefault="00800209" w:rsidP="00800209">
            <w:pPr>
              <w:rPr>
                <w:rFonts w:ascii="Times New Roman" w:hAnsi="Times New Roman"/>
                <w:b/>
                <w:bCs/>
                <w:sz w:val="24"/>
                <w:szCs w:val="24"/>
              </w:rPr>
            </w:pPr>
            <w:r w:rsidRPr="00F57958">
              <w:rPr>
                <w:rFonts w:ascii="Times New Roman" w:hAnsi="Times New Roman"/>
                <w:b/>
                <w:bCs/>
                <w:sz w:val="24"/>
                <w:szCs w:val="24"/>
              </w:rPr>
              <w:t>ПЕРЕЛІК 2</w:t>
            </w:r>
            <w:r>
              <w:rPr>
                <w:rFonts w:ascii="Times New Roman" w:hAnsi="Times New Roman"/>
                <w:b/>
                <w:bCs/>
                <w:sz w:val="24"/>
                <w:szCs w:val="24"/>
              </w:rPr>
              <w:t>5</w:t>
            </w:r>
          </w:p>
          <w:p w:rsidR="00745933" w:rsidRPr="00745933" w:rsidRDefault="00745933" w:rsidP="00745933">
            <w:pPr>
              <w:rPr>
                <w:rFonts w:ascii="Times New Roman" w:hAnsi="Times New Roman"/>
                <w:b/>
                <w:bCs/>
                <w:sz w:val="18"/>
                <w:szCs w:val="18"/>
              </w:rPr>
            </w:pPr>
            <w:r w:rsidRPr="00745933">
              <w:rPr>
                <w:rFonts w:ascii="Times New Roman" w:hAnsi="Times New Roman"/>
                <w:b/>
                <w:bCs/>
                <w:sz w:val="18"/>
                <w:szCs w:val="18"/>
              </w:rPr>
              <w:t>Про поновлення договору оренди землі від 27 лютого 2013 року №4, який зареєстрований в Державному реєстрі речових прав на нерухоме майно, як інше речове право від 16 липня 2013 року №1807524 громадянці Снетковій Марії Миколаївні з цільовим призначенням 01.07. Для городництва за адресою: вулиця Київська, 18, площею 0,1324 га, строком на 5 (п’ять) років, за рахунок земель населеного пункту м. Біла Церква. Кадастровий номер: 3210300000:06:015:0059.</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745933" w:rsidRPr="00745933" w:rsidRDefault="00745933" w:rsidP="00C45299">
            <w:pPr>
              <w:spacing w:after="0" w:line="240" w:lineRule="auto"/>
              <w:rPr>
                <w:rFonts w:ascii="Times New Roman" w:hAnsi="Times New Roman"/>
                <w:sz w:val="18"/>
                <w:szCs w:val="18"/>
                <w:lang w:eastAsia="ru-RU"/>
              </w:rPr>
            </w:pPr>
            <w:r w:rsidRPr="00745933">
              <w:rPr>
                <w:rFonts w:ascii="Times New Roman" w:hAnsi="Times New Roman"/>
                <w:sz w:val="18"/>
                <w:szCs w:val="18"/>
                <w:lang w:eastAsia="ru-RU"/>
              </w:rPr>
              <w:t>ДО до 27.02.2018 року</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745933" w:rsidRPr="00745933" w:rsidRDefault="00745933" w:rsidP="00C45299">
            <w:pPr>
              <w:spacing w:after="0" w:line="240" w:lineRule="auto"/>
              <w:rPr>
                <w:rFonts w:ascii="Times New Roman" w:hAnsi="Times New Roman"/>
                <w:sz w:val="18"/>
                <w:szCs w:val="18"/>
                <w:lang w:eastAsia="ru-RU"/>
              </w:rPr>
            </w:pPr>
            <w:r w:rsidRPr="00745933">
              <w:rPr>
                <w:rFonts w:ascii="Times New Roman" w:hAnsi="Times New Roman"/>
                <w:sz w:val="18"/>
                <w:szCs w:val="18"/>
                <w:lang w:eastAsia="ru-RU"/>
              </w:rPr>
              <w:t>Цільове призначення земельної ділянки суперечить Положеням Генерального плану міста. ГП: територія реконструкції під заклади громадського призначення</w:t>
            </w: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745933" w:rsidRPr="00745933" w:rsidRDefault="00745933" w:rsidP="00C45299">
            <w:pPr>
              <w:spacing w:after="0" w:line="240" w:lineRule="auto"/>
              <w:rPr>
                <w:rFonts w:ascii="Times New Roman" w:hAnsi="Times New Roman"/>
                <w:sz w:val="18"/>
                <w:szCs w:val="18"/>
                <w:lang w:eastAsia="ru-RU"/>
              </w:rPr>
            </w:pPr>
          </w:p>
        </w:tc>
        <w:tc>
          <w:tcPr>
            <w:tcW w:w="1237"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745933" w:rsidRPr="00745933" w:rsidRDefault="00745933" w:rsidP="00C45299">
            <w:pPr>
              <w:spacing w:after="0" w:line="240" w:lineRule="auto"/>
              <w:rPr>
                <w:rFonts w:ascii="Times New Roman" w:hAnsi="Times New Roman"/>
                <w:sz w:val="18"/>
                <w:szCs w:val="18"/>
                <w:lang w:eastAsia="ru-RU"/>
              </w:rPr>
            </w:pPr>
          </w:p>
        </w:tc>
        <w:tc>
          <w:tcPr>
            <w:tcW w:w="340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745933" w:rsidRPr="00800209" w:rsidRDefault="001A03C4" w:rsidP="00745933">
            <w:pPr>
              <w:rPr>
                <w:rFonts w:ascii="Times New Roman" w:hAnsi="Times New Roman"/>
                <w:b/>
                <w:sz w:val="18"/>
                <w:szCs w:val="18"/>
              </w:rPr>
            </w:pPr>
            <w:r w:rsidRPr="00800209">
              <w:rPr>
                <w:rFonts w:ascii="Times New Roman" w:hAnsi="Times New Roman"/>
                <w:b/>
                <w:sz w:val="18"/>
                <w:szCs w:val="18"/>
              </w:rPr>
              <w:t>Грисюк</w:t>
            </w:r>
            <w:r w:rsidR="0065261C" w:rsidRPr="00800209">
              <w:rPr>
                <w:rFonts w:ascii="Times New Roman" w:hAnsi="Times New Roman"/>
                <w:b/>
                <w:sz w:val="18"/>
                <w:szCs w:val="18"/>
              </w:rPr>
              <w:t xml:space="preserve"> С.І. доводить до відома, що це є вільна земельна ділянка.</w:t>
            </w:r>
          </w:p>
          <w:p w:rsidR="0065261C" w:rsidRPr="00800209" w:rsidRDefault="0065261C" w:rsidP="00745933">
            <w:pPr>
              <w:rPr>
                <w:rFonts w:ascii="Times New Roman" w:hAnsi="Times New Roman"/>
                <w:b/>
                <w:sz w:val="18"/>
                <w:szCs w:val="18"/>
              </w:rPr>
            </w:pPr>
            <w:r w:rsidRPr="00800209">
              <w:rPr>
                <w:rFonts w:ascii="Times New Roman" w:hAnsi="Times New Roman"/>
                <w:b/>
                <w:sz w:val="18"/>
                <w:szCs w:val="18"/>
              </w:rPr>
              <w:t>Бакун О.І. звертає увагу присутніх, що орендна плата в 2018 році заявником не здійснювалась.</w:t>
            </w:r>
          </w:p>
          <w:p w:rsidR="00800209" w:rsidRPr="00800209" w:rsidRDefault="0065261C" w:rsidP="00800209">
            <w:pPr>
              <w:pStyle w:val="a8"/>
              <w:ind w:firstLine="623"/>
              <w:contextualSpacing/>
              <w:rPr>
                <w:rFonts w:ascii="Times New Roman" w:hAnsi="Times New Roman"/>
                <w:b/>
                <w:bCs/>
                <w:sz w:val="18"/>
                <w:szCs w:val="18"/>
                <w:lang w:eastAsia="ru-RU"/>
              </w:rPr>
            </w:pPr>
            <w:r w:rsidRPr="00800209">
              <w:rPr>
                <w:rFonts w:ascii="Times New Roman" w:hAnsi="Times New Roman"/>
                <w:b/>
                <w:sz w:val="18"/>
                <w:szCs w:val="18"/>
              </w:rPr>
              <w:t xml:space="preserve">Відмовити в поновленні договору оренди землі </w:t>
            </w:r>
            <w:r w:rsidR="00800209" w:rsidRPr="00800209">
              <w:rPr>
                <w:rFonts w:ascii="Times New Roman" w:eastAsia="Times New Roman" w:hAnsi="Times New Roman"/>
                <w:b/>
                <w:sz w:val="18"/>
                <w:szCs w:val="18"/>
                <w:lang w:eastAsia="ru-RU"/>
              </w:rPr>
              <w:t xml:space="preserve">відповідно до вимог ч. 2 ст. 33 Закону України «Про оренду землі» та п.8 договору оренди землі від 27 лютого 2013 року №4 враховуючи витяг з Державного реєстру речових прав на нерухоме майно про реєстрацію прав та їх обмежень від 24 липня 2013 року індексний номер: 6801353, а саме: недотриманням строків повідомлення орендодавця про намір поновити договір оренди землі та </w:t>
            </w:r>
            <w:r w:rsidR="00800209" w:rsidRPr="00800209">
              <w:rPr>
                <w:rFonts w:ascii="Times New Roman" w:hAnsi="Times New Roman"/>
                <w:b/>
                <w:bCs/>
                <w:sz w:val="18"/>
                <w:szCs w:val="18"/>
                <w:lang w:eastAsia="ru-RU"/>
              </w:rPr>
              <w:t xml:space="preserve">у зв’язку з невідповідністю місця розташування земельної ділянки Генеральному плану м. Біла Церква та іншої містобудівної документації згідно вимог ч. 3 ст. 123 Земельного кодексу України. </w:t>
            </w:r>
          </w:p>
          <w:p w:rsidR="0065261C" w:rsidRPr="00800209" w:rsidRDefault="0065261C" w:rsidP="0065261C">
            <w:pPr>
              <w:suppressAutoHyphens/>
              <w:spacing w:after="0" w:line="240" w:lineRule="auto"/>
              <w:jc w:val="both"/>
              <w:rPr>
                <w:rFonts w:ascii="Times New Roman" w:hAnsi="Times New Roman"/>
                <w:b/>
                <w:sz w:val="18"/>
                <w:szCs w:val="18"/>
                <w:lang w:eastAsia="zh-CN"/>
              </w:rPr>
            </w:pPr>
            <w:r w:rsidRPr="00800209">
              <w:rPr>
                <w:rFonts w:ascii="Times New Roman" w:hAnsi="Times New Roman"/>
                <w:b/>
                <w:sz w:val="18"/>
                <w:szCs w:val="18"/>
                <w:lang w:eastAsia="zh-CN"/>
              </w:rPr>
              <w:t>За –6 , проти –0,</w:t>
            </w:r>
          </w:p>
          <w:p w:rsidR="0065261C" w:rsidRPr="00800209" w:rsidRDefault="0065261C" w:rsidP="00800209">
            <w:pPr>
              <w:spacing w:after="0" w:line="240" w:lineRule="auto"/>
              <w:rPr>
                <w:rFonts w:ascii="Times New Roman" w:hAnsi="Times New Roman"/>
                <w:b/>
                <w:sz w:val="18"/>
                <w:szCs w:val="18"/>
                <w:lang w:eastAsia="zh-CN"/>
              </w:rPr>
            </w:pPr>
            <w:r w:rsidRPr="00800209">
              <w:rPr>
                <w:rFonts w:ascii="Times New Roman" w:hAnsi="Times New Roman"/>
                <w:b/>
                <w:sz w:val="18"/>
                <w:szCs w:val="18"/>
                <w:lang w:eastAsia="zh-CN"/>
              </w:rPr>
              <w:t xml:space="preserve"> утримались – 0</w:t>
            </w:r>
          </w:p>
        </w:tc>
      </w:tr>
      <w:tr w:rsidR="002F1895" w:rsidRPr="00136983" w:rsidTr="00800209">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hideMark/>
          </w:tcPr>
          <w:p w:rsidR="002F1895" w:rsidRPr="00136983" w:rsidRDefault="002F1895" w:rsidP="00C45299">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5</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2F1895" w:rsidRPr="002F1895" w:rsidRDefault="002F1895" w:rsidP="002F1895">
            <w:pPr>
              <w:rPr>
                <w:rFonts w:ascii="Times New Roman" w:hAnsi="Times New Roman"/>
                <w:b/>
                <w:bCs/>
                <w:sz w:val="18"/>
                <w:szCs w:val="18"/>
              </w:rPr>
            </w:pPr>
            <w:r w:rsidRPr="00136983">
              <w:rPr>
                <w:rFonts w:ascii="Times New Roman" w:hAnsi="Times New Roman"/>
                <w:b/>
                <w:bCs/>
                <w:sz w:val="18"/>
                <w:szCs w:val="18"/>
              </w:rPr>
              <w:t>Про поновлення договору оренди землі від 11 серпня 2015 року №91</w:t>
            </w:r>
            <w:r w:rsidRPr="002F1895">
              <w:rPr>
                <w:rFonts w:ascii="Times New Roman" w:hAnsi="Times New Roman"/>
                <w:b/>
                <w:bCs/>
                <w:sz w:val="18"/>
                <w:szCs w:val="18"/>
              </w:rPr>
              <w:t xml:space="preserve">, який зареєстрований в Державному реєстрі речових прав на нерухоме майно, як інше речове право від 31 серпня 2015 року №11042747 </w:t>
            </w:r>
            <w:r w:rsidRPr="00136983">
              <w:rPr>
                <w:rFonts w:ascii="Times New Roman" w:hAnsi="Times New Roman"/>
                <w:b/>
                <w:bCs/>
                <w:sz w:val="18"/>
                <w:szCs w:val="18"/>
              </w:rPr>
              <w:t>фізичній особі-підприємцю Круглію Петру Івановичу</w:t>
            </w:r>
            <w:r w:rsidRPr="002F1895">
              <w:rPr>
                <w:rFonts w:ascii="Times New Roman" w:hAnsi="Times New Roman"/>
                <w:b/>
                <w:bCs/>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Героїв Крут, в районі житлового будинку №85, площею 0,0063 га (з них: під тимчасовою спорудою - 0,0030 га, під </w:t>
            </w:r>
            <w:r w:rsidRPr="002F1895">
              <w:rPr>
                <w:rFonts w:ascii="Times New Roman" w:hAnsi="Times New Roman"/>
                <w:b/>
                <w:bCs/>
                <w:sz w:val="18"/>
                <w:szCs w:val="18"/>
              </w:rPr>
              <w:lastRenderedPageBreak/>
              <w:t>проїздами, проходами та площадками – 0,0033 га), строком на 3 (три) роки, за рахунок земель населеного пункту м. Біла Церква. Кадастровий номер: 3210300000:07:015:0058.</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2F1895" w:rsidRPr="00136983" w:rsidRDefault="002F1895" w:rsidP="00C45299">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lastRenderedPageBreak/>
              <w:t>ПП до 35.05.2018 року, подано заяву на поновлення ПП, ДО до 31.08.2018 року</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2F1895" w:rsidRPr="00136983" w:rsidRDefault="002F1895" w:rsidP="00C45299">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Місце розміщення групи ТС №195 згідно Комплексної схеми. Паспорт прив'язки тимчасової споруди по 25.05.18 року</w:t>
            </w: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2F1895" w:rsidRPr="00136983" w:rsidRDefault="002F1895" w:rsidP="00C45299">
            <w:pPr>
              <w:spacing w:after="0" w:line="240" w:lineRule="auto"/>
              <w:rPr>
                <w:rFonts w:ascii="Times New Roman" w:hAnsi="Times New Roman"/>
                <w:sz w:val="18"/>
                <w:szCs w:val="18"/>
                <w:lang w:eastAsia="ru-RU"/>
              </w:rPr>
            </w:pPr>
          </w:p>
        </w:tc>
        <w:tc>
          <w:tcPr>
            <w:tcW w:w="1237"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2F1895" w:rsidRPr="00136983" w:rsidRDefault="002F1895" w:rsidP="00C45299">
            <w:pPr>
              <w:spacing w:after="0" w:line="240" w:lineRule="auto"/>
              <w:rPr>
                <w:rFonts w:ascii="Times New Roman" w:hAnsi="Times New Roman"/>
                <w:sz w:val="18"/>
                <w:szCs w:val="18"/>
                <w:lang w:eastAsia="ru-RU"/>
              </w:rPr>
            </w:pPr>
          </w:p>
        </w:tc>
        <w:tc>
          <w:tcPr>
            <w:tcW w:w="340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2F1895" w:rsidRDefault="002F1895" w:rsidP="00800209">
            <w:pPr>
              <w:rPr>
                <w:rFonts w:ascii="Times New Roman" w:hAnsi="Times New Roman"/>
                <w:b/>
                <w:sz w:val="18"/>
                <w:szCs w:val="18"/>
              </w:rPr>
            </w:pPr>
            <w:r w:rsidRPr="009143F3">
              <w:rPr>
                <w:rFonts w:ascii="Times New Roman" w:hAnsi="Times New Roman"/>
                <w:b/>
                <w:sz w:val="18"/>
                <w:szCs w:val="18"/>
              </w:rPr>
              <w:t>Грисюк С.І. доводить до відома присутніх, що закінчився термін дії договору оренди.</w:t>
            </w:r>
          </w:p>
          <w:p w:rsidR="002F1895" w:rsidRDefault="002F1895" w:rsidP="00800209">
            <w:pPr>
              <w:rPr>
                <w:rFonts w:ascii="Times New Roman" w:hAnsi="Times New Roman"/>
                <w:b/>
                <w:sz w:val="18"/>
                <w:szCs w:val="18"/>
              </w:rPr>
            </w:pPr>
            <w:r>
              <w:rPr>
                <w:rFonts w:ascii="Times New Roman" w:hAnsi="Times New Roman"/>
                <w:b/>
                <w:sz w:val="18"/>
                <w:szCs w:val="18"/>
              </w:rPr>
              <w:t>Бакун О.І. щодо відсутності заборгованості по сплаті орендної плати.</w:t>
            </w:r>
          </w:p>
          <w:p w:rsidR="00073F3F" w:rsidRPr="00454F5A" w:rsidRDefault="002F1895" w:rsidP="00800209">
            <w:pPr>
              <w:spacing w:after="0" w:line="240" w:lineRule="auto"/>
              <w:ind w:firstLine="708"/>
              <w:contextualSpacing/>
              <w:rPr>
                <w:rFonts w:ascii="Times New Roman" w:hAnsi="Times New Roman"/>
                <w:b/>
                <w:color w:val="000000"/>
                <w:sz w:val="18"/>
                <w:szCs w:val="18"/>
              </w:rPr>
            </w:pPr>
            <w:r>
              <w:rPr>
                <w:rFonts w:ascii="Times New Roman" w:hAnsi="Times New Roman"/>
                <w:b/>
                <w:sz w:val="18"/>
                <w:szCs w:val="18"/>
              </w:rPr>
              <w:t xml:space="preserve">Відмовити в поновленні договору оренди землі </w:t>
            </w:r>
            <w:r w:rsidR="00073F3F" w:rsidRPr="00454F5A">
              <w:rPr>
                <w:rFonts w:ascii="Times New Roman" w:hAnsi="Times New Roman"/>
                <w:b/>
                <w:sz w:val="18"/>
                <w:szCs w:val="18"/>
                <w:lang w:eastAsia="ru-RU"/>
              </w:rPr>
              <w:t xml:space="preserve">відповідно до вимог ч. 2 ст. 33 Закону України «Про оренду землі» та п.8 договору оренди землі від 27 лютого 2013 року №4, а саме: недотриманням строків </w:t>
            </w:r>
            <w:r w:rsidR="00073F3F" w:rsidRPr="00454F5A">
              <w:rPr>
                <w:rFonts w:ascii="Times New Roman" w:hAnsi="Times New Roman"/>
                <w:b/>
                <w:sz w:val="18"/>
                <w:szCs w:val="18"/>
                <w:lang w:eastAsia="ru-RU"/>
              </w:rPr>
              <w:lastRenderedPageBreak/>
              <w:t xml:space="preserve">повідомлення орендодавця про намір поновити договір оренди землі, враховуючи </w:t>
            </w:r>
            <w:r w:rsidR="00073F3F" w:rsidRPr="00454F5A">
              <w:rPr>
                <w:rFonts w:ascii="Times New Roman" w:hAnsi="Times New Roman"/>
                <w:b/>
                <w:color w:val="000000"/>
                <w:sz w:val="18"/>
                <w:szCs w:val="18"/>
              </w:rPr>
              <w:t xml:space="preserve"> вимоги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00073F3F" w:rsidRPr="00454F5A">
              <w:rPr>
                <w:rFonts w:ascii="Times New Roman" w:hAnsi="Times New Roman"/>
                <w:b/>
                <w:color w:val="000000"/>
                <w:sz w:val="18"/>
                <w:szCs w:val="18"/>
                <w:lang w:val="en-US"/>
              </w:rPr>
              <w:t>VI</w:t>
            </w:r>
            <w:r w:rsidR="00073F3F" w:rsidRPr="00454F5A">
              <w:rPr>
                <w:rFonts w:ascii="Times New Roman" w:hAnsi="Times New Roman"/>
                <w:b/>
                <w:color w:val="000000"/>
                <w:sz w:val="18"/>
                <w:szCs w:val="18"/>
              </w:rPr>
              <w:t>, а саме відсутністю паспорта прив’язки на розміщення даної тимчасової споруди.</w:t>
            </w:r>
          </w:p>
          <w:p w:rsidR="002F1895" w:rsidRPr="002D6382" w:rsidRDefault="002F1895" w:rsidP="00800209">
            <w:pPr>
              <w:suppressAutoHyphens/>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2F1895" w:rsidRPr="002D6382" w:rsidRDefault="002F1895" w:rsidP="00800209">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2F1895" w:rsidRDefault="002F1895" w:rsidP="00800209">
            <w:pPr>
              <w:rPr>
                <w:rFonts w:ascii="Times New Roman" w:hAnsi="Times New Roman"/>
                <w:b/>
                <w:sz w:val="18"/>
                <w:szCs w:val="18"/>
              </w:rPr>
            </w:pPr>
            <w:r>
              <w:rPr>
                <w:rFonts w:ascii="Times New Roman" w:hAnsi="Times New Roman"/>
                <w:b/>
                <w:sz w:val="18"/>
                <w:szCs w:val="18"/>
              </w:rPr>
              <w:t>Рекомендувати заявнику оформити дозвільні документи про встановлення земельного сервітуту.</w:t>
            </w:r>
          </w:p>
          <w:p w:rsidR="002F1895" w:rsidRPr="00085CEA" w:rsidRDefault="002F1895" w:rsidP="00800209">
            <w:pPr>
              <w:rPr>
                <w:rFonts w:ascii="Times New Roman" w:hAnsi="Times New Roman"/>
                <w:b/>
                <w:sz w:val="18"/>
                <w:szCs w:val="18"/>
              </w:rPr>
            </w:pPr>
          </w:p>
        </w:tc>
      </w:tr>
    </w:tbl>
    <w:p w:rsidR="00F57958" w:rsidRDefault="00F57958"/>
    <w:p w:rsidR="00CD1C01" w:rsidRDefault="00CD1C01"/>
    <w:p w:rsidR="00CD1C01" w:rsidRDefault="00CD1C01"/>
    <w:p w:rsidR="00CD1C01" w:rsidRDefault="00CD1C01"/>
    <w:p w:rsidR="00CD1C01" w:rsidRDefault="00CD1C01"/>
    <w:p w:rsidR="00CD1C01" w:rsidRDefault="00CD1C01"/>
    <w:tbl>
      <w:tblPr>
        <w:tblpPr w:leftFromText="180" w:rightFromText="180" w:vertAnchor="text" w:horzAnchor="margin" w:tblpXSpec="center" w:tblpY="-801"/>
        <w:tblW w:w="16268" w:type="dxa"/>
        <w:tblLayout w:type="fixed"/>
        <w:tblLook w:val="04A0" w:firstRow="1" w:lastRow="0" w:firstColumn="1" w:lastColumn="0" w:noHBand="0" w:noVBand="1"/>
      </w:tblPr>
      <w:tblGrid>
        <w:gridCol w:w="523"/>
        <w:gridCol w:w="3872"/>
        <w:gridCol w:w="2376"/>
        <w:gridCol w:w="2410"/>
        <w:gridCol w:w="1842"/>
        <w:gridCol w:w="1276"/>
        <w:gridCol w:w="3969"/>
      </w:tblGrid>
      <w:tr w:rsidR="00CD1C01" w:rsidRPr="00B657DF" w:rsidTr="009143F3">
        <w:trPr>
          <w:trHeight w:val="4845"/>
        </w:trPr>
        <w:tc>
          <w:tcPr>
            <w:tcW w:w="523" w:type="dxa"/>
            <w:tcBorders>
              <w:top w:val="single" w:sz="4" w:space="0" w:color="000000"/>
              <w:left w:val="single" w:sz="4" w:space="0" w:color="000000"/>
              <w:bottom w:val="single" w:sz="4" w:space="0" w:color="000000"/>
              <w:right w:val="single" w:sz="4" w:space="0" w:color="000000"/>
            </w:tcBorders>
            <w:hideMark/>
          </w:tcPr>
          <w:p w:rsidR="00CD1C01" w:rsidRPr="00B657DF" w:rsidRDefault="00CD1C01" w:rsidP="00872206">
            <w:pPr>
              <w:jc w:val="right"/>
              <w:rPr>
                <w:rFonts w:ascii="Times New Roman" w:hAnsi="Times New Roman"/>
                <w:sz w:val="18"/>
                <w:szCs w:val="18"/>
              </w:rPr>
            </w:pPr>
            <w:r w:rsidRPr="00B657DF">
              <w:rPr>
                <w:rFonts w:ascii="Times New Roman" w:hAnsi="Times New Roman"/>
                <w:sz w:val="18"/>
                <w:szCs w:val="18"/>
              </w:rPr>
              <w:lastRenderedPageBreak/>
              <w:t>6</w:t>
            </w:r>
          </w:p>
        </w:tc>
        <w:tc>
          <w:tcPr>
            <w:tcW w:w="3872" w:type="dxa"/>
            <w:tcBorders>
              <w:top w:val="single" w:sz="4" w:space="0" w:color="000000"/>
              <w:left w:val="nil"/>
              <w:bottom w:val="single" w:sz="4" w:space="0" w:color="000000"/>
              <w:right w:val="single" w:sz="4" w:space="0" w:color="000000"/>
            </w:tcBorders>
            <w:hideMark/>
          </w:tcPr>
          <w:p w:rsidR="00CD1C01" w:rsidRPr="00F57958" w:rsidRDefault="00CD1C01" w:rsidP="00CD1C01">
            <w:pPr>
              <w:rPr>
                <w:rFonts w:ascii="Times New Roman" w:hAnsi="Times New Roman"/>
                <w:b/>
                <w:bCs/>
                <w:sz w:val="24"/>
                <w:szCs w:val="24"/>
              </w:rPr>
            </w:pPr>
            <w:r w:rsidRPr="00F57958">
              <w:rPr>
                <w:rFonts w:ascii="Times New Roman" w:hAnsi="Times New Roman"/>
                <w:b/>
                <w:bCs/>
                <w:sz w:val="24"/>
                <w:szCs w:val="24"/>
              </w:rPr>
              <w:t>ПЕРЕЛІК 2</w:t>
            </w:r>
            <w:r w:rsidR="001A03C4">
              <w:rPr>
                <w:rFonts w:ascii="Times New Roman" w:hAnsi="Times New Roman"/>
                <w:b/>
                <w:bCs/>
                <w:sz w:val="24"/>
                <w:szCs w:val="24"/>
              </w:rPr>
              <w:t>4</w:t>
            </w:r>
          </w:p>
          <w:p w:rsidR="00CD1C01" w:rsidRPr="00B657DF" w:rsidRDefault="00CD1C01" w:rsidP="00872206">
            <w:pPr>
              <w:rPr>
                <w:rFonts w:ascii="Times New Roman" w:hAnsi="Times New Roman"/>
                <w:sz w:val="18"/>
                <w:szCs w:val="18"/>
              </w:rPr>
            </w:pPr>
            <w:r w:rsidRPr="00B657DF">
              <w:rPr>
                <w:rFonts w:ascii="Times New Roman" w:hAnsi="Times New Roman"/>
                <w:b/>
                <w:bCs/>
                <w:sz w:val="18"/>
                <w:szCs w:val="18"/>
              </w:rPr>
              <w:t>Про передачу земельної ділянки комунальної власності в оренду фізичній особі – підприємцю Залізняку Юрію Олександровичу</w:t>
            </w:r>
            <w:r w:rsidRPr="00B657DF">
              <w:rPr>
                <w:rFonts w:ascii="Times New Roman" w:hAnsi="Times New Roman"/>
                <w:color w:val="000000"/>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та адміністративних споруд ), на підставі розробленої технічної документації із землеустрою щодо поділу земельної ділянки,  площею 0,0020 га (з них: під капітальною одноповерховою забудовою - 0,0014 га, під проїздами, проходами та площадками – 0,0006 га)  за адресою: вулиця Павліченко, 29, приміщення №4, строком на 5 (п’ять) років. Кадастровий номер: 3210300000:04:042:0098.</w:t>
            </w:r>
          </w:p>
        </w:tc>
        <w:tc>
          <w:tcPr>
            <w:tcW w:w="2376" w:type="dxa"/>
            <w:tcBorders>
              <w:top w:val="single" w:sz="4" w:space="0" w:color="000000"/>
              <w:left w:val="nil"/>
              <w:bottom w:val="single" w:sz="4" w:space="0" w:color="000000"/>
              <w:right w:val="single" w:sz="4" w:space="0" w:color="000000"/>
            </w:tcBorders>
            <w:hideMark/>
          </w:tcPr>
          <w:p w:rsidR="00CD1C01" w:rsidRPr="00B657DF" w:rsidRDefault="00CD1C01" w:rsidP="00872206">
            <w:pPr>
              <w:rPr>
                <w:rFonts w:ascii="Times New Roman" w:hAnsi="Times New Roman"/>
                <w:sz w:val="18"/>
                <w:szCs w:val="18"/>
              </w:rPr>
            </w:pPr>
            <w:r w:rsidRPr="00B657DF">
              <w:rPr>
                <w:rFonts w:ascii="Times New Roman" w:hAnsi="Times New Roman"/>
                <w:b/>
                <w:bCs/>
                <w:sz w:val="18"/>
                <w:szCs w:val="18"/>
              </w:rPr>
              <w:t>ЗАУВАЖЕННЯ</w:t>
            </w:r>
            <w:r w:rsidRPr="00B657DF">
              <w:rPr>
                <w:rFonts w:ascii="Times New Roman" w:hAnsi="Times New Roman"/>
                <w:color w:val="000000"/>
                <w:sz w:val="18"/>
                <w:szCs w:val="18"/>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B657DF">
              <w:rPr>
                <w:rFonts w:ascii="Times New Roman" w:hAnsi="Times New Roman"/>
                <w:color w:val="000000"/>
                <w:sz w:val="18"/>
                <w:szCs w:val="18"/>
              </w:rPr>
              <w:br/>
              <w:t xml:space="preserve">Відповідно до документів доданих до заяви фізична особа-підприємець Залізняк Юрій Олександрович являється власником приміщення №4 за адресою: вулиця Павліченко, 29, приміщення №4, а не будинку, будівлі або споруди. </w:t>
            </w:r>
            <w:r w:rsidRPr="00B657DF">
              <w:rPr>
                <w:rFonts w:ascii="Times New Roman" w:hAnsi="Times New Roman"/>
                <w:color w:val="000000"/>
                <w:sz w:val="18"/>
                <w:szCs w:val="18"/>
              </w:rPr>
              <w:br/>
              <w:t>Прийняття рішення в такій редакції призведе до порушення ч.2 ст. 120 ЗКУ.</w:t>
            </w:r>
          </w:p>
        </w:tc>
        <w:tc>
          <w:tcPr>
            <w:tcW w:w="2410" w:type="dxa"/>
            <w:tcBorders>
              <w:top w:val="single" w:sz="4" w:space="0" w:color="000000"/>
              <w:left w:val="nil"/>
              <w:bottom w:val="single" w:sz="4" w:space="0" w:color="000000"/>
              <w:right w:val="single" w:sz="4" w:space="0" w:color="000000"/>
            </w:tcBorders>
            <w:hideMark/>
          </w:tcPr>
          <w:p w:rsidR="00CD1C01" w:rsidRPr="00B657DF" w:rsidRDefault="00CD1C01" w:rsidP="00872206">
            <w:pPr>
              <w:rPr>
                <w:rFonts w:ascii="Times New Roman" w:hAnsi="Times New Roman"/>
                <w:sz w:val="18"/>
                <w:szCs w:val="18"/>
              </w:rPr>
            </w:pPr>
            <w:r w:rsidRPr="00B657DF">
              <w:rPr>
                <w:rFonts w:ascii="Times New Roman" w:hAnsi="Times New Roman"/>
                <w:sz w:val="18"/>
                <w:szCs w:val="18"/>
              </w:rPr>
              <w:t>ГП: виробнича територія. Відсутній план зонування та детальний план території, прийняття рішення призведе до порушення ч. 3 ст. 24 ЗУ "Про регулювання містобудівної діяльності"</w:t>
            </w:r>
          </w:p>
        </w:tc>
        <w:tc>
          <w:tcPr>
            <w:tcW w:w="1842" w:type="dxa"/>
            <w:tcBorders>
              <w:top w:val="single" w:sz="4" w:space="0" w:color="000000"/>
              <w:left w:val="nil"/>
              <w:bottom w:val="single" w:sz="4" w:space="0" w:color="000000"/>
              <w:right w:val="single" w:sz="4" w:space="0" w:color="000000"/>
            </w:tcBorders>
            <w:hideMark/>
          </w:tcPr>
          <w:p w:rsidR="00CD1C01" w:rsidRPr="00B657DF" w:rsidRDefault="00CD1C01" w:rsidP="00872206">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hideMark/>
          </w:tcPr>
          <w:p w:rsidR="00CD1C01" w:rsidRPr="00B657DF" w:rsidRDefault="00CD1C01" w:rsidP="00872206">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hideMark/>
          </w:tcPr>
          <w:p w:rsidR="001A03C4" w:rsidRDefault="00CD1C01" w:rsidP="001A03C4">
            <w:pPr>
              <w:rPr>
                <w:rFonts w:ascii="Times New Roman" w:hAnsi="Times New Roman"/>
                <w:b/>
                <w:sz w:val="18"/>
                <w:szCs w:val="18"/>
              </w:rPr>
            </w:pPr>
            <w:r w:rsidRPr="00B657DF">
              <w:rPr>
                <w:rFonts w:ascii="Times New Roman" w:hAnsi="Times New Roman"/>
                <w:sz w:val="18"/>
                <w:szCs w:val="18"/>
              </w:rPr>
              <w:t> </w:t>
            </w:r>
            <w:r w:rsidR="001A03C4">
              <w:rPr>
                <w:rFonts w:ascii="Times New Roman" w:hAnsi="Times New Roman"/>
                <w:b/>
                <w:sz w:val="18"/>
                <w:szCs w:val="18"/>
              </w:rPr>
              <w:t xml:space="preserve"> Грисюк С.І. щодо відсутності заперечень після вивчення даного питання.</w:t>
            </w:r>
          </w:p>
          <w:p w:rsidR="00CD1C01" w:rsidRPr="001A03C4" w:rsidRDefault="001A03C4" w:rsidP="00872206">
            <w:pPr>
              <w:rPr>
                <w:rFonts w:ascii="Times New Roman" w:hAnsi="Times New Roman"/>
                <w:b/>
                <w:color w:val="000000"/>
                <w:sz w:val="18"/>
                <w:szCs w:val="18"/>
              </w:rPr>
            </w:pPr>
            <w:r>
              <w:rPr>
                <w:rFonts w:ascii="Times New Roman" w:hAnsi="Times New Roman"/>
                <w:b/>
                <w:sz w:val="18"/>
                <w:szCs w:val="18"/>
              </w:rPr>
              <w:t xml:space="preserve">Передати земельну ділянку в оренду строком на </w:t>
            </w:r>
            <w:r w:rsidRPr="001A03C4">
              <w:rPr>
                <w:rFonts w:ascii="Times New Roman" w:hAnsi="Times New Roman"/>
                <w:b/>
                <w:color w:val="000000"/>
                <w:sz w:val="18"/>
                <w:szCs w:val="18"/>
              </w:rPr>
              <w:t>5 (п’ять) років</w:t>
            </w:r>
          </w:p>
          <w:p w:rsidR="001A03C4" w:rsidRPr="002D6382" w:rsidRDefault="001A03C4" w:rsidP="001A03C4">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1A03C4" w:rsidRPr="002D6382" w:rsidRDefault="001A03C4" w:rsidP="001A03C4">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1A03C4" w:rsidRPr="00B657DF" w:rsidRDefault="001A03C4" w:rsidP="00872206">
            <w:pPr>
              <w:rPr>
                <w:rFonts w:ascii="Times New Roman" w:hAnsi="Times New Roman"/>
                <w:b/>
                <w:sz w:val="18"/>
                <w:szCs w:val="18"/>
              </w:rPr>
            </w:pPr>
          </w:p>
        </w:tc>
      </w:tr>
    </w:tbl>
    <w:p w:rsidR="00E90521" w:rsidRDefault="00E90521"/>
    <w:p w:rsidR="00B46258" w:rsidRDefault="00B46258"/>
    <w:p w:rsidR="00B46258" w:rsidRDefault="00B46258"/>
    <w:p w:rsidR="00B46258" w:rsidRDefault="00B46258"/>
    <w:p w:rsidR="00B46258" w:rsidRDefault="00B46258"/>
    <w:p w:rsidR="00B46258" w:rsidRDefault="00B46258"/>
    <w:tbl>
      <w:tblPr>
        <w:tblpPr w:leftFromText="180" w:rightFromText="180" w:vertAnchor="page" w:horzAnchor="margin" w:tblpXSpec="center" w:tblpY="524"/>
        <w:tblW w:w="15984" w:type="dxa"/>
        <w:tblLayout w:type="fixed"/>
        <w:tblLook w:val="04A0" w:firstRow="1" w:lastRow="0" w:firstColumn="1" w:lastColumn="0" w:noHBand="0" w:noVBand="1"/>
      </w:tblPr>
      <w:tblGrid>
        <w:gridCol w:w="523"/>
        <w:gridCol w:w="4121"/>
        <w:gridCol w:w="3261"/>
        <w:gridCol w:w="1984"/>
        <w:gridCol w:w="1276"/>
        <w:gridCol w:w="1984"/>
        <w:gridCol w:w="2835"/>
      </w:tblGrid>
      <w:tr w:rsidR="00B46258" w:rsidRPr="002D6382" w:rsidTr="009143F3">
        <w:trPr>
          <w:trHeight w:val="4675"/>
        </w:trPr>
        <w:tc>
          <w:tcPr>
            <w:tcW w:w="523" w:type="dxa"/>
            <w:tcBorders>
              <w:top w:val="single" w:sz="4" w:space="0" w:color="000000"/>
              <w:left w:val="single" w:sz="4" w:space="0" w:color="000000"/>
              <w:bottom w:val="single" w:sz="4" w:space="0" w:color="000000"/>
              <w:right w:val="single" w:sz="4" w:space="0" w:color="000000"/>
            </w:tcBorders>
            <w:noWrap/>
            <w:hideMark/>
          </w:tcPr>
          <w:p w:rsidR="00B46258" w:rsidRPr="0003707A" w:rsidRDefault="00B46258" w:rsidP="007F71E9">
            <w:pPr>
              <w:ind w:left="-567" w:hanging="426"/>
              <w:jc w:val="right"/>
              <w:rPr>
                <w:rFonts w:ascii="Times New Roman" w:hAnsi="Times New Roman"/>
                <w:sz w:val="18"/>
                <w:szCs w:val="18"/>
              </w:rPr>
            </w:pPr>
            <w:r w:rsidRPr="0003707A">
              <w:rPr>
                <w:rFonts w:ascii="Times New Roman" w:hAnsi="Times New Roman"/>
                <w:sz w:val="18"/>
                <w:szCs w:val="18"/>
              </w:rPr>
              <w:t>28</w:t>
            </w:r>
          </w:p>
        </w:tc>
        <w:tc>
          <w:tcPr>
            <w:tcW w:w="4121" w:type="dxa"/>
            <w:tcBorders>
              <w:top w:val="single" w:sz="4" w:space="0" w:color="000000"/>
              <w:left w:val="nil"/>
              <w:bottom w:val="single" w:sz="4" w:space="0" w:color="000000"/>
              <w:right w:val="single" w:sz="4" w:space="0" w:color="000000"/>
            </w:tcBorders>
            <w:hideMark/>
          </w:tcPr>
          <w:p w:rsidR="00B46258" w:rsidRPr="00F57958" w:rsidRDefault="00B46258" w:rsidP="00B46258">
            <w:pPr>
              <w:rPr>
                <w:rFonts w:ascii="Times New Roman" w:hAnsi="Times New Roman"/>
                <w:b/>
                <w:bCs/>
                <w:sz w:val="24"/>
                <w:szCs w:val="24"/>
              </w:rPr>
            </w:pPr>
            <w:r w:rsidRPr="00F57958">
              <w:rPr>
                <w:rFonts w:ascii="Times New Roman" w:hAnsi="Times New Roman"/>
                <w:b/>
                <w:bCs/>
                <w:sz w:val="24"/>
                <w:szCs w:val="24"/>
              </w:rPr>
              <w:t>ПЕРЕЛІК 2</w:t>
            </w:r>
            <w:r>
              <w:rPr>
                <w:rFonts w:ascii="Times New Roman" w:hAnsi="Times New Roman"/>
                <w:b/>
                <w:bCs/>
                <w:sz w:val="24"/>
                <w:szCs w:val="24"/>
              </w:rPr>
              <w:t>3</w:t>
            </w:r>
          </w:p>
          <w:p w:rsidR="00B46258" w:rsidRPr="0003707A" w:rsidRDefault="00B46258" w:rsidP="007F71E9">
            <w:pPr>
              <w:rPr>
                <w:rFonts w:ascii="Times New Roman" w:hAnsi="Times New Roman"/>
                <w:sz w:val="18"/>
                <w:szCs w:val="18"/>
              </w:rPr>
            </w:pPr>
            <w:r w:rsidRPr="0003707A">
              <w:rPr>
                <w:rFonts w:ascii="Times New Roman" w:hAnsi="Times New Roman"/>
                <w:b/>
                <w:bCs/>
                <w:sz w:val="18"/>
                <w:szCs w:val="18"/>
              </w:rPr>
              <w:t>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«КУПРУМ»</w:t>
            </w:r>
            <w:r w:rsidRPr="0003707A">
              <w:rPr>
                <w:rFonts w:ascii="Times New Roman" w:hAnsi="Times New Roman"/>
                <w:color w:val="000000"/>
                <w:sz w:val="18"/>
                <w:szCs w:val="18"/>
              </w:rPr>
              <w:t xml:space="preserve">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офісу) за адресою: вулиця Першотравнева, 26, приміщення 2,3, площею 0,0274 га (з них: під капітальною одноповерховою забудовою – 0,0093 га, під проходами, проїздами, площадками – 0,0181 га), строком на 5 (п’ять) років, за рахунок земель населеного пункту м. Біла Церква. Кадастровий номер: 3210300000:03:001:0049</w:t>
            </w:r>
          </w:p>
        </w:tc>
        <w:tc>
          <w:tcPr>
            <w:tcW w:w="3261" w:type="dxa"/>
            <w:tcBorders>
              <w:top w:val="single" w:sz="4" w:space="0" w:color="000000"/>
              <w:left w:val="nil"/>
              <w:bottom w:val="single" w:sz="4" w:space="0" w:color="000000"/>
              <w:right w:val="single" w:sz="4" w:space="0" w:color="000000"/>
            </w:tcBorders>
            <w:hideMark/>
          </w:tcPr>
          <w:p w:rsidR="00B46258" w:rsidRPr="0003707A" w:rsidRDefault="00B46258" w:rsidP="007F71E9">
            <w:pPr>
              <w:ind w:left="-108" w:firstLine="108"/>
              <w:rPr>
                <w:rFonts w:ascii="Times New Roman" w:hAnsi="Times New Roman"/>
                <w:sz w:val="18"/>
                <w:szCs w:val="18"/>
              </w:rPr>
            </w:pPr>
            <w:r w:rsidRPr="0003707A">
              <w:rPr>
                <w:rFonts w:ascii="Times New Roman" w:hAnsi="Times New Roman"/>
                <w:b/>
                <w:bCs/>
                <w:sz w:val="18"/>
                <w:szCs w:val="18"/>
              </w:rPr>
              <w:t>ЗАУВАЖЕННЯ</w:t>
            </w:r>
            <w:r w:rsidRPr="0003707A">
              <w:rPr>
                <w:rFonts w:ascii="Times New Roman" w:hAnsi="Times New Roman"/>
                <w:color w:val="000000"/>
                <w:sz w:val="18"/>
                <w:szCs w:val="18"/>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03707A">
              <w:rPr>
                <w:rFonts w:ascii="Times New Roman" w:hAnsi="Times New Roman"/>
                <w:color w:val="000000"/>
                <w:sz w:val="18"/>
                <w:szCs w:val="18"/>
              </w:rPr>
              <w:br/>
              <w:t>Відповідно до документів наданих до заяви, Товариство з обмеженою  відповідальністю «КУПРУМ»  є власником приміщення №2, №3  у будинку № 26 за адресою вулиця Першотравнева, а не будинку, будівлі або споруди.</w:t>
            </w:r>
            <w:r w:rsidRPr="0003707A">
              <w:rPr>
                <w:rFonts w:ascii="Times New Roman" w:hAnsi="Times New Roman"/>
                <w:color w:val="000000"/>
                <w:sz w:val="18"/>
                <w:szCs w:val="18"/>
              </w:rPr>
              <w:br/>
              <w:t>Прийняття рішення в такій редакції призведе до порушення  ч.2 ст. 120 ЗКУ.</w:t>
            </w:r>
          </w:p>
        </w:tc>
        <w:tc>
          <w:tcPr>
            <w:tcW w:w="1984" w:type="dxa"/>
            <w:tcBorders>
              <w:top w:val="single" w:sz="4" w:space="0" w:color="000000"/>
              <w:left w:val="nil"/>
              <w:bottom w:val="single" w:sz="4" w:space="0" w:color="000000"/>
              <w:right w:val="single" w:sz="4" w:space="0" w:color="000000"/>
            </w:tcBorders>
            <w:hideMark/>
          </w:tcPr>
          <w:p w:rsidR="00B46258" w:rsidRPr="0003707A" w:rsidRDefault="00B46258" w:rsidP="007F71E9">
            <w:pPr>
              <w:rPr>
                <w:rFonts w:ascii="Times New Roman" w:hAnsi="Times New Roman"/>
                <w:sz w:val="18"/>
                <w:szCs w:val="18"/>
              </w:rPr>
            </w:pPr>
            <w:r w:rsidRPr="0003707A">
              <w:rPr>
                <w:rFonts w:ascii="Times New Roman" w:hAnsi="Times New Roman"/>
                <w:sz w:val="18"/>
                <w:szCs w:val="18"/>
              </w:rPr>
              <w:t>Відсутній план зонування та детальний план території. ГП: територія існуючої садибної житлової забудови. Прийняття рішення призведе до порушення ч. 3 ст. 24 ЗУ "Про регулювання містобудівної діяльності", оскільки у власності заявника приміщення, а не будівля (споруда)</w:t>
            </w:r>
          </w:p>
        </w:tc>
        <w:tc>
          <w:tcPr>
            <w:tcW w:w="1276" w:type="dxa"/>
            <w:tcBorders>
              <w:top w:val="single" w:sz="4" w:space="0" w:color="000000"/>
              <w:left w:val="nil"/>
              <w:bottom w:val="single" w:sz="4" w:space="0" w:color="000000"/>
              <w:right w:val="single" w:sz="4" w:space="0" w:color="000000"/>
            </w:tcBorders>
            <w:noWrap/>
            <w:hideMark/>
          </w:tcPr>
          <w:p w:rsidR="00B46258" w:rsidRPr="0003707A" w:rsidRDefault="00B46258" w:rsidP="007F71E9">
            <w:pPr>
              <w:rPr>
                <w:rFonts w:ascii="Times New Roman" w:hAnsi="Times New Roman"/>
                <w:sz w:val="18"/>
                <w:szCs w:val="18"/>
              </w:rPr>
            </w:pPr>
            <w:r w:rsidRPr="0003707A">
              <w:rPr>
                <w:rFonts w:ascii="Times New Roman" w:hAnsi="Times New Roman"/>
                <w:sz w:val="18"/>
                <w:szCs w:val="18"/>
              </w:rPr>
              <w:t> </w:t>
            </w:r>
          </w:p>
        </w:tc>
        <w:tc>
          <w:tcPr>
            <w:tcW w:w="1984" w:type="dxa"/>
            <w:tcBorders>
              <w:top w:val="single" w:sz="4" w:space="0" w:color="000000"/>
              <w:left w:val="nil"/>
              <w:bottom w:val="single" w:sz="4" w:space="0" w:color="000000"/>
              <w:right w:val="single" w:sz="4" w:space="0" w:color="000000"/>
            </w:tcBorders>
            <w:noWrap/>
            <w:hideMark/>
          </w:tcPr>
          <w:p w:rsidR="00B46258" w:rsidRPr="0003707A" w:rsidRDefault="00B46258" w:rsidP="007F71E9">
            <w:pPr>
              <w:rPr>
                <w:rFonts w:ascii="Times New Roman" w:hAnsi="Times New Roman"/>
                <w:sz w:val="18"/>
                <w:szCs w:val="18"/>
              </w:rPr>
            </w:pPr>
            <w:r w:rsidRPr="0003707A">
              <w:rPr>
                <w:rFonts w:ascii="Times New Roman" w:hAnsi="Times New Roman"/>
                <w:sz w:val="18"/>
                <w:szCs w:val="18"/>
              </w:rPr>
              <w:t> </w:t>
            </w:r>
          </w:p>
        </w:tc>
        <w:tc>
          <w:tcPr>
            <w:tcW w:w="2835" w:type="dxa"/>
            <w:tcBorders>
              <w:top w:val="single" w:sz="4" w:space="0" w:color="000000"/>
              <w:left w:val="nil"/>
              <w:bottom w:val="single" w:sz="4" w:space="0" w:color="000000"/>
              <w:right w:val="single" w:sz="4" w:space="0" w:color="000000"/>
            </w:tcBorders>
            <w:noWrap/>
            <w:hideMark/>
          </w:tcPr>
          <w:p w:rsidR="00B46258" w:rsidRDefault="00B46258" w:rsidP="00B46258">
            <w:pPr>
              <w:rPr>
                <w:rFonts w:ascii="Times New Roman" w:hAnsi="Times New Roman"/>
                <w:b/>
                <w:sz w:val="18"/>
                <w:szCs w:val="18"/>
              </w:rPr>
            </w:pPr>
            <w:r w:rsidRPr="002D6382">
              <w:rPr>
                <w:rFonts w:ascii="Times New Roman" w:hAnsi="Times New Roman"/>
                <w:b/>
                <w:sz w:val="18"/>
                <w:szCs w:val="18"/>
              </w:rPr>
              <w:t> </w:t>
            </w:r>
            <w:r>
              <w:rPr>
                <w:rFonts w:ascii="Times New Roman" w:hAnsi="Times New Roman"/>
                <w:b/>
                <w:sz w:val="18"/>
                <w:szCs w:val="18"/>
              </w:rPr>
              <w:t>Затвердити проект землеустрою та передати в оренду строком на 5 (п’ять) років</w:t>
            </w:r>
          </w:p>
          <w:p w:rsidR="00B46258" w:rsidRPr="002D6382" w:rsidRDefault="00B46258" w:rsidP="00B46258">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B46258" w:rsidRPr="002D6382" w:rsidRDefault="00B46258" w:rsidP="00B46258">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B46258" w:rsidRPr="002D6382" w:rsidRDefault="00B46258" w:rsidP="00B46258">
            <w:pPr>
              <w:rPr>
                <w:rFonts w:ascii="Times New Roman" w:hAnsi="Times New Roman"/>
                <w:b/>
                <w:sz w:val="18"/>
                <w:szCs w:val="18"/>
              </w:rPr>
            </w:pPr>
          </w:p>
        </w:tc>
      </w:tr>
    </w:tbl>
    <w:tbl>
      <w:tblPr>
        <w:tblW w:w="16019" w:type="dxa"/>
        <w:tblInd w:w="-623" w:type="dxa"/>
        <w:tblLayout w:type="fixed"/>
        <w:tblCellMar>
          <w:left w:w="0" w:type="dxa"/>
          <w:right w:w="0" w:type="dxa"/>
        </w:tblCellMar>
        <w:tblLook w:val="04A0" w:firstRow="1" w:lastRow="0" w:firstColumn="1" w:lastColumn="0" w:noHBand="0" w:noVBand="1"/>
      </w:tblPr>
      <w:tblGrid>
        <w:gridCol w:w="382"/>
        <w:gridCol w:w="4013"/>
        <w:gridCol w:w="2835"/>
        <w:gridCol w:w="1701"/>
        <w:gridCol w:w="1559"/>
        <w:gridCol w:w="1418"/>
        <w:gridCol w:w="4111"/>
      </w:tblGrid>
      <w:tr w:rsidR="00E90521" w:rsidRPr="00136983" w:rsidTr="009143F3">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hideMark/>
          </w:tcPr>
          <w:p w:rsidR="00E90521" w:rsidRPr="00136983" w:rsidRDefault="00E90521" w:rsidP="00872206">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11</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E90521" w:rsidRPr="00F57958" w:rsidRDefault="00E90521" w:rsidP="00E90521">
            <w:pPr>
              <w:rPr>
                <w:rFonts w:ascii="Times New Roman" w:hAnsi="Times New Roman"/>
                <w:b/>
                <w:bCs/>
                <w:sz w:val="24"/>
                <w:szCs w:val="24"/>
              </w:rPr>
            </w:pPr>
            <w:r w:rsidRPr="00F57958">
              <w:rPr>
                <w:rFonts w:ascii="Times New Roman" w:hAnsi="Times New Roman"/>
                <w:b/>
                <w:bCs/>
                <w:sz w:val="24"/>
                <w:szCs w:val="24"/>
              </w:rPr>
              <w:t>ПЕРЕЛІК 2</w:t>
            </w:r>
            <w:r>
              <w:rPr>
                <w:rFonts w:ascii="Times New Roman" w:hAnsi="Times New Roman"/>
                <w:b/>
                <w:bCs/>
                <w:sz w:val="24"/>
                <w:szCs w:val="24"/>
              </w:rPr>
              <w:t>5</w:t>
            </w:r>
          </w:p>
          <w:p w:rsidR="00E90521" w:rsidRPr="00136983" w:rsidRDefault="00E90521" w:rsidP="00872206">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Коваленко Ніні Олександрівні </w:t>
            </w:r>
            <w:r w:rsidRPr="00136983">
              <w:rPr>
                <w:rFonts w:ascii="Times New Roman" w:hAnsi="Times New Roman"/>
                <w:sz w:val="18"/>
                <w:szCs w:val="18"/>
                <w:lang w:eastAsia="ru-RU"/>
              </w:rPr>
              <w:t xml:space="preserve">з цільовим призначенням 02.05.Для будівництва індивідуального гаража за адресою: бульвар Олександрійський, 38, орієнтовною площею 0,0018 га, за рахунок земель населеного пункту м. Біла Церква. </w:t>
            </w:r>
          </w:p>
        </w:tc>
        <w:tc>
          <w:tcPr>
            <w:tcW w:w="2835"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E90521" w:rsidRPr="00136983" w:rsidRDefault="00E90521" w:rsidP="00872206">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ділянка сформована з цільовим призначенням під Ж/Б за адресою: бульвар Олександрійський 38 кв.5</w:t>
            </w: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E90521" w:rsidRPr="00136983" w:rsidRDefault="00E90521" w:rsidP="00872206">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E90521" w:rsidRPr="00136983" w:rsidRDefault="00E90521" w:rsidP="00872206">
            <w:pPr>
              <w:spacing w:after="0" w:line="240" w:lineRule="auto"/>
              <w:rPr>
                <w:rFonts w:ascii="Times New Roman" w:hAnsi="Times New Roman"/>
                <w:sz w:val="18"/>
                <w:szCs w:val="18"/>
                <w:lang w:eastAsia="ru-RU"/>
              </w:rPr>
            </w:pPr>
          </w:p>
        </w:tc>
        <w:tc>
          <w:tcPr>
            <w:tcW w:w="1418"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E90521" w:rsidRPr="00136983" w:rsidRDefault="00E90521" w:rsidP="00872206">
            <w:pPr>
              <w:spacing w:after="0" w:line="240" w:lineRule="auto"/>
              <w:rPr>
                <w:rFonts w:ascii="Times New Roman" w:hAnsi="Times New Roman"/>
                <w:sz w:val="18"/>
                <w:szCs w:val="18"/>
                <w:lang w:eastAsia="ru-RU"/>
              </w:rPr>
            </w:pPr>
          </w:p>
        </w:tc>
        <w:tc>
          <w:tcPr>
            <w:tcW w:w="411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3973F7" w:rsidRPr="00454F5A" w:rsidRDefault="00E90521" w:rsidP="003973F7">
            <w:pPr>
              <w:spacing w:after="0" w:line="240" w:lineRule="auto"/>
              <w:ind w:firstLine="851"/>
              <w:contextualSpacing/>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sidRPr="00136983">
              <w:rPr>
                <w:rFonts w:ascii="Times New Roman" w:hAnsi="Times New Roman"/>
                <w:b/>
                <w:bCs/>
                <w:sz w:val="18"/>
                <w:szCs w:val="18"/>
                <w:lang w:eastAsia="ru-RU"/>
              </w:rPr>
              <w:t>на розроблення проекту землеустрою</w:t>
            </w:r>
            <w:r>
              <w:rPr>
                <w:rFonts w:ascii="Times New Roman" w:hAnsi="Times New Roman"/>
                <w:b/>
                <w:bCs/>
                <w:sz w:val="18"/>
                <w:szCs w:val="18"/>
                <w:lang w:eastAsia="ru-RU"/>
              </w:rPr>
              <w:t xml:space="preserve"> </w:t>
            </w:r>
            <w:r w:rsidR="003973F7" w:rsidRPr="00454F5A">
              <w:rPr>
                <w:rFonts w:ascii="Times New Roman" w:hAnsi="Times New Roman"/>
                <w:b/>
                <w:bCs/>
                <w:sz w:val="18"/>
                <w:szCs w:val="18"/>
                <w:lang w:eastAsia="ru-RU"/>
              </w:rPr>
              <w:t>у зв’язку з невідповідністю місця розташування земельної ділянки згідно Генерального плану м. Біла Церква та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3973F7" w:rsidRPr="00454F5A">
              <w:rPr>
                <w:rFonts w:ascii="Times New Roman" w:hAnsi="Times New Roman"/>
                <w:b/>
                <w:sz w:val="18"/>
                <w:szCs w:val="18"/>
                <w:shd w:val="clear" w:color="auto" w:fill="FFFFFF"/>
              </w:rPr>
              <w:t xml:space="preserve"> відсутні розташовані будівлі (споруди), що перебувають у власності фізичної особи</w:t>
            </w:r>
            <w:r w:rsidR="003973F7" w:rsidRPr="00454F5A">
              <w:rPr>
                <w:rFonts w:ascii="Times New Roman" w:hAnsi="Times New Roman"/>
                <w:b/>
                <w:bCs/>
                <w:sz w:val="18"/>
                <w:szCs w:val="18"/>
                <w:lang w:eastAsia="ru-RU"/>
              </w:rPr>
              <w:t xml:space="preserve"> та  </w:t>
            </w:r>
            <w:r w:rsidR="003973F7" w:rsidRPr="00454F5A">
              <w:rPr>
                <w:rFonts w:ascii="Times New Roman" w:hAnsi="Times New Roman"/>
                <w:b/>
                <w:sz w:val="18"/>
                <w:szCs w:val="18"/>
                <w:shd w:val="clear" w:color="auto" w:fill="FFFFFF"/>
              </w:rPr>
              <w:t xml:space="preserve">не надано документи, які підтверджують, що </w:t>
            </w:r>
            <w:r w:rsidR="003973F7" w:rsidRPr="00454F5A">
              <w:rPr>
                <w:rFonts w:ascii="Times New Roman" w:hAnsi="Times New Roman"/>
                <w:b/>
                <w:sz w:val="18"/>
                <w:szCs w:val="18"/>
              </w:rPr>
              <w:t>земельна ділянка надавалася в користування відповідно до закону</w:t>
            </w:r>
            <w:r w:rsidR="003973F7" w:rsidRPr="00454F5A">
              <w:rPr>
                <w:rFonts w:ascii="Times New Roman" w:hAnsi="Times New Roman"/>
                <w:sz w:val="18"/>
                <w:szCs w:val="18"/>
              </w:rPr>
              <w:t xml:space="preserve">. </w:t>
            </w:r>
          </w:p>
          <w:p w:rsidR="00E90521" w:rsidRDefault="00E90521" w:rsidP="00872206">
            <w:pPr>
              <w:spacing w:after="0" w:line="240" w:lineRule="auto"/>
              <w:rPr>
                <w:rFonts w:ascii="Times New Roman" w:hAnsi="Times New Roman"/>
                <w:b/>
                <w:bCs/>
                <w:sz w:val="18"/>
                <w:szCs w:val="18"/>
                <w:lang w:eastAsia="ru-RU"/>
              </w:rPr>
            </w:pPr>
          </w:p>
          <w:p w:rsidR="00E90521" w:rsidRPr="002D6382" w:rsidRDefault="00E90521" w:rsidP="00E90521">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E90521" w:rsidRPr="002D6382" w:rsidRDefault="00E90521" w:rsidP="00E90521">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E90521" w:rsidRPr="00085CEA" w:rsidRDefault="00E90521" w:rsidP="00872206">
            <w:pPr>
              <w:spacing w:after="0" w:line="240" w:lineRule="auto"/>
              <w:rPr>
                <w:rFonts w:ascii="Times New Roman" w:hAnsi="Times New Roman"/>
                <w:b/>
                <w:sz w:val="18"/>
                <w:szCs w:val="18"/>
                <w:lang w:eastAsia="ru-RU"/>
              </w:rPr>
            </w:pPr>
          </w:p>
        </w:tc>
      </w:tr>
    </w:tbl>
    <w:tbl>
      <w:tblPr>
        <w:tblpPr w:leftFromText="180" w:rightFromText="180" w:vertAnchor="text" w:horzAnchor="margin" w:tblpXSpec="center" w:tblpY="-801"/>
        <w:tblW w:w="16268" w:type="dxa"/>
        <w:tblLayout w:type="fixed"/>
        <w:tblLook w:val="04A0" w:firstRow="1" w:lastRow="0" w:firstColumn="1" w:lastColumn="0" w:noHBand="0" w:noVBand="1"/>
      </w:tblPr>
      <w:tblGrid>
        <w:gridCol w:w="523"/>
        <w:gridCol w:w="3872"/>
        <w:gridCol w:w="2376"/>
        <w:gridCol w:w="2410"/>
        <w:gridCol w:w="1842"/>
        <w:gridCol w:w="1276"/>
        <w:gridCol w:w="3969"/>
      </w:tblGrid>
      <w:tr w:rsidR="00076499" w:rsidRPr="00B657DF" w:rsidTr="009143F3">
        <w:trPr>
          <w:trHeight w:val="4335"/>
        </w:trPr>
        <w:tc>
          <w:tcPr>
            <w:tcW w:w="523" w:type="dxa"/>
            <w:tcBorders>
              <w:top w:val="single" w:sz="4" w:space="0" w:color="auto"/>
              <w:left w:val="single" w:sz="4" w:space="0" w:color="auto"/>
              <w:bottom w:val="single" w:sz="4" w:space="0" w:color="auto"/>
              <w:right w:val="single" w:sz="4" w:space="0" w:color="auto"/>
            </w:tcBorders>
            <w:hideMark/>
          </w:tcPr>
          <w:p w:rsidR="00076499" w:rsidRPr="00B657DF" w:rsidRDefault="00076499" w:rsidP="00872206">
            <w:pPr>
              <w:jc w:val="right"/>
              <w:rPr>
                <w:rFonts w:ascii="Times New Roman" w:hAnsi="Times New Roman"/>
                <w:sz w:val="18"/>
                <w:szCs w:val="18"/>
              </w:rPr>
            </w:pPr>
            <w:r w:rsidRPr="00B657DF">
              <w:rPr>
                <w:rFonts w:ascii="Times New Roman" w:hAnsi="Times New Roman"/>
                <w:sz w:val="18"/>
                <w:szCs w:val="18"/>
              </w:rPr>
              <w:lastRenderedPageBreak/>
              <w:t>2</w:t>
            </w:r>
          </w:p>
        </w:tc>
        <w:tc>
          <w:tcPr>
            <w:tcW w:w="3872" w:type="dxa"/>
            <w:tcBorders>
              <w:top w:val="single" w:sz="4" w:space="0" w:color="auto"/>
              <w:left w:val="single" w:sz="4" w:space="0" w:color="auto"/>
              <w:bottom w:val="single" w:sz="4" w:space="0" w:color="auto"/>
              <w:right w:val="single" w:sz="4" w:space="0" w:color="auto"/>
            </w:tcBorders>
            <w:hideMark/>
          </w:tcPr>
          <w:p w:rsidR="00076499" w:rsidRPr="00F57958" w:rsidRDefault="00076499" w:rsidP="00076499">
            <w:pPr>
              <w:rPr>
                <w:rFonts w:ascii="Times New Roman" w:hAnsi="Times New Roman"/>
                <w:b/>
                <w:bCs/>
                <w:sz w:val="24"/>
                <w:szCs w:val="24"/>
              </w:rPr>
            </w:pPr>
            <w:r w:rsidRPr="00F57958">
              <w:rPr>
                <w:rFonts w:ascii="Times New Roman" w:hAnsi="Times New Roman"/>
                <w:b/>
                <w:bCs/>
                <w:sz w:val="24"/>
                <w:szCs w:val="24"/>
              </w:rPr>
              <w:t>ПЕРЕЛІК 2</w:t>
            </w:r>
            <w:r>
              <w:rPr>
                <w:rFonts w:ascii="Times New Roman" w:hAnsi="Times New Roman"/>
                <w:b/>
                <w:bCs/>
                <w:sz w:val="24"/>
                <w:szCs w:val="24"/>
              </w:rPr>
              <w:t>4</w:t>
            </w:r>
          </w:p>
          <w:p w:rsidR="00076499" w:rsidRPr="00B657DF" w:rsidRDefault="00076499" w:rsidP="00872206">
            <w:pPr>
              <w:rPr>
                <w:rFonts w:ascii="Times New Roman" w:hAnsi="Times New Roman"/>
                <w:sz w:val="18"/>
                <w:szCs w:val="18"/>
              </w:rPr>
            </w:pPr>
            <w:r w:rsidRPr="00B657DF">
              <w:rPr>
                <w:rFonts w:ascii="Times New Roman" w:hAnsi="Times New Roman"/>
                <w:b/>
                <w:bCs/>
                <w:sz w:val="18"/>
                <w:szCs w:val="18"/>
              </w:rPr>
              <w:t>Про припинення терміну дії договору про встановлення особистого строкового сервітуту з фізичною особою – підприємцем Щасливим Сергієм Володимировичем</w:t>
            </w:r>
            <w:r w:rsidRPr="00B657DF">
              <w:rPr>
                <w:rFonts w:ascii="Times New Roman" w:hAnsi="Times New Roman"/>
                <w:color w:val="000000"/>
                <w:sz w:val="18"/>
                <w:szCs w:val="18"/>
              </w:rPr>
              <w:t xml:space="preserve"> під розміщення кіоску за адресою: вулиця Луки Долинського (бувша вулиця Фадєєва), в районі житлового будинку №107-а, площею 0,0035 га, який укладений 12 березня 2015 року №28 на підставі підпункту 8.8  пункту 8 рішення міської ради від 22 січня 2015  року за №1379-70-VI «Про оформлення правовстановлюючих документів на земельні ділянки юридичним особам та фізичним особам-підприємцям», відповідно до п. б) ч.1 ст. 102 Земельного кодексу України, а саме: відмови особи, в інтересах якої встановлено земельний сервітут.</w:t>
            </w:r>
          </w:p>
        </w:tc>
        <w:tc>
          <w:tcPr>
            <w:tcW w:w="2376" w:type="dxa"/>
            <w:tcBorders>
              <w:top w:val="single" w:sz="4" w:space="0" w:color="auto"/>
              <w:left w:val="single" w:sz="4" w:space="0" w:color="auto"/>
              <w:bottom w:val="single" w:sz="4" w:space="0" w:color="auto"/>
              <w:right w:val="single" w:sz="4" w:space="0" w:color="auto"/>
            </w:tcBorders>
            <w:hideMark/>
          </w:tcPr>
          <w:p w:rsidR="00076499" w:rsidRPr="00B657DF" w:rsidRDefault="00076499" w:rsidP="00872206">
            <w:pPr>
              <w:rPr>
                <w:rFonts w:ascii="Times New Roman" w:hAnsi="Times New Roman"/>
                <w:sz w:val="18"/>
                <w:szCs w:val="18"/>
              </w:rPr>
            </w:pPr>
            <w:r w:rsidRPr="00B657DF">
              <w:rPr>
                <w:rFonts w:ascii="Times New Roman" w:hAnsi="Times New Roman"/>
                <w:sz w:val="18"/>
                <w:szCs w:val="18"/>
              </w:rPr>
              <w:t> </w:t>
            </w:r>
          </w:p>
        </w:tc>
        <w:tc>
          <w:tcPr>
            <w:tcW w:w="2410" w:type="dxa"/>
            <w:tcBorders>
              <w:top w:val="single" w:sz="4" w:space="0" w:color="auto"/>
              <w:left w:val="single" w:sz="4" w:space="0" w:color="auto"/>
              <w:bottom w:val="single" w:sz="4" w:space="0" w:color="auto"/>
              <w:right w:val="single" w:sz="4" w:space="0" w:color="auto"/>
            </w:tcBorders>
            <w:hideMark/>
          </w:tcPr>
          <w:p w:rsidR="00076499" w:rsidRPr="00B657DF" w:rsidRDefault="00076499" w:rsidP="00872206">
            <w:pPr>
              <w:rPr>
                <w:rFonts w:ascii="Times New Roman" w:hAnsi="Times New Roman"/>
                <w:sz w:val="18"/>
                <w:szCs w:val="18"/>
              </w:rPr>
            </w:pPr>
            <w:r w:rsidRPr="00B657DF">
              <w:rPr>
                <w:rFonts w:ascii="Times New Roman" w:hAnsi="Times New Roman"/>
                <w:sz w:val="18"/>
                <w:szCs w:val="18"/>
              </w:rPr>
              <w:t> </w:t>
            </w:r>
          </w:p>
        </w:tc>
        <w:tc>
          <w:tcPr>
            <w:tcW w:w="1842" w:type="dxa"/>
            <w:tcBorders>
              <w:top w:val="single" w:sz="4" w:space="0" w:color="auto"/>
              <w:left w:val="single" w:sz="4" w:space="0" w:color="auto"/>
              <w:bottom w:val="single" w:sz="4" w:space="0" w:color="auto"/>
              <w:right w:val="single" w:sz="4" w:space="0" w:color="auto"/>
            </w:tcBorders>
            <w:hideMark/>
          </w:tcPr>
          <w:p w:rsidR="00076499" w:rsidRPr="00B657DF" w:rsidRDefault="00076499" w:rsidP="00872206">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hideMark/>
          </w:tcPr>
          <w:p w:rsidR="00076499" w:rsidRPr="00B657DF" w:rsidRDefault="00076499" w:rsidP="00872206">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auto"/>
              <w:left w:val="single" w:sz="4" w:space="0" w:color="auto"/>
              <w:bottom w:val="single" w:sz="4" w:space="0" w:color="auto"/>
              <w:right w:val="single" w:sz="4" w:space="0" w:color="auto"/>
            </w:tcBorders>
            <w:hideMark/>
          </w:tcPr>
          <w:p w:rsidR="00076499" w:rsidRDefault="00076499" w:rsidP="00076499">
            <w:pPr>
              <w:rPr>
                <w:rFonts w:ascii="Times New Roman" w:hAnsi="Times New Roman"/>
                <w:b/>
                <w:sz w:val="18"/>
                <w:szCs w:val="18"/>
              </w:rPr>
            </w:pPr>
            <w:r w:rsidRPr="00B657DF">
              <w:rPr>
                <w:rFonts w:ascii="Times New Roman" w:hAnsi="Times New Roman"/>
                <w:b/>
                <w:sz w:val="18"/>
                <w:szCs w:val="18"/>
              </w:rPr>
              <w:t> </w:t>
            </w:r>
            <w:r>
              <w:rPr>
                <w:rFonts w:ascii="Times New Roman" w:hAnsi="Times New Roman"/>
                <w:b/>
                <w:sz w:val="18"/>
                <w:szCs w:val="18"/>
              </w:rPr>
              <w:t>Бакун О.І. доводить до відома присутніх, що сплати проведено відповідно до нарахувань.</w:t>
            </w:r>
          </w:p>
          <w:p w:rsidR="00076499" w:rsidRDefault="00076499" w:rsidP="00076499">
            <w:pPr>
              <w:rPr>
                <w:rFonts w:ascii="Times New Roman" w:hAnsi="Times New Roman"/>
                <w:b/>
                <w:sz w:val="18"/>
                <w:szCs w:val="18"/>
              </w:rPr>
            </w:pPr>
            <w:r>
              <w:rPr>
                <w:rFonts w:ascii="Times New Roman" w:hAnsi="Times New Roman"/>
                <w:b/>
                <w:sz w:val="18"/>
                <w:szCs w:val="18"/>
              </w:rPr>
              <w:t xml:space="preserve">Припинити термін дії договору оренди </w:t>
            </w:r>
          </w:p>
          <w:p w:rsidR="00076499" w:rsidRPr="002D6382" w:rsidRDefault="00076499" w:rsidP="00076499">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076499" w:rsidRPr="002D6382" w:rsidRDefault="00076499" w:rsidP="00076499">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076499" w:rsidRPr="00B657DF" w:rsidRDefault="00076499" w:rsidP="00076499">
            <w:pPr>
              <w:rPr>
                <w:rFonts w:ascii="Times New Roman" w:hAnsi="Times New Roman"/>
                <w:b/>
                <w:sz w:val="18"/>
                <w:szCs w:val="18"/>
              </w:rPr>
            </w:pPr>
          </w:p>
          <w:p w:rsidR="00076499" w:rsidRPr="00B657DF" w:rsidRDefault="00076499" w:rsidP="00872206">
            <w:pPr>
              <w:rPr>
                <w:rFonts w:ascii="Times New Roman" w:hAnsi="Times New Roman"/>
                <w:b/>
                <w:sz w:val="18"/>
                <w:szCs w:val="18"/>
              </w:rPr>
            </w:pPr>
          </w:p>
        </w:tc>
      </w:tr>
      <w:tr w:rsidR="00076499" w:rsidRPr="00B657DF" w:rsidTr="009143F3">
        <w:trPr>
          <w:trHeight w:val="3315"/>
        </w:trPr>
        <w:tc>
          <w:tcPr>
            <w:tcW w:w="523" w:type="dxa"/>
            <w:tcBorders>
              <w:top w:val="single" w:sz="4" w:space="0" w:color="000000"/>
              <w:left w:val="single" w:sz="4" w:space="0" w:color="000000"/>
              <w:bottom w:val="single" w:sz="4" w:space="0" w:color="000000"/>
              <w:right w:val="single" w:sz="4" w:space="0" w:color="000000"/>
            </w:tcBorders>
            <w:hideMark/>
          </w:tcPr>
          <w:p w:rsidR="00076499" w:rsidRPr="00B657DF" w:rsidRDefault="00076499" w:rsidP="00872206">
            <w:pPr>
              <w:jc w:val="right"/>
              <w:rPr>
                <w:rFonts w:ascii="Times New Roman" w:hAnsi="Times New Roman"/>
                <w:sz w:val="18"/>
                <w:szCs w:val="18"/>
              </w:rPr>
            </w:pPr>
            <w:r w:rsidRPr="00B657DF">
              <w:rPr>
                <w:rFonts w:ascii="Times New Roman" w:hAnsi="Times New Roman"/>
                <w:sz w:val="18"/>
                <w:szCs w:val="18"/>
              </w:rPr>
              <w:t>3</w:t>
            </w:r>
          </w:p>
        </w:tc>
        <w:tc>
          <w:tcPr>
            <w:tcW w:w="3872" w:type="dxa"/>
            <w:tcBorders>
              <w:top w:val="single" w:sz="4" w:space="0" w:color="000000"/>
              <w:left w:val="nil"/>
              <w:bottom w:val="single" w:sz="4" w:space="0" w:color="000000"/>
              <w:right w:val="single" w:sz="4" w:space="0" w:color="000000"/>
            </w:tcBorders>
            <w:hideMark/>
          </w:tcPr>
          <w:p w:rsidR="00076499" w:rsidRPr="00B657DF" w:rsidRDefault="00076499" w:rsidP="00872206">
            <w:pPr>
              <w:rPr>
                <w:rFonts w:ascii="Times New Roman" w:hAnsi="Times New Roman"/>
                <w:sz w:val="18"/>
                <w:szCs w:val="18"/>
              </w:rPr>
            </w:pPr>
            <w:r w:rsidRPr="00B657DF">
              <w:rPr>
                <w:rFonts w:ascii="Times New Roman" w:hAnsi="Times New Roman"/>
                <w:b/>
                <w:bCs/>
                <w:sz w:val="18"/>
                <w:szCs w:val="18"/>
              </w:rPr>
              <w:t>Про встановлення земельного сервітуту з фізичною особою-підприємцем Шуляк Маргаритою Сергіївною</w:t>
            </w:r>
            <w:r w:rsidRPr="00B657DF">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Луки Долинського, в районі житлового будинку №107-а, площею 0,0035 га (з них: під тимчасовою спорудою – 0,0030 га, під проїздами, проходами та площадками – 0,0005 га),  строком на 3 (три) роки, за рахунок земель населеного пункту м. Біла Церква. Кадастровий номер: 3210300000:07:020:0089.</w:t>
            </w:r>
          </w:p>
        </w:tc>
        <w:tc>
          <w:tcPr>
            <w:tcW w:w="2376" w:type="dxa"/>
            <w:tcBorders>
              <w:top w:val="single" w:sz="4" w:space="0" w:color="000000"/>
              <w:left w:val="nil"/>
              <w:bottom w:val="single" w:sz="4" w:space="0" w:color="000000"/>
              <w:right w:val="single" w:sz="4" w:space="0" w:color="000000"/>
            </w:tcBorders>
            <w:hideMark/>
          </w:tcPr>
          <w:p w:rsidR="00076499" w:rsidRPr="00B657DF" w:rsidRDefault="00076499" w:rsidP="00872206">
            <w:pPr>
              <w:rPr>
                <w:rFonts w:ascii="Times New Roman" w:hAnsi="Times New Roman"/>
                <w:sz w:val="18"/>
                <w:szCs w:val="18"/>
              </w:rPr>
            </w:pPr>
            <w:r w:rsidRPr="00B657DF">
              <w:rPr>
                <w:rFonts w:ascii="Times New Roman" w:hAnsi="Times New Roman"/>
                <w:sz w:val="18"/>
                <w:szCs w:val="18"/>
              </w:rPr>
              <w:t>ПП до 31.12.2017 року</w:t>
            </w:r>
          </w:p>
        </w:tc>
        <w:tc>
          <w:tcPr>
            <w:tcW w:w="2410" w:type="dxa"/>
            <w:tcBorders>
              <w:top w:val="single" w:sz="4" w:space="0" w:color="000000"/>
              <w:left w:val="nil"/>
              <w:bottom w:val="single" w:sz="4" w:space="0" w:color="000000"/>
              <w:right w:val="single" w:sz="4" w:space="0" w:color="000000"/>
            </w:tcBorders>
            <w:hideMark/>
          </w:tcPr>
          <w:p w:rsidR="00076499" w:rsidRPr="00B657DF" w:rsidRDefault="00076499" w:rsidP="00872206">
            <w:pPr>
              <w:rPr>
                <w:rFonts w:ascii="Times New Roman" w:hAnsi="Times New Roman"/>
                <w:sz w:val="18"/>
                <w:szCs w:val="18"/>
              </w:rPr>
            </w:pPr>
            <w:r w:rsidRPr="00B657DF">
              <w:rPr>
                <w:rFonts w:ascii="Times New Roman" w:hAnsi="Times New Roman"/>
                <w:sz w:val="18"/>
                <w:szCs w:val="18"/>
              </w:rPr>
              <w:br/>
            </w:r>
            <w:r w:rsidRPr="00B657DF">
              <w:rPr>
                <w:rFonts w:ascii="Times New Roman" w:hAnsi="Times New Roman"/>
                <w:sz w:val="18"/>
                <w:szCs w:val="18"/>
              </w:rPr>
              <w:br/>
              <w:t>Місце розміщення групи МАФ №233 згідно комплексної схеми. ПП ТС по 31.12.17</w:t>
            </w:r>
            <w:r w:rsidRPr="00B657DF">
              <w:rPr>
                <w:rFonts w:ascii="Times New Roman" w:hAnsi="Times New Roman"/>
                <w:sz w:val="18"/>
                <w:szCs w:val="18"/>
              </w:rPr>
              <w:br/>
            </w:r>
            <w:r w:rsidRPr="00B657DF">
              <w:rPr>
                <w:rFonts w:ascii="Times New Roman" w:hAnsi="Times New Roman"/>
                <w:sz w:val="18"/>
                <w:szCs w:val="18"/>
              </w:rPr>
              <w:br/>
              <w:t xml:space="preserve">. </w:t>
            </w:r>
          </w:p>
        </w:tc>
        <w:tc>
          <w:tcPr>
            <w:tcW w:w="1842" w:type="dxa"/>
            <w:tcBorders>
              <w:top w:val="single" w:sz="4" w:space="0" w:color="000000"/>
              <w:left w:val="nil"/>
              <w:bottom w:val="single" w:sz="4" w:space="0" w:color="000000"/>
              <w:right w:val="single" w:sz="4" w:space="0" w:color="000000"/>
            </w:tcBorders>
            <w:hideMark/>
          </w:tcPr>
          <w:p w:rsidR="00076499" w:rsidRPr="00B657DF" w:rsidRDefault="00076499" w:rsidP="00872206">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hideMark/>
          </w:tcPr>
          <w:p w:rsidR="00076499" w:rsidRPr="00B657DF" w:rsidRDefault="00076499" w:rsidP="00872206">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hideMark/>
          </w:tcPr>
          <w:p w:rsidR="00076499" w:rsidRDefault="00076499" w:rsidP="00076499">
            <w:pPr>
              <w:rPr>
                <w:rFonts w:ascii="Times New Roman" w:hAnsi="Times New Roman"/>
                <w:b/>
                <w:sz w:val="18"/>
                <w:szCs w:val="18"/>
              </w:rPr>
            </w:pPr>
            <w:r w:rsidRPr="00B657DF">
              <w:rPr>
                <w:rFonts w:ascii="Times New Roman" w:hAnsi="Times New Roman"/>
                <w:sz w:val="18"/>
                <w:szCs w:val="18"/>
              </w:rPr>
              <w:t> </w:t>
            </w:r>
            <w:r>
              <w:rPr>
                <w:rFonts w:ascii="Times New Roman" w:hAnsi="Times New Roman"/>
                <w:b/>
                <w:sz w:val="18"/>
                <w:szCs w:val="18"/>
              </w:rPr>
              <w:t>Бакун О.І. доводить до відома присутніх, що сплати проведено відповідно до нарахувань.</w:t>
            </w:r>
          </w:p>
          <w:p w:rsidR="00076499" w:rsidRDefault="00076499" w:rsidP="00076499">
            <w:pPr>
              <w:rPr>
                <w:rFonts w:ascii="Times New Roman" w:hAnsi="Times New Roman"/>
                <w:b/>
                <w:sz w:val="18"/>
                <w:szCs w:val="18"/>
              </w:rPr>
            </w:pPr>
            <w:r>
              <w:rPr>
                <w:rFonts w:ascii="Times New Roman" w:hAnsi="Times New Roman"/>
                <w:b/>
                <w:sz w:val="18"/>
                <w:szCs w:val="18"/>
              </w:rPr>
              <w:t>Встановити земельний сервітут строком на 3 (три) роки</w:t>
            </w:r>
          </w:p>
          <w:p w:rsidR="00076499" w:rsidRPr="002D6382" w:rsidRDefault="00076499" w:rsidP="00076499">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076499" w:rsidRPr="002D6382" w:rsidRDefault="00076499" w:rsidP="00076499">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076499" w:rsidRPr="00B657DF" w:rsidRDefault="00076499" w:rsidP="00872206">
            <w:pPr>
              <w:rPr>
                <w:rFonts w:ascii="Times New Roman" w:hAnsi="Times New Roman"/>
                <w:sz w:val="18"/>
                <w:szCs w:val="18"/>
              </w:rPr>
            </w:pPr>
          </w:p>
        </w:tc>
      </w:tr>
    </w:tbl>
    <w:p w:rsidR="00E90521" w:rsidRDefault="00E90521"/>
    <w:p w:rsidR="005041C3" w:rsidRDefault="005041C3"/>
    <w:p w:rsidR="005041C3" w:rsidRDefault="005041C3"/>
    <w:p w:rsidR="005041C3" w:rsidRDefault="005041C3"/>
    <w:tbl>
      <w:tblPr>
        <w:tblW w:w="16019" w:type="dxa"/>
        <w:tblInd w:w="-623" w:type="dxa"/>
        <w:tblLayout w:type="fixed"/>
        <w:tblCellMar>
          <w:left w:w="0" w:type="dxa"/>
          <w:right w:w="0" w:type="dxa"/>
        </w:tblCellMar>
        <w:tblLook w:val="04A0" w:firstRow="1" w:lastRow="0" w:firstColumn="1" w:lastColumn="0" w:noHBand="0" w:noVBand="1"/>
      </w:tblPr>
      <w:tblGrid>
        <w:gridCol w:w="382"/>
        <w:gridCol w:w="4013"/>
        <w:gridCol w:w="3402"/>
        <w:gridCol w:w="1939"/>
        <w:gridCol w:w="1643"/>
        <w:gridCol w:w="1701"/>
        <w:gridCol w:w="2939"/>
      </w:tblGrid>
      <w:tr w:rsidR="005041C3" w:rsidRPr="00136983" w:rsidTr="009143F3">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hideMark/>
          </w:tcPr>
          <w:p w:rsidR="005041C3" w:rsidRPr="00136983" w:rsidRDefault="005041C3" w:rsidP="00872206">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lastRenderedPageBreak/>
              <w:t>19</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D82FB0" w:rsidRPr="00F57958" w:rsidRDefault="00D82FB0" w:rsidP="00D82FB0">
            <w:pPr>
              <w:rPr>
                <w:rFonts w:ascii="Times New Roman" w:hAnsi="Times New Roman"/>
                <w:b/>
                <w:bCs/>
                <w:sz w:val="24"/>
                <w:szCs w:val="24"/>
              </w:rPr>
            </w:pPr>
            <w:r w:rsidRPr="00F57958">
              <w:rPr>
                <w:rFonts w:ascii="Times New Roman" w:hAnsi="Times New Roman"/>
                <w:b/>
                <w:bCs/>
                <w:sz w:val="24"/>
                <w:szCs w:val="24"/>
              </w:rPr>
              <w:t>ПЕРЕЛІК 2</w:t>
            </w:r>
            <w:r>
              <w:rPr>
                <w:rFonts w:ascii="Times New Roman" w:hAnsi="Times New Roman"/>
                <w:b/>
                <w:bCs/>
                <w:sz w:val="24"/>
                <w:szCs w:val="24"/>
              </w:rPr>
              <w:t>5</w:t>
            </w:r>
          </w:p>
          <w:p w:rsidR="005041C3" w:rsidRPr="00136983" w:rsidRDefault="005041C3" w:rsidP="00872206">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АКЦІОНЕРНОМУ ТОВАРИСТВУ«СБЕРБАНК»</w:t>
            </w:r>
            <w:r w:rsidRPr="00136983">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та приміщень) за адресою: вулиця Леваневського, 85 приміщення №1, площею 29,9685 га, за рахунок земель населеного пункту м. Біла Церква.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041C3" w:rsidRPr="00136983" w:rsidRDefault="005041C3" w:rsidP="00872206">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п</w:t>
            </w:r>
            <w:r w:rsidRPr="00136983">
              <w:rPr>
                <w:rFonts w:ascii="Times New Roman" w:hAnsi="Times New Roman"/>
                <w:b/>
                <w:bCs/>
                <w:sz w:val="18"/>
                <w:szCs w:val="18"/>
                <w:lang w:eastAsia="ru-RU"/>
              </w:rPr>
              <w:t>опередній власник приміщень ТОВ "ІНТЕР ГТВ" Зауваження</w:t>
            </w:r>
            <w:r w:rsidRPr="00136983">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136983">
              <w:rPr>
                <w:rFonts w:ascii="Times New Roman" w:hAnsi="Times New Roman"/>
                <w:sz w:val="18"/>
                <w:szCs w:val="18"/>
                <w:lang w:eastAsia="ru-RU"/>
              </w:rPr>
              <w:br/>
            </w:r>
            <w:r w:rsidRPr="00136983">
              <w:rPr>
                <w:rFonts w:ascii="Times New Roman" w:hAnsi="Times New Roman"/>
                <w:b/>
                <w:bCs/>
                <w:sz w:val="18"/>
                <w:szCs w:val="18"/>
                <w:lang w:eastAsia="ru-RU"/>
              </w:rPr>
              <w:t xml:space="preserve">Відповідно до документів доданих до заяви АКЦІОНЕРНОГО ТОВАРИСТВА «СБЕРБАНК» являється власником нежитлових будівель та приміщень в тому числі приміщення №1 в нежитловій будівлі літера «Р» за адресою: вулиця Леваневського, 85 приміщення №1, а не будинку, будівлі або споруди. </w:t>
            </w:r>
            <w:r w:rsidRPr="00136983">
              <w:rPr>
                <w:rFonts w:ascii="Times New Roman" w:hAnsi="Times New Roman"/>
                <w:sz w:val="18"/>
                <w:szCs w:val="18"/>
                <w:lang w:eastAsia="ru-RU"/>
              </w:rPr>
              <w:br/>
              <w:t>Стаття 79-1 «Формування земельної ділянки як об'єкта цивільних прав» Земельного кодексу України визначає наступне:</w:t>
            </w:r>
            <w:r w:rsidRPr="00136983">
              <w:rPr>
                <w:rFonts w:ascii="Times New Roman" w:hAnsi="Times New Roman"/>
                <w:sz w:val="18"/>
                <w:szCs w:val="18"/>
                <w:lang w:eastAsia="ru-RU"/>
              </w:rPr>
              <w:br/>
              <w:t>«1.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r w:rsidRPr="00136983">
              <w:rPr>
                <w:rFonts w:ascii="Times New Roman" w:hAnsi="Times New Roman"/>
                <w:sz w:val="18"/>
                <w:szCs w:val="18"/>
                <w:lang w:eastAsia="ru-RU"/>
              </w:rPr>
              <w:br/>
              <w:t>2. Формування земельних ділянок здійснюється:</w:t>
            </w:r>
            <w:r w:rsidRPr="00136983">
              <w:rPr>
                <w:rFonts w:ascii="Times New Roman" w:hAnsi="Times New Roman"/>
                <w:sz w:val="18"/>
                <w:szCs w:val="18"/>
                <w:lang w:eastAsia="ru-RU"/>
              </w:rPr>
              <w:br/>
              <w:t>- у порядку відведення земельних ділянок із земель державної та комунальної власності;</w:t>
            </w:r>
            <w:r w:rsidRPr="00136983">
              <w:rPr>
                <w:rFonts w:ascii="Times New Roman" w:hAnsi="Times New Roman"/>
                <w:sz w:val="18"/>
                <w:szCs w:val="18"/>
                <w:lang w:eastAsia="ru-RU"/>
              </w:rPr>
              <w:br/>
              <w:t>- шляхом поділу чи об'єднання раніше сформованих земельних ділянок;</w:t>
            </w:r>
            <w:r w:rsidRPr="00136983">
              <w:rPr>
                <w:rFonts w:ascii="Times New Roman" w:hAnsi="Times New Roman"/>
                <w:sz w:val="18"/>
                <w:szCs w:val="18"/>
                <w:lang w:eastAsia="ru-RU"/>
              </w:rPr>
              <w:br/>
              <w:t xml:space="preserve">- 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w:t>
            </w:r>
            <w:r w:rsidRPr="00136983">
              <w:rPr>
                <w:rFonts w:ascii="Times New Roman" w:hAnsi="Times New Roman"/>
                <w:sz w:val="18"/>
                <w:szCs w:val="18"/>
                <w:lang w:eastAsia="ru-RU"/>
              </w:rPr>
              <w:lastRenderedPageBreak/>
              <w:t>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w:t>
            </w:r>
            <w:r w:rsidRPr="00136983">
              <w:rPr>
                <w:rFonts w:ascii="Times New Roman" w:hAnsi="Times New Roman"/>
                <w:sz w:val="18"/>
                <w:szCs w:val="18"/>
                <w:lang w:eastAsia="ru-RU"/>
              </w:rPr>
              <w:br/>
              <w:t>- шляхом інвентаризації земель державної чи комунальної власності у випадках, передбачених законом;</w:t>
            </w:r>
            <w:r w:rsidRPr="00136983">
              <w:rPr>
                <w:rFonts w:ascii="Times New Roman" w:hAnsi="Times New Roman"/>
                <w:sz w:val="18"/>
                <w:szCs w:val="18"/>
                <w:lang w:eastAsia="ru-RU"/>
              </w:rPr>
              <w:br/>
              <w:t>- за проектами землеустрою щодо організації території земельних часток (паїв).</w:t>
            </w:r>
            <w:r w:rsidRPr="00136983">
              <w:rPr>
                <w:rFonts w:ascii="Times New Roman" w:hAnsi="Times New Roman"/>
                <w:sz w:val="18"/>
                <w:szCs w:val="18"/>
                <w:lang w:eastAsia="ru-RU"/>
              </w:rPr>
              <w:br/>
              <w:t>3. Сформовані земельні ділянки підлягають державній реєстрації у Державному земельному кадастрі.</w:t>
            </w:r>
            <w:r w:rsidRPr="00136983">
              <w:rPr>
                <w:rFonts w:ascii="Times New Roman" w:hAnsi="Times New Roman"/>
                <w:sz w:val="18"/>
                <w:szCs w:val="18"/>
                <w:lang w:eastAsia="ru-RU"/>
              </w:rPr>
              <w:br/>
              <w:t>4. Земельна ділянка вважається сформованою з моменту присвоєння їй кадастрового номера.</w:t>
            </w:r>
            <w:r w:rsidRPr="00136983">
              <w:rPr>
                <w:rFonts w:ascii="Times New Roman" w:hAnsi="Times New Roman"/>
                <w:sz w:val="18"/>
                <w:szCs w:val="18"/>
                <w:lang w:eastAsia="ru-RU"/>
              </w:rPr>
              <w:br/>
              <w:t>5. 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r w:rsidRPr="00136983">
              <w:rPr>
                <w:rFonts w:ascii="Times New Roman" w:hAnsi="Times New Roman"/>
                <w:sz w:val="18"/>
                <w:szCs w:val="18"/>
                <w:lang w:eastAsia="ru-RU"/>
              </w:rPr>
              <w:br/>
              <w:t>6.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r w:rsidRPr="00136983">
              <w:rPr>
                <w:rFonts w:ascii="Times New Roman" w:hAnsi="Times New Roman"/>
                <w:sz w:val="18"/>
                <w:szCs w:val="18"/>
                <w:lang w:eastAsia="ru-RU"/>
              </w:rPr>
              <w:br/>
              <w:t>7. Винесення в натуру (на місцевість) меж сформованої земельної ділянки до її державної реєстрації здійснюється за документацією із землеустрою, яка стала підставою для її формування.»</w:t>
            </w:r>
            <w:r w:rsidRPr="00136983">
              <w:rPr>
                <w:rFonts w:ascii="Times New Roman" w:hAnsi="Times New Roman"/>
                <w:sz w:val="18"/>
                <w:szCs w:val="18"/>
                <w:lang w:eastAsia="ru-RU"/>
              </w:rPr>
              <w:br/>
              <w:t>Відповідно до частини 1 статті 21 «Підстави та основні вимоги щодо внесення відомостей до Державного земельного кадастру» Закону України «Про Державний земельних кадастр» відомості про межі земельної ділянки вносяться до Державного земельного кадастру:</w:t>
            </w:r>
            <w:r w:rsidRPr="00136983">
              <w:rPr>
                <w:rFonts w:ascii="Times New Roman" w:hAnsi="Times New Roman"/>
                <w:sz w:val="18"/>
                <w:szCs w:val="18"/>
                <w:lang w:eastAsia="ru-RU"/>
              </w:rPr>
              <w:br/>
            </w:r>
            <w:r w:rsidRPr="00136983">
              <w:rPr>
                <w:rFonts w:ascii="Times New Roman" w:hAnsi="Times New Roman"/>
                <w:sz w:val="18"/>
                <w:szCs w:val="18"/>
                <w:lang w:eastAsia="ru-RU"/>
              </w:rPr>
              <w:lastRenderedPageBreak/>
              <w:t>на підставі відповідної документації із землеустрою щодо формування земельних ділянок - у випадках, визначених статтею 79-1 Земельного кодексу України, при їх формуванні;</w:t>
            </w:r>
            <w:r w:rsidRPr="00136983">
              <w:rPr>
                <w:rFonts w:ascii="Times New Roman" w:hAnsi="Times New Roman"/>
                <w:sz w:val="18"/>
                <w:szCs w:val="18"/>
                <w:lang w:eastAsia="ru-RU"/>
              </w:rPr>
              <w:br/>
              <w:t>на підставі технічної документації із землеустрою щодо встановлення (відновлення) меж земельної ділянки в натурі (на місцевості) - у разі встановлення (відновлення) меж земельної ділянки за її фактичним використанням відповідно до статті 107 Земельного кодексу України та у разі зміни меж суміжних земельних ділянок їх власниками;</w:t>
            </w:r>
            <w:r w:rsidRPr="00136983">
              <w:rPr>
                <w:rFonts w:ascii="Times New Roman" w:hAnsi="Times New Roman"/>
                <w:sz w:val="18"/>
                <w:szCs w:val="18"/>
                <w:lang w:eastAsia="ru-RU"/>
              </w:rPr>
              <w:br/>
              <w:t>на підставі технічної документації із землеустрою щодо проведення інвентаризації земель - за результатами інвентаризації земель;</w:t>
            </w:r>
            <w:r w:rsidRPr="00136983">
              <w:rPr>
                <w:rFonts w:ascii="Times New Roman" w:hAnsi="Times New Roman"/>
                <w:sz w:val="18"/>
                <w:szCs w:val="18"/>
                <w:lang w:eastAsia="ru-RU"/>
              </w:rPr>
              <w:br/>
              <w:t>на підставі проектів землеустрою щодо організації території земельних часток (паїв) - у разі виділення в натурі (на місцевості) земельних ділянок власникам земельних часток (паїв).</w:t>
            </w:r>
            <w:r w:rsidRPr="00136983">
              <w:rPr>
                <w:rFonts w:ascii="Times New Roman" w:hAnsi="Times New Roman"/>
                <w:sz w:val="18"/>
                <w:szCs w:val="18"/>
                <w:lang w:eastAsia="ru-RU"/>
              </w:rPr>
              <w:br/>
              <w:t>З</w:t>
            </w:r>
            <w:r w:rsidRPr="00136983">
              <w:rPr>
                <w:rFonts w:ascii="Times New Roman" w:hAnsi="Times New Roman"/>
                <w:b/>
                <w:bCs/>
                <w:sz w:val="18"/>
                <w:szCs w:val="18"/>
                <w:lang w:eastAsia="ru-RU"/>
              </w:rPr>
              <w:t>емельна ділянка, зазначена в заяві АКЦІОНЕРНОГО ТОВАРИСТВА «СБЕРБАНК» за адресою: вулиця Леваневського, 85 приміщення №1, площею 29,9685 га не сформована відповідно до статті 79-1 Земельного кодексу України, межі не встановлені.</w:t>
            </w:r>
            <w:r w:rsidRPr="00136983">
              <w:rPr>
                <w:rFonts w:ascii="Times New Roman" w:hAnsi="Times New Roman"/>
                <w:b/>
                <w:bCs/>
                <w:sz w:val="18"/>
                <w:szCs w:val="18"/>
                <w:lang w:eastAsia="ru-RU"/>
              </w:rPr>
              <w:br/>
              <w:t>Прийняття рішення в такій редакції призведе до порушення ст. 79-1 та ч.2 ст. 120 ЗКУ.</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041C3" w:rsidRPr="00136983" w:rsidRDefault="005041C3" w:rsidP="00872206">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041C3" w:rsidRPr="00136983" w:rsidRDefault="005041C3" w:rsidP="00872206">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041C3" w:rsidRPr="00136983" w:rsidRDefault="005041C3" w:rsidP="00872206">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hideMark/>
          </w:tcPr>
          <w:p w:rsidR="005041C3" w:rsidRDefault="005041C3" w:rsidP="005041C3">
            <w:pPr>
              <w:spacing w:after="0" w:line="240" w:lineRule="auto"/>
              <w:rPr>
                <w:rFonts w:ascii="Times New Roman" w:hAnsi="Times New Roman"/>
                <w:b/>
                <w:sz w:val="18"/>
                <w:szCs w:val="18"/>
              </w:rPr>
            </w:pPr>
            <w:r>
              <w:rPr>
                <w:rFonts w:ascii="Times New Roman" w:hAnsi="Times New Roman"/>
                <w:b/>
                <w:sz w:val="18"/>
                <w:szCs w:val="18"/>
              </w:rPr>
              <w:t>Бакун О.І. доводить до відома присутніх, що в 2017 році сплат не було.</w:t>
            </w:r>
          </w:p>
          <w:p w:rsidR="005041C3" w:rsidRDefault="005041C3" w:rsidP="005041C3">
            <w:pPr>
              <w:spacing w:after="0" w:line="240" w:lineRule="auto"/>
              <w:rPr>
                <w:rFonts w:ascii="Times New Roman" w:hAnsi="Times New Roman"/>
                <w:b/>
                <w:sz w:val="18"/>
                <w:szCs w:val="18"/>
              </w:rPr>
            </w:pPr>
            <w:r>
              <w:rPr>
                <w:rFonts w:ascii="Times New Roman" w:hAnsi="Times New Roman"/>
                <w:b/>
                <w:sz w:val="18"/>
                <w:szCs w:val="18"/>
              </w:rPr>
              <w:t>В 2018 році сплати проведено відповідно до нарахувань.</w:t>
            </w:r>
          </w:p>
          <w:p w:rsidR="005041C3" w:rsidRDefault="005041C3" w:rsidP="005041C3">
            <w:pPr>
              <w:spacing w:after="0" w:line="240" w:lineRule="auto"/>
              <w:rPr>
                <w:rFonts w:ascii="Times New Roman" w:hAnsi="Times New Roman"/>
                <w:b/>
                <w:sz w:val="18"/>
                <w:szCs w:val="18"/>
              </w:rPr>
            </w:pPr>
          </w:p>
          <w:p w:rsidR="005041C3" w:rsidRDefault="005041C3" w:rsidP="005041C3">
            <w:pPr>
              <w:spacing w:after="0" w:line="240" w:lineRule="auto"/>
              <w:rPr>
                <w:rFonts w:ascii="Times New Roman" w:hAnsi="Times New Roman"/>
                <w:b/>
                <w:bCs/>
                <w:sz w:val="18"/>
                <w:szCs w:val="18"/>
                <w:lang w:eastAsia="ru-RU"/>
              </w:rPr>
            </w:pPr>
            <w:r>
              <w:rPr>
                <w:rFonts w:ascii="Times New Roman" w:hAnsi="Times New Roman"/>
                <w:b/>
                <w:sz w:val="18"/>
                <w:szCs w:val="18"/>
              </w:rPr>
              <w:t xml:space="preserve">Надати дозвіл на </w:t>
            </w:r>
            <w:r w:rsidRPr="00136983">
              <w:rPr>
                <w:rFonts w:ascii="Times New Roman" w:hAnsi="Times New Roman"/>
                <w:b/>
                <w:bCs/>
                <w:sz w:val="18"/>
                <w:szCs w:val="18"/>
                <w:lang w:eastAsia="ru-RU"/>
              </w:rPr>
              <w:t>розроблення технічної документації із землеустрою</w:t>
            </w:r>
          </w:p>
          <w:p w:rsidR="005041C3" w:rsidRDefault="005041C3" w:rsidP="005041C3">
            <w:pPr>
              <w:spacing w:after="0" w:line="240" w:lineRule="auto"/>
              <w:rPr>
                <w:rFonts w:ascii="Times New Roman" w:hAnsi="Times New Roman"/>
                <w:b/>
                <w:bCs/>
                <w:sz w:val="18"/>
                <w:szCs w:val="18"/>
                <w:lang w:eastAsia="ru-RU"/>
              </w:rPr>
            </w:pPr>
          </w:p>
          <w:p w:rsidR="005041C3" w:rsidRPr="002D6382" w:rsidRDefault="005041C3" w:rsidP="005041C3">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5041C3" w:rsidRPr="002D6382" w:rsidRDefault="005041C3" w:rsidP="005041C3">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5041C3" w:rsidRDefault="005041C3" w:rsidP="005041C3">
            <w:pPr>
              <w:spacing w:after="0" w:line="240" w:lineRule="auto"/>
              <w:rPr>
                <w:rFonts w:ascii="Times New Roman" w:hAnsi="Times New Roman"/>
                <w:b/>
                <w:bCs/>
                <w:sz w:val="18"/>
                <w:szCs w:val="18"/>
                <w:lang w:eastAsia="ru-RU"/>
              </w:rPr>
            </w:pPr>
          </w:p>
          <w:p w:rsidR="005041C3" w:rsidRDefault="005041C3" w:rsidP="005041C3">
            <w:pPr>
              <w:spacing w:after="0" w:line="240" w:lineRule="auto"/>
              <w:rPr>
                <w:rFonts w:ascii="Times New Roman" w:hAnsi="Times New Roman"/>
                <w:b/>
                <w:bCs/>
                <w:sz w:val="18"/>
                <w:szCs w:val="18"/>
                <w:lang w:eastAsia="ru-RU"/>
              </w:rPr>
            </w:pPr>
          </w:p>
          <w:p w:rsidR="005041C3" w:rsidRPr="0072437C" w:rsidRDefault="005041C3" w:rsidP="005041C3">
            <w:pPr>
              <w:spacing w:after="0" w:line="240" w:lineRule="auto"/>
              <w:rPr>
                <w:rFonts w:ascii="Times New Roman" w:hAnsi="Times New Roman"/>
                <w:b/>
                <w:sz w:val="18"/>
                <w:szCs w:val="18"/>
                <w:lang w:eastAsia="ru-RU"/>
              </w:rPr>
            </w:pPr>
          </w:p>
        </w:tc>
      </w:tr>
    </w:tbl>
    <w:p w:rsidR="005041C3" w:rsidRDefault="005041C3"/>
    <w:p w:rsidR="00D82FB0" w:rsidRDefault="00D82FB0"/>
    <w:p w:rsidR="00D82FB0" w:rsidRDefault="00D82FB0"/>
    <w:p w:rsidR="00D82FB0" w:rsidRDefault="00D82FB0"/>
    <w:tbl>
      <w:tblPr>
        <w:tblpPr w:leftFromText="180" w:rightFromText="180" w:vertAnchor="page" w:horzAnchor="margin" w:tblpXSpec="center" w:tblpY="524"/>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4121"/>
        <w:gridCol w:w="2694"/>
        <w:gridCol w:w="2268"/>
        <w:gridCol w:w="1135"/>
        <w:gridCol w:w="1559"/>
        <w:gridCol w:w="3684"/>
      </w:tblGrid>
      <w:tr w:rsidR="00D82FB0" w:rsidRPr="0003707A" w:rsidTr="009143F3">
        <w:trPr>
          <w:trHeight w:val="3330"/>
        </w:trPr>
        <w:tc>
          <w:tcPr>
            <w:tcW w:w="523" w:type="dxa"/>
            <w:noWrap/>
            <w:hideMark/>
          </w:tcPr>
          <w:p w:rsidR="00D82FB0" w:rsidRPr="0003707A" w:rsidRDefault="00D82FB0" w:rsidP="00872206">
            <w:pPr>
              <w:jc w:val="right"/>
              <w:rPr>
                <w:rFonts w:ascii="Times New Roman" w:hAnsi="Times New Roman"/>
                <w:sz w:val="18"/>
                <w:szCs w:val="18"/>
              </w:rPr>
            </w:pPr>
            <w:r w:rsidRPr="0003707A">
              <w:rPr>
                <w:rFonts w:ascii="Times New Roman" w:hAnsi="Times New Roman"/>
                <w:sz w:val="18"/>
                <w:szCs w:val="18"/>
              </w:rPr>
              <w:lastRenderedPageBreak/>
              <w:t>36</w:t>
            </w:r>
          </w:p>
        </w:tc>
        <w:tc>
          <w:tcPr>
            <w:tcW w:w="4121" w:type="dxa"/>
            <w:hideMark/>
          </w:tcPr>
          <w:p w:rsidR="00D82FB0" w:rsidRPr="00F57958" w:rsidRDefault="00D82FB0" w:rsidP="00D82FB0">
            <w:pPr>
              <w:rPr>
                <w:rFonts w:ascii="Times New Roman" w:hAnsi="Times New Roman"/>
                <w:b/>
                <w:bCs/>
                <w:sz w:val="24"/>
                <w:szCs w:val="24"/>
              </w:rPr>
            </w:pPr>
            <w:r w:rsidRPr="00F57958">
              <w:rPr>
                <w:rFonts w:ascii="Times New Roman" w:hAnsi="Times New Roman"/>
                <w:b/>
                <w:bCs/>
                <w:sz w:val="24"/>
                <w:szCs w:val="24"/>
              </w:rPr>
              <w:t>ПЕРЕЛІК 2</w:t>
            </w:r>
            <w:r>
              <w:rPr>
                <w:rFonts w:ascii="Times New Roman" w:hAnsi="Times New Roman"/>
                <w:b/>
                <w:bCs/>
                <w:sz w:val="24"/>
                <w:szCs w:val="24"/>
              </w:rPr>
              <w:t>3</w:t>
            </w:r>
          </w:p>
          <w:p w:rsidR="00D82FB0" w:rsidRPr="0003707A" w:rsidRDefault="00D82FB0" w:rsidP="00872206">
            <w:pPr>
              <w:rPr>
                <w:rFonts w:ascii="Times New Roman" w:hAnsi="Times New Roman"/>
                <w:sz w:val="18"/>
                <w:szCs w:val="18"/>
              </w:rPr>
            </w:pPr>
            <w:r w:rsidRPr="0003707A">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Сімеху Дмитру Руслановичу</w:t>
            </w:r>
            <w:r w:rsidRPr="0003707A">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з кафетерієм) за адресою: вулиця Клінічна, 6-а, площею 0,0484 га (з них: під спорудами – 0,0120 га, під проїздами, проходами та площадками – 0,0364 га) за рахунок земель населеного пункту м. Біла Церква. Кадастровий номер:3210300000:03:017:0004.</w:t>
            </w:r>
          </w:p>
        </w:tc>
        <w:tc>
          <w:tcPr>
            <w:tcW w:w="2694" w:type="dxa"/>
            <w:noWrap/>
            <w:hideMark/>
          </w:tcPr>
          <w:p w:rsidR="00D82FB0" w:rsidRPr="0003707A" w:rsidRDefault="00D82FB0" w:rsidP="00872206">
            <w:pPr>
              <w:rPr>
                <w:rFonts w:ascii="Times New Roman" w:hAnsi="Times New Roman"/>
                <w:sz w:val="18"/>
                <w:szCs w:val="18"/>
              </w:rPr>
            </w:pPr>
            <w:r w:rsidRPr="0003707A">
              <w:rPr>
                <w:rFonts w:ascii="Times New Roman" w:hAnsi="Times New Roman"/>
                <w:sz w:val="18"/>
                <w:szCs w:val="18"/>
              </w:rPr>
              <w:t>29.03.2018 року рішення не прийнято</w:t>
            </w:r>
          </w:p>
        </w:tc>
        <w:tc>
          <w:tcPr>
            <w:tcW w:w="2268" w:type="dxa"/>
            <w:hideMark/>
          </w:tcPr>
          <w:p w:rsidR="00D82FB0" w:rsidRPr="0003707A" w:rsidRDefault="00D82FB0" w:rsidP="00872206">
            <w:pPr>
              <w:rPr>
                <w:rFonts w:ascii="Times New Roman" w:hAnsi="Times New Roman"/>
                <w:sz w:val="18"/>
                <w:szCs w:val="18"/>
              </w:rPr>
            </w:pPr>
            <w:r w:rsidRPr="0003707A">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135" w:type="dxa"/>
            <w:noWrap/>
            <w:hideMark/>
          </w:tcPr>
          <w:p w:rsidR="00D82FB0" w:rsidRPr="0003707A" w:rsidRDefault="00D82FB0" w:rsidP="00872206">
            <w:pPr>
              <w:rPr>
                <w:rFonts w:ascii="Times New Roman" w:hAnsi="Times New Roman"/>
                <w:sz w:val="18"/>
                <w:szCs w:val="18"/>
              </w:rPr>
            </w:pPr>
            <w:r w:rsidRPr="0003707A">
              <w:rPr>
                <w:rFonts w:ascii="Times New Roman" w:hAnsi="Times New Roman"/>
                <w:sz w:val="18"/>
                <w:szCs w:val="18"/>
              </w:rPr>
              <w:t> </w:t>
            </w:r>
          </w:p>
        </w:tc>
        <w:tc>
          <w:tcPr>
            <w:tcW w:w="1559" w:type="dxa"/>
            <w:noWrap/>
            <w:hideMark/>
          </w:tcPr>
          <w:p w:rsidR="00D82FB0" w:rsidRPr="0003707A" w:rsidRDefault="00D82FB0" w:rsidP="00872206">
            <w:pPr>
              <w:rPr>
                <w:rFonts w:ascii="Times New Roman" w:hAnsi="Times New Roman"/>
                <w:sz w:val="18"/>
                <w:szCs w:val="18"/>
              </w:rPr>
            </w:pPr>
            <w:r w:rsidRPr="0003707A">
              <w:rPr>
                <w:rFonts w:ascii="Times New Roman" w:hAnsi="Times New Roman"/>
                <w:sz w:val="18"/>
                <w:szCs w:val="18"/>
              </w:rPr>
              <w:t> </w:t>
            </w:r>
          </w:p>
        </w:tc>
        <w:tc>
          <w:tcPr>
            <w:tcW w:w="3684" w:type="dxa"/>
            <w:shd w:val="clear" w:color="auto" w:fill="auto"/>
            <w:noWrap/>
            <w:hideMark/>
          </w:tcPr>
          <w:p w:rsidR="00D82FB0" w:rsidRPr="009143F3" w:rsidRDefault="00D82FB0" w:rsidP="00872206">
            <w:pPr>
              <w:spacing w:after="0"/>
              <w:rPr>
                <w:rFonts w:ascii="Times New Roman" w:hAnsi="Times New Roman"/>
                <w:b/>
                <w:sz w:val="18"/>
                <w:szCs w:val="18"/>
              </w:rPr>
            </w:pPr>
            <w:r w:rsidRPr="009143F3">
              <w:rPr>
                <w:rFonts w:ascii="Times New Roman" w:hAnsi="Times New Roman"/>
                <w:b/>
                <w:sz w:val="18"/>
                <w:szCs w:val="18"/>
              </w:rPr>
              <w:t> Бакун О.І. доводить до відома присутніх, що сплата відсутня. Заявник немає намірів сплачувати заборгованість.</w:t>
            </w:r>
          </w:p>
          <w:p w:rsidR="00D82FB0" w:rsidRPr="009143F3" w:rsidRDefault="00D82FB0" w:rsidP="00872206">
            <w:pPr>
              <w:spacing w:after="0"/>
              <w:rPr>
                <w:rFonts w:ascii="Times New Roman" w:hAnsi="Times New Roman"/>
                <w:b/>
                <w:sz w:val="18"/>
                <w:szCs w:val="18"/>
              </w:rPr>
            </w:pPr>
          </w:p>
          <w:p w:rsidR="00D82FB0" w:rsidRPr="009143F3" w:rsidRDefault="00D82FB0" w:rsidP="00872206">
            <w:pPr>
              <w:spacing w:after="0"/>
              <w:rPr>
                <w:rFonts w:ascii="Times New Roman" w:hAnsi="Times New Roman"/>
                <w:b/>
                <w:bCs/>
                <w:sz w:val="18"/>
                <w:szCs w:val="18"/>
              </w:rPr>
            </w:pPr>
            <w:r w:rsidRPr="009143F3">
              <w:rPr>
                <w:rFonts w:ascii="Times New Roman" w:hAnsi="Times New Roman"/>
                <w:b/>
                <w:sz w:val="18"/>
                <w:szCs w:val="18"/>
              </w:rPr>
              <w:t xml:space="preserve">Відмовити в наданні дозволу </w:t>
            </w:r>
            <w:r w:rsidRPr="009143F3">
              <w:rPr>
                <w:rFonts w:ascii="Times New Roman" w:hAnsi="Times New Roman"/>
                <w:b/>
                <w:bCs/>
                <w:sz w:val="18"/>
                <w:szCs w:val="18"/>
              </w:rPr>
              <w:t xml:space="preserve"> на розроблення технічної документації із землеустрою.</w:t>
            </w:r>
          </w:p>
          <w:p w:rsidR="00D82FB0" w:rsidRPr="009143F3" w:rsidRDefault="00D82FB0" w:rsidP="00872206">
            <w:pPr>
              <w:spacing w:after="0"/>
              <w:rPr>
                <w:rFonts w:ascii="Times New Roman" w:hAnsi="Times New Roman"/>
                <w:b/>
                <w:bCs/>
                <w:sz w:val="18"/>
                <w:szCs w:val="18"/>
              </w:rPr>
            </w:pPr>
            <w:r w:rsidRPr="009143F3">
              <w:rPr>
                <w:rFonts w:ascii="Times New Roman" w:hAnsi="Times New Roman"/>
                <w:b/>
                <w:bCs/>
                <w:sz w:val="18"/>
                <w:szCs w:val="18"/>
              </w:rPr>
              <w:t>Протокольним доручення управлінню самоврядного контролю  провести претензійно</w:t>
            </w:r>
            <w:r w:rsidR="009143F3" w:rsidRPr="009143F3">
              <w:rPr>
                <w:rFonts w:ascii="Times New Roman" w:hAnsi="Times New Roman"/>
                <w:b/>
                <w:bCs/>
                <w:sz w:val="18"/>
                <w:szCs w:val="18"/>
              </w:rPr>
              <w:t>-</w:t>
            </w:r>
            <w:r w:rsidRPr="009143F3">
              <w:rPr>
                <w:rFonts w:ascii="Times New Roman" w:hAnsi="Times New Roman"/>
                <w:b/>
                <w:bCs/>
                <w:sz w:val="18"/>
                <w:szCs w:val="18"/>
              </w:rPr>
              <w:t>позовну роботу</w:t>
            </w:r>
            <w:r w:rsidR="009143F3" w:rsidRPr="009143F3">
              <w:rPr>
                <w:rFonts w:ascii="Times New Roman" w:hAnsi="Times New Roman"/>
                <w:b/>
                <w:bCs/>
                <w:sz w:val="18"/>
                <w:szCs w:val="18"/>
              </w:rPr>
              <w:t xml:space="preserve"> щодо стягнення заборгованості за використання земельної ділянки.</w:t>
            </w:r>
          </w:p>
          <w:p w:rsidR="00D82FB0" w:rsidRPr="009143F3" w:rsidRDefault="00D82FB0" w:rsidP="00872206">
            <w:pPr>
              <w:spacing w:after="0"/>
              <w:rPr>
                <w:rFonts w:ascii="Times New Roman" w:hAnsi="Times New Roman"/>
                <w:b/>
                <w:bCs/>
                <w:sz w:val="18"/>
                <w:szCs w:val="18"/>
              </w:rPr>
            </w:pPr>
          </w:p>
          <w:p w:rsidR="00D82FB0" w:rsidRPr="009143F3" w:rsidRDefault="00D82FB0" w:rsidP="00D82FB0">
            <w:pPr>
              <w:suppressAutoHyphens/>
              <w:spacing w:after="0" w:line="240" w:lineRule="auto"/>
              <w:jc w:val="both"/>
              <w:rPr>
                <w:rFonts w:ascii="Times New Roman" w:hAnsi="Times New Roman"/>
                <w:b/>
                <w:sz w:val="18"/>
                <w:szCs w:val="18"/>
                <w:lang w:eastAsia="zh-CN"/>
              </w:rPr>
            </w:pPr>
            <w:r w:rsidRPr="009143F3">
              <w:rPr>
                <w:rFonts w:ascii="Times New Roman" w:hAnsi="Times New Roman"/>
                <w:b/>
                <w:sz w:val="18"/>
                <w:szCs w:val="18"/>
                <w:lang w:eastAsia="zh-CN"/>
              </w:rPr>
              <w:t>За –6 , проти –0,</w:t>
            </w:r>
          </w:p>
          <w:p w:rsidR="00D82FB0" w:rsidRPr="009143F3" w:rsidRDefault="00D82FB0" w:rsidP="00D82FB0">
            <w:pPr>
              <w:spacing w:after="0" w:line="240" w:lineRule="auto"/>
              <w:rPr>
                <w:rFonts w:ascii="Times New Roman" w:hAnsi="Times New Roman"/>
                <w:b/>
                <w:sz w:val="18"/>
                <w:szCs w:val="18"/>
                <w:lang w:eastAsia="zh-CN"/>
              </w:rPr>
            </w:pPr>
            <w:r w:rsidRPr="009143F3">
              <w:rPr>
                <w:rFonts w:ascii="Times New Roman" w:hAnsi="Times New Roman"/>
                <w:b/>
                <w:sz w:val="18"/>
                <w:szCs w:val="18"/>
                <w:lang w:eastAsia="zh-CN"/>
              </w:rPr>
              <w:t xml:space="preserve"> утримались – 0</w:t>
            </w:r>
          </w:p>
          <w:p w:rsidR="00D82FB0" w:rsidRPr="009143F3" w:rsidRDefault="00D82FB0" w:rsidP="00872206">
            <w:pPr>
              <w:spacing w:after="0"/>
              <w:rPr>
                <w:rFonts w:ascii="Times New Roman" w:hAnsi="Times New Roman"/>
                <w:b/>
                <w:bCs/>
                <w:sz w:val="18"/>
                <w:szCs w:val="18"/>
              </w:rPr>
            </w:pPr>
          </w:p>
          <w:p w:rsidR="00D82FB0" w:rsidRPr="009143F3" w:rsidRDefault="00D82FB0" w:rsidP="00872206">
            <w:pPr>
              <w:spacing w:after="0"/>
              <w:rPr>
                <w:rFonts w:ascii="Times New Roman" w:hAnsi="Times New Roman"/>
                <w:b/>
                <w:sz w:val="18"/>
                <w:szCs w:val="18"/>
              </w:rPr>
            </w:pPr>
            <w:r w:rsidRPr="009143F3">
              <w:rPr>
                <w:rFonts w:ascii="Times New Roman" w:hAnsi="Times New Roman"/>
                <w:b/>
                <w:bCs/>
                <w:sz w:val="18"/>
                <w:szCs w:val="18"/>
              </w:rPr>
              <w:t xml:space="preserve"> </w:t>
            </w:r>
          </w:p>
          <w:p w:rsidR="00D82FB0" w:rsidRPr="009143F3" w:rsidRDefault="00D82FB0" w:rsidP="00872206">
            <w:pPr>
              <w:spacing w:after="0"/>
              <w:rPr>
                <w:rFonts w:ascii="Times New Roman" w:hAnsi="Times New Roman"/>
                <w:b/>
                <w:sz w:val="18"/>
                <w:szCs w:val="18"/>
              </w:rPr>
            </w:pPr>
          </w:p>
          <w:p w:rsidR="00D82FB0" w:rsidRPr="009143F3" w:rsidRDefault="00D82FB0" w:rsidP="00872206">
            <w:pPr>
              <w:spacing w:after="0"/>
              <w:rPr>
                <w:rFonts w:ascii="Times New Roman" w:hAnsi="Times New Roman"/>
                <w:b/>
                <w:sz w:val="18"/>
                <w:szCs w:val="18"/>
              </w:rPr>
            </w:pPr>
          </w:p>
        </w:tc>
      </w:tr>
    </w:tbl>
    <w:tbl>
      <w:tblPr>
        <w:tblpPr w:leftFromText="180" w:rightFromText="180" w:vertAnchor="text" w:horzAnchor="margin" w:tblpXSpec="center" w:tblpY="5433"/>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872"/>
        <w:gridCol w:w="2376"/>
        <w:gridCol w:w="2410"/>
        <w:gridCol w:w="1842"/>
        <w:gridCol w:w="1276"/>
        <w:gridCol w:w="3969"/>
      </w:tblGrid>
      <w:tr w:rsidR="00D02012" w:rsidRPr="00B657DF" w:rsidTr="00C16594">
        <w:trPr>
          <w:trHeight w:val="5087"/>
        </w:trPr>
        <w:tc>
          <w:tcPr>
            <w:tcW w:w="523" w:type="dxa"/>
            <w:hideMark/>
          </w:tcPr>
          <w:p w:rsidR="00D02012" w:rsidRPr="00B657DF" w:rsidRDefault="00D02012" w:rsidP="00C16594">
            <w:pPr>
              <w:jc w:val="right"/>
              <w:rPr>
                <w:rFonts w:ascii="Times New Roman" w:hAnsi="Times New Roman"/>
                <w:sz w:val="18"/>
                <w:szCs w:val="18"/>
              </w:rPr>
            </w:pPr>
            <w:r w:rsidRPr="00B657DF">
              <w:rPr>
                <w:rFonts w:ascii="Times New Roman" w:hAnsi="Times New Roman"/>
                <w:sz w:val="18"/>
                <w:szCs w:val="18"/>
              </w:rPr>
              <w:t>12</w:t>
            </w:r>
          </w:p>
        </w:tc>
        <w:tc>
          <w:tcPr>
            <w:tcW w:w="3872" w:type="dxa"/>
            <w:hideMark/>
          </w:tcPr>
          <w:p w:rsidR="00D02012" w:rsidRDefault="00D02012" w:rsidP="00C16594">
            <w:pPr>
              <w:rPr>
                <w:rFonts w:ascii="Times New Roman" w:hAnsi="Times New Roman"/>
                <w:b/>
                <w:bCs/>
                <w:sz w:val="24"/>
                <w:szCs w:val="24"/>
              </w:rPr>
            </w:pPr>
            <w:r w:rsidRPr="00F57958">
              <w:rPr>
                <w:rFonts w:ascii="Times New Roman" w:hAnsi="Times New Roman"/>
                <w:b/>
                <w:bCs/>
                <w:sz w:val="24"/>
                <w:szCs w:val="24"/>
              </w:rPr>
              <w:t>ПЕРЕЛІК 2</w:t>
            </w:r>
            <w:r>
              <w:rPr>
                <w:rFonts w:ascii="Times New Roman" w:hAnsi="Times New Roman"/>
                <w:b/>
                <w:bCs/>
                <w:sz w:val="24"/>
                <w:szCs w:val="24"/>
              </w:rPr>
              <w:t>4</w:t>
            </w:r>
          </w:p>
          <w:p w:rsidR="00D02012" w:rsidRPr="00B657DF" w:rsidRDefault="00D02012" w:rsidP="00C16594">
            <w:pPr>
              <w:rPr>
                <w:rFonts w:ascii="Times New Roman" w:hAnsi="Times New Roman"/>
                <w:sz w:val="18"/>
                <w:szCs w:val="18"/>
              </w:rPr>
            </w:pPr>
            <w:r w:rsidRPr="00B657DF">
              <w:rPr>
                <w:rFonts w:ascii="Times New Roman" w:hAnsi="Times New Roman"/>
                <w:b/>
                <w:bCs/>
                <w:sz w:val="18"/>
                <w:szCs w:val="18"/>
              </w:rPr>
              <w:t>Про поновлення договору оренди землі  від 01 липня 2013 року №52</w:t>
            </w:r>
            <w:r w:rsidRPr="00B657DF">
              <w:rPr>
                <w:rFonts w:ascii="Times New Roman" w:hAnsi="Times New Roman"/>
                <w:color w:val="000000"/>
                <w:sz w:val="18"/>
                <w:szCs w:val="18"/>
              </w:rPr>
              <w:t xml:space="preserve">, який зареєстрований в Державному реєстрі речових прав на нерухоме майно, як інше речове право від 03 липня 2013 року  №1526921 </w:t>
            </w:r>
            <w:r w:rsidRPr="00B657DF">
              <w:rPr>
                <w:rFonts w:ascii="Times New Roman" w:hAnsi="Times New Roman"/>
                <w:b/>
                <w:bCs/>
                <w:sz w:val="18"/>
                <w:szCs w:val="18"/>
              </w:rPr>
              <w:t>Товариству з обмеженою відповідальністю  «ЕТАЛОН-2009»</w:t>
            </w:r>
            <w:r w:rsidRPr="00B657DF">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будівництва та обслуговування магазину продовольчих та непродовольчих товарів з відкритою автостоянкою) за адресою: вулиця Таращанська, 191 А, нежитлова будівля літера «Е», площею 0,4679 га (з них: під спорудами – 0,2011 га, під проїздами, проходами та площадками – 0,2668 га), строком на 5 (п’ять) років, за рахунок земель населеного пункту м. Біла Церква. Кадастровий номер: 3210300000:02:021:0736.</w:t>
            </w:r>
          </w:p>
        </w:tc>
        <w:tc>
          <w:tcPr>
            <w:tcW w:w="2376" w:type="dxa"/>
            <w:hideMark/>
          </w:tcPr>
          <w:p w:rsidR="00D02012" w:rsidRPr="00B657DF" w:rsidRDefault="00D02012" w:rsidP="00C16594">
            <w:pPr>
              <w:rPr>
                <w:rFonts w:ascii="Times New Roman" w:hAnsi="Times New Roman"/>
                <w:sz w:val="18"/>
                <w:szCs w:val="18"/>
              </w:rPr>
            </w:pPr>
            <w:r w:rsidRPr="00B657DF">
              <w:rPr>
                <w:rFonts w:ascii="Times New Roman" w:hAnsi="Times New Roman"/>
                <w:sz w:val="18"/>
                <w:szCs w:val="18"/>
              </w:rPr>
              <w:t> </w:t>
            </w:r>
          </w:p>
        </w:tc>
        <w:tc>
          <w:tcPr>
            <w:tcW w:w="2410" w:type="dxa"/>
            <w:hideMark/>
          </w:tcPr>
          <w:p w:rsidR="00D02012" w:rsidRPr="00B657DF" w:rsidRDefault="00D02012" w:rsidP="00C16594">
            <w:pPr>
              <w:rPr>
                <w:rFonts w:ascii="Times New Roman" w:hAnsi="Times New Roman"/>
                <w:sz w:val="18"/>
                <w:szCs w:val="18"/>
              </w:rPr>
            </w:pPr>
            <w:r w:rsidRPr="00B657DF">
              <w:rPr>
                <w:rFonts w:ascii="Times New Roman" w:hAnsi="Times New Roman"/>
                <w:sz w:val="18"/>
                <w:szCs w:val="18"/>
              </w:rPr>
              <w:t>В публічній кадастровій карті України відсутні відомості про земельну ділянку</w:t>
            </w:r>
          </w:p>
        </w:tc>
        <w:tc>
          <w:tcPr>
            <w:tcW w:w="1842" w:type="dxa"/>
            <w:hideMark/>
          </w:tcPr>
          <w:p w:rsidR="00D02012" w:rsidRPr="00B657DF" w:rsidRDefault="00D02012" w:rsidP="00C16594">
            <w:pPr>
              <w:rPr>
                <w:rFonts w:ascii="Times New Roman" w:hAnsi="Times New Roman"/>
                <w:sz w:val="18"/>
                <w:szCs w:val="18"/>
              </w:rPr>
            </w:pPr>
            <w:r w:rsidRPr="00B657DF">
              <w:rPr>
                <w:rFonts w:ascii="Times New Roman" w:hAnsi="Times New Roman"/>
                <w:sz w:val="18"/>
                <w:szCs w:val="18"/>
              </w:rPr>
              <w:t> </w:t>
            </w:r>
          </w:p>
        </w:tc>
        <w:tc>
          <w:tcPr>
            <w:tcW w:w="1276" w:type="dxa"/>
            <w:hideMark/>
          </w:tcPr>
          <w:p w:rsidR="00D02012" w:rsidRPr="00B657DF" w:rsidRDefault="00D02012" w:rsidP="00C16594">
            <w:pPr>
              <w:rPr>
                <w:rFonts w:ascii="Times New Roman" w:hAnsi="Times New Roman"/>
                <w:sz w:val="18"/>
                <w:szCs w:val="18"/>
              </w:rPr>
            </w:pPr>
            <w:r w:rsidRPr="00B657DF">
              <w:rPr>
                <w:rFonts w:ascii="Times New Roman" w:hAnsi="Times New Roman"/>
                <w:sz w:val="18"/>
                <w:szCs w:val="18"/>
              </w:rPr>
              <w:t> </w:t>
            </w:r>
          </w:p>
        </w:tc>
        <w:tc>
          <w:tcPr>
            <w:tcW w:w="3969" w:type="dxa"/>
            <w:hideMark/>
          </w:tcPr>
          <w:p w:rsidR="00D02012" w:rsidRDefault="00D02012" w:rsidP="00C16594">
            <w:pPr>
              <w:rPr>
                <w:rFonts w:ascii="Times New Roman" w:hAnsi="Times New Roman"/>
                <w:b/>
                <w:sz w:val="18"/>
                <w:szCs w:val="18"/>
              </w:rPr>
            </w:pPr>
            <w:r w:rsidRPr="00B657DF">
              <w:rPr>
                <w:rFonts w:ascii="Times New Roman" w:hAnsi="Times New Roman"/>
                <w:sz w:val="18"/>
                <w:szCs w:val="18"/>
              </w:rPr>
              <w:t> </w:t>
            </w:r>
            <w:r>
              <w:rPr>
                <w:rFonts w:ascii="Times New Roman" w:hAnsi="Times New Roman"/>
                <w:b/>
                <w:sz w:val="18"/>
                <w:szCs w:val="18"/>
              </w:rPr>
              <w:t>Бакун О.І. доводить до відома присутніх, що сплати проведено відповідно до нарахувань.</w:t>
            </w:r>
          </w:p>
          <w:p w:rsidR="00D02012" w:rsidRDefault="00D02012" w:rsidP="00C16594">
            <w:pPr>
              <w:rPr>
                <w:rFonts w:ascii="Times New Roman" w:hAnsi="Times New Roman"/>
                <w:b/>
                <w:sz w:val="18"/>
                <w:szCs w:val="18"/>
              </w:rPr>
            </w:pPr>
            <w:r>
              <w:rPr>
                <w:rFonts w:ascii="Times New Roman" w:hAnsi="Times New Roman"/>
                <w:b/>
                <w:sz w:val="18"/>
                <w:szCs w:val="18"/>
              </w:rPr>
              <w:t>Поновити договір оренди землі строком на 5 (п’ять ) років.</w:t>
            </w:r>
          </w:p>
          <w:p w:rsidR="00D02012" w:rsidRPr="002D6382" w:rsidRDefault="00D02012" w:rsidP="00C16594">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D02012" w:rsidRPr="002D6382" w:rsidRDefault="00D02012" w:rsidP="00C16594">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D02012" w:rsidRDefault="00D02012" w:rsidP="00C16594">
            <w:pPr>
              <w:spacing w:after="0"/>
              <w:rPr>
                <w:rFonts w:ascii="Times New Roman" w:hAnsi="Times New Roman"/>
                <w:b/>
                <w:bCs/>
                <w:sz w:val="18"/>
                <w:szCs w:val="18"/>
              </w:rPr>
            </w:pPr>
          </w:p>
          <w:p w:rsidR="00D02012" w:rsidRDefault="00D02012" w:rsidP="00C16594">
            <w:pPr>
              <w:rPr>
                <w:rFonts w:ascii="Times New Roman" w:hAnsi="Times New Roman"/>
                <w:b/>
                <w:sz w:val="18"/>
                <w:szCs w:val="18"/>
              </w:rPr>
            </w:pPr>
          </w:p>
          <w:p w:rsidR="00D02012" w:rsidRPr="00B657DF" w:rsidRDefault="00D02012" w:rsidP="00C16594">
            <w:pPr>
              <w:rPr>
                <w:rFonts w:ascii="Times New Roman" w:hAnsi="Times New Roman"/>
                <w:sz w:val="18"/>
                <w:szCs w:val="18"/>
              </w:rPr>
            </w:pPr>
          </w:p>
        </w:tc>
      </w:tr>
    </w:tbl>
    <w:p w:rsidR="00D82FB0" w:rsidRDefault="00D82FB0"/>
    <w:tbl>
      <w:tblPr>
        <w:tblpPr w:leftFromText="180" w:rightFromText="180" w:vertAnchor="page" w:horzAnchor="margin" w:tblpXSpec="center" w:tblpY="67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4121"/>
        <w:gridCol w:w="2694"/>
        <w:gridCol w:w="2268"/>
        <w:gridCol w:w="1135"/>
        <w:gridCol w:w="1559"/>
        <w:gridCol w:w="3684"/>
      </w:tblGrid>
      <w:tr w:rsidR="009143F3" w:rsidRPr="002D6382" w:rsidTr="009143F3">
        <w:trPr>
          <w:trHeight w:val="2550"/>
        </w:trPr>
        <w:tc>
          <w:tcPr>
            <w:tcW w:w="523" w:type="dxa"/>
            <w:noWrap/>
            <w:hideMark/>
          </w:tcPr>
          <w:p w:rsidR="009143F3" w:rsidRDefault="009143F3" w:rsidP="009143F3">
            <w:pPr>
              <w:jc w:val="right"/>
              <w:rPr>
                <w:rFonts w:ascii="Times New Roman" w:hAnsi="Times New Roman"/>
                <w:sz w:val="18"/>
                <w:szCs w:val="18"/>
              </w:rPr>
            </w:pPr>
          </w:p>
          <w:p w:rsidR="009143F3" w:rsidRDefault="009143F3" w:rsidP="009143F3">
            <w:pPr>
              <w:jc w:val="right"/>
              <w:rPr>
                <w:rFonts w:ascii="Times New Roman" w:hAnsi="Times New Roman"/>
                <w:sz w:val="18"/>
                <w:szCs w:val="18"/>
              </w:rPr>
            </w:pPr>
          </w:p>
          <w:p w:rsidR="009143F3" w:rsidRPr="0003707A" w:rsidRDefault="009143F3" w:rsidP="009143F3">
            <w:pPr>
              <w:jc w:val="right"/>
              <w:rPr>
                <w:rFonts w:ascii="Times New Roman" w:hAnsi="Times New Roman"/>
                <w:sz w:val="18"/>
                <w:szCs w:val="18"/>
              </w:rPr>
            </w:pPr>
            <w:r w:rsidRPr="0003707A">
              <w:rPr>
                <w:rFonts w:ascii="Times New Roman" w:hAnsi="Times New Roman"/>
                <w:sz w:val="18"/>
                <w:szCs w:val="18"/>
              </w:rPr>
              <w:t>54</w:t>
            </w:r>
          </w:p>
        </w:tc>
        <w:tc>
          <w:tcPr>
            <w:tcW w:w="4121" w:type="dxa"/>
            <w:hideMark/>
          </w:tcPr>
          <w:p w:rsidR="009143F3" w:rsidRPr="00F57958" w:rsidRDefault="009143F3" w:rsidP="009143F3">
            <w:pPr>
              <w:rPr>
                <w:rFonts w:ascii="Times New Roman" w:hAnsi="Times New Roman"/>
                <w:b/>
                <w:bCs/>
                <w:sz w:val="24"/>
                <w:szCs w:val="24"/>
              </w:rPr>
            </w:pPr>
            <w:r w:rsidRPr="00F57958">
              <w:rPr>
                <w:rFonts w:ascii="Times New Roman" w:hAnsi="Times New Roman"/>
                <w:b/>
                <w:bCs/>
                <w:sz w:val="24"/>
                <w:szCs w:val="24"/>
              </w:rPr>
              <w:t>ПЕРЕЛІК 2</w:t>
            </w:r>
            <w:r>
              <w:rPr>
                <w:rFonts w:ascii="Times New Roman" w:hAnsi="Times New Roman"/>
                <w:b/>
                <w:bCs/>
                <w:sz w:val="24"/>
                <w:szCs w:val="24"/>
              </w:rPr>
              <w:t>3</w:t>
            </w:r>
          </w:p>
          <w:p w:rsidR="009143F3" w:rsidRPr="0003707A" w:rsidRDefault="009143F3" w:rsidP="009143F3">
            <w:pPr>
              <w:rPr>
                <w:rFonts w:ascii="Times New Roman" w:hAnsi="Times New Roman"/>
                <w:sz w:val="18"/>
                <w:szCs w:val="18"/>
              </w:rPr>
            </w:pPr>
            <w:r w:rsidRPr="0003707A">
              <w:rPr>
                <w:rFonts w:ascii="Times New Roman" w:hAnsi="Times New Roman"/>
                <w:b/>
                <w:bCs/>
                <w:sz w:val="18"/>
                <w:szCs w:val="18"/>
              </w:rPr>
              <w:t xml:space="preserve">Про встановлення земельного сервітуту з фізичною особою-підприємцем Свіржевською Світланою Олександрівною </w:t>
            </w:r>
            <w:r w:rsidRPr="0003707A">
              <w:rPr>
                <w:rFonts w:ascii="Times New Roman" w:hAnsi="Times New Roman"/>
                <w:color w:val="000000"/>
                <w:sz w:val="18"/>
                <w:szCs w:val="18"/>
              </w:rPr>
              <w:t>для експлуатації та обслуговування павільйону по продажу продовольчих товарів за адресою: вулиця Полковника Коновальця, в районі житлового будинку №5, площею 0,0051 га ( з них: під тимчасовою спорудою – 0,0022 га, під проїздами, проходами та площадками – 0,0029 га),  строком на 3 (три) роки, за рахунок земель населеного пункту м. Біла Церква.</w:t>
            </w:r>
          </w:p>
        </w:tc>
        <w:tc>
          <w:tcPr>
            <w:tcW w:w="2694" w:type="dxa"/>
            <w:hideMark/>
          </w:tcPr>
          <w:p w:rsidR="009143F3" w:rsidRPr="0003707A" w:rsidRDefault="009143F3" w:rsidP="009143F3">
            <w:pPr>
              <w:rPr>
                <w:rFonts w:ascii="Times New Roman" w:hAnsi="Times New Roman"/>
                <w:sz w:val="18"/>
                <w:szCs w:val="18"/>
              </w:rPr>
            </w:pPr>
            <w:r w:rsidRPr="0003707A">
              <w:rPr>
                <w:rFonts w:ascii="Times New Roman" w:hAnsi="Times New Roman"/>
                <w:b/>
                <w:bCs/>
                <w:sz w:val="18"/>
                <w:szCs w:val="18"/>
              </w:rPr>
              <w:t xml:space="preserve">    ЗАУВАЖЕННЯ </w:t>
            </w:r>
            <w:r w:rsidRPr="0003707A">
              <w:rPr>
                <w:rFonts w:ascii="Times New Roman" w:hAnsi="Times New Roman"/>
                <w:sz w:val="18"/>
                <w:szCs w:val="18"/>
              </w:rPr>
              <w:t>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00D02012">
              <w:rPr>
                <w:rFonts w:ascii="Times New Roman" w:hAnsi="Times New Roman"/>
                <w:sz w:val="18"/>
                <w:szCs w:val="18"/>
              </w:rPr>
              <w:t xml:space="preserve"> </w:t>
            </w:r>
            <w:r w:rsidRPr="0003707A">
              <w:rPr>
                <w:rFonts w:ascii="Times New Roman" w:hAnsi="Times New Roman"/>
                <w:sz w:val="18"/>
                <w:szCs w:val="18"/>
              </w:rP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00D02012">
              <w:rPr>
                <w:rFonts w:ascii="Times New Roman" w:hAnsi="Times New Roman"/>
                <w:sz w:val="18"/>
                <w:szCs w:val="18"/>
              </w:rPr>
              <w:t xml:space="preserve"> </w:t>
            </w:r>
            <w:r w:rsidRPr="0003707A">
              <w:rPr>
                <w:rFonts w:ascii="Times New Roman" w:hAnsi="Times New Roman"/>
                <w:sz w:val="18"/>
                <w:szCs w:val="18"/>
              </w:rPr>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w:t>
            </w:r>
            <w:r w:rsidRPr="0003707A">
              <w:rPr>
                <w:rFonts w:ascii="Times New Roman" w:hAnsi="Times New Roman"/>
                <w:sz w:val="18"/>
                <w:szCs w:val="18"/>
              </w:rPr>
              <w:lastRenderedPageBreak/>
              <w:t>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00D02012">
              <w:rPr>
                <w:rFonts w:ascii="Times New Roman" w:hAnsi="Times New Roman"/>
                <w:sz w:val="18"/>
                <w:szCs w:val="18"/>
              </w:rPr>
              <w:t xml:space="preserve"> </w:t>
            </w:r>
            <w:r w:rsidRPr="0003707A">
              <w:rPr>
                <w:rFonts w:ascii="Times New Roman" w:hAnsi="Times New Roman"/>
                <w:sz w:val="18"/>
                <w:szCs w:val="18"/>
              </w:rP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w:t>
            </w:r>
            <w:r w:rsidRPr="0003707A">
              <w:rPr>
                <w:rFonts w:ascii="Times New Roman" w:hAnsi="Times New Roman"/>
                <w:sz w:val="18"/>
                <w:szCs w:val="18"/>
              </w:rPr>
              <w:lastRenderedPageBreak/>
              <w:t>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r w:rsidRPr="0003707A">
              <w:rPr>
                <w:rFonts w:ascii="Times New Roman" w:hAnsi="Times New Roman"/>
                <w:sz w:val="18"/>
                <w:szCs w:val="18"/>
              </w:rPr>
              <w:br w:type="page"/>
            </w:r>
            <w:r w:rsidRPr="0003707A">
              <w:rPr>
                <w:rFonts w:ascii="Times New Roman" w:hAnsi="Times New Roman"/>
                <w:color w:val="000000"/>
                <w:sz w:val="18"/>
                <w:szCs w:val="18"/>
              </w:rPr>
              <w:br w:type="page"/>
            </w:r>
            <w:r w:rsidRPr="0003707A">
              <w:rPr>
                <w:rFonts w:ascii="Times New Roman" w:hAnsi="Times New Roman"/>
                <w:b/>
                <w:bCs/>
                <w:sz w:val="18"/>
                <w:szCs w:val="18"/>
              </w:rPr>
              <w:t xml:space="preserve">договір сервітуту закінчився 22 грудня 2016 року ПП до 27.11.2016 року, </w:t>
            </w:r>
            <w:r w:rsidRPr="0003707A">
              <w:rPr>
                <w:rFonts w:ascii="Times New Roman" w:hAnsi="Times New Roman"/>
                <w:sz w:val="18"/>
                <w:szCs w:val="18"/>
              </w:rPr>
              <w:t>Рішенням сесії від 01 грудня 2016 року №382-20-VII відмовлено в укладенні договору про встановлення особистого строкового сервітуту  відповідно до ч. 3 ст. 24 Закону України «Про регулювання містобудівної діяльності»</w:t>
            </w:r>
          </w:p>
        </w:tc>
        <w:tc>
          <w:tcPr>
            <w:tcW w:w="2268" w:type="dxa"/>
            <w:hideMark/>
          </w:tcPr>
          <w:p w:rsidR="009143F3" w:rsidRPr="0003707A" w:rsidRDefault="009143F3" w:rsidP="009143F3">
            <w:pPr>
              <w:rPr>
                <w:rFonts w:ascii="Times New Roman" w:hAnsi="Times New Roman"/>
                <w:sz w:val="18"/>
                <w:szCs w:val="18"/>
              </w:rPr>
            </w:pPr>
            <w:r w:rsidRPr="0003707A">
              <w:rPr>
                <w:rFonts w:ascii="Times New Roman" w:hAnsi="Times New Roman"/>
                <w:sz w:val="18"/>
                <w:szCs w:val="18"/>
              </w:rPr>
              <w:lastRenderedPageBreak/>
              <w:t>Місце розміщення групи МАФ №249 згідно комплексної схеми. ПП по 27.11.16 року</w:t>
            </w:r>
          </w:p>
        </w:tc>
        <w:tc>
          <w:tcPr>
            <w:tcW w:w="1135" w:type="dxa"/>
            <w:noWrap/>
            <w:hideMark/>
          </w:tcPr>
          <w:p w:rsidR="009143F3" w:rsidRPr="0003707A" w:rsidRDefault="009143F3" w:rsidP="009143F3">
            <w:pPr>
              <w:rPr>
                <w:rFonts w:ascii="Times New Roman" w:hAnsi="Times New Roman"/>
                <w:sz w:val="18"/>
                <w:szCs w:val="18"/>
              </w:rPr>
            </w:pPr>
            <w:r w:rsidRPr="0003707A">
              <w:rPr>
                <w:rFonts w:ascii="Times New Roman" w:hAnsi="Times New Roman"/>
                <w:sz w:val="18"/>
                <w:szCs w:val="18"/>
              </w:rPr>
              <w:t> </w:t>
            </w:r>
          </w:p>
        </w:tc>
        <w:tc>
          <w:tcPr>
            <w:tcW w:w="1559" w:type="dxa"/>
            <w:noWrap/>
            <w:hideMark/>
          </w:tcPr>
          <w:p w:rsidR="009143F3" w:rsidRPr="0003707A" w:rsidRDefault="009143F3" w:rsidP="009143F3">
            <w:pPr>
              <w:rPr>
                <w:rFonts w:ascii="Times New Roman" w:hAnsi="Times New Roman"/>
                <w:sz w:val="18"/>
                <w:szCs w:val="18"/>
              </w:rPr>
            </w:pPr>
            <w:r w:rsidRPr="0003707A">
              <w:rPr>
                <w:rFonts w:ascii="Times New Roman" w:hAnsi="Times New Roman"/>
                <w:sz w:val="18"/>
                <w:szCs w:val="18"/>
              </w:rPr>
              <w:t> </w:t>
            </w:r>
          </w:p>
        </w:tc>
        <w:tc>
          <w:tcPr>
            <w:tcW w:w="3684" w:type="dxa"/>
            <w:noWrap/>
            <w:hideMark/>
          </w:tcPr>
          <w:p w:rsidR="009143F3" w:rsidRDefault="009143F3" w:rsidP="009143F3">
            <w:pPr>
              <w:rPr>
                <w:rFonts w:ascii="Times New Roman" w:hAnsi="Times New Roman"/>
                <w:b/>
                <w:sz w:val="18"/>
                <w:szCs w:val="18"/>
              </w:rPr>
            </w:pPr>
            <w:r w:rsidRPr="002D6382">
              <w:rPr>
                <w:rFonts w:ascii="Times New Roman" w:hAnsi="Times New Roman"/>
                <w:b/>
                <w:sz w:val="18"/>
                <w:szCs w:val="18"/>
              </w:rPr>
              <w:t> </w:t>
            </w:r>
            <w:r>
              <w:rPr>
                <w:rFonts w:ascii="Times New Roman" w:hAnsi="Times New Roman"/>
                <w:b/>
                <w:sz w:val="18"/>
                <w:szCs w:val="18"/>
              </w:rPr>
              <w:t>Бакун О.І. доводить до відома присутніх, що сплати за 2017-2018 р.р. – відсутні.</w:t>
            </w:r>
          </w:p>
          <w:p w:rsidR="009143F3" w:rsidRPr="001F5426" w:rsidRDefault="009143F3" w:rsidP="009143F3">
            <w:pPr>
              <w:rPr>
                <w:rFonts w:ascii="Times New Roman" w:hAnsi="Times New Roman"/>
                <w:b/>
                <w:sz w:val="18"/>
                <w:szCs w:val="18"/>
              </w:rPr>
            </w:pPr>
            <w:r w:rsidRPr="001F5426">
              <w:rPr>
                <w:rFonts w:ascii="Times New Roman" w:hAnsi="Times New Roman"/>
                <w:b/>
                <w:sz w:val="18"/>
                <w:szCs w:val="18"/>
              </w:rPr>
              <w:t xml:space="preserve">Відмовити у встановленні земельного </w:t>
            </w:r>
            <w:r w:rsidRPr="008B36F6">
              <w:rPr>
                <w:rFonts w:ascii="Times New Roman" w:hAnsi="Times New Roman"/>
                <w:b/>
                <w:sz w:val="18"/>
                <w:szCs w:val="18"/>
              </w:rPr>
              <w:t xml:space="preserve">сервітуту </w:t>
            </w:r>
            <w:r w:rsidRPr="001F5426">
              <w:rPr>
                <w:rFonts w:ascii="Times New Roman" w:hAnsi="Times New Roman"/>
                <w:b/>
                <w:bCs/>
                <w:sz w:val="18"/>
                <w:szCs w:val="18"/>
              </w:rPr>
              <w:t xml:space="preserve"> у зв’язку з тим, що земельна ділянка не є сформованою відповідно до ч. 4, 5 ст. 79-1 Земельного кодексу України та ст. 55-1 Закону України «Про землеустрій» та відповідно до вимог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Pr="001F5426">
              <w:rPr>
                <w:rFonts w:ascii="Times New Roman" w:hAnsi="Times New Roman"/>
                <w:b/>
                <w:bCs/>
                <w:sz w:val="18"/>
                <w:szCs w:val="18"/>
                <w:lang w:val="en-US"/>
              </w:rPr>
              <w:t>VI</w:t>
            </w:r>
            <w:r w:rsidRPr="001F5426">
              <w:rPr>
                <w:rFonts w:ascii="Times New Roman" w:hAnsi="Times New Roman"/>
                <w:b/>
                <w:bCs/>
                <w:sz w:val="18"/>
                <w:szCs w:val="18"/>
              </w:rPr>
              <w:t>, а саме відсутністю паспорта прив’язки на розміщення даної тимчасової споруди.</w:t>
            </w:r>
            <w:r w:rsidRPr="001F5426">
              <w:rPr>
                <w:rFonts w:ascii="Times New Roman" w:hAnsi="Times New Roman"/>
                <w:b/>
                <w:sz w:val="18"/>
                <w:szCs w:val="18"/>
              </w:rPr>
              <w:t>Протокольним дорученням «Інспекції з благоустрою « здійснити демонтаж.</w:t>
            </w:r>
          </w:p>
          <w:p w:rsidR="009143F3" w:rsidRPr="001F5426" w:rsidRDefault="009143F3" w:rsidP="009143F3">
            <w:pPr>
              <w:suppressAutoHyphens/>
              <w:spacing w:after="0" w:line="240" w:lineRule="auto"/>
              <w:jc w:val="both"/>
              <w:rPr>
                <w:rFonts w:ascii="Times New Roman" w:hAnsi="Times New Roman"/>
                <w:b/>
                <w:sz w:val="18"/>
                <w:szCs w:val="18"/>
                <w:lang w:eastAsia="zh-CN"/>
              </w:rPr>
            </w:pPr>
            <w:r w:rsidRPr="001F5426">
              <w:rPr>
                <w:rFonts w:ascii="Times New Roman" w:hAnsi="Times New Roman"/>
                <w:b/>
                <w:sz w:val="18"/>
                <w:szCs w:val="18"/>
                <w:lang w:eastAsia="zh-CN"/>
              </w:rPr>
              <w:t>За –6 , проти –0,</w:t>
            </w:r>
          </w:p>
          <w:p w:rsidR="009143F3" w:rsidRPr="001F5426" w:rsidRDefault="009143F3" w:rsidP="009143F3">
            <w:pPr>
              <w:spacing w:after="0" w:line="240" w:lineRule="auto"/>
              <w:rPr>
                <w:rFonts w:ascii="Times New Roman" w:hAnsi="Times New Roman"/>
                <w:b/>
                <w:sz w:val="18"/>
                <w:szCs w:val="18"/>
                <w:lang w:eastAsia="zh-CN"/>
              </w:rPr>
            </w:pPr>
            <w:r w:rsidRPr="001F5426">
              <w:rPr>
                <w:rFonts w:ascii="Times New Roman" w:hAnsi="Times New Roman"/>
                <w:b/>
                <w:sz w:val="18"/>
                <w:szCs w:val="18"/>
                <w:lang w:eastAsia="zh-CN"/>
              </w:rPr>
              <w:t xml:space="preserve"> утримались – 0</w:t>
            </w:r>
          </w:p>
          <w:p w:rsidR="009143F3" w:rsidRPr="001F5426" w:rsidRDefault="009143F3" w:rsidP="009143F3">
            <w:pPr>
              <w:rPr>
                <w:rFonts w:ascii="Times New Roman" w:hAnsi="Times New Roman"/>
                <w:b/>
                <w:sz w:val="18"/>
                <w:szCs w:val="18"/>
              </w:rPr>
            </w:pPr>
          </w:p>
          <w:p w:rsidR="009143F3" w:rsidRPr="002D6382" w:rsidRDefault="009143F3" w:rsidP="009143F3">
            <w:pPr>
              <w:rPr>
                <w:rFonts w:ascii="Times New Roman" w:hAnsi="Times New Roman"/>
                <w:b/>
                <w:sz w:val="18"/>
                <w:szCs w:val="18"/>
              </w:rPr>
            </w:pPr>
          </w:p>
        </w:tc>
      </w:tr>
    </w:tbl>
    <w:p w:rsidR="0056608B" w:rsidRDefault="0056608B"/>
    <w:tbl>
      <w:tblPr>
        <w:tblpPr w:leftFromText="180" w:rightFromText="180" w:vertAnchor="text" w:horzAnchor="margin" w:tblpXSpec="center" w:tblpY="-734"/>
        <w:tblW w:w="16268" w:type="dxa"/>
        <w:tblLayout w:type="fixed"/>
        <w:tblLook w:val="04A0" w:firstRow="1" w:lastRow="0" w:firstColumn="1" w:lastColumn="0" w:noHBand="0" w:noVBand="1"/>
      </w:tblPr>
      <w:tblGrid>
        <w:gridCol w:w="523"/>
        <w:gridCol w:w="3872"/>
        <w:gridCol w:w="2376"/>
        <w:gridCol w:w="2410"/>
        <w:gridCol w:w="1842"/>
        <w:gridCol w:w="1276"/>
        <w:gridCol w:w="3969"/>
      </w:tblGrid>
      <w:tr w:rsidR="00F417CE" w:rsidRPr="009C155E" w:rsidTr="00F417CE">
        <w:trPr>
          <w:trHeight w:val="3825"/>
        </w:trPr>
        <w:tc>
          <w:tcPr>
            <w:tcW w:w="523" w:type="dxa"/>
            <w:tcBorders>
              <w:top w:val="single" w:sz="4" w:space="0" w:color="000000"/>
              <w:left w:val="single" w:sz="4" w:space="0" w:color="000000"/>
              <w:bottom w:val="single" w:sz="4" w:space="0" w:color="000000"/>
              <w:right w:val="single" w:sz="4" w:space="0" w:color="000000"/>
            </w:tcBorders>
            <w:hideMark/>
          </w:tcPr>
          <w:p w:rsidR="00F417CE" w:rsidRPr="00B657DF" w:rsidRDefault="00F417CE" w:rsidP="00F417CE">
            <w:pPr>
              <w:jc w:val="right"/>
              <w:rPr>
                <w:rFonts w:ascii="Times New Roman" w:hAnsi="Times New Roman"/>
                <w:sz w:val="18"/>
                <w:szCs w:val="18"/>
              </w:rPr>
            </w:pPr>
            <w:r w:rsidRPr="00B657DF">
              <w:rPr>
                <w:rFonts w:ascii="Times New Roman" w:hAnsi="Times New Roman"/>
                <w:sz w:val="18"/>
                <w:szCs w:val="18"/>
              </w:rPr>
              <w:t>25</w:t>
            </w:r>
          </w:p>
        </w:tc>
        <w:tc>
          <w:tcPr>
            <w:tcW w:w="3872" w:type="dxa"/>
            <w:tcBorders>
              <w:top w:val="single" w:sz="4" w:space="0" w:color="000000"/>
              <w:left w:val="nil"/>
              <w:bottom w:val="single" w:sz="4" w:space="0" w:color="000000"/>
              <w:right w:val="single" w:sz="4" w:space="0" w:color="000000"/>
            </w:tcBorders>
            <w:hideMark/>
          </w:tcPr>
          <w:p w:rsidR="00F417CE" w:rsidRPr="00F57958" w:rsidRDefault="00F417CE" w:rsidP="00F417CE">
            <w:pPr>
              <w:rPr>
                <w:rFonts w:ascii="Times New Roman" w:hAnsi="Times New Roman"/>
                <w:b/>
                <w:bCs/>
                <w:sz w:val="24"/>
                <w:szCs w:val="24"/>
              </w:rPr>
            </w:pPr>
            <w:r w:rsidRPr="00F57958">
              <w:rPr>
                <w:rFonts w:ascii="Times New Roman" w:hAnsi="Times New Roman"/>
                <w:b/>
                <w:bCs/>
                <w:sz w:val="24"/>
                <w:szCs w:val="24"/>
              </w:rPr>
              <w:t>ПЕРЕЛІК 2</w:t>
            </w:r>
            <w:r>
              <w:rPr>
                <w:rFonts w:ascii="Times New Roman" w:hAnsi="Times New Roman"/>
                <w:b/>
                <w:bCs/>
                <w:sz w:val="24"/>
                <w:szCs w:val="24"/>
              </w:rPr>
              <w:t>4</w:t>
            </w:r>
          </w:p>
          <w:p w:rsidR="00F417CE" w:rsidRPr="00B657DF" w:rsidRDefault="00F417CE" w:rsidP="00F417CE">
            <w:pPr>
              <w:rPr>
                <w:rFonts w:ascii="Times New Roman" w:hAnsi="Times New Roman"/>
                <w:sz w:val="18"/>
                <w:szCs w:val="18"/>
              </w:rPr>
            </w:pPr>
            <w:r w:rsidRPr="00B657DF">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Малому приватному підприємству «ЛАД»</w:t>
            </w:r>
            <w:r w:rsidRPr="00B657DF">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«Господар») за адресою: вулиця Ярмаркова, 4, площею 0,0485 га (з них: землі під соціально-культурними об’єктами – 0,0485 га), строком на 5 (п’ять) років, за рахунок земель населеного пункту м. Біла Церква. Кадастровий номер: 3210300000:04:016:0024. </w:t>
            </w:r>
          </w:p>
        </w:tc>
        <w:tc>
          <w:tcPr>
            <w:tcW w:w="2376" w:type="dxa"/>
            <w:tcBorders>
              <w:top w:val="single" w:sz="4" w:space="0" w:color="000000"/>
              <w:left w:val="nil"/>
              <w:bottom w:val="single" w:sz="4" w:space="0" w:color="000000"/>
              <w:right w:val="single" w:sz="4" w:space="0" w:color="000000"/>
            </w:tcBorders>
            <w:hideMark/>
          </w:tcPr>
          <w:p w:rsidR="00F417CE" w:rsidRPr="00B657DF" w:rsidRDefault="00F417CE" w:rsidP="00F417CE">
            <w:pPr>
              <w:rPr>
                <w:rFonts w:ascii="Times New Roman" w:hAnsi="Times New Roman"/>
                <w:sz w:val="18"/>
                <w:szCs w:val="18"/>
              </w:rPr>
            </w:pPr>
            <w:r w:rsidRPr="00B657DF">
              <w:rPr>
                <w:rFonts w:ascii="Times New Roman" w:hAnsi="Times New Roman"/>
                <w:sz w:val="18"/>
                <w:szCs w:val="18"/>
              </w:rPr>
              <w:t> </w:t>
            </w:r>
          </w:p>
        </w:tc>
        <w:tc>
          <w:tcPr>
            <w:tcW w:w="2410" w:type="dxa"/>
            <w:tcBorders>
              <w:top w:val="single" w:sz="4" w:space="0" w:color="000000"/>
              <w:left w:val="nil"/>
              <w:bottom w:val="single" w:sz="4" w:space="0" w:color="000000"/>
              <w:right w:val="single" w:sz="4" w:space="0" w:color="000000"/>
            </w:tcBorders>
            <w:hideMark/>
          </w:tcPr>
          <w:p w:rsidR="00F417CE" w:rsidRPr="00B657DF" w:rsidRDefault="00F417CE" w:rsidP="00F417CE">
            <w:pPr>
              <w:rPr>
                <w:rFonts w:ascii="Times New Roman" w:hAnsi="Times New Roman"/>
                <w:sz w:val="18"/>
                <w:szCs w:val="18"/>
              </w:rPr>
            </w:pPr>
            <w:r w:rsidRPr="00B657DF">
              <w:rPr>
                <w:rFonts w:ascii="Times New Roman" w:hAnsi="Times New Roman"/>
                <w:sz w:val="18"/>
                <w:szCs w:val="18"/>
              </w:rPr>
              <w:t>ГП: територія зелених насаджень загального користування та частково площинних спортивних споруд</w:t>
            </w:r>
          </w:p>
        </w:tc>
        <w:tc>
          <w:tcPr>
            <w:tcW w:w="1842" w:type="dxa"/>
            <w:tcBorders>
              <w:top w:val="single" w:sz="4" w:space="0" w:color="000000"/>
              <w:left w:val="nil"/>
              <w:bottom w:val="single" w:sz="4" w:space="0" w:color="000000"/>
              <w:right w:val="single" w:sz="4" w:space="0" w:color="000000"/>
            </w:tcBorders>
            <w:hideMark/>
          </w:tcPr>
          <w:p w:rsidR="00F417CE" w:rsidRPr="00B657DF" w:rsidRDefault="00F417CE" w:rsidP="00F417CE">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hideMark/>
          </w:tcPr>
          <w:p w:rsidR="00F417CE" w:rsidRPr="00B657DF" w:rsidRDefault="00F417CE" w:rsidP="00F417CE">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hideMark/>
          </w:tcPr>
          <w:p w:rsidR="00F417CE" w:rsidRDefault="00F417CE" w:rsidP="00F417CE">
            <w:pPr>
              <w:rPr>
                <w:rFonts w:ascii="Times New Roman" w:hAnsi="Times New Roman"/>
                <w:b/>
                <w:sz w:val="18"/>
                <w:szCs w:val="18"/>
              </w:rPr>
            </w:pPr>
            <w:r w:rsidRPr="009C155E">
              <w:rPr>
                <w:rFonts w:ascii="Times New Roman" w:hAnsi="Times New Roman"/>
                <w:b/>
                <w:sz w:val="18"/>
                <w:szCs w:val="18"/>
              </w:rPr>
              <w:t> </w:t>
            </w:r>
            <w:r>
              <w:rPr>
                <w:rFonts w:ascii="Times New Roman" w:hAnsi="Times New Roman"/>
                <w:b/>
                <w:sz w:val="18"/>
                <w:szCs w:val="18"/>
              </w:rPr>
              <w:t xml:space="preserve"> Бакун О.І. доводить до відома присутніх, що сплати проведено відповідно до нарахувань.</w:t>
            </w:r>
          </w:p>
          <w:p w:rsidR="00F417CE" w:rsidRDefault="00F417CE" w:rsidP="00F417CE">
            <w:pPr>
              <w:rPr>
                <w:rFonts w:ascii="Times New Roman" w:hAnsi="Times New Roman"/>
                <w:b/>
                <w:sz w:val="18"/>
                <w:szCs w:val="18"/>
              </w:rPr>
            </w:pPr>
            <w:r>
              <w:rPr>
                <w:rFonts w:ascii="Times New Roman" w:hAnsi="Times New Roman"/>
                <w:b/>
                <w:sz w:val="18"/>
                <w:szCs w:val="18"/>
              </w:rPr>
              <w:t>Затвердити технічну документацію та передати в оренду строком на 5 (п’ять) років.</w:t>
            </w:r>
          </w:p>
          <w:p w:rsidR="00F417CE" w:rsidRPr="002D6382" w:rsidRDefault="00F417CE" w:rsidP="00F417CE">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F417CE" w:rsidRPr="002D6382" w:rsidRDefault="00F417CE" w:rsidP="00F417CE">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F417CE" w:rsidRDefault="00F417CE" w:rsidP="00F417CE">
            <w:pPr>
              <w:rPr>
                <w:rFonts w:ascii="Times New Roman" w:hAnsi="Times New Roman"/>
                <w:b/>
                <w:sz w:val="18"/>
                <w:szCs w:val="18"/>
              </w:rPr>
            </w:pPr>
          </w:p>
          <w:p w:rsidR="00F417CE" w:rsidRPr="009C155E" w:rsidRDefault="00F417CE" w:rsidP="00F417CE">
            <w:pPr>
              <w:rPr>
                <w:rFonts w:ascii="Times New Roman" w:hAnsi="Times New Roman"/>
                <w:b/>
                <w:sz w:val="18"/>
                <w:szCs w:val="18"/>
              </w:rPr>
            </w:pPr>
          </w:p>
        </w:tc>
      </w:tr>
    </w:tbl>
    <w:tbl>
      <w:tblPr>
        <w:tblpPr w:leftFromText="180" w:rightFromText="180" w:vertAnchor="page" w:horzAnchor="margin" w:tblpXSpec="center" w:tblpY="6106"/>
        <w:tblW w:w="16060" w:type="dxa"/>
        <w:tblLayout w:type="fixed"/>
        <w:tblCellMar>
          <w:left w:w="0" w:type="dxa"/>
          <w:right w:w="0" w:type="dxa"/>
        </w:tblCellMar>
        <w:tblLook w:val="04A0" w:firstRow="1" w:lastRow="0" w:firstColumn="1" w:lastColumn="0" w:noHBand="0" w:noVBand="1"/>
      </w:tblPr>
      <w:tblGrid>
        <w:gridCol w:w="568"/>
        <w:gridCol w:w="4247"/>
        <w:gridCol w:w="2410"/>
        <w:gridCol w:w="1889"/>
        <w:gridCol w:w="2126"/>
        <w:gridCol w:w="1701"/>
        <w:gridCol w:w="3119"/>
      </w:tblGrid>
      <w:tr w:rsidR="00576259" w:rsidRPr="00CA4272" w:rsidTr="00C16594">
        <w:trPr>
          <w:trHeight w:val="254"/>
        </w:trPr>
        <w:tc>
          <w:tcPr>
            <w:tcW w:w="56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76259" w:rsidRPr="00D93421" w:rsidRDefault="00576259" w:rsidP="00C16594">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34</w:t>
            </w:r>
          </w:p>
        </w:tc>
        <w:tc>
          <w:tcPr>
            <w:tcW w:w="42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76259" w:rsidRPr="00F57958" w:rsidRDefault="00576259" w:rsidP="00C16594">
            <w:pPr>
              <w:rPr>
                <w:rFonts w:ascii="Times New Roman" w:hAnsi="Times New Roman"/>
                <w:b/>
                <w:bCs/>
                <w:sz w:val="24"/>
                <w:szCs w:val="24"/>
              </w:rPr>
            </w:pPr>
            <w:r w:rsidRPr="00F57958">
              <w:rPr>
                <w:rFonts w:ascii="Times New Roman" w:hAnsi="Times New Roman"/>
                <w:b/>
                <w:bCs/>
                <w:sz w:val="24"/>
                <w:szCs w:val="24"/>
              </w:rPr>
              <w:t>ПЕРЕЛІК 2</w:t>
            </w:r>
            <w:r>
              <w:rPr>
                <w:rFonts w:ascii="Times New Roman" w:hAnsi="Times New Roman"/>
                <w:b/>
                <w:bCs/>
                <w:sz w:val="24"/>
                <w:szCs w:val="24"/>
              </w:rPr>
              <w:t>6</w:t>
            </w:r>
          </w:p>
          <w:p w:rsidR="00576259" w:rsidRPr="00D93421" w:rsidRDefault="00576259" w:rsidP="00C16594">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встановлення земельного сервітуту з фізичною особою-підприємцем Ремінською Іриною Петрівною </w:t>
            </w:r>
            <w:r w:rsidRPr="00D93421">
              <w:rPr>
                <w:rFonts w:ascii="Times New Roman" w:hAnsi="Times New Roman"/>
                <w:sz w:val="18"/>
                <w:szCs w:val="18"/>
                <w:lang w:eastAsia="ru-RU"/>
              </w:rPr>
              <w:t>для експлуатації та обслуговування кіоску за адресою: вулиця Леся Курбаса, в районі будинку 6/5, площею 0,0015 га (з них: під тимчасовою спорудою – 0,0009 га, під проїздами, проходами та площадками – 0,0006 га), строком на 3 (три) роки, за рахунок земель населеного пункту м. Біла Церква.</w:t>
            </w:r>
          </w:p>
        </w:tc>
        <w:tc>
          <w:tcPr>
            <w:tcW w:w="241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76259" w:rsidRPr="00D93421" w:rsidRDefault="00576259" w:rsidP="00C16594">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 xml:space="preserve">ДС до 05.03.2018, ПП відсутній, була відмова 04.05.2018 року, </w:t>
            </w:r>
            <w:r w:rsidRPr="00D93421">
              <w:rPr>
                <w:rFonts w:ascii="Times New Roman" w:hAnsi="Times New Roman"/>
                <w:b/>
                <w:bCs/>
                <w:sz w:val="18"/>
                <w:szCs w:val="18"/>
                <w:lang w:eastAsia="ru-RU"/>
              </w:rPr>
              <w:t>ДИВ. ЗАУВАЖЕННЯ №2</w:t>
            </w:r>
          </w:p>
        </w:tc>
        <w:tc>
          <w:tcPr>
            <w:tcW w:w="18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76259" w:rsidRPr="00D93421" w:rsidRDefault="00576259" w:rsidP="00C16594">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Встановлено самовільно, паспорт прив'язки відсутній, ТС відсутня в Комплексній схемі</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76259" w:rsidRPr="00D93421" w:rsidRDefault="00576259" w:rsidP="00C16594">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не відповідають нарахуванням</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76259" w:rsidRPr="00D93421" w:rsidRDefault="00576259" w:rsidP="00C16594">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76259" w:rsidRDefault="00576259" w:rsidP="00C16594">
            <w:pPr>
              <w:spacing w:after="0" w:line="240" w:lineRule="auto"/>
              <w:rPr>
                <w:rFonts w:ascii="Times New Roman" w:hAnsi="Times New Roman"/>
                <w:sz w:val="18"/>
                <w:szCs w:val="18"/>
                <w:lang w:eastAsia="ru-RU"/>
              </w:rPr>
            </w:pPr>
            <w:r>
              <w:rPr>
                <w:rFonts w:ascii="Times New Roman" w:hAnsi="Times New Roman"/>
                <w:b/>
                <w:sz w:val="18"/>
                <w:szCs w:val="18"/>
              </w:rPr>
              <w:t>Бакун О.І. доводить до відома присутніх, що сплати проведено відповідно до нарахувань.</w:t>
            </w:r>
          </w:p>
          <w:p w:rsidR="00576259" w:rsidRPr="00CA4272" w:rsidRDefault="00576259" w:rsidP="00C16594">
            <w:pPr>
              <w:spacing w:after="0" w:line="240" w:lineRule="auto"/>
              <w:rPr>
                <w:rFonts w:ascii="Times New Roman" w:hAnsi="Times New Roman"/>
                <w:b/>
                <w:sz w:val="18"/>
                <w:szCs w:val="18"/>
                <w:lang w:eastAsia="ru-RU"/>
              </w:rPr>
            </w:pPr>
            <w:r w:rsidRPr="00CA4272">
              <w:rPr>
                <w:rFonts w:ascii="Times New Roman" w:hAnsi="Times New Roman"/>
                <w:b/>
                <w:sz w:val="18"/>
                <w:szCs w:val="18"/>
                <w:lang w:eastAsia="ru-RU"/>
              </w:rPr>
              <w:t>Питання залишено на доопрацювання та управлінню містобудування та архітектури.</w:t>
            </w:r>
          </w:p>
        </w:tc>
      </w:tr>
    </w:tbl>
    <w:p w:rsidR="0056608B" w:rsidRDefault="0056608B"/>
    <w:p w:rsidR="0056608B" w:rsidRDefault="0056608B"/>
    <w:p w:rsidR="0056608B" w:rsidRDefault="0056608B"/>
    <w:p w:rsidR="004F581E" w:rsidRDefault="004F581E"/>
    <w:p w:rsidR="004F581E" w:rsidRDefault="004F581E"/>
    <w:tbl>
      <w:tblPr>
        <w:tblpPr w:leftFromText="180" w:rightFromText="180" w:vertAnchor="text" w:horzAnchor="margin" w:tblpXSpec="center" w:tblpY="-35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4717"/>
        <w:gridCol w:w="1276"/>
        <w:gridCol w:w="2126"/>
        <w:gridCol w:w="2835"/>
        <w:gridCol w:w="1843"/>
        <w:gridCol w:w="1956"/>
      </w:tblGrid>
      <w:tr w:rsidR="00F417CE" w:rsidRPr="00454DC5" w:rsidTr="00D02012">
        <w:trPr>
          <w:trHeight w:val="315"/>
        </w:trPr>
        <w:tc>
          <w:tcPr>
            <w:tcW w:w="523" w:type="dxa"/>
            <w:tcBorders>
              <w:top w:val="single" w:sz="4" w:space="0" w:color="auto"/>
              <w:left w:val="single" w:sz="4" w:space="0" w:color="auto"/>
              <w:bottom w:val="single" w:sz="4" w:space="0" w:color="auto"/>
              <w:right w:val="single" w:sz="4" w:space="0" w:color="auto"/>
            </w:tcBorders>
            <w:hideMark/>
          </w:tcPr>
          <w:p w:rsidR="00F417CE" w:rsidRPr="00454DC5" w:rsidRDefault="00F417CE" w:rsidP="00F417CE">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21</w:t>
            </w:r>
          </w:p>
        </w:tc>
        <w:tc>
          <w:tcPr>
            <w:tcW w:w="4717" w:type="dxa"/>
            <w:tcBorders>
              <w:top w:val="single" w:sz="4" w:space="0" w:color="auto"/>
              <w:left w:val="single" w:sz="4" w:space="0" w:color="auto"/>
              <w:bottom w:val="single" w:sz="4" w:space="0" w:color="auto"/>
              <w:right w:val="single" w:sz="4" w:space="0" w:color="auto"/>
            </w:tcBorders>
            <w:hideMark/>
          </w:tcPr>
          <w:p w:rsidR="00F417CE" w:rsidRPr="00F57958" w:rsidRDefault="00F417CE" w:rsidP="00F417CE">
            <w:pPr>
              <w:rPr>
                <w:rFonts w:ascii="Times New Roman" w:hAnsi="Times New Roman"/>
                <w:b/>
                <w:bCs/>
                <w:sz w:val="24"/>
                <w:szCs w:val="24"/>
              </w:rPr>
            </w:pPr>
            <w:r w:rsidRPr="00F57958">
              <w:rPr>
                <w:rFonts w:ascii="Times New Roman" w:hAnsi="Times New Roman"/>
                <w:b/>
                <w:bCs/>
                <w:sz w:val="24"/>
                <w:szCs w:val="24"/>
              </w:rPr>
              <w:t>ПЕРЕЛІК 2</w:t>
            </w:r>
            <w:r>
              <w:rPr>
                <w:rFonts w:ascii="Times New Roman" w:hAnsi="Times New Roman"/>
                <w:b/>
                <w:bCs/>
                <w:sz w:val="24"/>
                <w:szCs w:val="24"/>
              </w:rPr>
              <w:t>2</w:t>
            </w:r>
          </w:p>
          <w:p w:rsidR="00F417CE" w:rsidRPr="0094418B" w:rsidRDefault="00F417CE" w:rsidP="00F417CE">
            <w:pPr>
              <w:rPr>
                <w:rFonts w:ascii="Times New Roman" w:hAnsi="Times New Roman"/>
                <w:b/>
                <w:bCs/>
                <w:sz w:val="18"/>
                <w:szCs w:val="18"/>
              </w:rPr>
            </w:pPr>
            <w:r w:rsidRPr="0094418B">
              <w:rPr>
                <w:rFonts w:ascii="Times New Roman" w:hAnsi="Times New Roman"/>
                <w:b/>
                <w:bCs/>
                <w:sz w:val="18"/>
                <w:szCs w:val="18"/>
              </w:rPr>
              <w:t xml:space="preserve">Про передачу земельної ділянки комунальної власності в оренду фізичній особі – підприємцю Захаренку Миколі </w:t>
            </w:r>
            <w:r w:rsidRPr="00084378">
              <w:rPr>
                <w:rFonts w:ascii="Times New Roman" w:hAnsi="Times New Roman"/>
                <w:bCs/>
                <w:sz w:val="18"/>
                <w:szCs w:val="18"/>
              </w:rPr>
              <w:t>Петровичу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на підставі розробленої технічної документації із землеустрою щодо поділу земельної ділянки,  площею 0,1190 га  (з них:  під капітальною одно та двоповерховою забудовою - 0,1055 га, під проїздами, проходами та площадками – 0,0135) за адресою: вулиця Героїв Чорнобиля, 216-а,  строком на 5 (п’ять) років. Кадастровий номер: 3210300000:03:048:0088.</w:t>
            </w:r>
          </w:p>
        </w:tc>
        <w:tc>
          <w:tcPr>
            <w:tcW w:w="1276" w:type="dxa"/>
            <w:tcBorders>
              <w:top w:val="single" w:sz="4" w:space="0" w:color="auto"/>
              <w:left w:val="single" w:sz="4" w:space="0" w:color="auto"/>
              <w:bottom w:val="single" w:sz="4" w:space="0" w:color="auto"/>
              <w:right w:val="single" w:sz="4" w:space="0" w:color="auto"/>
            </w:tcBorders>
            <w:hideMark/>
          </w:tcPr>
          <w:p w:rsidR="00F417CE" w:rsidRPr="00454DC5" w:rsidRDefault="00F417CE" w:rsidP="00F417CE">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tcBorders>
              <w:top w:val="single" w:sz="4" w:space="0" w:color="auto"/>
              <w:left w:val="single" w:sz="4" w:space="0" w:color="auto"/>
              <w:bottom w:val="single" w:sz="4" w:space="0" w:color="auto"/>
              <w:right w:val="single" w:sz="4" w:space="0" w:color="auto"/>
            </w:tcBorders>
            <w:hideMark/>
          </w:tcPr>
          <w:p w:rsidR="00F417CE" w:rsidRPr="00454DC5" w:rsidRDefault="00F417CE" w:rsidP="00F417CE">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 ГП: </w:t>
            </w:r>
            <w:r w:rsidRPr="00454DC5">
              <w:rPr>
                <w:rFonts w:ascii="Times New Roman" w:hAnsi="Times New Roman"/>
                <w:sz w:val="18"/>
                <w:szCs w:val="18"/>
                <w:lang w:eastAsia="uk-UA"/>
              </w:rPr>
              <w:br/>
              <w:t>територія існуючих комунальних підприємств (пожежна частина)</w:t>
            </w:r>
          </w:p>
        </w:tc>
        <w:tc>
          <w:tcPr>
            <w:tcW w:w="2835" w:type="dxa"/>
            <w:tcBorders>
              <w:top w:val="single" w:sz="4" w:space="0" w:color="auto"/>
              <w:left w:val="single" w:sz="4" w:space="0" w:color="auto"/>
              <w:bottom w:val="single" w:sz="4" w:space="0" w:color="auto"/>
              <w:right w:val="single" w:sz="4" w:space="0" w:color="auto"/>
            </w:tcBorders>
            <w:hideMark/>
          </w:tcPr>
          <w:p w:rsidR="00F417CE" w:rsidRPr="00454DC5" w:rsidRDefault="00F417CE" w:rsidP="00F417CE">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843" w:type="dxa"/>
            <w:tcBorders>
              <w:top w:val="single" w:sz="4" w:space="0" w:color="auto"/>
              <w:left w:val="single" w:sz="4" w:space="0" w:color="auto"/>
              <w:bottom w:val="single" w:sz="4" w:space="0" w:color="auto"/>
              <w:right w:val="single" w:sz="4" w:space="0" w:color="auto"/>
            </w:tcBorders>
            <w:hideMark/>
          </w:tcPr>
          <w:p w:rsidR="00F417CE" w:rsidRPr="00454DC5" w:rsidRDefault="00F417CE" w:rsidP="00F417CE">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956" w:type="dxa"/>
            <w:tcBorders>
              <w:top w:val="single" w:sz="4" w:space="0" w:color="auto"/>
              <w:left w:val="single" w:sz="4" w:space="0" w:color="auto"/>
              <w:bottom w:val="single" w:sz="4" w:space="0" w:color="auto"/>
              <w:right w:val="single" w:sz="4" w:space="0" w:color="auto"/>
            </w:tcBorders>
            <w:hideMark/>
          </w:tcPr>
          <w:p w:rsidR="00F417CE" w:rsidRPr="0094418B" w:rsidRDefault="00F417CE" w:rsidP="00F417CE">
            <w:pPr>
              <w:spacing w:after="0" w:line="240" w:lineRule="auto"/>
              <w:rPr>
                <w:rFonts w:ascii="Times New Roman" w:hAnsi="Times New Roman"/>
                <w:b/>
                <w:sz w:val="18"/>
                <w:szCs w:val="18"/>
                <w:lang w:eastAsia="uk-UA"/>
              </w:rPr>
            </w:pPr>
            <w:r w:rsidRPr="0094418B">
              <w:rPr>
                <w:rFonts w:ascii="Times New Roman" w:hAnsi="Times New Roman"/>
                <w:b/>
                <w:sz w:val="18"/>
                <w:szCs w:val="18"/>
                <w:lang w:eastAsia="uk-UA"/>
              </w:rPr>
              <w:t>  </w:t>
            </w:r>
            <w:r>
              <w:rPr>
                <w:rFonts w:ascii="Times New Roman" w:hAnsi="Times New Roman"/>
                <w:b/>
                <w:sz w:val="18"/>
                <w:szCs w:val="18"/>
                <w:lang w:eastAsia="uk-UA"/>
              </w:rPr>
              <w:t>Запросити заявника на засідання комісії.</w:t>
            </w:r>
          </w:p>
        </w:tc>
      </w:tr>
    </w:tbl>
    <w:tbl>
      <w:tblPr>
        <w:tblpPr w:leftFromText="180" w:rightFromText="180" w:vertAnchor="text" w:horzAnchor="margin" w:tblpX="-436" w:tblpY="234"/>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47"/>
        <w:gridCol w:w="4693"/>
        <w:gridCol w:w="1418"/>
        <w:gridCol w:w="1985"/>
        <w:gridCol w:w="1845"/>
        <w:gridCol w:w="1982"/>
        <w:gridCol w:w="2977"/>
      </w:tblGrid>
      <w:tr w:rsidR="00576259" w:rsidRPr="00592B15" w:rsidTr="00D02012">
        <w:trPr>
          <w:trHeight w:val="270"/>
        </w:trPr>
        <w:tc>
          <w:tcPr>
            <w:tcW w:w="547" w:type="dxa"/>
            <w:tcMar>
              <w:top w:w="26" w:type="dxa"/>
              <w:left w:w="39" w:type="dxa"/>
              <w:bottom w:w="26" w:type="dxa"/>
              <w:right w:w="39" w:type="dxa"/>
            </w:tcMar>
            <w:hideMark/>
          </w:tcPr>
          <w:p w:rsidR="00576259" w:rsidRPr="00592B15" w:rsidRDefault="00576259" w:rsidP="00D02012">
            <w:pPr>
              <w:shd w:val="clear" w:color="auto" w:fill="FFFFFF" w:themeFill="background1"/>
              <w:jc w:val="right"/>
              <w:rPr>
                <w:rFonts w:ascii="Times New Roman" w:hAnsi="Times New Roman"/>
                <w:sz w:val="18"/>
                <w:szCs w:val="18"/>
              </w:rPr>
            </w:pPr>
            <w:r w:rsidRPr="00592B15">
              <w:rPr>
                <w:rFonts w:ascii="Times New Roman" w:hAnsi="Times New Roman"/>
                <w:sz w:val="18"/>
                <w:szCs w:val="18"/>
              </w:rPr>
              <w:t>32</w:t>
            </w:r>
          </w:p>
        </w:tc>
        <w:tc>
          <w:tcPr>
            <w:tcW w:w="4693" w:type="dxa"/>
            <w:tcMar>
              <w:top w:w="26" w:type="dxa"/>
              <w:left w:w="39" w:type="dxa"/>
              <w:bottom w:w="26" w:type="dxa"/>
              <w:right w:w="39" w:type="dxa"/>
            </w:tcMar>
            <w:hideMark/>
          </w:tcPr>
          <w:p w:rsidR="00576259" w:rsidRPr="009A48F6" w:rsidRDefault="00576259" w:rsidP="00D02012">
            <w:pPr>
              <w:shd w:val="clear" w:color="auto" w:fill="FFFFFF" w:themeFill="background1"/>
              <w:rPr>
                <w:rFonts w:ascii="Times New Roman" w:hAnsi="Times New Roman"/>
                <w:b/>
                <w:bCs/>
              </w:rPr>
            </w:pPr>
            <w:r w:rsidRPr="009A48F6">
              <w:rPr>
                <w:rFonts w:ascii="Times New Roman" w:hAnsi="Times New Roman"/>
                <w:b/>
                <w:bCs/>
              </w:rPr>
              <w:t>ПЕРЕЛІК 21</w:t>
            </w:r>
          </w:p>
          <w:p w:rsidR="00576259" w:rsidRPr="00592B15" w:rsidRDefault="00576259" w:rsidP="00D02012">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Бугаю Олександру Володимировичу</w:t>
            </w:r>
            <w:r w:rsidRPr="00592B15">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виробничої бази та складських приміщень) за адресою: вулиця Фастівська, 60 а, площею 0,1898 га, за рахунок земель населеного пункту м. Біла Церква. Кадастровий номер: 3210300000:03:032:0057</w:t>
            </w:r>
          </w:p>
        </w:tc>
        <w:tc>
          <w:tcPr>
            <w:tcW w:w="1418" w:type="dxa"/>
            <w:tcMar>
              <w:top w:w="26" w:type="dxa"/>
              <w:left w:w="39" w:type="dxa"/>
              <w:bottom w:w="26" w:type="dxa"/>
              <w:right w:w="39" w:type="dxa"/>
            </w:tcMar>
            <w:hideMark/>
          </w:tcPr>
          <w:p w:rsidR="00576259" w:rsidRPr="00592B15" w:rsidRDefault="00576259" w:rsidP="00D02012">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576259" w:rsidRPr="00592B15" w:rsidRDefault="00576259" w:rsidP="00D02012">
            <w:pPr>
              <w:shd w:val="clear" w:color="auto" w:fill="FFFFFF" w:themeFill="background1"/>
              <w:rPr>
                <w:rFonts w:ascii="Times New Roman" w:hAnsi="Times New Roman"/>
                <w:sz w:val="18"/>
                <w:szCs w:val="18"/>
              </w:rPr>
            </w:pPr>
            <w:r w:rsidRPr="00592B15">
              <w:rPr>
                <w:rFonts w:ascii="Times New Roman" w:hAnsi="Times New Roman"/>
                <w:sz w:val="18"/>
                <w:szCs w:val="18"/>
              </w:rPr>
              <w:t>ГП: виробнича територія</w:t>
            </w:r>
          </w:p>
        </w:tc>
        <w:tc>
          <w:tcPr>
            <w:tcW w:w="1845" w:type="dxa"/>
            <w:tcMar>
              <w:top w:w="26" w:type="dxa"/>
              <w:left w:w="39" w:type="dxa"/>
              <w:bottom w:w="26" w:type="dxa"/>
              <w:right w:w="39" w:type="dxa"/>
            </w:tcMar>
            <w:hideMark/>
          </w:tcPr>
          <w:p w:rsidR="00576259" w:rsidRPr="00592B15" w:rsidRDefault="00576259" w:rsidP="00D02012">
            <w:pPr>
              <w:shd w:val="clear" w:color="auto" w:fill="FFFFFF" w:themeFill="background1"/>
              <w:rPr>
                <w:rFonts w:ascii="Times New Roman" w:hAnsi="Times New Roman"/>
                <w:sz w:val="18"/>
                <w:szCs w:val="18"/>
              </w:rPr>
            </w:pPr>
          </w:p>
        </w:tc>
        <w:tc>
          <w:tcPr>
            <w:tcW w:w="1982" w:type="dxa"/>
            <w:tcMar>
              <w:top w:w="26" w:type="dxa"/>
              <w:left w:w="39" w:type="dxa"/>
              <w:bottom w:w="26" w:type="dxa"/>
              <w:right w:w="39" w:type="dxa"/>
            </w:tcMar>
            <w:hideMark/>
          </w:tcPr>
          <w:p w:rsidR="00576259" w:rsidRPr="00592B15" w:rsidRDefault="00576259" w:rsidP="00D02012">
            <w:pPr>
              <w:shd w:val="clear" w:color="auto" w:fill="FFFFFF" w:themeFill="background1"/>
              <w:rPr>
                <w:rFonts w:ascii="Times New Roman" w:hAnsi="Times New Roman"/>
                <w:sz w:val="18"/>
                <w:szCs w:val="18"/>
              </w:rPr>
            </w:pPr>
          </w:p>
        </w:tc>
        <w:tc>
          <w:tcPr>
            <w:tcW w:w="2977" w:type="dxa"/>
            <w:tcMar>
              <w:top w:w="26" w:type="dxa"/>
              <w:left w:w="39" w:type="dxa"/>
              <w:bottom w:w="26" w:type="dxa"/>
              <w:right w:w="39" w:type="dxa"/>
            </w:tcMar>
            <w:hideMark/>
          </w:tcPr>
          <w:p w:rsidR="00576259" w:rsidRDefault="00576259" w:rsidP="00D02012">
            <w:pPr>
              <w:suppressAutoHyphens/>
              <w:spacing w:after="0" w:line="240" w:lineRule="auto"/>
              <w:jc w:val="both"/>
              <w:rPr>
                <w:rFonts w:ascii="Times New Roman" w:hAnsi="Times New Roman"/>
                <w:b/>
                <w:sz w:val="18"/>
                <w:szCs w:val="18"/>
                <w:lang w:eastAsia="zh-CN"/>
              </w:rPr>
            </w:pPr>
            <w:r>
              <w:rPr>
                <w:rFonts w:ascii="Times New Roman" w:hAnsi="Times New Roman"/>
                <w:b/>
                <w:sz w:val="18"/>
                <w:szCs w:val="18"/>
                <w:lang w:eastAsia="zh-CN"/>
              </w:rPr>
              <w:t>Бакун О.І. доводить до відома присутніх що заявник не здійснював оренду плату.</w:t>
            </w:r>
          </w:p>
          <w:p w:rsidR="00576259" w:rsidRDefault="00576259" w:rsidP="00D02012">
            <w:pPr>
              <w:suppressAutoHyphens/>
              <w:spacing w:after="0" w:line="240" w:lineRule="auto"/>
              <w:jc w:val="both"/>
              <w:rPr>
                <w:rFonts w:ascii="Times New Roman" w:hAnsi="Times New Roman"/>
                <w:b/>
                <w:sz w:val="18"/>
                <w:szCs w:val="18"/>
                <w:lang w:eastAsia="zh-CN"/>
              </w:rPr>
            </w:pPr>
          </w:p>
          <w:p w:rsidR="00576259" w:rsidRDefault="00576259" w:rsidP="00D02012">
            <w:pPr>
              <w:suppressAutoHyphens/>
              <w:spacing w:after="0" w:line="240" w:lineRule="auto"/>
              <w:jc w:val="both"/>
              <w:rPr>
                <w:rFonts w:ascii="Times New Roman" w:hAnsi="Times New Roman"/>
                <w:b/>
                <w:sz w:val="18"/>
                <w:szCs w:val="18"/>
                <w:lang w:eastAsia="zh-CN"/>
              </w:rPr>
            </w:pPr>
          </w:p>
          <w:p w:rsidR="00576259" w:rsidRPr="00A13298" w:rsidRDefault="00576259" w:rsidP="00D02012">
            <w:pPr>
              <w:rPr>
                <w:rFonts w:ascii="Times New Roman" w:hAnsi="Times New Roman"/>
                <w:b/>
                <w:sz w:val="18"/>
                <w:szCs w:val="18"/>
              </w:rPr>
            </w:pPr>
            <w:r w:rsidRPr="00A13298">
              <w:rPr>
                <w:rFonts w:ascii="Times New Roman" w:hAnsi="Times New Roman"/>
                <w:b/>
                <w:sz w:val="18"/>
                <w:szCs w:val="18"/>
              </w:rPr>
              <w:t>Питання залишено на доопрацювання юридичному управлінню щодо проведення претензійно позовної роботи.</w:t>
            </w:r>
          </w:p>
        </w:tc>
      </w:tr>
    </w:tbl>
    <w:p w:rsidR="004F581E" w:rsidRDefault="004F581E"/>
    <w:p w:rsidR="00DE12A6" w:rsidRPr="000D1C8D" w:rsidRDefault="00DE12A6" w:rsidP="00DE12A6">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Голова комісії                                       __________________ </w:t>
      </w:r>
      <w:r>
        <w:rPr>
          <w:rFonts w:ascii="Times New Roman" w:hAnsi="Times New Roman"/>
          <w:sz w:val="24"/>
          <w:szCs w:val="24"/>
          <w:lang w:eastAsia="zh-CN"/>
        </w:rPr>
        <w:t>В.Г.Вовкотруб</w:t>
      </w:r>
    </w:p>
    <w:p w:rsidR="0094418B" w:rsidRPr="00D02012" w:rsidRDefault="00DE12A6" w:rsidP="00D02012">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w:t>
      </w:r>
      <w:r>
        <w:rPr>
          <w:rFonts w:ascii="Times New Roman" w:hAnsi="Times New Roman"/>
          <w:sz w:val="24"/>
          <w:szCs w:val="24"/>
          <w:lang w:eastAsia="zh-CN"/>
        </w:rPr>
        <w:t>А.С.Лєонов</w:t>
      </w:r>
    </w:p>
    <w:sectPr w:rsidR="0094418B" w:rsidRPr="00D02012" w:rsidSect="00005274">
      <w:headerReference w:type="default" r:id="rId7"/>
      <w:footerReference w:type="default" r:id="rId8"/>
      <w:pgSz w:w="16838" w:h="11906" w:orient="landscape"/>
      <w:pgMar w:top="28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85" w:rsidRDefault="00940A85" w:rsidP="00055F09">
      <w:pPr>
        <w:spacing w:after="0" w:line="240" w:lineRule="auto"/>
      </w:pPr>
      <w:r>
        <w:separator/>
      </w:r>
    </w:p>
  </w:endnote>
  <w:endnote w:type="continuationSeparator" w:id="0">
    <w:p w:rsidR="00940A85" w:rsidRDefault="00940A85" w:rsidP="0005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BA" w:rsidRDefault="002A0AB0">
    <w:pPr>
      <w:pStyle w:val="a3"/>
      <w:jc w:val="right"/>
    </w:pPr>
    <w:r>
      <w:fldChar w:fldCharType="begin"/>
    </w:r>
    <w:r>
      <w:instrText>PAGE   \* MERGEFORMAT</w:instrText>
    </w:r>
    <w:r>
      <w:fldChar w:fldCharType="separate"/>
    </w:r>
    <w:r w:rsidR="00B47CC0" w:rsidRPr="00B47CC0">
      <w:rPr>
        <w:noProof/>
        <w:lang w:val="ru-RU"/>
      </w:rPr>
      <w:t>1</w:t>
    </w:r>
    <w:r>
      <w:fldChar w:fldCharType="end"/>
    </w:r>
  </w:p>
  <w:p w:rsidR="00AC64BA" w:rsidRDefault="00940A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85" w:rsidRDefault="00940A85" w:rsidP="00055F09">
      <w:pPr>
        <w:spacing w:after="0" w:line="240" w:lineRule="auto"/>
      </w:pPr>
      <w:r>
        <w:separator/>
      </w:r>
    </w:p>
  </w:footnote>
  <w:footnote w:type="continuationSeparator" w:id="0">
    <w:p w:rsidR="00940A85" w:rsidRDefault="00940A85" w:rsidP="0005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BA" w:rsidRDefault="00940A85">
    <w:pPr>
      <w:pStyle w:val="a5"/>
    </w:pPr>
  </w:p>
  <w:p w:rsidR="00AC64BA" w:rsidRDefault="00940A8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295"/>
    <w:multiLevelType w:val="hybridMultilevel"/>
    <w:tmpl w:val="C562F1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A2596B"/>
    <w:multiLevelType w:val="hybridMultilevel"/>
    <w:tmpl w:val="D8249616"/>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8F"/>
    <w:rsid w:val="00005274"/>
    <w:rsid w:val="00055F09"/>
    <w:rsid w:val="00073F3F"/>
    <w:rsid w:val="0007626F"/>
    <w:rsid w:val="00076499"/>
    <w:rsid w:val="00084378"/>
    <w:rsid w:val="001655C0"/>
    <w:rsid w:val="00186A99"/>
    <w:rsid w:val="001A03C4"/>
    <w:rsid w:val="001F5426"/>
    <w:rsid w:val="002172A0"/>
    <w:rsid w:val="00256857"/>
    <w:rsid w:val="00277F50"/>
    <w:rsid w:val="002A0AB0"/>
    <w:rsid w:val="002F1895"/>
    <w:rsid w:val="003973F7"/>
    <w:rsid w:val="0042448F"/>
    <w:rsid w:val="004D23D5"/>
    <w:rsid w:val="004D2A1F"/>
    <w:rsid w:val="004D6AD6"/>
    <w:rsid w:val="004F581E"/>
    <w:rsid w:val="005041C3"/>
    <w:rsid w:val="005535CB"/>
    <w:rsid w:val="00557C31"/>
    <w:rsid w:val="0056608B"/>
    <w:rsid w:val="005704C1"/>
    <w:rsid w:val="00576259"/>
    <w:rsid w:val="0065261C"/>
    <w:rsid w:val="006731FA"/>
    <w:rsid w:val="00680681"/>
    <w:rsid w:val="006A475D"/>
    <w:rsid w:val="00745933"/>
    <w:rsid w:val="00800209"/>
    <w:rsid w:val="008B36F6"/>
    <w:rsid w:val="008B3A19"/>
    <w:rsid w:val="009143F3"/>
    <w:rsid w:val="00940A85"/>
    <w:rsid w:val="0094418B"/>
    <w:rsid w:val="009606E8"/>
    <w:rsid w:val="00976BF3"/>
    <w:rsid w:val="009926B7"/>
    <w:rsid w:val="009937C2"/>
    <w:rsid w:val="00A13298"/>
    <w:rsid w:val="00A13FAD"/>
    <w:rsid w:val="00A807D1"/>
    <w:rsid w:val="00AC7B05"/>
    <w:rsid w:val="00AF43B8"/>
    <w:rsid w:val="00B46258"/>
    <w:rsid w:val="00B47CC0"/>
    <w:rsid w:val="00C16594"/>
    <w:rsid w:val="00CA4272"/>
    <w:rsid w:val="00CC1AAE"/>
    <w:rsid w:val="00CD1C01"/>
    <w:rsid w:val="00CD4974"/>
    <w:rsid w:val="00D02012"/>
    <w:rsid w:val="00D82FB0"/>
    <w:rsid w:val="00D9734A"/>
    <w:rsid w:val="00DA5D66"/>
    <w:rsid w:val="00DE12A6"/>
    <w:rsid w:val="00E67756"/>
    <w:rsid w:val="00E90521"/>
    <w:rsid w:val="00ED43B3"/>
    <w:rsid w:val="00EE2AE0"/>
    <w:rsid w:val="00F417CE"/>
    <w:rsid w:val="00F57958"/>
    <w:rsid w:val="00F77FEB"/>
    <w:rsid w:val="00F967C0"/>
    <w:rsid w:val="00FD13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FB4C7-D0E0-496A-82B5-EBFCD339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4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448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2448F"/>
    <w:rPr>
      <w:rFonts w:eastAsia="Times New Roman" w:cs="Times New Roman"/>
    </w:rPr>
  </w:style>
  <w:style w:type="paragraph" w:styleId="a5">
    <w:name w:val="header"/>
    <w:basedOn w:val="a"/>
    <w:link w:val="a6"/>
    <w:uiPriority w:val="99"/>
    <w:unhideWhenUsed/>
    <w:rsid w:val="004244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448F"/>
    <w:rPr>
      <w:rFonts w:eastAsia="Times New Roman" w:cs="Times New Roman"/>
    </w:rPr>
  </w:style>
  <w:style w:type="paragraph" w:styleId="a7">
    <w:name w:val="List Paragraph"/>
    <w:basedOn w:val="a"/>
    <w:uiPriority w:val="34"/>
    <w:qFormat/>
    <w:rsid w:val="00ED43B3"/>
    <w:pPr>
      <w:ind w:left="720"/>
      <w:contextualSpacing/>
    </w:pPr>
  </w:style>
  <w:style w:type="paragraph" w:styleId="a8">
    <w:name w:val="No Spacing"/>
    <w:uiPriority w:val="1"/>
    <w:qFormat/>
    <w:rsid w:val="008002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6130</Words>
  <Characters>34945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Alexandr Zasadiuk</cp:lastModifiedBy>
  <cp:revision>3</cp:revision>
  <dcterms:created xsi:type="dcterms:W3CDTF">2018-07-17T11:53:00Z</dcterms:created>
  <dcterms:modified xsi:type="dcterms:W3CDTF">2018-07-17T11:53:00Z</dcterms:modified>
</cp:coreProperties>
</file>