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66" w:rsidRPr="00AD033F" w:rsidRDefault="00392566" w:rsidP="00392566">
      <w:pPr>
        <w:suppressAutoHyphens/>
        <w:spacing w:after="0" w:line="240" w:lineRule="auto"/>
        <w:jc w:val="center"/>
        <w:rPr>
          <w:rFonts w:ascii="Times New Roman" w:hAnsi="Times New Roman"/>
          <w:sz w:val="24"/>
          <w:szCs w:val="24"/>
          <w:lang w:val="ru-RU" w:eastAsia="zh-CN"/>
        </w:rPr>
      </w:pPr>
      <w:bookmarkStart w:id="0" w:name="_GoBack"/>
      <w:bookmarkEnd w:id="0"/>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34</w:t>
      </w:r>
    </w:p>
    <w:p w:rsidR="00392566" w:rsidRPr="000D1C8D" w:rsidRDefault="00392566" w:rsidP="00392566">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392566" w:rsidRPr="000D1C8D" w:rsidRDefault="00392566" w:rsidP="00392566">
      <w:pPr>
        <w:suppressAutoHyphens/>
        <w:spacing w:after="0" w:line="240" w:lineRule="auto"/>
        <w:jc w:val="center"/>
        <w:rPr>
          <w:rFonts w:ascii="Times New Roman" w:hAnsi="Times New Roman"/>
          <w:sz w:val="24"/>
          <w:szCs w:val="24"/>
          <w:lang w:eastAsia="zh-CN"/>
        </w:rPr>
      </w:pPr>
    </w:p>
    <w:p w:rsidR="00392566" w:rsidRPr="000D1C8D" w:rsidRDefault="00392566" w:rsidP="00392566">
      <w:pPr>
        <w:suppressAutoHyphens/>
        <w:spacing w:after="0" w:line="240" w:lineRule="auto"/>
        <w:jc w:val="center"/>
        <w:rPr>
          <w:rFonts w:ascii="Times New Roman" w:hAnsi="Times New Roman"/>
          <w:sz w:val="24"/>
          <w:szCs w:val="24"/>
          <w:lang w:eastAsia="zh-CN"/>
        </w:rPr>
      </w:pPr>
    </w:p>
    <w:p w:rsidR="00392566" w:rsidRPr="000D1C8D" w:rsidRDefault="00392566" w:rsidP="0039256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26 червня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392566" w:rsidRPr="000D1C8D" w:rsidRDefault="00392566" w:rsidP="0039256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0D1C8D">
        <w:rPr>
          <w:rFonts w:ascii="Times New Roman" w:hAnsi="Times New Roman"/>
          <w:sz w:val="24"/>
          <w:szCs w:val="24"/>
          <w:lang w:eastAsia="zh-CN"/>
        </w:rPr>
        <w:t>Початок:  1</w:t>
      </w:r>
      <w:r>
        <w:rPr>
          <w:rFonts w:ascii="Times New Roman" w:hAnsi="Times New Roman"/>
          <w:sz w:val="24"/>
          <w:szCs w:val="24"/>
          <w:lang w:val="ru-RU" w:eastAsia="zh-CN"/>
        </w:rPr>
        <w:t>0</w:t>
      </w:r>
      <w:r w:rsidRPr="000D1C8D">
        <w:rPr>
          <w:rFonts w:ascii="Times New Roman" w:hAnsi="Times New Roman"/>
          <w:sz w:val="24"/>
          <w:szCs w:val="24"/>
          <w:lang w:eastAsia="zh-CN"/>
        </w:rPr>
        <w:t xml:space="preserve"> год. 00 хв.</w:t>
      </w:r>
    </w:p>
    <w:p w:rsidR="00392566" w:rsidRPr="000D1C8D" w:rsidRDefault="00392566" w:rsidP="0039256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Закінчення: 1</w:t>
      </w:r>
      <w:r w:rsidRPr="006C5535">
        <w:rPr>
          <w:rFonts w:ascii="Times New Roman" w:hAnsi="Times New Roman"/>
          <w:sz w:val="24"/>
          <w:szCs w:val="24"/>
          <w:lang w:eastAsia="zh-CN"/>
        </w:rPr>
        <w:t>2</w:t>
      </w:r>
      <w:r w:rsidRPr="000D1C8D">
        <w:rPr>
          <w:rFonts w:ascii="Times New Roman" w:hAnsi="Times New Roman"/>
          <w:sz w:val="24"/>
          <w:szCs w:val="24"/>
          <w:lang w:eastAsia="zh-CN"/>
        </w:rPr>
        <w:t xml:space="preserve"> год.</w:t>
      </w:r>
      <w:r>
        <w:rPr>
          <w:rFonts w:ascii="Times New Roman" w:hAnsi="Times New Roman"/>
          <w:sz w:val="24"/>
          <w:szCs w:val="24"/>
          <w:lang w:eastAsia="zh-CN"/>
        </w:rPr>
        <w:t>30</w:t>
      </w:r>
      <w:r w:rsidRPr="000D1C8D">
        <w:rPr>
          <w:rFonts w:ascii="Times New Roman" w:hAnsi="Times New Roman"/>
          <w:sz w:val="24"/>
          <w:szCs w:val="24"/>
          <w:lang w:eastAsia="zh-CN"/>
        </w:rPr>
        <w:t xml:space="preserve"> хв. </w:t>
      </w:r>
    </w:p>
    <w:p w:rsidR="00392566" w:rsidRPr="000D1C8D" w:rsidRDefault="00392566" w:rsidP="00392566">
      <w:pPr>
        <w:suppressAutoHyphens/>
        <w:spacing w:after="0" w:line="240" w:lineRule="auto"/>
        <w:jc w:val="both"/>
        <w:rPr>
          <w:rFonts w:ascii="Times New Roman" w:hAnsi="Times New Roman"/>
          <w:sz w:val="24"/>
          <w:szCs w:val="24"/>
          <w:lang w:eastAsia="zh-CN"/>
        </w:rPr>
      </w:pPr>
    </w:p>
    <w:p w:rsidR="00392566" w:rsidRPr="000D1C8D" w:rsidRDefault="00392566" w:rsidP="0039256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392566" w:rsidRDefault="00392566" w:rsidP="00392566">
      <w:pPr>
        <w:suppressAutoHyphens/>
        <w:spacing w:after="0" w:line="240" w:lineRule="auto"/>
        <w:jc w:val="both"/>
        <w:rPr>
          <w:rFonts w:ascii="Times New Roman" w:hAnsi="Times New Roman"/>
          <w:sz w:val="24"/>
          <w:szCs w:val="24"/>
          <w:lang w:eastAsia="zh-CN"/>
        </w:rPr>
      </w:pPr>
    </w:p>
    <w:p w:rsidR="00392566" w:rsidRDefault="00392566" w:rsidP="0039256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w:t>
      </w:r>
      <w:r w:rsidRPr="009F20D9">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Підпалий С.М.  </w:t>
      </w:r>
    </w:p>
    <w:p w:rsidR="00392566" w:rsidRPr="000D1C8D" w:rsidRDefault="00392566" w:rsidP="00392566">
      <w:pPr>
        <w:suppressAutoHyphens/>
        <w:spacing w:after="0" w:line="240" w:lineRule="auto"/>
        <w:jc w:val="both"/>
        <w:rPr>
          <w:rFonts w:ascii="Times New Roman" w:hAnsi="Times New Roman"/>
          <w:sz w:val="24"/>
          <w:szCs w:val="24"/>
          <w:lang w:eastAsia="zh-CN"/>
        </w:rPr>
      </w:pPr>
    </w:p>
    <w:p w:rsidR="00392566" w:rsidRPr="000D1C8D" w:rsidRDefault="00392566" w:rsidP="0039256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Відсутні: Лєонов А.С., 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p>
    <w:p w:rsidR="00392566" w:rsidRDefault="00392566" w:rsidP="00392566">
      <w:pPr>
        <w:suppressAutoHyphens/>
        <w:spacing w:after="0" w:line="240" w:lineRule="auto"/>
        <w:jc w:val="both"/>
        <w:rPr>
          <w:rFonts w:ascii="Times New Roman" w:hAnsi="Times New Roman"/>
          <w:sz w:val="24"/>
          <w:szCs w:val="24"/>
          <w:lang w:eastAsia="zh-CN"/>
        </w:rPr>
      </w:pPr>
    </w:p>
    <w:p w:rsidR="00392566" w:rsidRPr="000D1C8D" w:rsidRDefault="00392566" w:rsidP="00392566">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392566" w:rsidRPr="006C5535" w:rsidRDefault="004F46F5" w:rsidP="00392566">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Бакун О.М.- заступник міського голови, </w:t>
      </w:r>
      <w:r w:rsidR="00392566" w:rsidRPr="000D1C8D">
        <w:rPr>
          <w:rFonts w:ascii="Times New Roman" w:hAnsi="Times New Roman"/>
          <w:sz w:val="24"/>
          <w:szCs w:val="24"/>
          <w:lang w:eastAsia="zh-CN"/>
        </w:rPr>
        <w:t>Борзак О.В. – начальник управління регулювання земельних відносин,</w:t>
      </w:r>
      <w:r w:rsidR="00392566">
        <w:rPr>
          <w:rFonts w:ascii="Times New Roman" w:hAnsi="Times New Roman"/>
          <w:sz w:val="24"/>
          <w:szCs w:val="24"/>
          <w:lang w:eastAsia="zh-CN"/>
        </w:rPr>
        <w:t xml:space="preserve"> Зборівська Л.В. – начальник відділу </w:t>
      </w:r>
      <w:r w:rsidR="00392566" w:rsidRPr="002C7624">
        <w:rPr>
          <w:rFonts w:ascii="Times New Roman" w:hAnsi="Times New Roman"/>
          <w:sz w:val="24"/>
          <w:szCs w:val="24"/>
        </w:rPr>
        <w:t xml:space="preserve">приватизації та орендних відносин </w:t>
      </w:r>
      <w:r w:rsidR="00392566" w:rsidRPr="002C7624">
        <w:rPr>
          <w:rFonts w:ascii="Times New Roman" w:hAnsi="Times New Roman"/>
          <w:color w:val="FF0000"/>
          <w:sz w:val="24"/>
          <w:szCs w:val="24"/>
          <w:lang w:eastAsia="zh-CN"/>
        </w:rPr>
        <w:t xml:space="preserve"> </w:t>
      </w:r>
      <w:r w:rsidR="00392566">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Павлова С.В. – в.п. начальника </w:t>
      </w:r>
      <w:r w:rsidRPr="00553B27">
        <w:rPr>
          <w:rFonts w:ascii="Times New Roman" w:hAnsi="Times New Roman"/>
          <w:sz w:val="24"/>
          <w:szCs w:val="24"/>
        </w:rPr>
        <w:t>управління містобудування та архітектури</w:t>
      </w:r>
      <w:r>
        <w:rPr>
          <w:rFonts w:ascii="Times New Roman" w:hAnsi="Times New Roman"/>
          <w:sz w:val="24"/>
          <w:szCs w:val="24"/>
        </w:rPr>
        <w:t>, Бакун О.І. – начальник управління самоврядного контролю,</w:t>
      </w:r>
      <w:r w:rsidR="00392566">
        <w:rPr>
          <w:rFonts w:ascii="Times New Roman" w:hAnsi="Times New Roman"/>
          <w:sz w:val="24"/>
          <w:szCs w:val="24"/>
          <w:lang w:eastAsia="zh-CN"/>
        </w:rPr>
        <w:t xml:space="preserve"> </w:t>
      </w:r>
      <w:r w:rsidR="00392566" w:rsidRPr="000D1C8D">
        <w:rPr>
          <w:rFonts w:ascii="Times New Roman" w:hAnsi="Times New Roman"/>
          <w:sz w:val="24"/>
          <w:szCs w:val="24"/>
        </w:rPr>
        <w:t xml:space="preserve">  </w:t>
      </w:r>
      <w:r w:rsidR="00392566" w:rsidRPr="00553B27">
        <w:rPr>
          <w:rFonts w:ascii="Times New Roman" w:hAnsi="Times New Roman"/>
          <w:sz w:val="24"/>
          <w:szCs w:val="24"/>
        </w:rPr>
        <w:t>Тетерук І.М. – начальник служби містобудівного кадастру  управління містобудування та архітектури,</w:t>
      </w:r>
      <w:r w:rsidR="00392566">
        <w:rPr>
          <w:rFonts w:ascii="Times New Roman" w:hAnsi="Times New Roman"/>
          <w:sz w:val="24"/>
          <w:szCs w:val="24"/>
        </w:rPr>
        <w:t xml:space="preserve"> </w:t>
      </w:r>
      <w:r w:rsidRPr="006C5535">
        <w:rPr>
          <w:rFonts w:ascii="Times New Roman" w:hAnsi="Times New Roman"/>
          <w:sz w:val="24"/>
          <w:szCs w:val="24"/>
        </w:rPr>
        <w:t>представники Департаменту ЖКГ, представники міської служби замовника</w:t>
      </w:r>
      <w:r w:rsidR="00884BF5" w:rsidRPr="006C5535">
        <w:rPr>
          <w:rFonts w:ascii="Times New Roman" w:hAnsi="Times New Roman"/>
          <w:sz w:val="24"/>
          <w:szCs w:val="24"/>
        </w:rPr>
        <w:t xml:space="preserve">, представник </w:t>
      </w:r>
      <w:r w:rsidR="00C03561">
        <w:rPr>
          <w:rFonts w:ascii="Times New Roman" w:hAnsi="Times New Roman"/>
          <w:sz w:val="24"/>
          <w:szCs w:val="24"/>
        </w:rPr>
        <w:t>КП БМР ЖЕК №1</w:t>
      </w:r>
      <w:r w:rsidR="00884BF5" w:rsidRPr="006C5535">
        <w:rPr>
          <w:rFonts w:ascii="Times New Roman" w:hAnsi="Times New Roman"/>
          <w:sz w:val="24"/>
          <w:szCs w:val="24"/>
        </w:rPr>
        <w:t>.</w:t>
      </w:r>
    </w:p>
    <w:p w:rsidR="00392566" w:rsidRPr="006C5535" w:rsidRDefault="00392566" w:rsidP="00392566">
      <w:pPr>
        <w:suppressAutoHyphens/>
        <w:spacing w:after="0" w:line="240" w:lineRule="auto"/>
        <w:jc w:val="both"/>
        <w:rPr>
          <w:rFonts w:ascii="Times New Roman" w:hAnsi="Times New Roman"/>
          <w:sz w:val="24"/>
          <w:szCs w:val="24"/>
        </w:rPr>
      </w:pPr>
    </w:p>
    <w:p w:rsidR="00392566" w:rsidRPr="006C5535" w:rsidRDefault="00392566" w:rsidP="00392566">
      <w:pPr>
        <w:suppressAutoHyphens/>
        <w:spacing w:after="0" w:line="240" w:lineRule="auto"/>
        <w:jc w:val="both"/>
        <w:rPr>
          <w:rFonts w:ascii="Times New Roman" w:hAnsi="Times New Roman"/>
          <w:sz w:val="24"/>
          <w:szCs w:val="24"/>
        </w:rPr>
      </w:pPr>
    </w:p>
    <w:p w:rsidR="00392566" w:rsidRPr="006C5535" w:rsidRDefault="00392566" w:rsidP="00392566">
      <w:pPr>
        <w:suppressAutoHyphens/>
        <w:spacing w:after="0" w:line="240" w:lineRule="auto"/>
        <w:jc w:val="both"/>
        <w:rPr>
          <w:rFonts w:ascii="Times New Roman" w:hAnsi="Times New Roman"/>
          <w:sz w:val="24"/>
          <w:szCs w:val="24"/>
        </w:rPr>
      </w:pPr>
      <w:r w:rsidRPr="006C5535">
        <w:rPr>
          <w:rFonts w:ascii="Times New Roman" w:hAnsi="Times New Roman"/>
          <w:sz w:val="24"/>
          <w:szCs w:val="24"/>
        </w:rPr>
        <w:t xml:space="preserve">Заявники: </w:t>
      </w:r>
      <w:r w:rsidR="00884BF5" w:rsidRPr="006C5535">
        <w:rPr>
          <w:rFonts w:ascii="Times New Roman" w:hAnsi="Times New Roman"/>
          <w:sz w:val="24"/>
          <w:szCs w:val="24"/>
        </w:rPr>
        <w:t xml:space="preserve">Дубік А.С. – архітектор, </w:t>
      </w:r>
      <w:r w:rsidRPr="006C5535">
        <w:rPr>
          <w:rFonts w:ascii="Times New Roman" w:hAnsi="Times New Roman"/>
          <w:sz w:val="24"/>
          <w:szCs w:val="24"/>
        </w:rPr>
        <w:t xml:space="preserve">голова </w:t>
      </w:r>
      <w:r w:rsidR="004F46F5" w:rsidRPr="006C5535">
        <w:rPr>
          <w:rFonts w:ascii="Times New Roman" w:hAnsi="Times New Roman"/>
          <w:sz w:val="24"/>
          <w:szCs w:val="24"/>
        </w:rPr>
        <w:t>ГК «Металіст» - Володько О.М.,</w:t>
      </w:r>
      <w:r w:rsidR="00884BF5" w:rsidRPr="006C5535">
        <w:rPr>
          <w:rFonts w:ascii="Times New Roman" w:hAnsi="Times New Roman"/>
          <w:sz w:val="24"/>
          <w:szCs w:val="24"/>
        </w:rPr>
        <w:t xml:space="preserve"> Ремінська І.П., представники ЖБК «Райдуга», Полякова</w:t>
      </w:r>
      <w:r w:rsidR="00320465" w:rsidRPr="006C5535">
        <w:rPr>
          <w:rFonts w:ascii="Times New Roman" w:hAnsi="Times New Roman"/>
          <w:sz w:val="24"/>
          <w:szCs w:val="24"/>
        </w:rPr>
        <w:t xml:space="preserve"> Н.І.</w:t>
      </w:r>
      <w:r w:rsidR="00884BF5" w:rsidRPr="006C5535">
        <w:rPr>
          <w:rFonts w:ascii="Times New Roman" w:hAnsi="Times New Roman"/>
          <w:sz w:val="24"/>
          <w:szCs w:val="24"/>
        </w:rPr>
        <w:t>,</w:t>
      </w:r>
      <w:r w:rsidR="004F46F5" w:rsidRPr="006C5535">
        <w:rPr>
          <w:rFonts w:ascii="Times New Roman" w:hAnsi="Times New Roman"/>
          <w:sz w:val="24"/>
          <w:szCs w:val="24"/>
        </w:rPr>
        <w:t xml:space="preserve"> </w:t>
      </w:r>
    </w:p>
    <w:p w:rsidR="00392566" w:rsidRDefault="00884BF5" w:rsidP="00392566">
      <w:pPr>
        <w:suppressAutoHyphens/>
        <w:spacing w:after="0" w:line="240" w:lineRule="auto"/>
        <w:jc w:val="both"/>
        <w:rPr>
          <w:rFonts w:ascii="Times New Roman" w:hAnsi="Times New Roman"/>
          <w:sz w:val="24"/>
          <w:szCs w:val="24"/>
        </w:rPr>
      </w:pPr>
      <w:r w:rsidRPr="006C5535">
        <w:rPr>
          <w:rFonts w:ascii="Times New Roman" w:hAnsi="Times New Roman"/>
          <w:sz w:val="24"/>
          <w:szCs w:val="24"/>
        </w:rPr>
        <w:t>Ярмоленко Л.О., Кривенда В.М.,  Скороход Р.О.</w:t>
      </w:r>
    </w:p>
    <w:p w:rsidR="00392566" w:rsidRDefault="00392566" w:rsidP="00392566">
      <w:pPr>
        <w:suppressAutoHyphens/>
        <w:spacing w:after="0" w:line="240" w:lineRule="auto"/>
        <w:jc w:val="center"/>
        <w:rPr>
          <w:rFonts w:ascii="Times New Roman" w:hAnsi="Times New Roman"/>
          <w:b/>
          <w:bCs/>
          <w:sz w:val="24"/>
          <w:szCs w:val="24"/>
          <w:lang w:eastAsia="zh-CN"/>
        </w:rPr>
      </w:pPr>
    </w:p>
    <w:p w:rsidR="00392566" w:rsidRDefault="00392566" w:rsidP="00392566">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392566" w:rsidRPr="000D1C8D" w:rsidTr="002B2462">
        <w:trPr>
          <w:trHeight w:val="189"/>
        </w:trPr>
        <w:tc>
          <w:tcPr>
            <w:tcW w:w="588" w:type="dxa"/>
            <w:tcBorders>
              <w:top w:val="single" w:sz="4" w:space="0" w:color="000000"/>
              <w:left w:val="single" w:sz="4" w:space="0" w:color="000000"/>
              <w:bottom w:val="single" w:sz="4" w:space="0" w:color="000000"/>
            </w:tcBorders>
          </w:tcPr>
          <w:p w:rsidR="00392566" w:rsidRPr="000D1C8D" w:rsidRDefault="00392566" w:rsidP="002B246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392566" w:rsidRPr="000D1C8D" w:rsidRDefault="00392566" w:rsidP="002B2462">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392566" w:rsidRPr="004C64CC" w:rsidRDefault="00392566" w:rsidP="002B2462">
            <w:pPr>
              <w:spacing w:after="0" w:line="240" w:lineRule="auto"/>
              <w:jc w:val="both"/>
              <w:rPr>
                <w:rFonts w:ascii="Times New Roman" w:hAnsi="Times New Roman" w:cs="Calibri"/>
                <w:sz w:val="24"/>
                <w:szCs w:val="24"/>
                <w:lang w:eastAsia="zh-CN"/>
              </w:rPr>
            </w:pPr>
          </w:p>
        </w:tc>
      </w:tr>
      <w:tr w:rsidR="00392566" w:rsidRPr="000D1C8D" w:rsidTr="002B2462">
        <w:tc>
          <w:tcPr>
            <w:tcW w:w="588" w:type="dxa"/>
            <w:tcBorders>
              <w:top w:val="single" w:sz="4" w:space="0" w:color="000000"/>
              <w:left w:val="single" w:sz="4" w:space="0" w:color="000000"/>
              <w:bottom w:val="single" w:sz="4" w:space="0" w:color="000000"/>
            </w:tcBorders>
          </w:tcPr>
          <w:p w:rsidR="00392566" w:rsidRPr="000D1C8D" w:rsidRDefault="00392566" w:rsidP="002B246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392566" w:rsidRDefault="00392566" w:rsidP="002B2462">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p w:rsidR="00392566" w:rsidRPr="000D1C8D" w:rsidRDefault="00392566" w:rsidP="002B2462">
            <w:pPr>
              <w:spacing w:after="0" w:line="240" w:lineRule="auto"/>
              <w:jc w:val="both"/>
              <w:rPr>
                <w:rFonts w:ascii="Times New Roman" w:hAnsi="Times New Roman" w:cs="Calibri"/>
                <w:sz w:val="24"/>
                <w:szCs w:val="24"/>
                <w:lang w:eastAsia="zh-CN"/>
              </w:rPr>
            </w:pPr>
          </w:p>
        </w:tc>
      </w:tr>
    </w:tbl>
    <w:p w:rsidR="00392566" w:rsidRDefault="00392566" w:rsidP="00392566">
      <w:pPr>
        <w:suppressAutoHyphens/>
        <w:spacing w:after="0" w:line="240" w:lineRule="auto"/>
        <w:jc w:val="both"/>
        <w:rPr>
          <w:rFonts w:ascii="Times New Roman" w:hAnsi="Times New Roman"/>
          <w:sz w:val="24"/>
          <w:szCs w:val="24"/>
          <w:u w:val="single"/>
          <w:lang w:eastAsia="zh-CN"/>
        </w:rPr>
      </w:pPr>
    </w:p>
    <w:p w:rsidR="00392566" w:rsidRPr="000D1C8D" w:rsidRDefault="00392566" w:rsidP="0039256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392566" w:rsidRPr="000D1C8D" w:rsidRDefault="00392566" w:rsidP="0039256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Інших пропозицій не надходило.</w:t>
      </w:r>
    </w:p>
    <w:p w:rsidR="00392566" w:rsidRPr="000D1C8D" w:rsidRDefault="00392566" w:rsidP="0039256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392566" w:rsidRPr="00B1185D" w:rsidRDefault="00392566" w:rsidP="00392566">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392566" w:rsidRPr="000D1C8D" w:rsidRDefault="00392566" w:rsidP="0039256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392566" w:rsidRPr="000D1C8D" w:rsidRDefault="00392566" w:rsidP="0039256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392566" w:rsidRDefault="00392566" w:rsidP="00392566">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392566" w:rsidRDefault="00392566" w:rsidP="00392566">
      <w:pPr>
        <w:spacing w:after="0" w:line="240" w:lineRule="auto"/>
        <w:contextualSpacing/>
        <w:jc w:val="both"/>
        <w:rPr>
          <w:rFonts w:ascii="Times New Roman" w:hAnsi="Times New Roman"/>
          <w:sz w:val="24"/>
          <w:szCs w:val="24"/>
          <w:lang w:eastAsia="zh-CN"/>
        </w:rPr>
      </w:pPr>
    </w:p>
    <w:p w:rsidR="00392566" w:rsidRDefault="00392566" w:rsidP="00392566">
      <w:pPr>
        <w:spacing w:after="0" w:line="240" w:lineRule="auto"/>
        <w:contextualSpacing/>
        <w:jc w:val="both"/>
        <w:rPr>
          <w:rFonts w:ascii="Times New Roman" w:hAnsi="Times New Roman"/>
          <w:sz w:val="24"/>
          <w:szCs w:val="24"/>
          <w:lang w:eastAsia="zh-CN"/>
        </w:rPr>
      </w:pPr>
    </w:p>
    <w:p w:rsidR="00F71F1E" w:rsidRDefault="00F71F1E" w:rsidP="00392566">
      <w:pPr>
        <w:spacing w:after="0" w:line="240" w:lineRule="auto"/>
        <w:contextualSpacing/>
        <w:jc w:val="both"/>
        <w:rPr>
          <w:rFonts w:ascii="Times New Roman" w:hAnsi="Times New Roman"/>
          <w:sz w:val="24"/>
          <w:szCs w:val="24"/>
          <w:lang w:eastAsia="zh-CN"/>
        </w:rPr>
      </w:pPr>
    </w:p>
    <w:p w:rsidR="00F71F1E" w:rsidRDefault="00F71F1E" w:rsidP="00392566">
      <w:pPr>
        <w:spacing w:after="0" w:line="240" w:lineRule="auto"/>
        <w:contextualSpacing/>
        <w:jc w:val="both"/>
        <w:rPr>
          <w:rFonts w:ascii="Times New Roman" w:hAnsi="Times New Roman"/>
          <w:sz w:val="24"/>
          <w:szCs w:val="24"/>
          <w:lang w:eastAsia="zh-CN"/>
        </w:rPr>
      </w:pPr>
    </w:p>
    <w:p w:rsidR="00F71F1E" w:rsidRDefault="00320465" w:rsidP="00392566">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 Денисенко І.О., Мазуревич Д.В.</w:t>
      </w:r>
    </w:p>
    <w:p w:rsidR="00F71F1E" w:rsidRDefault="00F71F1E" w:rsidP="00392566">
      <w:pPr>
        <w:spacing w:after="0" w:line="240" w:lineRule="auto"/>
        <w:contextualSpacing/>
        <w:jc w:val="both"/>
        <w:rPr>
          <w:rFonts w:ascii="Times New Roman" w:hAnsi="Times New Roman"/>
          <w:sz w:val="24"/>
          <w:szCs w:val="24"/>
          <w:lang w:eastAsia="zh-CN"/>
        </w:rPr>
      </w:pPr>
    </w:p>
    <w:p w:rsidR="00F71F1E" w:rsidRDefault="00F71F1E" w:rsidP="00392566">
      <w:pPr>
        <w:spacing w:after="0" w:line="240" w:lineRule="auto"/>
        <w:contextualSpacing/>
        <w:jc w:val="both"/>
        <w:rPr>
          <w:rFonts w:ascii="Times New Roman" w:hAnsi="Times New Roman"/>
          <w:sz w:val="24"/>
          <w:szCs w:val="24"/>
          <w:lang w:eastAsia="zh-CN"/>
        </w:rPr>
      </w:pPr>
    </w:p>
    <w:p w:rsidR="00F71F1E" w:rsidRDefault="00F71F1E" w:rsidP="00392566">
      <w:pPr>
        <w:spacing w:after="0" w:line="240" w:lineRule="auto"/>
        <w:contextualSpacing/>
        <w:jc w:val="both"/>
        <w:rPr>
          <w:rFonts w:ascii="Times New Roman" w:hAnsi="Times New Roman"/>
          <w:sz w:val="24"/>
          <w:szCs w:val="24"/>
          <w:lang w:eastAsia="zh-CN"/>
        </w:rPr>
      </w:pPr>
    </w:p>
    <w:tbl>
      <w:tblPr>
        <w:tblStyle w:val="a9"/>
        <w:tblW w:w="0" w:type="auto"/>
        <w:tblInd w:w="-459" w:type="dxa"/>
        <w:tblLayout w:type="fixed"/>
        <w:tblLook w:val="04A0" w:firstRow="1" w:lastRow="0" w:firstColumn="1" w:lastColumn="0" w:noHBand="0" w:noVBand="1"/>
      </w:tblPr>
      <w:tblGrid>
        <w:gridCol w:w="447"/>
        <w:gridCol w:w="3381"/>
        <w:gridCol w:w="2835"/>
        <w:gridCol w:w="2082"/>
        <w:gridCol w:w="2204"/>
        <w:gridCol w:w="1667"/>
        <w:gridCol w:w="2629"/>
      </w:tblGrid>
      <w:tr w:rsidR="008F1AB7" w:rsidTr="008F1AB7">
        <w:tc>
          <w:tcPr>
            <w:tcW w:w="15245" w:type="dxa"/>
            <w:gridSpan w:val="7"/>
          </w:tcPr>
          <w:p w:rsidR="008F1AB7" w:rsidRDefault="008F1AB7" w:rsidP="008F1AB7">
            <w:pPr>
              <w:contextualSpacing/>
              <w:jc w:val="center"/>
              <w:rPr>
                <w:rFonts w:ascii="Times New Roman" w:hAnsi="Times New Roman"/>
                <w:sz w:val="24"/>
                <w:szCs w:val="24"/>
                <w:lang w:eastAsia="zh-CN"/>
              </w:rPr>
            </w:pPr>
            <w:r w:rsidRPr="00D93421">
              <w:rPr>
                <w:rFonts w:ascii="Times New Roman" w:hAnsi="Times New Roman"/>
                <w:b/>
                <w:iCs/>
                <w:color w:val="000000"/>
                <w:sz w:val="24"/>
                <w:szCs w:val="24"/>
                <w:lang w:eastAsia="ru-RU"/>
              </w:rPr>
              <w:t>ПЕРЕЛІК № 26</w:t>
            </w:r>
          </w:p>
        </w:tc>
      </w:tr>
      <w:tr w:rsidR="008F1AB7" w:rsidTr="008F1AB7">
        <w:tc>
          <w:tcPr>
            <w:tcW w:w="447" w:type="dxa"/>
            <w:tcBorders>
              <w:top w:val="single" w:sz="4" w:space="0" w:color="CCCCCC"/>
              <w:left w:val="single" w:sz="4" w:space="0" w:color="000000"/>
              <w:right w:val="single" w:sz="4" w:space="0" w:color="000000"/>
            </w:tcBorders>
          </w:tcPr>
          <w:p w:rsidR="008F1AB7" w:rsidRPr="00D93421" w:rsidRDefault="008F1AB7" w:rsidP="008F1AB7">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 xml:space="preserve">№ п/п </w:t>
            </w:r>
          </w:p>
        </w:tc>
        <w:tc>
          <w:tcPr>
            <w:tcW w:w="3381" w:type="dxa"/>
            <w:tcBorders>
              <w:top w:val="single" w:sz="4" w:space="0" w:color="CCCCCC"/>
              <w:left w:val="single" w:sz="4" w:space="0" w:color="CCCCCC"/>
              <w:right w:val="single" w:sz="4" w:space="0" w:color="000000"/>
            </w:tcBorders>
          </w:tcPr>
          <w:p w:rsidR="008F1AB7" w:rsidRPr="00D93421" w:rsidRDefault="008F1AB7" w:rsidP="008F1AB7">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 xml:space="preserve">Перелік питань </w:t>
            </w:r>
          </w:p>
        </w:tc>
        <w:tc>
          <w:tcPr>
            <w:tcW w:w="2835" w:type="dxa"/>
            <w:tcBorders>
              <w:top w:val="single" w:sz="4" w:space="0" w:color="CCCCCC"/>
              <w:left w:val="single" w:sz="4" w:space="0" w:color="CCCCCC"/>
              <w:right w:val="single" w:sz="4" w:space="0" w:color="000000"/>
            </w:tcBorders>
          </w:tcPr>
          <w:p w:rsidR="008F1AB7" w:rsidRPr="00D93421" w:rsidRDefault="008F1AB7" w:rsidP="008F1AB7">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управління регулювання земельних відносин</w:t>
            </w:r>
          </w:p>
        </w:tc>
        <w:tc>
          <w:tcPr>
            <w:tcW w:w="2082" w:type="dxa"/>
            <w:tcBorders>
              <w:top w:val="single" w:sz="4" w:space="0" w:color="CCCCCC"/>
              <w:left w:val="single" w:sz="4" w:space="0" w:color="CCCCCC"/>
              <w:right w:val="single" w:sz="4" w:space="0" w:color="000000"/>
            </w:tcBorders>
          </w:tcPr>
          <w:p w:rsidR="008F1AB7" w:rsidRPr="00D93421" w:rsidRDefault="008F1AB7" w:rsidP="008F1AB7">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управління містобудування та архітектури</w:t>
            </w:r>
          </w:p>
        </w:tc>
        <w:tc>
          <w:tcPr>
            <w:tcW w:w="2204" w:type="dxa"/>
            <w:tcBorders>
              <w:top w:val="single" w:sz="4" w:space="0" w:color="CCCCCC"/>
              <w:left w:val="single" w:sz="4" w:space="0" w:color="CCCCCC"/>
              <w:right w:val="single" w:sz="4" w:space="0" w:color="000000"/>
            </w:tcBorders>
          </w:tcPr>
          <w:p w:rsidR="008F1AB7" w:rsidRPr="00D93421" w:rsidRDefault="008F1AB7" w:rsidP="008F1AB7">
            <w:pP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управління самоврядного контролю</w:t>
            </w:r>
          </w:p>
        </w:tc>
        <w:tc>
          <w:tcPr>
            <w:tcW w:w="1667" w:type="dxa"/>
            <w:tcBorders>
              <w:top w:val="single" w:sz="4" w:space="0" w:color="CCCCCC"/>
              <w:left w:val="single" w:sz="4" w:space="0" w:color="CCCCCC"/>
              <w:right w:val="single" w:sz="4" w:space="0" w:color="000000"/>
            </w:tcBorders>
          </w:tcPr>
          <w:p w:rsidR="008F1AB7" w:rsidRPr="00D93421" w:rsidRDefault="008F1AB7" w:rsidP="008F1AB7">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Рекомендації/зауваження юридичного управління</w:t>
            </w:r>
          </w:p>
        </w:tc>
        <w:tc>
          <w:tcPr>
            <w:tcW w:w="2629" w:type="dxa"/>
            <w:tcBorders>
              <w:top w:val="single" w:sz="4" w:space="0" w:color="CCCCCC"/>
              <w:left w:val="single" w:sz="4" w:space="0" w:color="CCCCCC"/>
              <w:right w:val="single" w:sz="4" w:space="0" w:color="000000"/>
            </w:tcBorders>
          </w:tcPr>
          <w:p w:rsidR="008F1AB7" w:rsidRPr="00D93421" w:rsidRDefault="008F1AB7" w:rsidP="008F1AB7">
            <w:pPr>
              <w:jc w:val="center"/>
              <w:rPr>
                <w:rFonts w:ascii="Times New Roman" w:hAnsi="Times New Roman"/>
                <w:i/>
                <w:iCs/>
                <w:color w:val="000000"/>
                <w:sz w:val="18"/>
                <w:szCs w:val="18"/>
                <w:lang w:eastAsia="ru-RU"/>
              </w:rPr>
            </w:pPr>
            <w:r w:rsidRPr="00D93421">
              <w:rPr>
                <w:rFonts w:ascii="Times New Roman" w:hAnsi="Times New Roman"/>
                <w:i/>
                <w:iCs/>
                <w:color w:val="000000"/>
                <w:sz w:val="18"/>
                <w:szCs w:val="18"/>
                <w:lang w:eastAsia="ru-RU"/>
              </w:rPr>
              <w:t>Рекомендації/Висновки Комісії</w:t>
            </w:r>
          </w:p>
        </w:tc>
      </w:tr>
      <w:tr w:rsidR="008F1AB7" w:rsidTr="008F1AB7">
        <w:tc>
          <w:tcPr>
            <w:tcW w:w="447" w:type="dxa"/>
            <w:tcBorders>
              <w:left w:val="single" w:sz="4" w:space="0" w:color="000000"/>
              <w:bottom w:val="single" w:sz="4" w:space="0" w:color="000000"/>
              <w:right w:val="single" w:sz="4" w:space="0" w:color="000000"/>
            </w:tcBorders>
          </w:tcPr>
          <w:p w:rsidR="008F1AB7" w:rsidRPr="00D93421" w:rsidRDefault="008F1AB7" w:rsidP="008F1AB7">
            <w:pPr>
              <w:jc w:val="right"/>
              <w:rPr>
                <w:rFonts w:ascii="Times New Roman" w:hAnsi="Times New Roman"/>
                <w:sz w:val="18"/>
                <w:szCs w:val="18"/>
                <w:lang w:eastAsia="ru-RU"/>
              </w:rPr>
            </w:pPr>
            <w:r w:rsidRPr="00D93421">
              <w:rPr>
                <w:rFonts w:ascii="Times New Roman" w:hAnsi="Times New Roman"/>
                <w:sz w:val="18"/>
                <w:szCs w:val="18"/>
                <w:lang w:eastAsia="ru-RU"/>
              </w:rPr>
              <w:t>1</w:t>
            </w:r>
          </w:p>
        </w:tc>
        <w:tc>
          <w:tcPr>
            <w:tcW w:w="3381" w:type="dxa"/>
            <w:tcBorders>
              <w:left w:val="single" w:sz="4" w:space="0" w:color="CCCCCC"/>
              <w:bottom w:val="single" w:sz="4" w:space="0" w:color="000000"/>
              <w:right w:val="single" w:sz="4" w:space="0" w:color="000000"/>
            </w:tcBorders>
          </w:tcPr>
          <w:p w:rsidR="008F1AB7" w:rsidRPr="00D93421" w:rsidRDefault="008F1AB7" w:rsidP="008F1AB7">
            <w:pPr>
              <w:rPr>
                <w:rFonts w:ascii="Times New Roman" w:hAnsi="Times New Roman"/>
                <w:sz w:val="18"/>
                <w:szCs w:val="18"/>
                <w:lang w:eastAsia="ru-RU"/>
              </w:rPr>
            </w:pPr>
            <w:r w:rsidRPr="00D93421">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 Бенедою Валентиною Павлівною</w:t>
            </w:r>
            <w:r w:rsidRPr="00D93421">
              <w:rPr>
                <w:rFonts w:ascii="Times New Roman" w:hAnsi="Times New Roman"/>
                <w:sz w:val="18"/>
                <w:szCs w:val="18"/>
                <w:lang w:eastAsia="ru-RU"/>
              </w:rPr>
              <w:t xml:space="preserve"> під розміщення павільйону за адресою: бульвар Олександрійський (бувший бульвар 50-річчя Перемоги), в районі будинку №137, площею 0,0030 га, який укладений 19 грудня 2014 року №143 на підставі підпункту 16.19 пункту 16 рішення міської ради від 20 листопада 2014 року за №1322-66-VI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835" w:type="dxa"/>
            <w:tcBorders>
              <w:left w:val="single" w:sz="4" w:space="0" w:color="CCCCCC"/>
              <w:bottom w:val="single" w:sz="4" w:space="0" w:color="000000"/>
              <w:right w:val="single" w:sz="4" w:space="0" w:color="000000"/>
            </w:tcBorders>
          </w:tcPr>
          <w:p w:rsidR="008F1AB7" w:rsidRPr="00D93421" w:rsidRDefault="008F1AB7" w:rsidP="008F1AB7">
            <w:pPr>
              <w:rPr>
                <w:rFonts w:ascii="Times New Roman" w:hAnsi="Times New Roman"/>
                <w:sz w:val="18"/>
                <w:szCs w:val="18"/>
                <w:lang w:eastAsia="ru-RU"/>
              </w:rPr>
            </w:pPr>
            <w:r w:rsidRPr="00D93421">
              <w:rPr>
                <w:rFonts w:ascii="Times New Roman" w:hAnsi="Times New Roman"/>
                <w:sz w:val="18"/>
                <w:szCs w:val="18"/>
                <w:lang w:eastAsia="ru-RU"/>
              </w:rPr>
              <w:t>накладка з ФОП Шевченко</w:t>
            </w:r>
          </w:p>
        </w:tc>
        <w:tc>
          <w:tcPr>
            <w:tcW w:w="2082" w:type="dxa"/>
            <w:tcBorders>
              <w:left w:val="single" w:sz="4" w:space="0" w:color="CCCCCC"/>
              <w:bottom w:val="single" w:sz="4" w:space="0" w:color="000000"/>
            </w:tcBorders>
          </w:tcPr>
          <w:p w:rsidR="008F1AB7" w:rsidRPr="00D93421" w:rsidRDefault="008F1AB7" w:rsidP="008F1AB7">
            <w:pPr>
              <w:rPr>
                <w:rFonts w:ascii="Times New Roman" w:hAnsi="Times New Roman"/>
                <w:sz w:val="18"/>
                <w:szCs w:val="18"/>
                <w:lang w:eastAsia="ru-RU"/>
              </w:rPr>
            </w:pPr>
          </w:p>
        </w:tc>
        <w:tc>
          <w:tcPr>
            <w:tcW w:w="2204" w:type="dxa"/>
          </w:tcPr>
          <w:p w:rsidR="008F1AB7" w:rsidRPr="00D93421" w:rsidRDefault="008F1AB7" w:rsidP="008F1AB7">
            <w:pPr>
              <w:rPr>
                <w:rFonts w:ascii="Times New Roman" w:hAnsi="Times New Roman"/>
                <w:sz w:val="18"/>
                <w:szCs w:val="18"/>
                <w:lang w:eastAsia="ru-RU"/>
              </w:rPr>
            </w:pPr>
          </w:p>
        </w:tc>
        <w:tc>
          <w:tcPr>
            <w:tcW w:w="1667" w:type="dxa"/>
            <w:tcBorders>
              <w:bottom w:val="single" w:sz="4" w:space="0" w:color="000000"/>
              <w:right w:val="single" w:sz="4" w:space="0" w:color="000000"/>
            </w:tcBorders>
          </w:tcPr>
          <w:p w:rsidR="008F1AB7" w:rsidRPr="00D93421" w:rsidRDefault="008F1AB7" w:rsidP="008F1AB7">
            <w:pPr>
              <w:rPr>
                <w:rFonts w:ascii="Times New Roman" w:hAnsi="Times New Roman"/>
                <w:sz w:val="18"/>
                <w:szCs w:val="18"/>
                <w:lang w:eastAsia="ru-RU"/>
              </w:rPr>
            </w:pPr>
          </w:p>
        </w:tc>
        <w:tc>
          <w:tcPr>
            <w:tcW w:w="2629" w:type="dxa"/>
            <w:tcBorders>
              <w:left w:val="single" w:sz="4" w:space="0" w:color="CCCCCC"/>
              <w:bottom w:val="single" w:sz="4" w:space="0" w:color="000000"/>
              <w:right w:val="single" w:sz="4" w:space="0" w:color="000000"/>
            </w:tcBorders>
          </w:tcPr>
          <w:p w:rsidR="008F1AB7" w:rsidRPr="00212ACA" w:rsidRDefault="008F1AB7" w:rsidP="008F1AB7">
            <w:pPr>
              <w:rPr>
                <w:rFonts w:ascii="Times New Roman" w:hAnsi="Times New Roman"/>
                <w:b/>
                <w:sz w:val="18"/>
                <w:szCs w:val="18"/>
                <w:lang w:eastAsia="ru-RU"/>
              </w:rPr>
            </w:pPr>
            <w:r w:rsidRPr="00212ACA">
              <w:rPr>
                <w:rFonts w:ascii="Times New Roman" w:hAnsi="Times New Roman"/>
                <w:b/>
                <w:sz w:val="18"/>
                <w:szCs w:val="18"/>
                <w:lang w:eastAsia="ru-RU"/>
              </w:rPr>
              <w:t>Доопрацювання управління містобудування та архітектури.</w:t>
            </w:r>
          </w:p>
        </w:tc>
      </w:tr>
    </w:tbl>
    <w:tbl>
      <w:tblPr>
        <w:tblpPr w:leftFromText="180" w:rightFromText="180" w:vertAnchor="page" w:horzAnchor="margin" w:tblpXSpec="center" w:tblpY="901"/>
        <w:tblW w:w="15771" w:type="dxa"/>
        <w:tblLayout w:type="fixed"/>
        <w:tblCellMar>
          <w:left w:w="0" w:type="dxa"/>
          <w:right w:w="0" w:type="dxa"/>
        </w:tblCellMar>
        <w:tblLook w:val="04A0" w:firstRow="1" w:lastRow="0" w:firstColumn="1" w:lastColumn="0" w:noHBand="0" w:noVBand="1"/>
      </w:tblPr>
      <w:tblGrid>
        <w:gridCol w:w="462"/>
        <w:gridCol w:w="3340"/>
        <w:gridCol w:w="2921"/>
        <w:gridCol w:w="2102"/>
        <w:gridCol w:w="2126"/>
        <w:gridCol w:w="1701"/>
        <w:gridCol w:w="3119"/>
      </w:tblGrid>
      <w:tr w:rsidR="008F1AB7" w:rsidRPr="00D93421" w:rsidTr="00037D41">
        <w:trPr>
          <w:trHeight w:val="254"/>
        </w:trPr>
        <w:tc>
          <w:tcPr>
            <w:tcW w:w="46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2</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фізичною особою-підприємцем Бенедою Ігорем Петровичем </w:t>
            </w:r>
            <w:r w:rsidRPr="00D93421">
              <w:rPr>
                <w:rFonts w:ascii="Times New Roman" w:hAnsi="Times New Roman"/>
                <w:sz w:val="18"/>
                <w:szCs w:val="18"/>
                <w:lang w:eastAsia="ru-RU"/>
              </w:rPr>
              <w:t>для експлуатації та обслуговування павільйону за адресою: бульвар Олександрійський, в районі будинку №137,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ПП до 31.12.2017 року ЗАУВАЖЕННЯ </w:t>
            </w:r>
            <w:r w:rsidRPr="00D93421">
              <w:rPr>
                <w:rFonts w:ascii="Times New Roman" w:hAnsi="Times New Roman"/>
                <w:sz w:val="18"/>
                <w:szCs w:val="18"/>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w:t>
            </w:r>
            <w:r w:rsidRPr="00D93421">
              <w:rPr>
                <w:rFonts w:ascii="Times New Roman" w:hAnsi="Times New Roman"/>
                <w:sz w:val="18"/>
                <w:szCs w:val="18"/>
                <w:lang w:eastAsia="ru-RU"/>
              </w:rPr>
              <w:lastRenderedPageBreak/>
              <w:t>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p w:rsidR="00037D41" w:rsidRPr="00D93421" w:rsidRDefault="00037D41" w:rsidP="00037D41">
            <w:pPr>
              <w:spacing w:after="0" w:line="240" w:lineRule="auto"/>
              <w:rPr>
                <w:rFonts w:ascii="Times New Roman" w:hAnsi="Times New Roman"/>
                <w:b/>
                <w:bCs/>
                <w:sz w:val="18"/>
                <w:szCs w:val="18"/>
                <w:lang w:eastAsia="ru-RU"/>
              </w:rPr>
            </w:pP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Немає в комплексній схемі, павільйон не відповідає паспорту прив'язки (площа більше 30 кв.м)</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 управління містобудування та архітектури.</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3</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Козленко Оксаною Павлівною </w:t>
            </w:r>
            <w:r w:rsidRPr="00D93421">
              <w:rPr>
                <w:rFonts w:ascii="Times New Roman" w:hAnsi="Times New Roman"/>
                <w:sz w:val="18"/>
                <w:szCs w:val="18"/>
                <w:lang w:eastAsia="ru-RU"/>
              </w:rPr>
              <w:t>під розміщення вхідної групи до орендованого нежитлового приміщення з літнім майданчиком за адресою: Торгова площа, 2/1, приміщення 36, площею 0,0026 га, який укладений 01 липня 2016 року №18 на підставі підпункту 1.12 пункту 1 рішення міської ради від 05 травня 2016 року за №132-10-VII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p w:rsidR="008F1AB7" w:rsidRPr="00D93421" w:rsidRDefault="008F1AB7" w:rsidP="00037D41">
            <w:pPr>
              <w:spacing w:after="0" w:line="240" w:lineRule="auto"/>
              <w:rPr>
                <w:rFonts w:ascii="Times New Roman" w:hAnsi="Times New Roman"/>
                <w:sz w:val="18"/>
                <w:szCs w:val="18"/>
                <w:lang w:eastAsia="ru-RU"/>
              </w:rPr>
            </w:pP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auto"/>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 xml:space="preserve">Припинити термін дії договору </w:t>
            </w:r>
          </w:p>
          <w:p w:rsidR="008F1AB7" w:rsidRPr="00212ACA" w:rsidRDefault="008F1AB7" w:rsidP="00037D41">
            <w:pPr>
              <w:suppressAutoHyphens/>
              <w:spacing w:after="0" w:line="240" w:lineRule="auto"/>
              <w:jc w:val="both"/>
              <w:rPr>
                <w:rFonts w:ascii="Times New Roman" w:hAnsi="Times New Roman"/>
                <w:b/>
                <w:sz w:val="18"/>
                <w:szCs w:val="18"/>
                <w:lang w:eastAsia="zh-CN"/>
              </w:rPr>
            </w:pPr>
            <w:r w:rsidRPr="00212ACA">
              <w:rPr>
                <w:rFonts w:ascii="Times New Roman" w:hAnsi="Times New Roman"/>
                <w:b/>
                <w:sz w:val="18"/>
                <w:szCs w:val="18"/>
                <w:lang w:eastAsia="zh-CN"/>
              </w:rPr>
              <w:t>За –5 , проти –0,</w:t>
            </w:r>
          </w:p>
          <w:p w:rsidR="008F1AB7" w:rsidRPr="00212ACA" w:rsidRDefault="008F1AB7" w:rsidP="00037D41">
            <w:pPr>
              <w:spacing w:after="0" w:line="240" w:lineRule="auto"/>
              <w:rPr>
                <w:rFonts w:ascii="Times New Roman" w:hAnsi="Times New Roman"/>
                <w:b/>
                <w:sz w:val="18"/>
                <w:szCs w:val="18"/>
                <w:lang w:eastAsia="zh-CN"/>
              </w:rPr>
            </w:pPr>
            <w:r w:rsidRPr="00212ACA">
              <w:rPr>
                <w:rFonts w:ascii="Times New Roman" w:hAnsi="Times New Roman"/>
                <w:b/>
                <w:sz w:val="18"/>
                <w:szCs w:val="18"/>
                <w:lang w:eastAsia="zh-CN"/>
              </w:rPr>
              <w:t xml:space="preserve"> утримались – 0,</w:t>
            </w:r>
          </w:p>
          <w:p w:rsidR="008F1AB7" w:rsidRPr="00212ACA"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4</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поновлення договору оренди землі від 22 липня 2013 року №66,</w:t>
            </w:r>
            <w:r w:rsidRPr="00D934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23 вересня 2013 року №2729465 </w:t>
            </w:r>
            <w:r w:rsidRPr="00D93421">
              <w:rPr>
                <w:rFonts w:ascii="Times New Roman" w:hAnsi="Times New Roman"/>
                <w:b/>
                <w:bCs/>
                <w:sz w:val="18"/>
                <w:szCs w:val="18"/>
                <w:lang w:eastAsia="ru-RU"/>
              </w:rPr>
              <w:t>фізичній особі-підприємцю Герасименку Василю Володимировичу</w:t>
            </w:r>
            <w:r w:rsidRPr="00D934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приміщень виробничого призначення та зберігання автотранспорту – нежитлові будівлі літери «А», «Б», «В» та споруди ) за адресою: вулиця Томилівська, 50 Г, площею 0,5974 га (з них: під землями промисловості - 0,5974 га), строком на 5 (п’ять) років, за рахунок земель населеного пункту м. Біла Церква. Кадастровий номер: 3210300000:05:002:0032.</w:t>
            </w:r>
          </w:p>
          <w:p w:rsidR="00037D41" w:rsidRPr="00D93421" w:rsidRDefault="00037D41" w:rsidP="00037D41">
            <w:pPr>
              <w:spacing w:after="0" w:line="240" w:lineRule="auto"/>
              <w:rPr>
                <w:rFonts w:ascii="Times New Roman" w:hAnsi="Times New Roman"/>
                <w:sz w:val="18"/>
                <w:szCs w:val="18"/>
                <w:lang w:eastAsia="ru-RU"/>
              </w:rPr>
            </w:pP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Договір оренди до 23.09.2018 року</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проектних інших зелених насаджень</w:t>
            </w:r>
          </w:p>
        </w:tc>
        <w:tc>
          <w:tcPr>
            <w:tcW w:w="2126"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 Грисюк С.І.</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5</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поновлення договору оренди землі </w:t>
            </w:r>
            <w:r w:rsidRPr="00D93421">
              <w:rPr>
                <w:rFonts w:ascii="Times New Roman" w:hAnsi="Times New Roman"/>
                <w:sz w:val="18"/>
                <w:szCs w:val="18"/>
                <w:lang w:eastAsia="ru-RU"/>
              </w:rPr>
              <w:t xml:space="preserve">від 22 квітня 2014 року № 65, який зареєстрований в Державному реєстрі речових прав на нерухоме майно, як інше речове право від 24 червня 2015 року №10219262 </w:t>
            </w:r>
            <w:r w:rsidRPr="00D93421">
              <w:rPr>
                <w:rFonts w:ascii="Times New Roman" w:hAnsi="Times New Roman"/>
                <w:b/>
                <w:bCs/>
                <w:sz w:val="18"/>
                <w:szCs w:val="18"/>
                <w:lang w:eastAsia="ru-RU"/>
              </w:rPr>
              <w:t>фізичній особі-підприємцю Абрамченко Наталії Федорівні</w:t>
            </w:r>
            <w:r w:rsidRPr="00D934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Василя Стуса, в районі житлового будинку №2, площею 0,0039 га (з них: під тимчасовою спорудою - 0,0014 га, під проїздами, проходами та площадками - 0,0025 га), строком на 5 (п’ять) років, за рахунок земель населеного пункту м. Біла Церква. Кадастровий номер: 3210300000:03:020:0052.</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Договір оренди до 24.06.2018 року, ПП до 31.12.2018 року</w:t>
            </w:r>
            <w:r w:rsidRPr="00D93421">
              <w:rPr>
                <w:rFonts w:ascii="Times New Roman" w:hAnsi="Times New Roman"/>
                <w:sz w:val="18"/>
                <w:szCs w:val="18"/>
                <w:lang w:eastAsia="ru-RU"/>
              </w:rPr>
              <w:t>, 21.06.2018 року було знято з розгляду у зв'язку з закриттям заяви</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продовжено до 31.12.18 року, є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 управління містобудування та архітектури.</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6</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підприємству «БІЛОЦЕРКІВБУДІНВЕСТ»</w:t>
            </w:r>
            <w:r w:rsidRPr="00D93421">
              <w:rPr>
                <w:rFonts w:ascii="Times New Roman" w:hAnsi="Times New Roman"/>
                <w:sz w:val="18"/>
                <w:szCs w:val="18"/>
                <w:lang w:eastAsia="ru-RU"/>
              </w:rPr>
              <w:t xml:space="preserve">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розміщення двох шафових газорегулюючих пунктів та шафового блоку комерційного вузла обліку газу) за адресою: вулиця Леваневського, в районі будинку №47\1, орієнтовною площею 0,0014 га,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 Відсутній план зонування та детальний план території</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Запросити заявника на засідання комісії</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7</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w:t>
            </w:r>
            <w:r w:rsidRPr="00D93421">
              <w:rPr>
                <w:rFonts w:ascii="Times New Roman" w:hAnsi="Times New Roman"/>
                <w:b/>
                <w:bCs/>
                <w:sz w:val="18"/>
                <w:szCs w:val="18"/>
                <w:lang w:eastAsia="ru-RU"/>
              </w:rPr>
              <w:lastRenderedPageBreak/>
              <w:t>власності в оренду Громадській організації Білоцерківська районна громадська організація «Мисливці та рибалки»</w:t>
            </w:r>
            <w:r w:rsidRPr="00D93421">
              <w:rPr>
                <w:rFonts w:ascii="Times New Roman" w:hAnsi="Times New Roman"/>
                <w:sz w:val="18"/>
                <w:szCs w:val="18"/>
                <w:lang w:eastAsia="ru-RU"/>
              </w:rPr>
              <w:t xml:space="preserve"> з цільовим призначенням 03.04. Для будівництва та обслуговування будівель громадських та релігійних організацій (вид використання – для розміщення, експлуатації та обслуговування складських приміщень) за адресою: провулок Пролетарський, 8, орієнтовною площею 0,0031 га, за рахунок земель населеного пункту м. Біла Церква. </w:t>
            </w:r>
          </w:p>
          <w:p w:rsidR="008F1AB7" w:rsidRDefault="008F1AB7" w:rsidP="00037D41">
            <w:pPr>
              <w:spacing w:after="0" w:line="240" w:lineRule="auto"/>
              <w:rPr>
                <w:rFonts w:ascii="Times New Roman" w:hAnsi="Times New Roman"/>
                <w:sz w:val="18"/>
                <w:szCs w:val="18"/>
                <w:lang w:eastAsia="ru-RU"/>
              </w:rPr>
            </w:pPr>
          </w:p>
          <w:p w:rsidR="008F1AB7" w:rsidRPr="00D93421" w:rsidRDefault="008F1AB7" w:rsidP="00037D41">
            <w:pPr>
              <w:spacing w:after="0" w:line="240" w:lineRule="auto"/>
              <w:rPr>
                <w:rFonts w:ascii="Times New Roman" w:hAnsi="Times New Roman"/>
                <w:sz w:val="18"/>
                <w:szCs w:val="18"/>
                <w:lang w:eastAsia="ru-RU"/>
              </w:rPr>
            </w:pP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b/>
                <w:bCs/>
                <w:sz w:val="18"/>
                <w:szCs w:val="18"/>
                <w:lang w:eastAsia="ru-RU"/>
              </w:rPr>
            </w:pPr>
            <w:r w:rsidRPr="00D93421">
              <w:rPr>
                <w:rFonts w:ascii="Times New Roman" w:hAnsi="Times New Roman"/>
                <w:b/>
                <w:bCs/>
                <w:sz w:val="18"/>
                <w:szCs w:val="18"/>
                <w:lang w:eastAsia="ru-RU"/>
              </w:rPr>
              <w:lastRenderedPageBreak/>
              <w:t xml:space="preserve">ЗАУВАЖЕННЯ </w:t>
            </w:r>
            <w:r w:rsidRPr="00D93421">
              <w:rPr>
                <w:rFonts w:ascii="Times New Roman" w:hAnsi="Times New Roman"/>
                <w:sz w:val="18"/>
                <w:szCs w:val="18"/>
                <w:lang w:eastAsia="ru-RU"/>
              </w:rPr>
              <w:t xml:space="preserve">Відповідно до ч.1 статті 134 Земельного кодексу України земельні ділянки державної </w:t>
            </w:r>
            <w:r w:rsidRPr="00D93421">
              <w:rPr>
                <w:rFonts w:ascii="Times New Roman" w:hAnsi="Times New Roman"/>
                <w:sz w:val="18"/>
                <w:szCs w:val="18"/>
                <w:lang w:eastAsia="ru-RU"/>
              </w:rPr>
              <w:lastRenderedPageBreak/>
              <w:t xml:space="preserve">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320465">
              <w:rPr>
                <w:rFonts w:ascii="Times New Roman" w:hAnsi="Times New Roman"/>
                <w:sz w:val="16"/>
                <w:szCs w:val="16"/>
                <w:lang w:eastAsia="ru-RU"/>
              </w:rPr>
              <w:t>До заяви Громадської організації Білоцерківська районна громадська організація «Мисливці та рибалки» від 14 червня 2018 року №3100 не додано документи, що підтверджують наявність на земельній ділянці об’єктів нерухомого майна.Прийняття рішення в такій редакції призведе до порушення ч.1 ст. 134 ЗКУ.</w:t>
            </w:r>
            <w:r w:rsidRPr="00320465">
              <w:rPr>
                <w:rFonts w:ascii="Times New Roman" w:hAnsi="Times New Roman"/>
                <w:sz w:val="16"/>
                <w:szCs w:val="16"/>
                <w:lang w:eastAsia="ru-RU"/>
              </w:rPr>
              <w:br/>
            </w:r>
            <w:r w:rsidRPr="00D93421">
              <w:rPr>
                <w:rFonts w:ascii="Times New Roman" w:hAnsi="Times New Roman"/>
                <w:b/>
                <w:bCs/>
                <w:sz w:val="18"/>
                <w:szCs w:val="18"/>
                <w:lang w:eastAsia="ru-RU"/>
              </w:rPr>
              <w:t>Була відмова 27.04.2018 року</w:t>
            </w:r>
          </w:p>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 xml:space="preserve">ГП: територія існуючої багатоквартирної житлової забудови. </w:t>
            </w:r>
            <w:r w:rsidRPr="00D93421">
              <w:rPr>
                <w:rFonts w:ascii="Times New Roman" w:hAnsi="Times New Roman"/>
                <w:sz w:val="18"/>
                <w:szCs w:val="18"/>
                <w:lang w:eastAsia="ru-RU"/>
              </w:rPr>
              <w:lastRenderedPageBreak/>
              <w:t>Відсутній план зонування та детальний план території</w:t>
            </w:r>
            <w:r w:rsidRPr="00D93421">
              <w:rPr>
                <w:rFonts w:ascii="Times New Roman" w:hAnsi="Times New Roman"/>
                <w:sz w:val="18"/>
                <w:szCs w:val="18"/>
                <w:lang w:eastAsia="ru-RU"/>
              </w:rPr>
              <w:br/>
              <w:t> </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w:t>
            </w:r>
          </w:p>
          <w:p w:rsidR="008F1AB7" w:rsidRPr="00212ACA"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8</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ЖИТЛОВО-БУДІВЕЛЬНОМУ КООПЕРАТИВУ «РАЙДУГА» </w:t>
            </w:r>
            <w:r w:rsidRPr="00D93421">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Пушкінська, 76а, орієнтовною площею 0,4545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Питання на контролі</w:t>
            </w:r>
            <w:r w:rsidR="00037D41">
              <w:rPr>
                <w:rFonts w:ascii="Times New Roman" w:hAnsi="Times New Roman"/>
                <w:b/>
                <w:bCs/>
                <w:sz w:val="18"/>
                <w:szCs w:val="18"/>
                <w:lang w:eastAsia="ru-RU"/>
              </w:rPr>
              <w:t xml:space="preserve"> </w:t>
            </w:r>
            <w:r w:rsidRPr="00D93421">
              <w:rPr>
                <w:rFonts w:ascii="Times New Roman" w:hAnsi="Times New Roman"/>
                <w:b/>
                <w:bCs/>
                <w:sz w:val="18"/>
                <w:szCs w:val="18"/>
                <w:lang w:eastAsia="ru-RU"/>
              </w:rPr>
              <w:t>(заява Полякової Н. І.)</w:t>
            </w:r>
            <w:r w:rsidRPr="00D93421">
              <w:rPr>
                <w:rFonts w:ascii="Times New Roman" w:hAnsi="Times New Roman"/>
                <w:sz w:val="18"/>
                <w:szCs w:val="18"/>
                <w:lang w:eastAsia="ru-RU"/>
              </w:rPr>
              <w:t xml:space="preserve"> ЗАУВАЖЕННЯ Відповідно до частини 1 статті 42 Земельного кодексу України,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w:t>
            </w:r>
            <w:r w:rsidRPr="00D93421">
              <w:rPr>
                <w:rFonts w:ascii="Times New Roman" w:hAnsi="Times New Roman"/>
                <w:b/>
                <w:bCs/>
                <w:sz w:val="18"/>
                <w:szCs w:val="18"/>
                <w:lang w:eastAsia="ru-RU"/>
              </w:rPr>
              <w:t>надаються в постійне користування</w:t>
            </w:r>
            <w:r w:rsidRPr="00D93421">
              <w:rPr>
                <w:rFonts w:ascii="Times New Roman" w:hAnsi="Times New Roman"/>
                <w:sz w:val="18"/>
                <w:szCs w:val="18"/>
                <w:lang w:eastAsia="ru-RU"/>
              </w:rPr>
              <w:t xml:space="preserve"> підприємствам, установам і організаціям, які здійснюють управління цими будинками. Прийняття рішення в такій редакції призведе до порушення ч.1 ст. 42 ЗКУ.</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На засіданні присутня Полякова Н.І.,яка не погоджує межу земельної ділянки ЖБК «Райдуга».</w:t>
            </w:r>
          </w:p>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Присутня голова  ЖБК «Райдуга».</w:t>
            </w:r>
          </w:p>
          <w:p w:rsidR="008F1AB7" w:rsidRPr="00212ACA" w:rsidRDefault="008F1AB7" w:rsidP="00037D41">
            <w:pPr>
              <w:spacing w:after="0" w:line="240" w:lineRule="auto"/>
              <w:rPr>
                <w:rFonts w:ascii="Times New Roman" w:hAnsi="Times New Roman"/>
                <w:b/>
                <w:sz w:val="18"/>
                <w:szCs w:val="18"/>
                <w:lang w:eastAsia="ru-RU"/>
              </w:rPr>
            </w:pPr>
          </w:p>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Питання залишено на доопрацювання з метою здійснення виїзду на місце розташування земельної ділянки.</w:t>
            </w:r>
          </w:p>
        </w:tc>
      </w:tr>
      <w:tr w:rsidR="008F1AB7" w:rsidRPr="008F1AB7"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9</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Ярмоленко Ларисі Олександрівні, Кривенді Віктору Івановичу,Кривенді Вірі Михайлівні, Скороход Раїсі </w:t>
            </w:r>
            <w:r w:rsidRPr="00D93421">
              <w:rPr>
                <w:rFonts w:ascii="Times New Roman" w:hAnsi="Times New Roman"/>
                <w:b/>
                <w:bCs/>
                <w:sz w:val="18"/>
                <w:szCs w:val="18"/>
                <w:lang w:eastAsia="ru-RU"/>
              </w:rPr>
              <w:lastRenderedPageBreak/>
              <w:t>Олександрівні</w:t>
            </w:r>
            <w:r w:rsidRPr="00D9342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133, орієнтовною площею 0,0771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lastRenderedPageBreak/>
              <w:t>ЗАУВАЖЕННЯ</w:t>
            </w:r>
            <w:r w:rsidRPr="00D93421">
              <w:rPr>
                <w:rFonts w:ascii="Times New Roman" w:hAnsi="Times New Roman"/>
                <w:sz w:val="18"/>
                <w:szCs w:val="18"/>
                <w:lang w:eastAsia="ru-RU"/>
              </w:rPr>
              <w:t>.</w:t>
            </w:r>
            <w:r>
              <w:rPr>
                <w:rFonts w:ascii="Times New Roman" w:hAnsi="Times New Roman"/>
                <w:sz w:val="18"/>
                <w:szCs w:val="18"/>
                <w:lang w:eastAsia="ru-RU"/>
              </w:rPr>
              <w:t xml:space="preserve"> </w:t>
            </w:r>
            <w:r w:rsidRPr="00D93421">
              <w:rPr>
                <w:rFonts w:ascii="Times New Roman" w:hAnsi="Times New Roman"/>
                <w:sz w:val="18"/>
                <w:szCs w:val="18"/>
                <w:lang w:eastAsia="ru-RU"/>
              </w:rPr>
              <w:t xml:space="preserve">Відповідно до ст.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w:t>
            </w:r>
            <w:r w:rsidRPr="00D93421">
              <w:rPr>
                <w:rFonts w:ascii="Times New Roman" w:hAnsi="Times New Roman"/>
                <w:sz w:val="18"/>
                <w:szCs w:val="18"/>
                <w:lang w:eastAsia="ru-RU"/>
              </w:rPr>
              <w:lastRenderedPageBreak/>
              <w:t>ділянок.</w:t>
            </w:r>
            <w:r w:rsidRPr="00D93421">
              <w:rPr>
                <w:rFonts w:ascii="Times New Roman" w:hAnsi="Times New Roman"/>
                <w:sz w:val="18"/>
                <w:szCs w:val="18"/>
                <w:lang w:eastAsia="ru-RU"/>
              </w:rPr>
              <w:br/>
              <w:t xml:space="preserve">Відповідно до ч.9 ст.55 ЗУ «Про землеустрій» якщо на земельній ділянці розташовано житловий будинок, право власності на який зареєстровано, то така земельна ділянка передається у власність чи користування </w:t>
            </w:r>
            <w:r w:rsidRPr="00D93421">
              <w:rPr>
                <w:rFonts w:ascii="Times New Roman" w:hAnsi="Times New Roman"/>
                <w:b/>
                <w:bCs/>
                <w:sz w:val="18"/>
                <w:szCs w:val="18"/>
                <w:lang w:eastAsia="ru-RU"/>
              </w:rPr>
              <w:t xml:space="preserve">на підставі технічної документації із землеустрою щодо встановлення (відновлення) меж земельної ділянки в натурі (на місцевості) яка розробляється на замовлення власника житлового будинку без надання дозволу </w:t>
            </w:r>
            <w:r w:rsidRPr="00D93421">
              <w:rPr>
                <w:rFonts w:ascii="Times New Roman" w:hAnsi="Times New Roman"/>
                <w:sz w:val="18"/>
                <w:szCs w:val="18"/>
                <w:lang w:eastAsia="ru-RU"/>
              </w:rPr>
              <w:t>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r w:rsidRPr="00D93421">
              <w:rPr>
                <w:rFonts w:ascii="Times New Roman" w:hAnsi="Times New Roman"/>
                <w:sz w:val="18"/>
                <w:szCs w:val="18"/>
                <w:lang w:eastAsia="ru-RU"/>
              </w:rPr>
              <w:br/>
              <w:t>Відповідно до частини 4 статті 116 Земельного кодексу України передача земельних ділянок безоплатно у власність громадян у межах норм, визначених цим Кодексом, провадиться один раз по кожному виду використання.</w:t>
            </w:r>
            <w:r w:rsidRPr="00D93421">
              <w:rPr>
                <w:rFonts w:ascii="Times New Roman" w:hAnsi="Times New Roman"/>
                <w:sz w:val="18"/>
                <w:szCs w:val="18"/>
                <w:lang w:eastAsia="ru-RU"/>
              </w:rPr>
              <w:br/>
            </w:r>
            <w:r w:rsidRPr="00D93421">
              <w:rPr>
                <w:rFonts w:ascii="Times New Roman" w:hAnsi="Times New Roman"/>
                <w:b/>
                <w:bCs/>
                <w:sz w:val="18"/>
                <w:szCs w:val="18"/>
                <w:lang w:eastAsia="ru-RU"/>
              </w:rPr>
              <w:t xml:space="preserve">Громадянка Ярмоленко Лариса Олександрівна використала своє право на безоплатну приватизацію земельної ділянки для будівництва і обслуговування житлового будинку, господарських будівель і споруд (присадибна ділянка) та отримала Державний акт про право власності на земельну ділянку від 01.02.2006 року серія ЯБ 505822,згідно рішення Білоцерківської міської ради від 05.08.2005 року № 306 «Про передачу земель у власність громадян, надання в оренду та </w:t>
            </w:r>
            <w:r w:rsidRPr="00D93421">
              <w:rPr>
                <w:rFonts w:ascii="Times New Roman" w:hAnsi="Times New Roman"/>
                <w:b/>
                <w:bCs/>
                <w:sz w:val="18"/>
                <w:szCs w:val="18"/>
                <w:lang w:eastAsia="ru-RU"/>
              </w:rPr>
              <w:lastRenderedPageBreak/>
              <w:t>про затвердження технічної документації із землеустрою щодо складання документів, що посвідчують прав власності на землю, внесення змін та доповнень у попередні рішення»</w:t>
            </w:r>
            <w:r w:rsidRPr="00D93421">
              <w:rPr>
                <w:rFonts w:ascii="Times New Roman" w:hAnsi="Times New Roman"/>
                <w:sz w:val="18"/>
                <w:szCs w:val="18"/>
                <w:lang w:eastAsia="ru-RU"/>
              </w:rPr>
              <w:br/>
              <w:t>Згідно рішення Білоцерківської міської ради від 31 жовтня 2017 року № 1557-38-VII «Про надання дозволу на розроблення проекту землеустрою щодо відведення земельної ділянки в оренду громадянці Татаркіній Любові Павлівні» на земельну ділянку орієнтовною площею 0,0282 га за адресою: провулок Таращанський, навпроти будинку № 135 було надано дозвіл на розроблення проекту землеустрою щодо відведення земельної ділянки в оренду громадянці Татаркіній Любові Павлівні для городництва.</w:t>
            </w:r>
            <w:r w:rsidRPr="00D93421">
              <w:rPr>
                <w:rFonts w:ascii="Times New Roman" w:hAnsi="Times New Roman"/>
                <w:sz w:val="18"/>
                <w:szCs w:val="18"/>
                <w:lang w:eastAsia="ru-RU"/>
              </w:rPr>
              <w:br/>
              <w:t>Ділянка за адресою: провулок Таращанський, 133, орієнтовною площею 0,0771 га та ділянка за адресою: за адресою: провулок Таращанський, навпроти будинку № 135 орієнтовною площею 0,0282 га</w:t>
            </w:r>
            <w:r>
              <w:rPr>
                <w:rFonts w:ascii="Times New Roman" w:hAnsi="Times New Roman"/>
                <w:sz w:val="18"/>
                <w:szCs w:val="18"/>
                <w:lang w:eastAsia="ru-RU"/>
              </w:rPr>
              <w:t xml:space="preserve"> згідно доданої до заяви копії кадастрового плану </w:t>
            </w:r>
            <w:r w:rsidRPr="00D93421">
              <w:rPr>
                <w:rFonts w:ascii="Times New Roman" w:hAnsi="Times New Roman"/>
                <w:sz w:val="18"/>
                <w:szCs w:val="18"/>
                <w:lang w:eastAsia="ru-RU"/>
              </w:rPr>
              <w:t xml:space="preserve"> накладаються одна на одну.</w:t>
            </w:r>
            <w:r w:rsidRPr="00D93421">
              <w:rPr>
                <w:rFonts w:ascii="Times New Roman" w:hAnsi="Times New Roman"/>
                <w:sz w:val="18"/>
                <w:szCs w:val="18"/>
                <w:lang w:eastAsia="ru-RU"/>
              </w:rPr>
              <w:br/>
              <w:t xml:space="preserve">Прийняття рішення в такій редакції призведе до порушення абз.2 ч.1 ст.20 та ч. 4 ст. 116 Земельного кодексу України, ст. 50 та ч.9 ст. 55 Закону України «Про землеустрій» </w:t>
            </w:r>
            <w:r w:rsidRPr="00D93421">
              <w:rPr>
                <w:rFonts w:ascii="Times New Roman" w:hAnsi="Times New Roman"/>
                <w:b/>
                <w:bCs/>
                <w:sz w:val="18"/>
                <w:szCs w:val="18"/>
                <w:lang w:eastAsia="ru-RU"/>
              </w:rPr>
              <w:t xml:space="preserve">Пунктом 2 додатку 2 рішення міської ради від 05.08.2005 року №306 земельна ділянка за адресою: провулок Таращанський 135 площею 0,0282 га надавалась в оренду для будівництва та обслуговування житлового будинку та госп. будівель громадянину Татаркіну </w:t>
            </w:r>
            <w:r w:rsidRPr="00D93421">
              <w:rPr>
                <w:rFonts w:ascii="Times New Roman" w:hAnsi="Times New Roman"/>
                <w:b/>
                <w:bCs/>
                <w:sz w:val="18"/>
                <w:szCs w:val="18"/>
                <w:lang w:eastAsia="ru-RU"/>
              </w:rPr>
              <w:lastRenderedPageBreak/>
              <w:t>Володимиру Іллічу, відомості про укладення договору відсутні</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ГП: територія існуючої садибної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8F1AB7" w:rsidRDefault="008F1AB7" w:rsidP="00037D41">
            <w:pPr>
              <w:spacing w:after="0" w:line="240" w:lineRule="auto"/>
              <w:rPr>
                <w:rFonts w:ascii="Times New Roman" w:hAnsi="Times New Roman"/>
                <w:b/>
                <w:sz w:val="18"/>
                <w:szCs w:val="18"/>
                <w:lang w:eastAsia="ru-RU"/>
              </w:rPr>
            </w:pPr>
            <w:r w:rsidRPr="008F1AB7">
              <w:rPr>
                <w:rFonts w:ascii="Times New Roman" w:hAnsi="Times New Roman"/>
                <w:b/>
                <w:sz w:val="18"/>
                <w:szCs w:val="18"/>
                <w:lang w:eastAsia="ru-RU"/>
              </w:rPr>
              <w:t>На засіданні присутні заявники : Ярмоленко Л.О., Кривенда В.М., Скороход Р.О.</w:t>
            </w:r>
            <w:r>
              <w:rPr>
                <w:rFonts w:ascii="Times New Roman" w:hAnsi="Times New Roman"/>
                <w:b/>
                <w:sz w:val="18"/>
                <w:szCs w:val="18"/>
                <w:lang w:eastAsia="ru-RU"/>
              </w:rPr>
              <w:t>.</w:t>
            </w:r>
          </w:p>
          <w:p w:rsidR="008F1AB7" w:rsidRPr="008F1AB7" w:rsidRDefault="008F1AB7" w:rsidP="00037D41">
            <w:pPr>
              <w:spacing w:after="0" w:line="240" w:lineRule="auto"/>
              <w:rPr>
                <w:rFonts w:ascii="Times New Roman" w:hAnsi="Times New Roman"/>
                <w:b/>
                <w:bCs/>
                <w:sz w:val="18"/>
                <w:szCs w:val="18"/>
                <w:lang w:eastAsia="ru-RU"/>
              </w:rPr>
            </w:pPr>
            <w:r w:rsidRPr="008F1AB7">
              <w:rPr>
                <w:rFonts w:ascii="Times New Roman" w:hAnsi="Times New Roman"/>
                <w:b/>
                <w:sz w:val="18"/>
                <w:szCs w:val="18"/>
                <w:lang w:eastAsia="ru-RU"/>
              </w:rPr>
              <w:t>Борзак О.В. доводить до відома присутніх, що</w:t>
            </w:r>
            <w:r w:rsidRPr="008F1AB7">
              <w:rPr>
                <w:rFonts w:ascii="Times New Roman" w:hAnsi="Times New Roman"/>
                <w:b/>
                <w:bCs/>
                <w:sz w:val="18"/>
                <w:szCs w:val="18"/>
                <w:lang w:eastAsia="ru-RU"/>
              </w:rPr>
              <w:t xml:space="preserve"> громадянка Ярмоленко Лариса Олександрівна використала своє право на </w:t>
            </w:r>
            <w:r w:rsidRPr="008F1AB7">
              <w:rPr>
                <w:rFonts w:ascii="Times New Roman" w:hAnsi="Times New Roman"/>
                <w:b/>
                <w:bCs/>
                <w:sz w:val="18"/>
                <w:szCs w:val="18"/>
                <w:lang w:eastAsia="ru-RU"/>
              </w:rPr>
              <w:lastRenderedPageBreak/>
              <w:t>безоплатну приватизацію земельної ділянки за іншою адресою</w:t>
            </w:r>
          </w:p>
          <w:p w:rsidR="008F1AB7" w:rsidRPr="008F1AB7" w:rsidRDefault="008F1AB7" w:rsidP="00037D41">
            <w:pPr>
              <w:spacing w:after="0" w:line="240" w:lineRule="auto"/>
              <w:rPr>
                <w:rFonts w:ascii="Times New Roman" w:hAnsi="Times New Roman"/>
                <w:b/>
                <w:sz w:val="18"/>
                <w:szCs w:val="18"/>
                <w:lang w:eastAsia="ru-RU"/>
              </w:rPr>
            </w:pPr>
            <w:r w:rsidRPr="008F1AB7">
              <w:rPr>
                <w:rFonts w:ascii="Times New Roman" w:hAnsi="Times New Roman"/>
                <w:b/>
                <w:bCs/>
                <w:sz w:val="18"/>
                <w:szCs w:val="18"/>
                <w:lang w:eastAsia="ru-RU"/>
              </w:rPr>
              <w:t xml:space="preserve">Заявник не погоджуються і вимагають відмову надати у зв’язку з накладкою на земельну ділянку площею 0,0282 га, на яку надано дозвіл на </w:t>
            </w:r>
            <w:r w:rsidRPr="008F1AB7">
              <w:rPr>
                <w:rFonts w:ascii="Times New Roman" w:hAnsi="Times New Roman"/>
                <w:sz w:val="24"/>
                <w:szCs w:val="24"/>
                <w:lang w:eastAsia="ru-RU"/>
              </w:rPr>
              <w:t xml:space="preserve"> </w:t>
            </w:r>
            <w:r w:rsidRPr="008F1AB7">
              <w:rPr>
                <w:rFonts w:ascii="Times New Roman" w:hAnsi="Times New Roman"/>
                <w:b/>
                <w:sz w:val="18"/>
                <w:szCs w:val="18"/>
                <w:lang w:eastAsia="ru-RU"/>
              </w:rPr>
              <w:t>розроблення проекту землеустрою щодо відведення земельної ділянки в оренду  громадянці Татаркіній Любові Павлівні для городництва.</w:t>
            </w:r>
          </w:p>
          <w:p w:rsidR="008F1AB7" w:rsidRPr="008F1AB7" w:rsidRDefault="008F1AB7" w:rsidP="00037D41">
            <w:pPr>
              <w:spacing w:after="0" w:line="240" w:lineRule="auto"/>
              <w:rPr>
                <w:rFonts w:ascii="Times New Roman" w:hAnsi="Times New Roman"/>
                <w:b/>
                <w:bCs/>
                <w:sz w:val="18"/>
                <w:szCs w:val="18"/>
                <w:lang w:eastAsia="ru-RU"/>
              </w:rPr>
            </w:pPr>
            <w:r w:rsidRPr="008F1AB7">
              <w:rPr>
                <w:rFonts w:ascii="Times New Roman" w:hAnsi="Times New Roman"/>
                <w:b/>
                <w:bCs/>
                <w:sz w:val="18"/>
                <w:szCs w:val="18"/>
                <w:lang w:eastAsia="ru-RU"/>
              </w:rPr>
              <w:t>Надано роз’яснення щодо необхідності подання заяви на спільну часткову власність від трьох співвласників житлового будинку</w:t>
            </w:r>
            <w:r w:rsidRPr="00D93421">
              <w:rPr>
                <w:rFonts w:ascii="Times New Roman" w:hAnsi="Times New Roman"/>
                <w:b/>
                <w:bCs/>
                <w:sz w:val="18"/>
                <w:szCs w:val="18"/>
                <w:lang w:eastAsia="ru-RU"/>
              </w:rPr>
              <w:t xml:space="preserve"> Кривенді Віктору Івановичу,</w:t>
            </w:r>
            <w:r>
              <w:rPr>
                <w:rFonts w:ascii="Times New Roman" w:hAnsi="Times New Roman"/>
                <w:b/>
                <w:bCs/>
                <w:sz w:val="18"/>
                <w:szCs w:val="18"/>
                <w:lang w:eastAsia="ru-RU"/>
              </w:rPr>
              <w:t xml:space="preserve"> </w:t>
            </w:r>
            <w:r w:rsidRPr="00D93421">
              <w:rPr>
                <w:rFonts w:ascii="Times New Roman" w:hAnsi="Times New Roman"/>
                <w:b/>
                <w:bCs/>
                <w:sz w:val="18"/>
                <w:szCs w:val="18"/>
                <w:lang w:eastAsia="ru-RU"/>
              </w:rPr>
              <w:t>Кривенді Вірі Михайлівні, Скороход Раїсі Олександрівні</w:t>
            </w:r>
            <w:r>
              <w:rPr>
                <w:rFonts w:ascii="Times New Roman" w:hAnsi="Times New Roman"/>
                <w:b/>
                <w:bCs/>
                <w:sz w:val="18"/>
                <w:szCs w:val="18"/>
                <w:lang w:eastAsia="ru-RU"/>
              </w:rPr>
              <w:t>.</w:t>
            </w:r>
          </w:p>
          <w:p w:rsidR="008F1AB7" w:rsidRDefault="008F1AB7" w:rsidP="00037D41">
            <w:pPr>
              <w:spacing w:after="0" w:line="240" w:lineRule="auto"/>
              <w:contextualSpacing/>
              <w:jc w:val="both"/>
              <w:rPr>
                <w:rFonts w:ascii="Times New Roman" w:hAnsi="Times New Roman"/>
                <w:b/>
                <w:bCs/>
                <w:sz w:val="18"/>
                <w:szCs w:val="18"/>
                <w:lang w:eastAsia="ru-RU"/>
              </w:rPr>
            </w:pPr>
            <w:r>
              <w:rPr>
                <w:rFonts w:ascii="Times New Roman" w:hAnsi="Times New Roman"/>
                <w:b/>
                <w:bCs/>
                <w:sz w:val="18"/>
                <w:szCs w:val="18"/>
                <w:lang w:eastAsia="ru-RU"/>
              </w:rPr>
              <w:t>Також заявникам повідомлено, що факт наявності або відсутності накладання земельних ділянок буде виявлений під час виготовлення документації із землеустрою та присвоєння кадастрового номеру земельній ділянці.</w:t>
            </w:r>
          </w:p>
          <w:p w:rsidR="008F1AB7" w:rsidRPr="008F1AB7" w:rsidRDefault="008F1AB7" w:rsidP="00037D41">
            <w:pPr>
              <w:spacing w:after="0" w:line="240" w:lineRule="auto"/>
              <w:contextualSpacing/>
              <w:jc w:val="both"/>
              <w:rPr>
                <w:rFonts w:ascii="Times New Roman" w:hAnsi="Times New Roman"/>
                <w:sz w:val="18"/>
                <w:szCs w:val="18"/>
              </w:rPr>
            </w:pPr>
            <w:r w:rsidRPr="008F1AB7">
              <w:rPr>
                <w:rFonts w:ascii="Times New Roman" w:hAnsi="Times New Roman"/>
                <w:b/>
                <w:bCs/>
                <w:sz w:val="18"/>
                <w:szCs w:val="18"/>
                <w:lang w:eastAsia="ru-RU"/>
              </w:rPr>
              <w:t xml:space="preserve">Відмовити в наданні дозволу  на розроблення проекту землеустрою </w:t>
            </w:r>
            <w:r w:rsidRPr="008F1AB7">
              <w:rPr>
                <w:rFonts w:ascii="Times New Roman" w:hAnsi="Times New Roman"/>
                <w:b/>
                <w:sz w:val="18"/>
                <w:szCs w:val="18"/>
              </w:rPr>
              <w:t xml:space="preserve">відповідно до вимог </w:t>
            </w:r>
            <w:r w:rsidRPr="008F1AB7">
              <w:rPr>
                <w:rFonts w:ascii="Times New Roman" w:hAnsi="Times New Roman"/>
                <w:b/>
                <w:sz w:val="18"/>
                <w:szCs w:val="18"/>
                <w:shd w:val="clear" w:color="auto" w:fill="FFFFFF"/>
              </w:rPr>
              <w:t xml:space="preserve">ч. 4 ст. 116 Земельного кодексу України передача земельних ділянок безоплатно у власність громадян у межах норм, визначених цим Кодексом, провадиться один раз по кожному виду використання, у зв’язку з тим що один із заявників використав своє право на безоплатну приватизацію земельної </w:t>
            </w:r>
            <w:r w:rsidRPr="008F1AB7">
              <w:rPr>
                <w:rFonts w:ascii="Times New Roman" w:hAnsi="Times New Roman"/>
                <w:sz w:val="18"/>
                <w:szCs w:val="18"/>
              </w:rPr>
              <w:t xml:space="preserve"> </w:t>
            </w:r>
            <w:r w:rsidRPr="008F1AB7">
              <w:rPr>
                <w:rFonts w:ascii="Times New Roman" w:hAnsi="Times New Roman"/>
                <w:b/>
                <w:sz w:val="18"/>
                <w:szCs w:val="18"/>
              </w:rPr>
              <w:t>ділянки для будівництва і обслуговування житлового будинку, господарських будівель і споруд.</w:t>
            </w:r>
          </w:p>
          <w:p w:rsidR="008F1AB7" w:rsidRPr="008F1AB7" w:rsidRDefault="008F1AB7" w:rsidP="00037D41">
            <w:pPr>
              <w:spacing w:after="0" w:line="240" w:lineRule="auto"/>
              <w:rPr>
                <w:rFonts w:ascii="Times New Roman" w:hAnsi="Times New Roman"/>
                <w:b/>
                <w:bCs/>
                <w:sz w:val="18"/>
                <w:szCs w:val="18"/>
                <w:lang w:eastAsia="ru-RU"/>
              </w:rPr>
            </w:pPr>
          </w:p>
          <w:p w:rsidR="008F1AB7" w:rsidRPr="008F1AB7" w:rsidRDefault="008F1AB7" w:rsidP="00037D41">
            <w:pPr>
              <w:suppressAutoHyphens/>
              <w:spacing w:after="0" w:line="240" w:lineRule="auto"/>
              <w:jc w:val="both"/>
              <w:rPr>
                <w:rFonts w:ascii="Times New Roman" w:hAnsi="Times New Roman"/>
                <w:b/>
                <w:sz w:val="18"/>
                <w:szCs w:val="18"/>
                <w:lang w:eastAsia="zh-CN"/>
              </w:rPr>
            </w:pPr>
            <w:r w:rsidRPr="008F1AB7">
              <w:rPr>
                <w:rFonts w:ascii="Times New Roman" w:hAnsi="Times New Roman"/>
                <w:b/>
                <w:sz w:val="18"/>
                <w:szCs w:val="18"/>
                <w:lang w:eastAsia="zh-CN"/>
              </w:rPr>
              <w:t>За –5 , проти –0,</w:t>
            </w:r>
          </w:p>
          <w:p w:rsidR="008F1AB7" w:rsidRPr="008F1AB7" w:rsidRDefault="008F1AB7" w:rsidP="00037D41">
            <w:pPr>
              <w:spacing w:after="0" w:line="240" w:lineRule="auto"/>
              <w:rPr>
                <w:rFonts w:ascii="Times New Roman" w:hAnsi="Times New Roman"/>
                <w:b/>
                <w:sz w:val="18"/>
                <w:szCs w:val="18"/>
                <w:lang w:eastAsia="zh-CN"/>
              </w:rPr>
            </w:pPr>
            <w:r w:rsidRPr="008F1AB7">
              <w:rPr>
                <w:rFonts w:ascii="Times New Roman" w:hAnsi="Times New Roman"/>
                <w:b/>
                <w:sz w:val="18"/>
                <w:szCs w:val="18"/>
                <w:lang w:eastAsia="zh-CN"/>
              </w:rPr>
              <w:t xml:space="preserve"> утримались – 0,</w:t>
            </w:r>
          </w:p>
          <w:p w:rsidR="008F1AB7" w:rsidRPr="008F1AB7" w:rsidRDefault="008F1AB7" w:rsidP="00037D41">
            <w:pPr>
              <w:spacing w:after="0" w:line="240" w:lineRule="auto"/>
              <w:rPr>
                <w:rFonts w:ascii="Times New Roman" w:hAnsi="Times New Roman"/>
                <w:b/>
                <w:sz w:val="18"/>
                <w:szCs w:val="18"/>
                <w:lang w:eastAsia="zh-CN"/>
              </w:rPr>
            </w:pPr>
            <w:r w:rsidRPr="008F1AB7">
              <w:rPr>
                <w:rFonts w:ascii="Times New Roman" w:hAnsi="Times New Roman"/>
                <w:b/>
                <w:sz w:val="18"/>
                <w:szCs w:val="18"/>
                <w:lang w:eastAsia="zh-CN"/>
              </w:rPr>
              <w:t>не голосували - 2</w:t>
            </w:r>
          </w:p>
          <w:p w:rsidR="008F1AB7" w:rsidRPr="008F1AB7"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10</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Сеніч Вірі Степанівні з ц</w:t>
            </w:r>
            <w:r w:rsidRPr="00D93421">
              <w:rPr>
                <w:rFonts w:ascii="Times New Roman" w:hAnsi="Times New Roman"/>
                <w:sz w:val="18"/>
                <w:szCs w:val="18"/>
                <w:lang w:eastAsia="ru-RU"/>
              </w:rPr>
              <w:t xml:space="preserve">ільовим призначенням 02.05. Для будівництва індивідуального гаража за адресою: вулиця Героїв Чорнобиля, в районі житлового будинку №11а, орієнтовною площею 0,0038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 Денисенко І.О.</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11</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Лавренюку Максиму Васильовичу </w:t>
            </w:r>
            <w:r w:rsidRPr="00D93421">
              <w:rPr>
                <w:rFonts w:ascii="Times New Roman" w:hAnsi="Times New Roman"/>
                <w:sz w:val="18"/>
                <w:szCs w:val="18"/>
                <w:lang w:eastAsia="ru-RU"/>
              </w:rPr>
              <w:t xml:space="preserve">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0,0019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 Денисенко І.О.</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12</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Уткіній Юлії Анатоліївні</w:t>
            </w:r>
            <w:r w:rsidRPr="00D93421">
              <w:rPr>
                <w:rFonts w:ascii="Times New Roman" w:hAnsi="Times New Roman"/>
                <w:sz w:val="18"/>
                <w:szCs w:val="18"/>
                <w:lang w:eastAsia="ru-RU"/>
              </w:rPr>
              <w:t xml:space="preserve"> 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0,0017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 Денисенко І.О.</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13</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Безуглій Ользі Миколаївні</w:t>
            </w:r>
            <w:r w:rsidRPr="00D93421">
              <w:rPr>
                <w:rFonts w:ascii="Times New Roman" w:hAnsi="Times New Roman"/>
                <w:sz w:val="18"/>
                <w:szCs w:val="18"/>
                <w:lang w:eastAsia="ru-RU"/>
              </w:rPr>
              <w:t xml:space="preserve"> з цільовим призначенням 02.05.Для будівництва індивідуального гаража за адресою: вулиця Героїв Чорнобиля, в районі житлового будинку №11а, орієнтовною площею 0,0020 га, за </w:t>
            </w:r>
            <w:r w:rsidRPr="00D93421">
              <w:rPr>
                <w:rFonts w:ascii="Times New Roman" w:hAnsi="Times New Roman"/>
                <w:sz w:val="18"/>
                <w:szCs w:val="18"/>
                <w:lang w:eastAsia="ru-RU"/>
              </w:rPr>
              <w:lastRenderedPageBreak/>
              <w:t xml:space="preserve">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ru-RU"/>
              </w:rPr>
              <w:t>Доопрацювання Денисенко І.О.</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14</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Дем’яненку Павлу Борисовичу </w:t>
            </w:r>
            <w:r w:rsidRPr="00D93421">
              <w:rPr>
                <w:rFonts w:ascii="Times New Roman" w:hAnsi="Times New Roman"/>
                <w:sz w:val="18"/>
                <w:szCs w:val="18"/>
                <w:lang w:eastAsia="ru-RU"/>
              </w:rPr>
              <w:t xml:space="preserve">з цільовим призначенням 02.06. Для колективного гаражного будівництва в Гаражно-будівельному кооперативі «Берізка» гараж №91, за адресою: вулиця Сухоярська, 10, орієнтовною площею 0,0028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існуючих гаражних кооперативів</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212ACA" w:rsidRDefault="008F1AB7" w:rsidP="00037D41">
            <w:pPr>
              <w:spacing w:after="0" w:line="240" w:lineRule="auto"/>
              <w:rPr>
                <w:rFonts w:ascii="Times New Roman" w:hAnsi="Times New Roman"/>
                <w:b/>
                <w:bCs/>
                <w:sz w:val="18"/>
                <w:szCs w:val="18"/>
                <w:lang w:eastAsia="ru-RU"/>
              </w:rPr>
            </w:pPr>
            <w:r w:rsidRPr="00212ACA">
              <w:rPr>
                <w:rFonts w:ascii="Times New Roman" w:hAnsi="Times New Roman"/>
                <w:b/>
                <w:sz w:val="18"/>
                <w:szCs w:val="18"/>
                <w:lang w:eastAsia="ru-RU"/>
              </w:rPr>
              <w:t xml:space="preserve">Надати дозвіл на </w:t>
            </w:r>
            <w:r w:rsidRPr="00212ACA">
              <w:rPr>
                <w:rFonts w:ascii="Times New Roman" w:hAnsi="Times New Roman"/>
                <w:b/>
                <w:bCs/>
                <w:sz w:val="18"/>
                <w:szCs w:val="18"/>
                <w:lang w:eastAsia="ru-RU"/>
              </w:rPr>
              <w:t xml:space="preserve"> розроблення проекту землеустрою</w:t>
            </w:r>
            <w:r w:rsidR="00037D41">
              <w:rPr>
                <w:rFonts w:ascii="Times New Roman" w:hAnsi="Times New Roman"/>
                <w:b/>
                <w:sz w:val="18"/>
                <w:szCs w:val="18"/>
                <w:lang w:eastAsia="ru-RU"/>
              </w:rPr>
              <w:t xml:space="preserve"> з цільовим призначенням земельної ділянки 02.05. Для індивідуального гаражного будівництва</w:t>
            </w:r>
          </w:p>
          <w:p w:rsidR="008F1AB7" w:rsidRPr="00212ACA" w:rsidRDefault="008F1AB7" w:rsidP="00037D41">
            <w:pPr>
              <w:suppressAutoHyphens/>
              <w:spacing w:after="0" w:line="240" w:lineRule="auto"/>
              <w:jc w:val="both"/>
              <w:rPr>
                <w:rFonts w:ascii="Times New Roman" w:hAnsi="Times New Roman"/>
                <w:b/>
                <w:sz w:val="18"/>
                <w:szCs w:val="18"/>
                <w:lang w:eastAsia="zh-CN"/>
              </w:rPr>
            </w:pPr>
            <w:r w:rsidRPr="00212ACA">
              <w:rPr>
                <w:rFonts w:ascii="Times New Roman" w:hAnsi="Times New Roman"/>
                <w:b/>
                <w:sz w:val="18"/>
                <w:szCs w:val="18"/>
                <w:lang w:eastAsia="zh-CN"/>
              </w:rPr>
              <w:t>За –7 , проти –0,</w:t>
            </w:r>
          </w:p>
          <w:p w:rsidR="008F1AB7" w:rsidRPr="00212ACA" w:rsidRDefault="008F1AB7" w:rsidP="00037D41">
            <w:pPr>
              <w:spacing w:after="0" w:line="240" w:lineRule="auto"/>
              <w:rPr>
                <w:rFonts w:ascii="Times New Roman" w:hAnsi="Times New Roman"/>
                <w:b/>
                <w:color w:val="FF0000"/>
                <w:sz w:val="18"/>
                <w:szCs w:val="18"/>
                <w:lang w:eastAsia="ru-RU"/>
              </w:rPr>
            </w:pPr>
            <w:r w:rsidRPr="00212ACA">
              <w:rPr>
                <w:rFonts w:ascii="Times New Roman" w:hAnsi="Times New Roman"/>
                <w:b/>
                <w:sz w:val="18"/>
                <w:szCs w:val="18"/>
                <w:lang w:eastAsia="zh-CN"/>
              </w:rPr>
              <w:t xml:space="preserve"> утримались –0</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15</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Дем’яненку Юрію Павловичу </w:t>
            </w:r>
            <w:r w:rsidRPr="00D93421">
              <w:rPr>
                <w:rFonts w:ascii="Times New Roman" w:hAnsi="Times New Roman"/>
                <w:sz w:val="18"/>
                <w:szCs w:val="18"/>
                <w:lang w:eastAsia="ru-RU"/>
              </w:rPr>
              <w:t xml:space="preserve">з цільовим призначенням 02.06. Для колективного гаражного будівництва в Гаражно-будівельному кооперативі «Берізка» гараж №74 та гараж №75 за адресою: вулиця Сухоярська, 10, орієнтовною площею 0,0053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існуючих гаражних кооперативів</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37D41" w:rsidRPr="00212ACA" w:rsidRDefault="00037D41" w:rsidP="00037D41">
            <w:pPr>
              <w:spacing w:after="0" w:line="240" w:lineRule="auto"/>
              <w:rPr>
                <w:rFonts w:ascii="Times New Roman" w:hAnsi="Times New Roman"/>
                <w:b/>
                <w:bCs/>
                <w:sz w:val="18"/>
                <w:szCs w:val="18"/>
                <w:lang w:eastAsia="ru-RU"/>
              </w:rPr>
            </w:pPr>
            <w:r w:rsidRPr="00212ACA">
              <w:rPr>
                <w:rFonts w:ascii="Times New Roman" w:hAnsi="Times New Roman"/>
                <w:b/>
                <w:sz w:val="18"/>
                <w:szCs w:val="18"/>
                <w:lang w:eastAsia="ru-RU"/>
              </w:rPr>
              <w:t xml:space="preserve">Надати дозвіл на </w:t>
            </w:r>
            <w:r w:rsidRPr="00212ACA">
              <w:rPr>
                <w:rFonts w:ascii="Times New Roman" w:hAnsi="Times New Roman"/>
                <w:b/>
                <w:bCs/>
                <w:sz w:val="18"/>
                <w:szCs w:val="18"/>
                <w:lang w:eastAsia="ru-RU"/>
              </w:rPr>
              <w:t xml:space="preserve"> розроблення проекту землеустрою</w:t>
            </w:r>
            <w:r>
              <w:rPr>
                <w:rFonts w:ascii="Times New Roman" w:hAnsi="Times New Roman"/>
                <w:b/>
                <w:sz w:val="18"/>
                <w:szCs w:val="18"/>
                <w:lang w:eastAsia="ru-RU"/>
              </w:rPr>
              <w:t xml:space="preserve"> з цільовим призначенням земельної ділянки 02.05. Для індивідуального гаражного будівництва</w:t>
            </w:r>
          </w:p>
          <w:p w:rsidR="008F1AB7" w:rsidRPr="00212ACA" w:rsidRDefault="008F1AB7" w:rsidP="00037D41">
            <w:pPr>
              <w:suppressAutoHyphens/>
              <w:spacing w:after="0" w:line="240" w:lineRule="auto"/>
              <w:jc w:val="both"/>
              <w:rPr>
                <w:rFonts w:ascii="Times New Roman" w:hAnsi="Times New Roman"/>
                <w:b/>
                <w:sz w:val="18"/>
                <w:szCs w:val="18"/>
                <w:lang w:eastAsia="zh-CN"/>
              </w:rPr>
            </w:pPr>
            <w:r w:rsidRPr="00212ACA">
              <w:rPr>
                <w:rFonts w:ascii="Times New Roman" w:hAnsi="Times New Roman"/>
                <w:b/>
                <w:sz w:val="18"/>
                <w:szCs w:val="18"/>
                <w:lang w:eastAsia="zh-CN"/>
              </w:rPr>
              <w:t>За –7 , проти –0,</w:t>
            </w:r>
          </w:p>
          <w:p w:rsidR="008F1AB7" w:rsidRPr="00212ACA" w:rsidRDefault="008F1AB7" w:rsidP="00037D41">
            <w:pPr>
              <w:spacing w:after="0" w:line="240" w:lineRule="auto"/>
              <w:rPr>
                <w:rFonts w:ascii="Times New Roman" w:hAnsi="Times New Roman"/>
                <w:b/>
                <w:sz w:val="18"/>
                <w:szCs w:val="18"/>
                <w:lang w:eastAsia="ru-RU"/>
              </w:rPr>
            </w:pPr>
            <w:r w:rsidRPr="00212ACA">
              <w:rPr>
                <w:rFonts w:ascii="Times New Roman" w:hAnsi="Times New Roman"/>
                <w:b/>
                <w:sz w:val="18"/>
                <w:szCs w:val="18"/>
                <w:lang w:eastAsia="zh-CN"/>
              </w:rPr>
              <w:t xml:space="preserve"> утримались –0</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16</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оренду громадянці Юхно Тетяні Леонідівн</w:t>
            </w:r>
            <w:r w:rsidRPr="00D93421">
              <w:rPr>
                <w:rFonts w:ascii="Times New Roman" w:hAnsi="Times New Roman"/>
                <w:sz w:val="18"/>
                <w:szCs w:val="18"/>
                <w:lang w:eastAsia="ru-RU"/>
              </w:rPr>
              <w:t>і з цільовим призначенням 01.05. Для індивідуального садівництва за адресою: провулок Січових стрільців третій, 58, орієнтовною площею 0,0583 га,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була відмова у власність від 24 травня 2018 року </w:t>
            </w:r>
            <w:r w:rsidRPr="00D93421">
              <w:rPr>
                <w:rFonts w:ascii="Times New Roman" w:hAnsi="Times New Roman"/>
                <w:b/>
                <w:bCs/>
                <w:sz w:val="18"/>
                <w:szCs w:val="18"/>
                <w:lang w:eastAsia="ru-RU"/>
              </w:rPr>
              <w:t xml:space="preserve">ЗАУВАЖЕННЯ </w:t>
            </w:r>
            <w:r w:rsidRPr="00D93421">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D93421">
              <w:rPr>
                <w:rFonts w:ascii="Times New Roman" w:hAnsi="Times New Roman"/>
                <w:sz w:val="18"/>
                <w:szCs w:val="18"/>
                <w:lang w:eastAsia="ru-RU"/>
              </w:rPr>
              <w:br/>
              <w:t xml:space="preserve">До заяви громадянки Юхно Тетяни Леонідівни від 15 червня 2018 року №3125 не додано документи, що </w:t>
            </w:r>
            <w:r w:rsidRPr="00D93421">
              <w:rPr>
                <w:rFonts w:ascii="Times New Roman" w:hAnsi="Times New Roman"/>
                <w:sz w:val="18"/>
                <w:szCs w:val="18"/>
                <w:lang w:eastAsia="ru-RU"/>
              </w:rPr>
              <w:lastRenderedPageBreak/>
              <w:t xml:space="preserve">підтверджують наявність на земельній ділянці об’єктів нерухомого майна. </w:t>
            </w:r>
            <w:r w:rsidRPr="00D93421">
              <w:rPr>
                <w:rFonts w:ascii="Times New Roman" w:hAnsi="Times New Roman"/>
                <w:sz w:val="18"/>
                <w:szCs w:val="18"/>
                <w:lang w:eastAsia="ru-RU"/>
              </w:rPr>
              <w:br/>
              <w:t xml:space="preserve">Прийняття рішення в такій редакції призведе до порушення ч.1 ст. 134 ЗКУ. </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ГП:територія існуючої садибної житлової забудови. Цільове призначення земельної ділянки суперечить положенням Генерального плану</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54F5A" w:rsidRDefault="008F1AB7" w:rsidP="00037D41">
            <w:pPr>
              <w:spacing w:after="0" w:line="240" w:lineRule="auto"/>
              <w:ind w:firstLine="851"/>
              <w:contextualSpacing/>
              <w:jc w:val="both"/>
              <w:rPr>
                <w:rFonts w:ascii="Times New Roman" w:hAnsi="Times New Roman"/>
                <w:sz w:val="18"/>
                <w:szCs w:val="18"/>
              </w:rPr>
            </w:pPr>
            <w:r w:rsidRPr="00490222">
              <w:rPr>
                <w:rFonts w:ascii="Times New Roman" w:hAnsi="Times New Roman"/>
                <w:b/>
                <w:sz w:val="18"/>
                <w:szCs w:val="18"/>
                <w:lang w:eastAsia="ru-RU"/>
              </w:rPr>
              <w:t>Відмовити в наданні дозволу</w:t>
            </w:r>
            <w:r>
              <w:rPr>
                <w:rFonts w:ascii="Times New Roman" w:hAnsi="Times New Roman"/>
                <w:sz w:val="18"/>
                <w:szCs w:val="18"/>
                <w:lang w:eastAsia="ru-RU"/>
              </w:rPr>
              <w:t xml:space="preserve"> </w:t>
            </w:r>
            <w:r w:rsidRPr="00D93421">
              <w:rPr>
                <w:rFonts w:ascii="Times New Roman" w:hAnsi="Times New Roman"/>
                <w:b/>
                <w:bCs/>
                <w:sz w:val="18"/>
                <w:szCs w:val="18"/>
                <w:lang w:eastAsia="ru-RU"/>
              </w:rPr>
              <w:t xml:space="preserve"> на розроблення проекту землеустрою</w:t>
            </w:r>
            <w:r>
              <w:rPr>
                <w:rFonts w:ascii="Times New Roman" w:hAnsi="Times New Roman"/>
                <w:b/>
                <w:bCs/>
                <w:sz w:val="18"/>
                <w:szCs w:val="18"/>
                <w:lang w:eastAsia="ru-RU"/>
              </w:rPr>
              <w:t xml:space="preserve"> </w:t>
            </w:r>
            <w:r w:rsidRPr="00454F5A">
              <w:rPr>
                <w:rFonts w:ascii="Times New Roman" w:hAnsi="Times New Roman"/>
                <w:b/>
                <w:bCs/>
                <w:sz w:val="18"/>
                <w:szCs w:val="18"/>
                <w:lang w:eastAsia="ru-RU"/>
              </w:rPr>
              <w:t xml:space="preserve"> 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454F5A">
              <w:rPr>
                <w:rFonts w:ascii="Times New Roman" w:hAnsi="Times New Roman"/>
                <w:b/>
                <w:sz w:val="18"/>
                <w:szCs w:val="18"/>
                <w:shd w:val="clear" w:color="auto" w:fill="FFFFFF"/>
              </w:rPr>
              <w:t xml:space="preserve"> відсутні розташовані будівлі (споруди), що </w:t>
            </w:r>
            <w:r w:rsidRPr="00454F5A">
              <w:rPr>
                <w:rFonts w:ascii="Times New Roman" w:hAnsi="Times New Roman"/>
                <w:b/>
                <w:sz w:val="18"/>
                <w:szCs w:val="18"/>
                <w:shd w:val="clear" w:color="auto" w:fill="FFFFFF"/>
              </w:rPr>
              <w:lastRenderedPageBreak/>
              <w:t>перебувають у власності фізичної особи</w:t>
            </w:r>
            <w:r w:rsidRPr="00454F5A">
              <w:rPr>
                <w:rFonts w:ascii="Times New Roman" w:hAnsi="Times New Roman"/>
                <w:b/>
                <w:bCs/>
                <w:sz w:val="18"/>
                <w:szCs w:val="18"/>
                <w:lang w:eastAsia="ru-RU"/>
              </w:rPr>
              <w:t xml:space="preserve"> та  </w:t>
            </w:r>
            <w:r w:rsidRPr="00454F5A">
              <w:rPr>
                <w:rFonts w:ascii="Times New Roman" w:hAnsi="Times New Roman"/>
                <w:b/>
                <w:sz w:val="18"/>
                <w:szCs w:val="18"/>
                <w:shd w:val="clear" w:color="auto" w:fill="FFFFFF"/>
              </w:rPr>
              <w:t xml:space="preserve">не надано документи, які підтверджують, що </w:t>
            </w:r>
            <w:r w:rsidRPr="00454F5A">
              <w:rPr>
                <w:rFonts w:ascii="Times New Roman" w:hAnsi="Times New Roman"/>
                <w:b/>
                <w:sz w:val="18"/>
                <w:szCs w:val="18"/>
              </w:rPr>
              <w:t>земельна ділянка надавалася в користування відповідно до закону та</w:t>
            </w:r>
            <w:r w:rsidRPr="00454F5A">
              <w:rPr>
                <w:rFonts w:ascii="Times New Roman" w:hAnsi="Times New Roman"/>
                <w:b/>
                <w:bCs/>
                <w:sz w:val="18"/>
                <w:szCs w:val="18"/>
                <w:lang w:eastAsia="ru-RU"/>
              </w:rPr>
              <w:t xml:space="preserve"> </w:t>
            </w:r>
            <w:r w:rsidRPr="00454F5A">
              <w:rPr>
                <w:rFonts w:ascii="Times New Roman" w:hAnsi="Times New Roman"/>
                <w:b/>
                <w:sz w:val="18"/>
                <w:szCs w:val="18"/>
              </w:rPr>
              <w:t>відповідно до</w:t>
            </w:r>
            <w:r w:rsidRPr="00454F5A">
              <w:rPr>
                <w:rFonts w:ascii="Times New Roman" w:hAnsi="Times New Roman"/>
                <w:b/>
                <w:sz w:val="18"/>
                <w:szCs w:val="18"/>
                <w:shd w:val="clear" w:color="auto" w:fill="FFFFFF"/>
              </w:rPr>
              <w:t xml:space="preserve"> ч.1 ст.134 Земельного кодексу України, а саме земельні ділянки державної чи комунальної</w:t>
            </w:r>
            <w:r w:rsidRPr="00454F5A">
              <w:rPr>
                <w:rFonts w:ascii="Times New Roman" w:hAnsi="Times New Roman"/>
                <w:b/>
                <w:color w:val="000000"/>
                <w:sz w:val="18"/>
                <w:szCs w:val="18"/>
                <w:shd w:val="clear" w:color="auto" w:fill="FFFFFF"/>
              </w:rPr>
              <w:t xml:space="preserve">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заяви не додано документів, які посвідчують, що на даній земельній ділянці знаходиться нерухоме майно.</w:t>
            </w:r>
          </w:p>
          <w:p w:rsidR="008F1AB7" w:rsidRDefault="008F1AB7" w:rsidP="00037D41">
            <w:pPr>
              <w:spacing w:after="0" w:line="240" w:lineRule="auto"/>
              <w:rPr>
                <w:rFonts w:ascii="Times New Roman" w:hAnsi="Times New Roman"/>
                <w:b/>
                <w:bCs/>
                <w:sz w:val="18"/>
                <w:szCs w:val="18"/>
                <w:lang w:eastAsia="ru-RU"/>
              </w:rPr>
            </w:pPr>
          </w:p>
          <w:p w:rsidR="008F1AB7" w:rsidRPr="00966AB3" w:rsidRDefault="008F1AB7" w:rsidP="00037D41">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Pr="00D93421" w:rsidRDefault="008F1AB7" w:rsidP="00037D41">
            <w:pPr>
              <w:spacing w:after="0" w:line="240" w:lineRule="auto"/>
              <w:rPr>
                <w:rFonts w:ascii="Times New Roman" w:hAnsi="Times New Roman"/>
                <w:sz w:val="18"/>
                <w:szCs w:val="18"/>
                <w:lang w:eastAsia="ru-RU"/>
              </w:rPr>
            </w:pPr>
            <w:r>
              <w:rPr>
                <w:rFonts w:ascii="Times New Roman" w:hAnsi="Times New Roman"/>
                <w:b/>
                <w:sz w:val="18"/>
                <w:szCs w:val="18"/>
                <w:lang w:eastAsia="zh-CN"/>
              </w:rPr>
              <w:t>не голосували - 1</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17</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Троцу Віктору Васильовичу </w:t>
            </w:r>
            <w:r w:rsidRPr="00D93421">
              <w:rPr>
                <w:rFonts w:ascii="Times New Roman" w:hAnsi="Times New Roman"/>
                <w:sz w:val="18"/>
                <w:szCs w:val="18"/>
                <w:lang w:eastAsia="ru-RU"/>
              </w:rPr>
              <w:t xml:space="preserve">з цільовим призначенням 02.05.Для будівництва індивідуального гаража за адресою: вулиця Тіміряєва, 29-А, орієнтовною площею 0,0054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садибної житлової забудови. Відсутній план зонування та детальний план території</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D93421">
              <w:rPr>
                <w:rFonts w:ascii="Times New Roman" w:hAnsi="Times New Roman"/>
                <w:b/>
                <w:bCs/>
                <w:sz w:val="18"/>
                <w:szCs w:val="18"/>
                <w:lang w:eastAsia="ru-RU"/>
              </w:rPr>
              <w:t xml:space="preserve"> розроблення проекту землеустрою</w:t>
            </w:r>
          </w:p>
          <w:p w:rsidR="008F1AB7" w:rsidRPr="00966AB3" w:rsidRDefault="008F1AB7" w:rsidP="00037D41">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Default="008F1AB7" w:rsidP="00037D41">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- 1</w:t>
            </w:r>
          </w:p>
          <w:p w:rsidR="008F1AB7" w:rsidRPr="00D93421" w:rsidRDefault="008F1AB7" w:rsidP="00037D41">
            <w:pPr>
              <w:spacing w:after="0" w:line="240" w:lineRule="auto"/>
              <w:rPr>
                <w:rFonts w:ascii="Times New Roman" w:hAnsi="Times New Roman"/>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18</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Міхненку Сергію Олексійовичу</w:t>
            </w:r>
            <w:r w:rsidRPr="00D93421">
              <w:rPr>
                <w:rFonts w:ascii="Times New Roman" w:hAnsi="Times New Roman"/>
                <w:sz w:val="18"/>
                <w:szCs w:val="18"/>
                <w:lang w:eastAsia="ru-RU"/>
              </w:rPr>
              <w:t xml:space="preserve"> з цільовим призначенням 02.05. Для будівництва індивідуального гаража за адресою: біля ГБК «Піщаний», орієнтовною площею 0,0100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біля ГБК «Піщаний», розташована за межами м. Біла </w:t>
            </w:r>
            <w:r w:rsidRPr="00D93421">
              <w:rPr>
                <w:rFonts w:ascii="Times New Roman" w:hAnsi="Times New Roman"/>
                <w:sz w:val="18"/>
                <w:szCs w:val="18"/>
                <w:lang w:eastAsia="ru-RU"/>
              </w:rPr>
              <w:lastRenderedPageBreak/>
              <w:t>Церква</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ГП: територія проектної дороги. Відсутній план зонувпання та детальний план території</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ru-RU"/>
              </w:rPr>
              <w:t>Відмовити в наданні дозволу</w:t>
            </w:r>
            <w:r>
              <w:rPr>
                <w:rFonts w:ascii="Times New Roman" w:hAnsi="Times New Roman"/>
                <w:sz w:val="18"/>
                <w:szCs w:val="18"/>
                <w:lang w:eastAsia="ru-RU"/>
              </w:rPr>
              <w:t xml:space="preserve"> </w:t>
            </w:r>
            <w:r w:rsidRPr="00D93421">
              <w:rPr>
                <w:rFonts w:ascii="Times New Roman" w:hAnsi="Times New Roman"/>
                <w:b/>
                <w:bCs/>
                <w:sz w:val="18"/>
                <w:szCs w:val="18"/>
                <w:lang w:eastAsia="ru-RU"/>
              </w:rPr>
              <w:t xml:space="preserve"> на розроблення проекту землеустрою</w:t>
            </w:r>
            <w:r>
              <w:rPr>
                <w:rFonts w:ascii="Times New Roman" w:hAnsi="Times New Roman"/>
                <w:b/>
                <w:bCs/>
                <w:sz w:val="18"/>
                <w:szCs w:val="18"/>
                <w:lang w:eastAsia="ru-RU"/>
              </w:rPr>
              <w:t xml:space="preserve"> </w:t>
            </w:r>
            <w:r w:rsidRPr="00454F5A">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біля гаражно-будівельного </w:t>
            </w:r>
            <w:r w:rsidRPr="00454F5A">
              <w:rPr>
                <w:rFonts w:ascii="Times New Roman" w:hAnsi="Times New Roman"/>
                <w:b/>
                <w:color w:val="000000"/>
                <w:sz w:val="18"/>
                <w:szCs w:val="18"/>
                <w:shd w:val="clear" w:color="auto" w:fill="FFFFFF"/>
              </w:rPr>
              <w:lastRenderedPageBreak/>
              <w:t>кооперативу «Піщана-2», поруч із земельною ділянкою з кадастровим номером 3220489500:01:023:0296 розташована за межами м. Біла Церква.</w:t>
            </w:r>
          </w:p>
          <w:p w:rsidR="008F1AB7" w:rsidRPr="00966AB3" w:rsidRDefault="008F1AB7" w:rsidP="00037D41">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Pr="00D93421" w:rsidRDefault="008F1AB7" w:rsidP="00037D41">
            <w:pPr>
              <w:spacing w:after="0" w:line="240" w:lineRule="auto"/>
              <w:rPr>
                <w:rFonts w:ascii="Times New Roman" w:hAnsi="Times New Roman"/>
                <w:sz w:val="18"/>
                <w:szCs w:val="18"/>
                <w:lang w:eastAsia="ru-RU"/>
              </w:rPr>
            </w:pPr>
            <w:r>
              <w:rPr>
                <w:rFonts w:ascii="Times New Roman" w:hAnsi="Times New Roman"/>
                <w:b/>
                <w:sz w:val="18"/>
                <w:szCs w:val="18"/>
                <w:lang w:eastAsia="zh-CN"/>
              </w:rPr>
              <w:t>не голосували - 1</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19</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Міхненку Сергію Олексійовичу </w:t>
            </w:r>
            <w:r w:rsidRPr="00D934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Таращанська, біля Храму Святого Апостола і Євангеліста Луки, орієнтовною площею 0,1000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біля Храму Святого Апостола і Євангеліста Луки, розташована за межами м. Біла Церква</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садибної житлової забудови, земельна ділянка розташована за існуючої межею міста</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54F5A" w:rsidRDefault="008F1AB7" w:rsidP="00037D41">
            <w:pPr>
              <w:spacing w:after="0" w:line="240" w:lineRule="auto"/>
              <w:ind w:firstLine="708"/>
              <w:contextualSpacing/>
              <w:jc w:val="both"/>
              <w:rPr>
                <w:rFonts w:ascii="Times New Roman" w:hAnsi="Times New Roman"/>
                <w:b/>
                <w:sz w:val="18"/>
                <w:szCs w:val="18"/>
              </w:rPr>
            </w:pPr>
            <w:r w:rsidRPr="00490222">
              <w:rPr>
                <w:rFonts w:ascii="Times New Roman" w:hAnsi="Times New Roman"/>
                <w:b/>
                <w:sz w:val="18"/>
                <w:szCs w:val="18"/>
                <w:lang w:eastAsia="ru-RU"/>
              </w:rPr>
              <w:t xml:space="preserve">Відмовити в наданні дозволу </w:t>
            </w:r>
            <w:r w:rsidRPr="00490222">
              <w:rPr>
                <w:rFonts w:ascii="Times New Roman" w:hAnsi="Times New Roman"/>
                <w:b/>
                <w:bCs/>
                <w:sz w:val="18"/>
                <w:szCs w:val="18"/>
                <w:lang w:eastAsia="ru-RU"/>
              </w:rPr>
              <w:t xml:space="preserve"> на розроблення проекту землеустрою</w:t>
            </w:r>
            <w:r>
              <w:rPr>
                <w:rFonts w:ascii="Times New Roman" w:hAnsi="Times New Roman"/>
                <w:b/>
                <w:bCs/>
                <w:sz w:val="18"/>
                <w:szCs w:val="18"/>
                <w:lang w:eastAsia="ru-RU"/>
              </w:rPr>
              <w:t xml:space="preserve"> </w:t>
            </w:r>
            <w:r w:rsidRPr="00454F5A">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w:t>
            </w:r>
            <w:r w:rsidRPr="00454F5A">
              <w:rPr>
                <w:rFonts w:ascii="Times New Roman" w:hAnsi="Times New Roman"/>
                <w:color w:val="000000"/>
                <w:sz w:val="18"/>
                <w:szCs w:val="18"/>
                <w:shd w:val="clear" w:color="auto" w:fill="FFFFFF"/>
              </w:rPr>
              <w:t xml:space="preserve">в </w:t>
            </w:r>
            <w:r w:rsidRPr="00454F5A">
              <w:rPr>
                <w:rFonts w:ascii="Times New Roman" w:hAnsi="Times New Roman"/>
                <w:b/>
                <w:color w:val="000000"/>
                <w:sz w:val="18"/>
                <w:szCs w:val="18"/>
                <w:shd w:val="clear" w:color="auto" w:fill="FFFFFF"/>
              </w:rPr>
              <w:t>районі вулиці Таращанської, біля Храму Святого Апостола і Євангеліста Луки, поруч із земельною ділянкою з кадастровим номером 3220489500:01:028:0138</w:t>
            </w:r>
            <w:r w:rsidRPr="00454F5A">
              <w:rPr>
                <w:rFonts w:ascii="Times New Roman" w:hAnsi="Times New Roman"/>
                <w:color w:val="000000"/>
                <w:sz w:val="18"/>
                <w:szCs w:val="18"/>
                <w:shd w:val="clear" w:color="auto" w:fill="FFFFFF"/>
              </w:rPr>
              <w:t xml:space="preserve"> </w:t>
            </w:r>
            <w:r w:rsidRPr="00454F5A">
              <w:rPr>
                <w:rFonts w:ascii="Times New Roman" w:hAnsi="Times New Roman"/>
                <w:b/>
                <w:color w:val="000000"/>
                <w:sz w:val="18"/>
                <w:szCs w:val="18"/>
                <w:shd w:val="clear" w:color="auto" w:fill="FFFFFF"/>
              </w:rPr>
              <w:t xml:space="preserve">розташована за межами м. Біла Церква. </w:t>
            </w:r>
          </w:p>
          <w:p w:rsidR="008F1AB7" w:rsidRPr="00966AB3" w:rsidRDefault="008F1AB7" w:rsidP="00037D41">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Pr="00D93421" w:rsidRDefault="008F1AB7" w:rsidP="00037D41">
            <w:pPr>
              <w:spacing w:after="0" w:line="240" w:lineRule="auto"/>
              <w:rPr>
                <w:rFonts w:ascii="Times New Roman" w:hAnsi="Times New Roman"/>
                <w:sz w:val="18"/>
                <w:szCs w:val="18"/>
                <w:lang w:eastAsia="ru-RU"/>
              </w:rPr>
            </w:pPr>
            <w:r>
              <w:rPr>
                <w:rFonts w:ascii="Times New Roman" w:hAnsi="Times New Roman"/>
                <w:b/>
                <w:sz w:val="18"/>
                <w:szCs w:val="18"/>
                <w:lang w:eastAsia="zh-CN"/>
              </w:rPr>
              <w:t>не голосували - 2</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20</w:t>
            </w:r>
          </w:p>
        </w:tc>
        <w:tc>
          <w:tcPr>
            <w:tcW w:w="3340"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Міхненку Сергію Олексійовичу </w:t>
            </w:r>
            <w:r w:rsidRPr="00D934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Таращанська, біля кафе «Риф», орієнтовною площею 0,1000 га, за рахунок земель населеного пункту м. Біла Церква. </w:t>
            </w:r>
          </w:p>
        </w:tc>
        <w:tc>
          <w:tcPr>
            <w:tcW w:w="2921"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біля кафе «Риф», розташована за межами м. Біла Церква</w:t>
            </w:r>
          </w:p>
        </w:tc>
        <w:tc>
          <w:tcPr>
            <w:tcW w:w="2102"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садибної житлової забудови, земельна ділянка розташована за існуючої межею міста</w:t>
            </w:r>
          </w:p>
        </w:tc>
        <w:tc>
          <w:tcPr>
            <w:tcW w:w="2126"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454F5A" w:rsidRDefault="008F1AB7" w:rsidP="00037D41">
            <w:pPr>
              <w:spacing w:after="0" w:line="240" w:lineRule="auto"/>
              <w:ind w:firstLine="708"/>
              <w:contextualSpacing/>
              <w:jc w:val="both"/>
              <w:rPr>
                <w:rFonts w:ascii="Times New Roman" w:hAnsi="Times New Roman"/>
                <w:b/>
                <w:sz w:val="18"/>
                <w:szCs w:val="18"/>
              </w:rPr>
            </w:pPr>
            <w:r w:rsidRPr="00490222">
              <w:rPr>
                <w:rFonts w:ascii="Times New Roman" w:hAnsi="Times New Roman"/>
                <w:b/>
                <w:sz w:val="18"/>
                <w:szCs w:val="18"/>
                <w:lang w:eastAsia="ru-RU"/>
              </w:rPr>
              <w:t xml:space="preserve">Відмовити в наданні дозволу </w:t>
            </w:r>
            <w:r w:rsidRPr="00D93421">
              <w:rPr>
                <w:rFonts w:ascii="Times New Roman" w:hAnsi="Times New Roman"/>
                <w:b/>
                <w:bCs/>
                <w:sz w:val="18"/>
                <w:szCs w:val="18"/>
                <w:lang w:eastAsia="ru-RU"/>
              </w:rPr>
              <w:t xml:space="preserve"> на розроблення проекту землеустрою</w:t>
            </w:r>
            <w:r>
              <w:rPr>
                <w:rFonts w:ascii="Times New Roman" w:hAnsi="Times New Roman"/>
                <w:b/>
                <w:bCs/>
                <w:sz w:val="18"/>
                <w:szCs w:val="18"/>
                <w:lang w:eastAsia="ru-RU"/>
              </w:rPr>
              <w:t xml:space="preserve"> </w:t>
            </w:r>
            <w:r w:rsidRPr="00454F5A">
              <w:rPr>
                <w:rFonts w:ascii="Times New Roman" w:hAnsi="Times New Roman"/>
                <w:b/>
                <w:color w:val="000000"/>
                <w:sz w:val="18"/>
                <w:szCs w:val="18"/>
                <w:shd w:val="clear" w:color="auto" w:fill="FFFFFF"/>
              </w:rPr>
              <w:t xml:space="preserve">відповідно до вимог ст. 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 районі вулиці Таращанської, біля кафе «Риф», поруч із земельною ділянкою з кадастровим номером </w:t>
            </w:r>
            <w:r w:rsidRPr="00454F5A">
              <w:rPr>
                <w:rFonts w:ascii="Times New Roman" w:hAnsi="Times New Roman"/>
                <w:b/>
                <w:color w:val="000000"/>
                <w:sz w:val="18"/>
                <w:szCs w:val="18"/>
                <w:shd w:val="clear" w:color="auto" w:fill="FFFFFF"/>
              </w:rPr>
              <w:lastRenderedPageBreak/>
              <w:t>3220489500:01:028:0180</w:t>
            </w:r>
            <w:r w:rsidRPr="00454F5A">
              <w:rPr>
                <w:rFonts w:ascii="Times New Roman" w:hAnsi="Times New Roman"/>
                <w:color w:val="000000"/>
                <w:sz w:val="18"/>
                <w:szCs w:val="18"/>
                <w:shd w:val="clear" w:color="auto" w:fill="FFFFFF"/>
              </w:rPr>
              <w:t xml:space="preserve"> </w:t>
            </w:r>
            <w:r w:rsidRPr="00454F5A">
              <w:rPr>
                <w:rFonts w:ascii="Times New Roman" w:hAnsi="Times New Roman"/>
                <w:b/>
                <w:color w:val="000000"/>
                <w:sz w:val="18"/>
                <w:szCs w:val="18"/>
                <w:shd w:val="clear" w:color="auto" w:fill="FFFFFF"/>
              </w:rPr>
              <w:t xml:space="preserve">розташована за межами м. Біла Церква. </w:t>
            </w:r>
          </w:p>
          <w:p w:rsidR="008F1AB7" w:rsidRDefault="008F1AB7" w:rsidP="00037D41">
            <w:pPr>
              <w:spacing w:after="0" w:line="240" w:lineRule="auto"/>
              <w:rPr>
                <w:rFonts w:ascii="Times New Roman" w:hAnsi="Times New Roman"/>
                <w:b/>
                <w:bCs/>
                <w:sz w:val="18"/>
                <w:szCs w:val="18"/>
                <w:lang w:eastAsia="ru-RU"/>
              </w:rPr>
            </w:pPr>
          </w:p>
          <w:p w:rsidR="008F1AB7" w:rsidRPr="00966AB3" w:rsidRDefault="008F1AB7" w:rsidP="00037D41">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Pr="00D93421" w:rsidRDefault="008F1AB7" w:rsidP="00037D41">
            <w:pPr>
              <w:spacing w:after="0" w:line="240" w:lineRule="auto"/>
              <w:rPr>
                <w:rFonts w:ascii="Times New Roman" w:hAnsi="Times New Roman"/>
                <w:sz w:val="18"/>
                <w:szCs w:val="18"/>
                <w:lang w:eastAsia="ru-RU"/>
              </w:rPr>
            </w:pPr>
            <w:r>
              <w:rPr>
                <w:rFonts w:ascii="Times New Roman" w:hAnsi="Times New Roman"/>
                <w:b/>
                <w:sz w:val="18"/>
                <w:szCs w:val="18"/>
                <w:lang w:eastAsia="zh-CN"/>
              </w:rPr>
              <w:t>не голосували - 2</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21</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Міхненку Сергію Олексійовичу </w:t>
            </w:r>
            <w:r w:rsidRPr="00D934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Таращанська, орієнтовною площею 0,1000 га, за рахунок земель населеного пункту м. Біла Церква. </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розташована за межами м. Біла Церква</w:t>
            </w: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садибної житлової забудови, земельна ділянка розташована за існуючої межею міста</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hideMark/>
          </w:tcPr>
          <w:p w:rsidR="008F1AB7"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ru-RU"/>
              </w:rPr>
              <w:t>Відмовити в наданні дозволу</w:t>
            </w:r>
            <w:r>
              <w:rPr>
                <w:rFonts w:ascii="Times New Roman" w:hAnsi="Times New Roman"/>
                <w:sz w:val="18"/>
                <w:szCs w:val="18"/>
                <w:lang w:eastAsia="ru-RU"/>
              </w:rPr>
              <w:t xml:space="preserve"> </w:t>
            </w:r>
            <w:r w:rsidRPr="00D93421">
              <w:rPr>
                <w:rFonts w:ascii="Times New Roman" w:hAnsi="Times New Roman"/>
                <w:b/>
                <w:bCs/>
                <w:sz w:val="18"/>
                <w:szCs w:val="18"/>
                <w:lang w:eastAsia="ru-RU"/>
              </w:rPr>
              <w:t xml:space="preserve"> на розроблення проекту землеустрою</w:t>
            </w:r>
            <w:r>
              <w:rPr>
                <w:rFonts w:ascii="Times New Roman" w:hAnsi="Times New Roman"/>
                <w:b/>
                <w:bCs/>
                <w:sz w:val="18"/>
                <w:szCs w:val="18"/>
                <w:lang w:eastAsia="ru-RU"/>
              </w:rPr>
              <w:t xml:space="preserve"> </w:t>
            </w:r>
            <w:r w:rsidRPr="00454F5A">
              <w:rPr>
                <w:rFonts w:ascii="Times New Roman" w:hAnsi="Times New Roman"/>
                <w:b/>
                <w:color w:val="000000"/>
                <w:sz w:val="18"/>
                <w:szCs w:val="18"/>
                <w:shd w:val="clear" w:color="auto" w:fill="FFFFFF"/>
              </w:rPr>
              <w:t>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 районі вулиці Таращанської, поруч із земельною ділянкою з кадастровим номером 3220489500:01:028:0180 розташована за межами м. Біла Церква.</w:t>
            </w:r>
          </w:p>
          <w:p w:rsidR="008F1AB7" w:rsidRPr="00966AB3" w:rsidRDefault="008F1AB7" w:rsidP="00037D41">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Pr="00D93421" w:rsidRDefault="008F1AB7" w:rsidP="00037D41">
            <w:pPr>
              <w:spacing w:after="0" w:line="240" w:lineRule="auto"/>
              <w:rPr>
                <w:rFonts w:ascii="Times New Roman" w:hAnsi="Times New Roman"/>
                <w:color w:val="000000"/>
                <w:sz w:val="18"/>
                <w:szCs w:val="18"/>
                <w:lang w:eastAsia="ru-RU"/>
              </w:rPr>
            </w:pPr>
            <w:r>
              <w:rPr>
                <w:rFonts w:ascii="Times New Roman" w:hAnsi="Times New Roman"/>
                <w:b/>
                <w:sz w:val="18"/>
                <w:szCs w:val="18"/>
                <w:lang w:eastAsia="zh-CN"/>
              </w:rPr>
              <w:t>не голосували - 2</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22</w:t>
            </w:r>
          </w:p>
        </w:tc>
        <w:tc>
          <w:tcPr>
            <w:tcW w:w="3340"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Міхненку Сергію Олексійовичу </w:t>
            </w:r>
            <w:r w:rsidRPr="00D934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Таращанська, біля Кафе «Версаль», орієнтовною площею 0,1000 га, за рахунок земель населеного пункту м. Біла Церква. </w:t>
            </w:r>
          </w:p>
        </w:tc>
        <w:tc>
          <w:tcPr>
            <w:tcW w:w="2921"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біля Кафе «Версаль», розташована за межами м. Біла Церква</w:t>
            </w:r>
          </w:p>
        </w:tc>
        <w:tc>
          <w:tcPr>
            <w:tcW w:w="2102"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садибної житлової забудови, земельна ділянка розташована за існуючої межею міста</w:t>
            </w:r>
          </w:p>
        </w:tc>
        <w:tc>
          <w:tcPr>
            <w:tcW w:w="2126"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A7226"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ru-RU"/>
              </w:rPr>
              <w:t>Відмовити в наданні дозволу</w:t>
            </w:r>
            <w:r w:rsidRPr="00DA7226">
              <w:rPr>
                <w:rFonts w:ascii="Times New Roman" w:hAnsi="Times New Roman"/>
                <w:sz w:val="18"/>
                <w:szCs w:val="18"/>
                <w:lang w:eastAsia="ru-RU"/>
              </w:rPr>
              <w:t xml:space="preserve"> </w:t>
            </w:r>
            <w:r w:rsidRPr="00DA7226">
              <w:rPr>
                <w:rFonts w:ascii="Times New Roman" w:hAnsi="Times New Roman"/>
                <w:b/>
                <w:bCs/>
                <w:sz w:val="18"/>
                <w:szCs w:val="18"/>
                <w:lang w:eastAsia="ru-RU"/>
              </w:rPr>
              <w:t xml:space="preserve"> на розроблення проекту землеустрою </w:t>
            </w:r>
            <w:r w:rsidRPr="00DA7226">
              <w:rPr>
                <w:rFonts w:ascii="Times New Roman" w:hAnsi="Times New Roman"/>
                <w:b/>
                <w:color w:val="000000"/>
                <w:sz w:val="18"/>
                <w:szCs w:val="18"/>
                <w:shd w:val="clear" w:color="auto" w:fill="FFFFFF"/>
              </w:rPr>
              <w:t>відповідно до вимог ст. 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 районі вулиці Таращанської, біля Кафе «Версаль», поруч із земельною ділянкою з кадастровим номером 3220489500:02:021:0237 розташована за межами м. Біла Церква.</w:t>
            </w:r>
          </w:p>
          <w:p w:rsidR="008F1AB7" w:rsidRPr="00966AB3" w:rsidRDefault="008F1AB7" w:rsidP="00037D41">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Pr="00D93421" w:rsidRDefault="008F1AB7" w:rsidP="00037D41">
            <w:pPr>
              <w:spacing w:after="0" w:line="240" w:lineRule="auto"/>
              <w:rPr>
                <w:rFonts w:ascii="Times New Roman" w:hAnsi="Times New Roman"/>
                <w:sz w:val="18"/>
                <w:szCs w:val="18"/>
                <w:lang w:eastAsia="ru-RU"/>
              </w:rPr>
            </w:pPr>
            <w:r>
              <w:rPr>
                <w:rFonts w:ascii="Times New Roman" w:hAnsi="Times New Roman"/>
                <w:b/>
                <w:sz w:val="18"/>
                <w:szCs w:val="18"/>
                <w:lang w:eastAsia="zh-CN"/>
              </w:rPr>
              <w:t>не голосували - 2</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23</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w:t>
            </w:r>
            <w:r w:rsidRPr="00D93421">
              <w:rPr>
                <w:rFonts w:ascii="Times New Roman" w:hAnsi="Times New Roman"/>
                <w:b/>
                <w:bCs/>
                <w:sz w:val="18"/>
                <w:szCs w:val="18"/>
                <w:lang w:eastAsia="ru-RU"/>
              </w:rPr>
              <w:lastRenderedPageBreak/>
              <w:t xml:space="preserve">проекту землеустрою щодо відведення земельної ділянки у власність громадянці Куніцькій Тамарі Анатоліївні </w:t>
            </w:r>
            <w:r w:rsidRPr="00D93421">
              <w:rPr>
                <w:rFonts w:ascii="Times New Roman" w:hAnsi="Times New Roman"/>
                <w:sz w:val="18"/>
                <w:szCs w:val="18"/>
                <w:lang w:eastAsia="ru-RU"/>
              </w:rPr>
              <w:t xml:space="preserve">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 садівників і городників, ділянка №62, орієнтовною площею 0,0461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Відсутній затверджений </w:t>
            </w:r>
            <w:r w:rsidRPr="00D93421">
              <w:rPr>
                <w:rFonts w:ascii="Times New Roman" w:hAnsi="Times New Roman"/>
                <w:sz w:val="18"/>
                <w:szCs w:val="18"/>
                <w:lang w:eastAsia="ru-RU"/>
              </w:rPr>
              <w:lastRenderedPageBreak/>
              <w:t>план зонування та детальний план території. ГП: територія існуючих садових товариств</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ru-RU"/>
              </w:rPr>
              <w:t xml:space="preserve">Надати дозвіл на </w:t>
            </w:r>
            <w:r w:rsidRPr="00490222">
              <w:rPr>
                <w:rFonts w:ascii="Times New Roman" w:hAnsi="Times New Roman"/>
                <w:b/>
                <w:bCs/>
                <w:sz w:val="18"/>
                <w:szCs w:val="18"/>
                <w:lang w:eastAsia="ru-RU"/>
              </w:rPr>
              <w:t xml:space="preserve"> розроблення </w:t>
            </w:r>
            <w:r w:rsidRPr="00490222">
              <w:rPr>
                <w:rFonts w:ascii="Times New Roman" w:hAnsi="Times New Roman"/>
                <w:b/>
                <w:bCs/>
                <w:sz w:val="18"/>
                <w:szCs w:val="18"/>
                <w:lang w:eastAsia="ru-RU"/>
              </w:rPr>
              <w:lastRenderedPageBreak/>
              <w:t>проекту землеустрою</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24</w:t>
            </w:r>
          </w:p>
        </w:tc>
        <w:tc>
          <w:tcPr>
            <w:tcW w:w="3340"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Дехтяру Костянтину Вікторовичу </w:t>
            </w:r>
            <w:r w:rsidRPr="00D93421">
              <w:rPr>
                <w:rFonts w:ascii="Times New Roman" w:hAnsi="Times New Roman"/>
                <w:sz w:val="18"/>
                <w:szCs w:val="18"/>
                <w:lang w:eastAsia="ru-RU"/>
              </w:rPr>
              <w:t xml:space="preserve">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 садівників і городників, ділянка №63, орієнтовною площею 0,0527 га, за рахунок земель населеного пункту м. Біла Церква. </w:t>
            </w:r>
          </w:p>
        </w:tc>
        <w:tc>
          <w:tcPr>
            <w:tcW w:w="2921"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Відсутній затверджений план зонування та детальний план території. ГП: територія існуючих садових товариств</w:t>
            </w:r>
          </w:p>
        </w:tc>
        <w:tc>
          <w:tcPr>
            <w:tcW w:w="2126"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ru-RU"/>
              </w:rPr>
              <w:t xml:space="preserve">Надати дозвіл на </w:t>
            </w:r>
            <w:r w:rsidRPr="00490222">
              <w:rPr>
                <w:rFonts w:ascii="Times New Roman" w:hAnsi="Times New Roman"/>
                <w:b/>
                <w:bCs/>
                <w:sz w:val="18"/>
                <w:szCs w:val="18"/>
                <w:lang w:eastAsia="ru-RU"/>
              </w:rPr>
              <w:t xml:space="preserve"> розроблення проекту землеустрою</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25</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Неклюдову Сергію Рафаіловичу </w:t>
            </w:r>
            <w:r w:rsidRPr="00D93421">
              <w:rPr>
                <w:rFonts w:ascii="Times New Roman" w:hAnsi="Times New Roman"/>
                <w:sz w:val="18"/>
                <w:szCs w:val="18"/>
                <w:lang w:eastAsia="ru-RU"/>
              </w:rPr>
              <w:t xml:space="preserve">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 садівників і городників, ділянка №61, орієнтовною площею 0,0448 га, за рахунок земель населеного пункту м. Біла Церква. </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Відсутній затверджений план зонування та детальний план території. ГП: територія існуючих садових товариств</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ru-RU"/>
              </w:rPr>
              <w:t xml:space="preserve">Надати дозвіл на </w:t>
            </w:r>
            <w:r w:rsidRPr="00490222">
              <w:rPr>
                <w:rFonts w:ascii="Times New Roman" w:hAnsi="Times New Roman"/>
                <w:b/>
                <w:bCs/>
                <w:sz w:val="18"/>
                <w:szCs w:val="18"/>
                <w:lang w:eastAsia="ru-RU"/>
              </w:rPr>
              <w:t xml:space="preserve"> розроблення проекту землеустрою</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26</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ПРИВАТНОМУ ПІДПРИЄМСТВУ «КЛАРК-РОСЬ» </w:t>
            </w:r>
            <w:r w:rsidRPr="00D93421">
              <w:rPr>
                <w:rFonts w:ascii="Times New Roman" w:hAnsi="Times New Roman"/>
                <w:sz w:val="18"/>
                <w:szCs w:val="18"/>
                <w:lang w:eastAsia="ru-RU"/>
              </w:rPr>
              <w:t xml:space="preserve">з цільовим призначенням 02.07. Для іншої житлової забудови (вид використання – для будівництва групи одноквартирних </w:t>
            </w:r>
            <w:r w:rsidRPr="00D93421">
              <w:rPr>
                <w:rFonts w:ascii="Times New Roman" w:hAnsi="Times New Roman"/>
                <w:sz w:val="18"/>
                <w:szCs w:val="18"/>
                <w:lang w:eastAsia="ru-RU"/>
              </w:rPr>
              <w:lastRenderedPageBreak/>
              <w:t>блокованих житлових будинків) за адресою: вулиця Запорізька, 21-А, площею 0,5026 га (з них: під капітальною забудовою - 0,0122 га, прибудинкова територія – 0,4904 га) строком на 5 (п’ять) років, за рахунок земель населеного пункту м. Біла Церква. Кадастровий номер: 3210300000:03:013:0105.</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дозвіл від 09.03.2018 року</w:t>
            </w: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не відповідають нарахуванням</w:t>
            </w: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color w:val="000000"/>
                <w:sz w:val="18"/>
                <w:szCs w:val="18"/>
                <w:lang w:eastAsia="ru-RU"/>
              </w:rPr>
            </w:pPr>
            <w:r w:rsidRPr="00490222">
              <w:rPr>
                <w:rFonts w:ascii="Times New Roman" w:hAnsi="Times New Roman"/>
                <w:b/>
                <w:color w:val="000000"/>
                <w:sz w:val="18"/>
                <w:szCs w:val="18"/>
                <w:lang w:eastAsia="ru-RU"/>
              </w:rPr>
              <w:t xml:space="preserve">Затвердити проект землеустрою та передати земельну ділянку в оренду </w:t>
            </w:r>
            <w:r w:rsidRPr="00490222">
              <w:rPr>
                <w:rFonts w:ascii="Times New Roman" w:hAnsi="Times New Roman"/>
                <w:b/>
                <w:sz w:val="18"/>
                <w:szCs w:val="18"/>
                <w:lang w:eastAsia="ru-RU"/>
              </w:rPr>
              <w:t xml:space="preserve"> строком на 5 (п’ять) років</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color w:val="000000"/>
                <w:sz w:val="18"/>
                <w:szCs w:val="18"/>
                <w:lang w:eastAsia="ru-RU"/>
              </w:rPr>
            </w:pPr>
            <w:r w:rsidRPr="00490222">
              <w:rPr>
                <w:rFonts w:ascii="Times New Roman" w:hAnsi="Times New Roman"/>
                <w:b/>
                <w:color w:val="000000"/>
                <w:sz w:val="18"/>
                <w:szCs w:val="18"/>
                <w:lang w:eastAsia="ru-RU"/>
              </w:rPr>
              <w:t xml:space="preserve"> </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27</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Суплінчаку Сергію Михайловичу </w:t>
            </w:r>
            <w:r w:rsidRPr="00D93421">
              <w:rPr>
                <w:rFonts w:ascii="Times New Roman" w:hAnsi="Times New Roman"/>
                <w:sz w:val="18"/>
                <w:szCs w:val="18"/>
                <w:lang w:eastAsia="ru-RU"/>
              </w:rPr>
              <w:t>з цільовим призначенням 02.06. Для колективного гаражного будівництва за адресою: вулиця Привокзальна, 87-В, ГК «Чайка», гараж №117, площею 0,0028 га, за рахунок земель населеного пункту м. Біла Церква. Кадастровий номер: 3210300000:03:002:0211</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дозвіл 05.05.2016 року, висновки 2016 року,</w:t>
            </w: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реконструкції під багатоквартирну житлову забудову</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color w:val="000000"/>
                <w:sz w:val="18"/>
                <w:szCs w:val="18"/>
                <w:lang w:eastAsia="ru-RU"/>
              </w:rPr>
            </w:pPr>
            <w:r w:rsidRPr="00490222">
              <w:rPr>
                <w:rFonts w:ascii="Times New Roman" w:hAnsi="Times New Roman"/>
                <w:b/>
                <w:color w:val="000000"/>
                <w:sz w:val="18"/>
                <w:szCs w:val="18"/>
                <w:lang w:eastAsia="ru-RU"/>
              </w:rPr>
              <w:t>Затвердити проект землеустрою та передати земельну ділянку у власність</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Default="008F1AB7" w:rsidP="00037D41">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8F1AB7" w:rsidRDefault="008F1AB7" w:rsidP="00037D41">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- 1</w:t>
            </w:r>
          </w:p>
          <w:p w:rsidR="008F1AB7" w:rsidRPr="00D93421" w:rsidRDefault="008F1AB7" w:rsidP="00037D41">
            <w:pPr>
              <w:spacing w:after="0" w:line="240" w:lineRule="auto"/>
              <w:rPr>
                <w:rFonts w:ascii="Times New Roman" w:hAnsi="Times New Roman"/>
                <w:color w:val="000000"/>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28</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Шищенку Сергію Володимировичу </w:t>
            </w:r>
            <w:r w:rsidRPr="00D934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 31, площею 0,0277 га, за рахунок земель населеного пункту м. Біла Церква. Кадастровий номер: 3210300000:04:028:0120.</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дозвіл від 20.11.2014 року, висновки 2015 року</w:t>
            </w: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садибної житлової забудови</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color w:val="000000"/>
                <w:sz w:val="18"/>
                <w:szCs w:val="18"/>
                <w:lang w:eastAsia="ru-RU"/>
              </w:rPr>
            </w:pPr>
            <w:r w:rsidRPr="00490222">
              <w:rPr>
                <w:rFonts w:ascii="Times New Roman" w:hAnsi="Times New Roman"/>
                <w:b/>
                <w:color w:val="000000"/>
                <w:sz w:val="18"/>
                <w:szCs w:val="18"/>
                <w:lang w:eastAsia="ru-RU"/>
              </w:rPr>
              <w:t>Затвердити проект землеустрою та передати земельну ділянку у власність</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29</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Рубель Галині Михайлівні </w:t>
            </w:r>
            <w:r w:rsidRPr="00D93421">
              <w:rPr>
                <w:rFonts w:ascii="Times New Roman" w:hAnsi="Times New Roman"/>
                <w:sz w:val="18"/>
                <w:szCs w:val="18"/>
                <w:lang w:eastAsia="ru-RU"/>
              </w:rPr>
              <w:t xml:space="preserve">з цільовим призначенням </w:t>
            </w:r>
            <w:r w:rsidRPr="00D93421">
              <w:rPr>
                <w:rFonts w:ascii="Times New Roman" w:hAnsi="Times New Roman"/>
                <w:sz w:val="18"/>
                <w:szCs w:val="18"/>
                <w:lang w:eastAsia="ru-RU"/>
              </w:rPr>
              <w:lastRenderedPageBreak/>
              <w:t xml:space="preserve">01.05. Для індивідуального садівництва за адресою: вулиця Крутогірна, 28, площею 0,0365 га, за рахунок земель населеного пункту м. Біла Церква. Кадастровий номер: 3210300000:07:016:0019. </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240" w:line="240" w:lineRule="auto"/>
              <w:rPr>
                <w:rFonts w:ascii="Times New Roman" w:hAnsi="Times New Roman"/>
                <w:sz w:val="18"/>
                <w:szCs w:val="18"/>
                <w:lang w:eastAsia="ru-RU"/>
              </w:rPr>
            </w:pP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6C5535" w:rsidRDefault="008F1AB7" w:rsidP="00037D41">
            <w:pPr>
              <w:suppressAutoHyphens/>
              <w:spacing w:after="0" w:line="240" w:lineRule="auto"/>
              <w:rPr>
                <w:rFonts w:ascii="Times New Roman" w:hAnsi="Times New Roman"/>
                <w:b/>
                <w:bCs/>
                <w:sz w:val="18"/>
                <w:szCs w:val="18"/>
                <w:lang w:eastAsia="ru-RU"/>
              </w:rPr>
            </w:pPr>
            <w:r w:rsidRPr="006C5535">
              <w:rPr>
                <w:rFonts w:ascii="Times New Roman" w:hAnsi="Times New Roman"/>
                <w:b/>
                <w:sz w:val="18"/>
                <w:szCs w:val="18"/>
                <w:lang w:eastAsia="ru-RU"/>
              </w:rPr>
              <w:t xml:space="preserve">Відмовити в затвердженні </w:t>
            </w:r>
            <w:r w:rsidRPr="006C5535">
              <w:rPr>
                <w:rFonts w:ascii="Times New Roman" w:hAnsi="Times New Roman"/>
                <w:b/>
                <w:bCs/>
                <w:sz w:val="18"/>
                <w:szCs w:val="18"/>
                <w:lang w:eastAsia="ru-RU"/>
              </w:rPr>
              <w:t xml:space="preserve"> технічної документації із землеустрою та передачі земельної ділянки у зв’язку з невідповідністю місця розташування земельної ділянки згідно Генерального плану м. Біла Церква та іншої містобудівної документації згідно вимог ч. 7 ст. 118 </w:t>
            </w:r>
            <w:r w:rsidRPr="006C5535">
              <w:rPr>
                <w:rFonts w:ascii="Times New Roman" w:hAnsi="Times New Roman"/>
                <w:b/>
                <w:bCs/>
                <w:sz w:val="18"/>
                <w:szCs w:val="18"/>
                <w:lang w:eastAsia="ru-RU"/>
              </w:rPr>
              <w:lastRenderedPageBreak/>
              <w:t>Земельного кодексу України.</w:t>
            </w:r>
          </w:p>
          <w:p w:rsidR="008F1AB7" w:rsidRDefault="008F1AB7" w:rsidP="00037D41">
            <w:pPr>
              <w:suppressAutoHyphens/>
              <w:spacing w:after="0" w:line="240" w:lineRule="auto"/>
              <w:rPr>
                <w:rFonts w:ascii="Times New Roman" w:hAnsi="Times New Roman"/>
                <w:b/>
                <w:sz w:val="18"/>
                <w:szCs w:val="18"/>
                <w:lang w:eastAsia="zh-CN"/>
              </w:rPr>
            </w:pPr>
          </w:p>
          <w:p w:rsidR="008F1AB7" w:rsidRPr="006C5535" w:rsidRDefault="008F1AB7" w:rsidP="00037D41">
            <w:pPr>
              <w:suppressAutoHyphens/>
              <w:spacing w:after="0" w:line="240" w:lineRule="auto"/>
              <w:rPr>
                <w:rFonts w:ascii="Times New Roman" w:hAnsi="Times New Roman"/>
                <w:b/>
                <w:sz w:val="18"/>
                <w:szCs w:val="18"/>
                <w:lang w:eastAsia="zh-CN"/>
              </w:rPr>
            </w:pPr>
            <w:r w:rsidRPr="006C5535">
              <w:rPr>
                <w:rFonts w:ascii="Times New Roman" w:hAnsi="Times New Roman"/>
                <w:b/>
                <w:sz w:val="18"/>
                <w:szCs w:val="18"/>
                <w:lang w:eastAsia="zh-CN"/>
              </w:rPr>
              <w:t>За –6 , проти –0,</w:t>
            </w:r>
          </w:p>
          <w:p w:rsidR="008F1AB7" w:rsidRPr="006C5535" w:rsidRDefault="008F1AB7" w:rsidP="00037D41">
            <w:pPr>
              <w:spacing w:after="0" w:line="240" w:lineRule="auto"/>
              <w:rPr>
                <w:rFonts w:ascii="Times New Roman" w:hAnsi="Times New Roman"/>
                <w:b/>
                <w:sz w:val="18"/>
                <w:szCs w:val="18"/>
                <w:lang w:eastAsia="zh-CN"/>
              </w:rPr>
            </w:pPr>
            <w:r w:rsidRPr="006C5535">
              <w:rPr>
                <w:rFonts w:ascii="Times New Roman" w:hAnsi="Times New Roman"/>
                <w:b/>
                <w:sz w:val="18"/>
                <w:szCs w:val="18"/>
                <w:lang w:eastAsia="zh-CN"/>
              </w:rPr>
              <w:t xml:space="preserve"> утримались –0,</w:t>
            </w:r>
          </w:p>
          <w:p w:rsidR="008F1AB7" w:rsidRPr="006C5535" w:rsidRDefault="008F1AB7" w:rsidP="00037D41">
            <w:pPr>
              <w:spacing w:after="0" w:line="240" w:lineRule="auto"/>
              <w:rPr>
                <w:rFonts w:ascii="Times New Roman" w:hAnsi="Times New Roman"/>
                <w:b/>
                <w:bCs/>
                <w:sz w:val="18"/>
                <w:szCs w:val="18"/>
                <w:lang w:eastAsia="ru-RU"/>
              </w:rPr>
            </w:pPr>
            <w:r w:rsidRPr="006C5535">
              <w:rPr>
                <w:rFonts w:ascii="Times New Roman" w:hAnsi="Times New Roman"/>
                <w:b/>
                <w:sz w:val="18"/>
                <w:szCs w:val="18"/>
                <w:lang w:eastAsia="zh-CN"/>
              </w:rPr>
              <w:t>не голосували - 1</w:t>
            </w:r>
          </w:p>
          <w:p w:rsidR="008F1AB7" w:rsidRPr="006C5535"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30</w:t>
            </w:r>
          </w:p>
        </w:tc>
        <w:tc>
          <w:tcPr>
            <w:tcW w:w="3340"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Мустафаєвій Вікторії Олегівні </w:t>
            </w:r>
            <w:r w:rsidRPr="00D934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109, площею 0,0850 га, за рахунок земель населеного пункту м. Біла Церква. Кадастровий номер: 3210300000:03:012:0149. </w:t>
            </w:r>
          </w:p>
        </w:tc>
        <w:tc>
          <w:tcPr>
            <w:tcW w:w="2921"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териорія існуючої садибної житлової забудови</w:t>
            </w:r>
          </w:p>
        </w:tc>
        <w:tc>
          <w:tcPr>
            <w:tcW w:w="2126"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Затвердити технічну документацію</w:t>
            </w:r>
            <w:r w:rsidRPr="00490222">
              <w:rPr>
                <w:rFonts w:ascii="Times New Roman" w:hAnsi="Times New Roman"/>
                <w:b/>
                <w:bCs/>
                <w:sz w:val="18"/>
                <w:szCs w:val="18"/>
                <w:lang w:eastAsia="ru-RU"/>
              </w:rPr>
              <w:t xml:space="preserve"> із землеустрою та передати земельну ділянку у власність</w:t>
            </w:r>
            <w:r w:rsidRPr="00490222">
              <w:rPr>
                <w:rFonts w:ascii="Times New Roman" w:hAnsi="Times New Roman"/>
                <w:b/>
                <w:sz w:val="18"/>
                <w:szCs w:val="18"/>
                <w:lang w:eastAsia="ru-RU"/>
              </w:rPr>
              <w:t xml:space="preserve"> </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31</w:t>
            </w:r>
          </w:p>
        </w:tc>
        <w:tc>
          <w:tcPr>
            <w:tcW w:w="3340"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Мороз Ользі Володимирівні, Безверхій Оксані Олександрівні,Морозу Максиму Олександровичу</w:t>
            </w:r>
            <w:r w:rsidRPr="00D9342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Григорія Сковороди, 15, площею 0,0486 га, за рахунок земель населеного пункту м. Біла Церква. Кадастровий номер: 3210300000:03:011:0213.</w:t>
            </w:r>
          </w:p>
          <w:p w:rsidR="00037D41" w:rsidRPr="00D93421" w:rsidRDefault="00037D41" w:rsidP="00037D41">
            <w:pPr>
              <w:spacing w:after="0" w:line="240" w:lineRule="auto"/>
              <w:rPr>
                <w:rFonts w:ascii="Times New Roman" w:hAnsi="Times New Roman"/>
                <w:sz w:val="18"/>
                <w:szCs w:val="18"/>
                <w:lang w:eastAsia="ru-RU"/>
              </w:rPr>
            </w:pPr>
          </w:p>
        </w:tc>
        <w:tc>
          <w:tcPr>
            <w:tcW w:w="2921"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26"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Затвердити технічну документацію</w:t>
            </w:r>
            <w:r w:rsidRPr="00490222">
              <w:rPr>
                <w:rFonts w:ascii="Times New Roman" w:hAnsi="Times New Roman"/>
                <w:b/>
                <w:bCs/>
                <w:sz w:val="18"/>
                <w:szCs w:val="18"/>
                <w:lang w:eastAsia="ru-RU"/>
              </w:rPr>
              <w:t xml:space="preserve"> із землеустрою та передати земельну ділянку у спільну сумісну власність</w:t>
            </w:r>
            <w:r w:rsidRPr="00490222">
              <w:rPr>
                <w:rFonts w:ascii="Times New Roman" w:hAnsi="Times New Roman"/>
                <w:b/>
                <w:sz w:val="18"/>
                <w:szCs w:val="18"/>
                <w:lang w:eastAsia="ru-RU"/>
              </w:rPr>
              <w:t xml:space="preserve"> </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D93421" w:rsidRDefault="008F1AB7" w:rsidP="00037D41">
            <w:pPr>
              <w:spacing w:after="0" w:line="240" w:lineRule="auto"/>
              <w:rPr>
                <w:rFonts w:ascii="Times New Roman" w:hAnsi="Times New Roman"/>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32</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Суходольському Віктору Олександровичу, Суходольській Марії Сергіївні </w:t>
            </w:r>
            <w:r w:rsidRPr="00D934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Леваневського другий, 7, площею 0,0600 га, за рахунок земель населеного пункту м. Біла Церква. Кадастровий номер: 3210300000:05:022:0154.</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Затвердити технічну документацію</w:t>
            </w:r>
            <w:r w:rsidRPr="00490222">
              <w:rPr>
                <w:rFonts w:ascii="Times New Roman" w:hAnsi="Times New Roman"/>
                <w:b/>
                <w:bCs/>
                <w:sz w:val="18"/>
                <w:szCs w:val="18"/>
                <w:lang w:eastAsia="ru-RU"/>
              </w:rPr>
              <w:t xml:space="preserve"> із землеустрою та передати земельну ділянку у спільну сумісну власність</w:t>
            </w:r>
            <w:r w:rsidRPr="00490222">
              <w:rPr>
                <w:rFonts w:ascii="Times New Roman" w:hAnsi="Times New Roman"/>
                <w:b/>
                <w:sz w:val="18"/>
                <w:szCs w:val="18"/>
                <w:lang w:eastAsia="ru-RU"/>
              </w:rPr>
              <w:t xml:space="preserve"> </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33</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Цуканову Віталію Миколайовичу, Росінській Регіні Валеріївні </w:t>
            </w:r>
            <w:r w:rsidRPr="00D934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111, площею 0,0970 га, за рахунок земель населеного пункту м. Біла Церква. Кадастровий номер: 3210300000:03:012:0150.</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садибної житлової забудови</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Затвердити технічну документацію</w:t>
            </w:r>
            <w:r w:rsidRPr="00490222">
              <w:rPr>
                <w:rFonts w:ascii="Times New Roman" w:hAnsi="Times New Roman"/>
                <w:b/>
                <w:bCs/>
                <w:sz w:val="18"/>
                <w:szCs w:val="18"/>
                <w:lang w:eastAsia="ru-RU"/>
              </w:rPr>
              <w:t xml:space="preserve"> із землеустрою та передати земельну ділянку у спільну сумісну власність</w:t>
            </w:r>
            <w:r w:rsidRPr="00490222">
              <w:rPr>
                <w:rFonts w:ascii="Times New Roman" w:hAnsi="Times New Roman"/>
                <w:b/>
                <w:sz w:val="18"/>
                <w:szCs w:val="18"/>
                <w:lang w:eastAsia="ru-RU"/>
              </w:rPr>
              <w:t xml:space="preserve"> </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bCs/>
                <w:sz w:val="18"/>
                <w:szCs w:val="18"/>
                <w:lang w:eastAsia="ru-RU"/>
              </w:rPr>
            </w:pPr>
            <w:r w:rsidRPr="00490222">
              <w:rPr>
                <w:rFonts w:ascii="Times New Roman" w:hAnsi="Times New Roman"/>
                <w:b/>
                <w:sz w:val="18"/>
                <w:szCs w:val="18"/>
                <w:lang w:eastAsia="zh-CN"/>
              </w:rPr>
              <w:t>не голосували - 1</w:t>
            </w:r>
          </w:p>
          <w:p w:rsidR="008F1AB7" w:rsidRPr="00490222" w:rsidRDefault="008F1AB7" w:rsidP="00037D41">
            <w:pPr>
              <w:spacing w:after="0" w:line="240" w:lineRule="auto"/>
              <w:rPr>
                <w:rFonts w:ascii="Times New Roman" w:hAnsi="Times New Roman"/>
                <w:b/>
                <w:sz w:val="18"/>
                <w:szCs w:val="18"/>
                <w:lang w:eastAsia="ru-RU"/>
              </w:rPr>
            </w:pP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34</w:t>
            </w:r>
          </w:p>
        </w:tc>
        <w:tc>
          <w:tcPr>
            <w:tcW w:w="3340"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Ремінською Іриною Петрівною </w:t>
            </w:r>
            <w:r w:rsidRPr="00D93421">
              <w:rPr>
                <w:rFonts w:ascii="Times New Roman" w:hAnsi="Times New Roman"/>
                <w:sz w:val="18"/>
                <w:szCs w:val="18"/>
                <w:lang w:eastAsia="ru-RU"/>
              </w:rPr>
              <w:t xml:space="preserve">для експлуатації та обслуговування кіоску за адресою: вулиця Леся Курбаса, в районі будинку 6/5, площею 0,0015 га (з них: під </w:t>
            </w:r>
            <w:r w:rsidRPr="00D93421">
              <w:rPr>
                <w:rFonts w:ascii="Times New Roman" w:hAnsi="Times New Roman"/>
                <w:sz w:val="18"/>
                <w:szCs w:val="18"/>
                <w:lang w:eastAsia="ru-RU"/>
              </w:rPr>
              <w:lastRenderedPageBreak/>
              <w:t>тимчасовою спорудою – 0,0009 га, під проїздами, проходами та площадками – 0,0006 га), строком на 3 (три) роки, за рахунок земель населеного пункту м. Біла Церква.</w:t>
            </w:r>
          </w:p>
        </w:tc>
        <w:tc>
          <w:tcPr>
            <w:tcW w:w="292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lastRenderedPageBreak/>
              <w:t xml:space="preserve">ДС до 05.03.2018, ПП відсутній, була відмова 04.05.2018 року, </w:t>
            </w:r>
            <w:r w:rsidRPr="00D93421">
              <w:rPr>
                <w:rFonts w:ascii="Times New Roman" w:hAnsi="Times New Roman"/>
                <w:b/>
                <w:bCs/>
                <w:sz w:val="18"/>
                <w:szCs w:val="18"/>
                <w:lang w:eastAsia="ru-RU"/>
              </w:rPr>
              <w:t>ДИВ. ЗАУВАЖЕННЯ №2</w:t>
            </w:r>
          </w:p>
        </w:tc>
        <w:tc>
          <w:tcPr>
            <w:tcW w:w="210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Встановлено самовільно, паспорт прив'язки відсутній, ТС відсутня в Комплексній схемі</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не відповідають нарахуванням</w:t>
            </w:r>
          </w:p>
        </w:tc>
        <w:tc>
          <w:tcPr>
            <w:tcW w:w="170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На засіданні присутня заявник Ремінська І.П.</w:t>
            </w:r>
          </w:p>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Бакун О.І. звертає увагу присутніх, що орендна сплата не відповідає нарахуванням.</w:t>
            </w:r>
          </w:p>
          <w:p w:rsidR="008F1AB7" w:rsidRPr="00490222" w:rsidRDefault="008F1AB7" w:rsidP="00037D41">
            <w:pPr>
              <w:spacing w:after="0" w:line="240" w:lineRule="auto"/>
              <w:rPr>
                <w:rFonts w:ascii="Times New Roman" w:hAnsi="Times New Roman"/>
                <w:b/>
                <w:sz w:val="18"/>
                <w:szCs w:val="18"/>
                <w:lang w:eastAsia="ru-RU"/>
              </w:rPr>
            </w:pPr>
          </w:p>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 xml:space="preserve">Питання залишено на </w:t>
            </w:r>
            <w:r w:rsidRPr="00490222">
              <w:rPr>
                <w:rFonts w:ascii="Times New Roman" w:hAnsi="Times New Roman"/>
                <w:b/>
                <w:sz w:val="18"/>
                <w:szCs w:val="18"/>
                <w:lang w:eastAsia="ru-RU"/>
              </w:rPr>
              <w:lastRenderedPageBreak/>
              <w:t>доопрацювання управлінню самоврядного контролю та управлінню містобудування та архітектури.</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35</w:t>
            </w:r>
          </w:p>
        </w:tc>
        <w:tc>
          <w:tcPr>
            <w:tcW w:w="3340"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встановлення земельного сервітуту з фізичною особою-підприємцем Зезюліним Василем Олексійовичем</w:t>
            </w:r>
            <w:r w:rsidRPr="00D93421">
              <w:rPr>
                <w:rFonts w:ascii="Times New Roman" w:hAnsi="Times New Roman"/>
                <w:sz w:val="18"/>
                <w:szCs w:val="18"/>
                <w:lang w:eastAsia="ru-RU"/>
              </w:rPr>
              <w:t xml:space="preserve"> для експлуатації та обслуговування павільйону громадського харчування з літнім майданчиком за адресою: вулиця Некрасова, в районі будинку №115 та №46-а, площею 0,0070 га (з них: під тимчасовою спорудою – 0,0030 га, під проїздами, проходами та площадками – 0,0040 га), строком на 1 (один) рік, за рахунок земель населеного пункту м. Біла Церква</w:t>
            </w:r>
          </w:p>
        </w:tc>
        <w:tc>
          <w:tcPr>
            <w:tcW w:w="2921"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П.П. до 20.11.2015 року договір до 09.2017 року була відмова в укладенні сервітуту рішенням сесії від 30 листопада 2017 року, </w:t>
            </w:r>
            <w:r w:rsidRPr="00D93421">
              <w:rPr>
                <w:rFonts w:ascii="Times New Roman" w:hAnsi="Times New Roman"/>
                <w:b/>
                <w:bCs/>
                <w:sz w:val="18"/>
                <w:szCs w:val="18"/>
                <w:lang w:eastAsia="ru-RU"/>
              </w:rPr>
              <w:t>ДИВ. ЗАУВАЖЕННЯ №2</w:t>
            </w:r>
          </w:p>
        </w:tc>
        <w:tc>
          <w:tcPr>
            <w:tcW w:w="2102"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ТС відсутня в Комплексній схемі</w:t>
            </w:r>
          </w:p>
        </w:tc>
        <w:tc>
          <w:tcPr>
            <w:tcW w:w="2126"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auto"/>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Доопрацювання</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36</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Павловським Владиславом Андрійовичем </w:t>
            </w:r>
            <w:r w:rsidRPr="00D93421">
              <w:rPr>
                <w:rFonts w:ascii="Times New Roman" w:hAnsi="Times New Roman"/>
                <w:sz w:val="18"/>
                <w:szCs w:val="18"/>
                <w:lang w:eastAsia="ru-RU"/>
              </w:rPr>
              <w:t>для експлуатації та обслуговування павільйону по продажу промислових товарів за адресою: вулиця Привокзальна, в районі житлового будинку №8, площею 0,0027 га (з них: під тимчасовою спорудою – 0,0014 га, під проїздами, проходами та площадками – 0,0013 га), строком на 1 (один) рік,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ДС до 13.09.2017 року, ПП до 31.12.2017 року, була відмова від 21.12.2017 року,</w:t>
            </w:r>
            <w:r w:rsidRPr="00D93421">
              <w:rPr>
                <w:rFonts w:ascii="Times New Roman" w:hAnsi="Times New Roman"/>
                <w:b/>
                <w:bCs/>
                <w:sz w:val="18"/>
                <w:szCs w:val="18"/>
                <w:lang w:eastAsia="ru-RU"/>
              </w:rPr>
              <w:t xml:space="preserve"> 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31.12.17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120" w:line="240" w:lineRule="auto"/>
              <w:ind w:firstLine="851"/>
              <w:contextualSpacing/>
              <w:jc w:val="both"/>
              <w:rPr>
                <w:rFonts w:ascii="Times New Roman" w:hAnsi="Times New Roman"/>
                <w:b/>
                <w:color w:val="000000"/>
                <w:sz w:val="18"/>
                <w:szCs w:val="18"/>
              </w:rPr>
            </w:pPr>
            <w:r w:rsidRPr="00490222">
              <w:rPr>
                <w:rFonts w:ascii="Times New Roman" w:hAnsi="Times New Roman"/>
                <w:b/>
                <w:sz w:val="18"/>
                <w:szCs w:val="18"/>
                <w:lang w:eastAsia="ru-RU"/>
              </w:rPr>
              <w:t xml:space="preserve">Відмовити у встановленні </w:t>
            </w:r>
            <w:r w:rsidRPr="00490222">
              <w:rPr>
                <w:rFonts w:ascii="Times New Roman" w:hAnsi="Times New Roman"/>
                <w:b/>
                <w:bCs/>
                <w:sz w:val="18"/>
                <w:szCs w:val="18"/>
                <w:lang w:eastAsia="ru-RU"/>
              </w:rPr>
              <w:t xml:space="preserve"> земельного сервітуту </w:t>
            </w:r>
            <w:r w:rsidRPr="00490222">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Pr="00490222">
              <w:rPr>
                <w:rFonts w:ascii="Times New Roman" w:hAnsi="Times New Roman"/>
                <w:b/>
                <w:color w:val="000000"/>
                <w:sz w:val="18"/>
                <w:szCs w:val="18"/>
                <w:lang w:eastAsia="ru-RU"/>
              </w:rPr>
              <w:t xml:space="preserve"> ст. 55-1 Закону України «Про землеустрій»</w:t>
            </w:r>
            <w:r w:rsidRPr="00490222">
              <w:rPr>
                <w:rFonts w:ascii="Times New Roman" w:hAnsi="Times New Roman"/>
                <w:b/>
                <w:color w:val="000000"/>
                <w:sz w:val="18"/>
                <w:szCs w:val="18"/>
              </w:rPr>
              <w:t xml:space="preserve"> та 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490222">
              <w:rPr>
                <w:rFonts w:ascii="Times New Roman" w:hAnsi="Times New Roman"/>
                <w:b/>
                <w:color w:val="000000"/>
                <w:sz w:val="18"/>
                <w:szCs w:val="18"/>
                <w:lang w:val="en-US"/>
              </w:rPr>
              <w:t>VI</w:t>
            </w:r>
            <w:r w:rsidRPr="00490222">
              <w:rPr>
                <w:rFonts w:ascii="Times New Roman" w:hAnsi="Times New Roman"/>
                <w:b/>
                <w:color w:val="000000"/>
                <w:sz w:val="18"/>
                <w:szCs w:val="18"/>
              </w:rPr>
              <w:t>, а саме відсутністю паспорта прив’язки на розміщення даної тимчасової споруди.</w:t>
            </w:r>
          </w:p>
          <w:p w:rsidR="008F1AB7" w:rsidRPr="00037D41" w:rsidRDefault="00037D41" w:rsidP="00037D41">
            <w:pPr>
              <w:spacing w:after="0" w:line="240" w:lineRule="auto"/>
              <w:rPr>
                <w:rFonts w:ascii="Times New Roman" w:hAnsi="Times New Roman"/>
                <w:b/>
                <w:bCs/>
                <w:sz w:val="18"/>
                <w:szCs w:val="18"/>
                <w:lang w:eastAsia="ru-RU"/>
              </w:rPr>
            </w:pPr>
            <w:r w:rsidRPr="00037D41">
              <w:rPr>
                <w:rFonts w:ascii="Times New Roman" w:hAnsi="Times New Roman"/>
                <w:b/>
                <w:bCs/>
                <w:sz w:val="18"/>
                <w:szCs w:val="18"/>
                <w:lang w:eastAsia="ru-RU"/>
              </w:rPr>
              <w:t xml:space="preserve">При підготовці проекту рішення </w:t>
            </w:r>
            <w:r w:rsidRPr="00037D41">
              <w:rPr>
                <w:rFonts w:ascii="Times New Roman" w:hAnsi="Times New Roman"/>
                <w:b/>
                <w:sz w:val="18"/>
                <w:szCs w:val="18"/>
                <w:shd w:val="clear" w:color="auto" w:fill="FFFFFF"/>
              </w:rPr>
              <w:t xml:space="preserve"> включити пункт щодо проведення </w:t>
            </w:r>
            <w:r w:rsidRPr="00037D41">
              <w:rPr>
                <w:rFonts w:ascii="Times New Roman" w:hAnsi="Times New Roman"/>
                <w:b/>
                <w:sz w:val="18"/>
                <w:szCs w:val="18"/>
                <w:shd w:val="clear" w:color="auto" w:fill="FFFFFF"/>
              </w:rPr>
              <w:lastRenderedPageBreak/>
              <w:t>демонтажу тимчасової споруди</w:t>
            </w:r>
          </w:p>
          <w:p w:rsidR="008F1AB7" w:rsidRPr="00490222" w:rsidRDefault="008F1AB7" w:rsidP="00037D41">
            <w:pPr>
              <w:suppressAutoHyphens/>
              <w:spacing w:after="0" w:line="240" w:lineRule="auto"/>
              <w:jc w:val="both"/>
              <w:rPr>
                <w:rFonts w:ascii="Times New Roman" w:hAnsi="Times New Roman"/>
                <w:b/>
                <w:sz w:val="18"/>
                <w:szCs w:val="18"/>
                <w:lang w:eastAsia="zh-CN"/>
              </w:rPr>
            </w:pPr>
            <w:r w:rsidRPr="00490222">
              <w:rPr>
                <w:rFonts w:ascii="Times New Roman" w:hAnsi="Times New Roman"/>
                <w:b/>
                <w:sz w:val="18"/>
                <w:szCs w:val="18"/>
                <w:lang w:eastAsia="zh-CN"/>
              </w:rPr>
              <w:t>За –6 , проти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 xml:space="preserve"> утримались –0,</w:t>
            </w:r>
          </w:p>
          <w:p w:rsidR="008F1AB7" w:rsidRPr="00490222" w:rsidRDefault="008F1AB7" w:rsidP="00037D41">
            <w:pPr>
              <w:spacing w:after="0" w:line="240" w:lineRule="auto"/>
              <w:rPr>
                <w:rFonts w:ascii="Times New Roman" w:hAnsi="Times New Roman"/>
                <w:b/>
                <w:sz w:val="18"/>
                <w:szCs w:val="18"/>
                <w:lang w:eastAsia="zh-CN"/>
              </w:rPr>
            </w:pPr>
            <w:r w:rsidRPr="00490222">
              <w:rPr>
                <w:rFonts w:ascii="Times New Roman" w:hAnsi="Times New Roman"/>
                <w:b/>
                <w:sz w:val="18"/>
                <w:szCs w:val="18"/>
                <w:lang w:eastAsia="zh-CN"/>
              </w:rPr>
              <w:t>не голосували –</w:t>
            </w:r>
            <w:r w:rsidR="00037D41">
              <w:rPr>
                <w:rFonts w:ascii="Times New Roman" w:hAnsi="Times New Roman"/>
                <w:b/>
                <w:sz w:val="18"/>
                <w:szCs w:val="18"/>
                <w:lang w:eastAsia="zh-CN"/>
              </w:rPr>
              <w:t xml:space="preserve"> 1</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37</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w:t>
            </w:r>
            <w:r w:rsidRPr="00D93421">
              <w:rPr>
                <w:rFonts w:ascii="Times New Roman" w:hAnsi="Times New Roman"/>
                <w:sz w:val="18"/>
                <w:szCs w:val="18"/>
                <w:lang w:eastAsia="ru-RU"/>
              </w:rPr>
              <w:t>для експлуатації та обслуговування павільйону №1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Доопрацювання управління регулювання земельних відносин</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38</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w:t>
            </w:r>
            <w:r w:rsidRPr="00D93421">
              <w:rPr>
                <w:rFonts w:ascii="Times New Roman" w:hAnsi="Times New Roman"/>
                <w:sz w:val="18"/>
                <w:szCs w:val="18"/>
                <w:lang w:eastAsia="ru-RU"/>
              </w:rPr>
              <w:t>для експлуатації та обслуговування павільйону №2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Доопрацювання управління регулювання земельних відносин</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39</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w:t>
            </w:r>
            <w:r w:rsidRPr="00D93421">
              <w:rPr>
                <w:rFonts w:ascii="Times New Roman" w:hAnsi="Times New Roman"/>
                <w:sz w:val="18"/>
                <w:szCs w:val="18"/>
                <w:lang w:eastAsia="ru-RU"/>
              </w:rPr>
              <w:t>для експлуатації та обслуговування павільйону №3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Доопрацювання управління регулювання земельних відносин</w:t>
            </w:r>
          </w:p>
        </w:tc>
      </w:tr>
      <w:tr w:rsidR="008F1AB7" w:rsidRPr="00D93421" w:rsidTr="00037D41">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40</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w:t>
            </w:r>
            <w:r w:rsidRPr="00D93421">
              <w:rPr>
                <w:rFonts w:ascii="Times New Roman" w:hAnsi="Times New Roman"/>
                <w:sz w:val="18"/>
                <w:szCs w:val="18"/>
                <w:lang w:eastAsia="ru-RU"/>
              </w:rPr>
              <w:t xml:space="preserve"> для експлуатації та обслуговування павільйону №4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D93421" w:rsidRDefault="008F1AB7" w:rsidP="00037D41">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F1AB7" w:rsidRPr="00490222" w:rsidRDefault="008F1AB7" w:rsidP="00037D41">
            <w:pPr>
              <w:spacing w:after="0" w:line="240" w:lineRule="auto"/>
              <w:rPr>
                <w:rFonts w:ascii="Times New Roman" w:hAnsi="Times New Roman"/>
                <w:b/>
                <w:sz w:val="18"/>
                <w:szCs w:val="18"/>
                <w:lang w:eastAsia="ru-RU"/>
              </w:rPr>
            </w:pPr>
            <w:r w:rsidRPr="00490222">
              <w:rPr>
                <w:rFonts w:ascii="Times New Roman" w:hAnsi="Times New Roman"/>
                <w:b/>
                <w:sz w:val="18"/>
                <w:szCs w:val="18"/>
                <w:lang w:eastAsia="ru-RU"/>
              </w:rPr>
              <w:t>Доопрацювання управління регулювання земельних відносин</w:t>
            </w:r>
          </w:p>
        </w:tc>
      </w:tr>
    </w:tbl>
    <w:p w:rsidR="00F71F1E" w:rsidRDefault="00F71F1E" w:rsidP="00392566">
      <w:pPr>
        <w:spacing w:after="0" w:line="240" w:lineRule="auto"/>
        <w:contextualSpacing/>
        <w:jc w:val="both"/>
        <w:rPr>
          <w:rFonts w:ascii="Times New Roman" w:hAnsi="Times New Roman"/>
          <w:sz w:val="24"/>
          <w:szCs w:val="24"/>
          <w:lang w:eastAsia="zh-CN"/>
        </w:rPr>
      </w:pPr>
    </w:p>
    <w:p w:rsidR="00AA26F3" w:rsidRDefault="00AA26F3" w:rsidP="00F71F1E">
      <w:pPr>
        <w:tabs>
          <w:tab w:val="left" w:pos="4710"/>
        </w:tabs>
        <w:jc w:val="both"/>
        <w:rPr>
          <w:rFonts w:ascii="Times New Roman" w:hAnsi="Times New Roman"/>
          <w:sz w:val="24"/>
          <w:szCs w:val="24"/>
          <w:lang w:eastAsia="zh-CN"/>
        </w:rPr>
      </w:pPr>
      <w:r>
        <w:rPr>
          <w:rFonts w:ascii="Times New Roman" w:hAnsi="Times New Roman"/>
          <w:sz w:val="24"/>
          <w:szCs w:val="24"/>
          <w:lang w:eastAsia="zh-CN"/>
        </w:rPr>
        <w:t>Відсутній Підпалий С.М.</w:t>
      </w:r>
      <w:r w:rsidR="00392566">
        <w:rPr>
          <w:rFonts w:ascii="Times New Roman" w:hAnsi="Times New Roman"/>
          <w:sz w:val="24"/>
          <w:szCs w:val="24"/>
          <w:lang w:eastAsia="zh-CN"/>
        </w:rPr>
        <w:t xml:space="preserve">      </w:t>
      </w:r>
    </w:p>
    <w:p w:rsidR="00AA26F3" w:rsidRDefault="00AA26F3" w:rsidP="00AA26F3">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Представники Департаменту </w:t>
      </w:r>
      <w:r w:rsidR="008A6260">
        <w:rPr>
          <w:rFonts w:ascii="Times New Roman" w:hAnsi="Times New Roman"/>
          <w:sz w:val="24"/>
          <w:szCs w:val="24"/>
          <w:lang w:eastAsia="zh-CN"/>
        </w:rPr>
        <w:t>житлово комунального господарства Білоцерківської міської ради</w:t>
      </w:r>
      <w:r>
        <w:rPr>
          <w:rFonts w:ascii="Times New Roman" w:hAnsi="Times New Roman"/>
          <w:sz w:val="24"/>
          <w:szCs w:val="24"/>
          <w:lang w:eastAsia="zh-CN"/>
        </w:rPr>
        <w:t xml:space="preserve"> надали інформацію, що зупинка «Районна лікарн</w:t>
      </w:r>
      <w:r w:rsidR="008A6260">
        <w:rPr>
          <w:rFonts w:ascii="Times New Roman" w:hAnsi="Times New Roman"/>
          <w:sz w:val="24"/>
          <w:szCs w:val="24"/>
          <w:lang w:eastAsia="zh-CN"/>
        </w:rPr>
        <w:t>я</w:t>
      </w:r>
      <w:r>
        <w:rPr>
          <w:rFonts w:ascii="Times New Roman" w:hAnsi="Times New Roman"/>
          <w:sz w:val="24"/>
          <w:szCs w:val="24"/>
          <w:lang w:eastAsia="zh-CN"/>
        </w:rPr>
        <w:t>» на масиві Таращанському знаходиться на балансі Департаменту.</w:t>
      </w:r>
      <w:r w:rsidRPr="00AA26F3">
        <w:rPr>
          <w:rFonts w:ascii="Times New Roman" w:hAnsi="Times New Roman"/>
          <w:sz w:val="24"/>
          <w:szCs w:val="24"/>
          <w:lang w:eastAsia="zh-CN"/>
        </w:rPr>
        <w:t xml:space="preserve"> </w:t>
      </w:r>
      <w:r>
        <w:rPr>
          <w:rFonts w:ascii="Times New Roman" w:hAnsi="Times New Roman"/>
          <w:sz w:val="24"/>
          <w:szCs w:val="24"/>
          <w:lang w:eastAsia="zh-CN"/>
        </w:rPr>
        <w:t xml:space="preserve">Інформацію взяли до відома.  Питання залишено на доопрацювання.                                                        </w:t>
      </w:r>
    </w:p>
    <w:tbl>
      <w:tblPr>
        <w:tblpPr w:leftFromText="180" w:rightFromText="180" w:vertAnchor="page" w:horzAnchor="margin" w:tblpXSpec="center" w:tblpY="7006"/>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2694"/>
        <w:gridCol w:w="2268"/>
        <w:gridCol w:w="1135"/>
        <w:gridCol w:w="1559"/>
        <w:gridCol w:w="3684"/>
      </w:tblGrid>
      <w:tr w:rsidR="000E12F1" w:rsidRPr="002D6382" w:rsidTr="000E12F1">
        <w:trPr>
          <w:trHeight w:val="2565"/>
        </w:trPr>
        <w:tc>
          <w:tcPr>
            <w:tcW w:w="523" w:type="dxa"/>
            <w:noWrap/>
            <w:hideMark/>
          </w:tcPr>
          <w:p w:rsidR="000E12F1" w:rsidRPr="0003707A" w:rsidRDefault="000E12F1" w:rsidP="000E12F1">
            <w:pPr>
              <w:jc w:val="right"/>
              <w:rPr>
                <w:rFonts w:ascii="Times New Roman" w:hAnsi="Times New Roman"/>
                <w:sz w:val="18"/>
                <w:szCs w:val="18"/>
              </w:rPr>
            </w:pPr>
            <w:r w:rsidRPr="0003707A">
              <w:rPr>
                <w:rFonts w:ascii="Times New Roman" w:hAnsi="Times New Roman"/>
                <w:sz w:val="18"/>
                <w:szCs w:val="18"/>
              </w:rPr>
              <w:t>53</w:t>
            </w:r>
          </w:p>
        </w:tc>
        <w:tc>
          <w:tcPr>
            <w:tcW w:w="4121" w:type="dxa"/>
            <w:hideMark/>
          </w:tcPr>
          <w:p w:rsidR="000E12F1" w:rsidRPr="00441225" w:rsidRDefault="000E12F1" w:rsidP="000E12F1">
            <w:pPr>
              <w:rPr>
                <w:rFonts w:ascii="Times New Roman" w:hAnsi="Times New Roman"/>
                <w:b/>
                <w:bCs/>
                <w:sz w:val="24"/>
                <w:szCs w:val="24"/>
              </w:rPr>
            </w:pPr>
            <w:r w:rsidRPr="00441225">
              <w:rPr>
                <w:rFonts w:ascii="Times New Roman" w:hAnsi="Times New Roman"/>
                <w:b/>
                <w:bCs/>
                <w:sz w:val="24"/>
                <w:szCs w:val="24"/>
              </w:rPr>
              <w:t>ПЕРЕЛІК 23</w:t>
            </w:r>
          </w:p>
          <w:p w:rsidR="000E12F1" w:rsidRPr="0003707A" w:rsidRDefault="000E12F1" w:rsidP="000E12F1">
            <w:pPr>
              <w:rPr>
                <w:rFonts w:ascii="Times New Roman" w:hAnsi="Times New Roman"/>
                <w:sz w:val="18"/>
                <w:szCs w:val="18"/>
              </w:rPr>
            </w:pPr>
            <w:r w:rsidRPr="0003707A">
              <w:rPr>
                <w:rFonts w:ascii="Times New Roman" w:hAnsi="Times New Roman"/>
                <w:b/>
                <w:bCs/>
                <w:sz w:val="18"/>
                <w:szCs w:val="18"/>
              </w:rPr>
              <w:t>Про встановлення земельного сервітуту з фізичною особою-підприємцем Фенченко Людмилою Володимирівною</w:t>
            </w:r>
            <w:r w:rsidRPr="0003707A">
              <w:rPr>
                <w:rFonts w:ascii="Times New Roman" w:hAnsi="Times New Roman"/>
                <w:color w:val="000000"/>
                <w:sz w:val="18"/>
                <w:szCs w:val="18"/>
              </w:rPr>
              <w:t xml:space="preserve"> для експлуатації та обслуговування вхідної групи  до власного існуючого нежитлового приміщення  - магазину за адресою: бульвар Олександрійський, 20, приміщення 72, площею 0,0037 га (з них: під проїздами, проходами та площадками – 0,0037 га),  строком на 10 (десять) років, за рахунок земель населеного пункту м. Біла Церква.</w:t>
            </w:r>
          </w:p>
        </w:tc>
        <w:tc>
          <w:tcPr>
            <w:tcW w:w="2694" w:type="dxa"/>
            <w:noWrap/>
            <w:hideMark/>
          </w:tcPr>
          <w:p w:rsidR="000E12F1" w:rsidRPr="0003707A" w:rsidRDefault="000E12F1" w:rsidP="000E12F1">
            <w:pPr>
              <w:rPr>
                <w:rFonts w:ascii="Times New Roman" w:hAnsi="Times New Roman"/>
                <w:sz w:val="18"/>
                <w:szCs w:val="18"/>
              </w:rPr>
            </w:pPr>
            <w:r w:rsidRPr="0003707A">
              <w:rPr>
                <w:rFonts w:ascii="Times New Roman" w:hAnsi="Times New Roman"/>
                <w:sz w:val="18"/>
                <w:szCs w:val="18"/>
              </w:rPr>
              <w:t>ДИВ. зауваження №52</w:t>
            </w:r>
          </w:p>
        </w:tc>
        <w:tc>
          <w:tcPr>
            <w:tcW w:w="2268" w:type="dxa"/>
            <w:hideMark/>
          </w:tcPr>
          <w:p w:rsidR="000E12F1" w:rsidRPr="0003707A" w:rsidRDefault="000E12F1" w:rsidP="000E12F1">
            <w:pPr>
              <w:rPr>
                <w:rFonts w:ascii="Times New Roman" w:hAnsi="Times New Roman"/>
                <w:sz w:val="18"/>
                <w:szCs w:val="18"/>
              </w:rPr>
            </w:pPr>
            <w:r w:rsidRPr="0003707A">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135" w:type="dxa"/>
            <w:noWrap/>
            <w:hideMark/>
          </w:tcPr>
          <w:p w:rsidR="000E12F1" w:rsidRPr="0003707A" w:rsidRDefault="000E12F1" w:rsidP="000E12F1">
            <w:pPr>
              <w:rPr>
                <w:rFonts w:ascii="Times New Roman" w:hAnsi="Times New Roman"/>
                <w:sz w:val="18"/>
                <w:szCs w:val="18"/>
              </w:rPr>
            </w:pPr>
            <w:r w:rsidRPr="0003707A">
              <w:rPr>
                <w:rFonts w:ascii="Times New Roman" w:hAnsi="Times New Roman"/>
                <w:sz w:val="18"/>
                <w:szCs w:val="18"/>
              </w:rPr>
              <w:t> </w:t>
            </w:r>
          </w:p>
        </w:tc>
        <w:tc>
          <w:tcPr>
            <w:tcW w:w="1559" w:type="dxa"/>
            <w:noWrap/>
            <w:hideMark/>
          </w:tcPr>
          <w:p w:rsidR="000E12F1" w:rsidRPr="0003707A" w:rsidRDefault="000E12F1" w:rsidP="000E12F1">
            <w:pPr>
              <w:rPr>
                <w:rFonts w:ascii="Times New Roman" w:hAnsi="Times New Roman"/>
                <w:sz w:val="18"/>
                <w:szCs w:val="18"/>
              </w:rPr>
            </w:pPr>
            <w:r w:rsidRPr="0003707A">
              <w:rPr>
                <w:rFonts w:ascii="Times New Roman" w:hAnsi="Times New Roman"/>
                <w:sz w:val="18"/>
                <w:szCs w:val="18"/>
              </w:rPr>
              <w:t> </w:t>
            </w:r>
          </w:p>
        </w:tc>
        <w:tc>
          <w:tcPr>
            <w:tcW w:w="3684" w:type="dxa"/>
            <w:noWrap/>
            <w:hideMark/>
          </w:tcPr>
          <w:p w:rsidR="000E12F1" w:rsidRPr="000E12F1" w:rsidRDefault="000E12F1" w:rsidP="000E12F1">
            <w:pPr>
              <w:rPr>
                <w:rFonts w:ascii="Times New Roman" w:hAnsi="Times New Roman"/>
                <w:b/>
                <w:sz w:val="18"/>
                <w:szCs w:val="18"/>
              </w:rPr>
            </w:pPr>
            <w:r w:rsidRPr="000E12F1">
              <w:rPr>
                <w:rFonts w:ascii="Times New Roman" w:hAnsi="Times New Roman"/>
                <w:b/>
                <w:sz w:val="18"/>
                <w:szCs w:val="18"/>
              </w:rPr>
              <w:t> Тетерук І.М. звертає увагу, що заявнику видано містобудівні умови та обмеження.</w:t>
            </w:r>
          </w:p>
          <w:p w:rsidR="000E12F1" w:rsidRPr="000E12F1" w:rsidRDefault="000E12F1" w:rsidP="000E12F1">
            <w:pPr>
              <w:rPr>
                <w:rFonts w:ascii="Times New Roman" w:hAnsi="Times New Roman"/>
                <w:b/>
                <w:sz w:val="18"/>
                <w:szCs w:val="18"/>
              </w:rPr>
            </w:pPr>
            <w:r w:rsidRPr="000E12F1">
              <w:rPr>
                <w:rFonts w:ascii="Times New Roman" w:hAnsi="Times New Roman"/>
                <w:b/>
                <w:sz w:val="18"/>
                <w:szCs w:val="18"/>
              </w:rPr>
              <w:t>Управління містобудування та архітектури немає заперечень.</w:t>
            </w:r>
          </w:p>
          <w:p w:rsidR="000E12F1" w:rsidRPr="000E12F1" w:rsidRDefault="000E12F1" w:rsidP="000E12F1">
            <w:pPr>
              <w:rPr>
                <w:rFonts w:ascii="Times New Roman" w:hAnsi="Times New Roman"/>
                <w:b/>
                <w:sz w:val="18"/>
                <w:szCs w:val="18"/>
              </w:rPr>
            </w:pPr>
            <w:r w:rsidRPr="000E12F1">
              <w:rPr>
                <w:rFonts w:ascii="Times New Roman" w:hAnsi="Times New Roman"/>
                <w:b/>
                <w:sz w:val="18"/>
                <w:szCs w:val="18"/>
              </w:rPr>
              <w:t>Встановити земельний сервітут строком на 10 (десять) років.</w:t>
            </w:r>
          </w:p>
          <w:p w:rsidR="000E12F1" w:rsidRPr="000E12F1" w:rsidRDefault="000E12F1" w:rsidP="000E12F1">
            <w:pPr>
              <w:suppressAutoHyphens/>
              <w:spacing w:after="0" w:line="240" w:lineRule="auto"/>
              <w:jc w:val="both"/>
              <w:rPr>
                <w:rFonts w:ascii="Times New Roman" w:hAnsi="Times New Roman"/>
                <w:b/>
                <w:sz w:val="18"/>
                <w:szCs w:val="18"/>
                <w:lang w:eastAsia="zh-CN"/>
              </w:rPr>
            </w:pPr>
            <w:r w:rsidRPr="000E12F1">
              <w:rPr>
                <w:rFonts w:ascii="Times New Roman" w:hAnsi="Times New Roman"/>
                <w:b/>
                <w:sz w:val="18"/>
                <w:szCs w:val="18"/>
                <w:lang w:eastAsia="zh-CN"/>
              </w:rPr>
              <w:t>За –6 , проти –0,</w:t>
            </w:r>
          </w:p>
          <w:p w:rsidR="000E12F1" w:rsidRPr="000E12F1" w:rsidRDefault="000E12F1" w:rsidP="000E12F1">
            <w:pPr>
              <w:rPr>
                <w:rFonts w:ascii="Times New Roman" w:hAnsi="Times New Roman"/>
                <w:b/>
                <w:sz w:val="18"/>
                <w:szCs w:val="18"/>
              </w:rPr>
            </w:pPr>
            <w:r w:rsidRPr="000E12F1">
              <w:rPr>
                <w:rFonts w:ascii="Times New Roman" w:hAnsi="Times New Roman"/>
                <w:b/>
                <w:sz w:val="18"/>
                <w:szCs w:val="18"/>
                <w:lang w:eastAsia="zh-CN"/>
              </w:rPr>
              <w:t xml:space="preserve"> утримались –0</w:t>
            </w:r>
          </w:p>
        </w:tc>
      </w:tr>
    </w:tbl>
    <w:p w:rsidR="00AA26F3" w:rsidRDefault="00AA26F3" w:rsidP="00F71F1E">
      <w:pPr>
        <w:tabs>
          <w:tab w:val="left" w:pos="4710"/>
        </w:tabs>
        <w:jc w:val="both"/>
        <w:rPr>
          <w:rFonts w:ascii="Times New Roman" w:hAnsi="Times New Roman"/>
          <w:sz w:val="24"/>
          <w:szCs w:val="24"/>
          <w:lang w:eastAsia="zh-CN"/>
        </w:rPr>
      </w:pPr>
      <w:r>
        <w:rPr>
          <w:rFonts w:ascii="Times New Roman" w:hAnsi="Times New Roman"/>
          <w:sz w:val="24"/>
          <w:szCs w:val="24"/>
          <w:lang w:eastAsia="zh-CN"/>
        </w:rPr>
        <w:t>Зупинка по вул. Фастівська</w:t>
      </w:r>
      <w:r w:rsidR="006C5535">
        <w:rPr>
          <w:rFonts w:ascii="Times New Roman" w:hAnsi="Times New Roman"/>
          <w:sz w:val="24"/>
          <w:szCs w:val="24"/>
          <w:lang w:eastAsia="zh-CN"/>
        </w:rPr>
        <w:t xml:space="preserve"> (</w:t>
      </w:r>
      <w:r w:rsidRPr="008A6260">
        <w:rPr>
          <w:rFonts w:ascii="Times New Roman" w:hAnsi="Times New Roman"/>
          <w:sz w:val="24"/>
          <w:szCs w:val="24"/>
          <w:lang w:eastAsia="zh-CN"/>
        </w:rPr>
        <w:t>поруч заправки БРС</w:t>
      </w:r>
      <w:r w:rsidR="006C5535" w:rsidRPr="008A6260">
        <w:rPr>
          <w:rFonts w:ascii="Times New Roman" w:hAnsi="Times New Roman"/>
          <w:sz w:val="24"/>
          <w:szCs w:val="24"/>
          <w:lang w:eastAsia="zh-CN"/>
        </w:rPr>
        <w:t>М</w:t>
      </w:r>
      <w:r w:rsidR="008A6260" w:rsidRPr="008A6260">
        <w:rPr>
          <w:rFonts w:ascii="Times New Roman" w:hAnsi="Times New Roman"/>
          <w:sz w:val="24"/>
          <w:szCs w:val="24"/>
          <w:lang w:eastAsia="zh-CN"/>
        </w:rPr>
        <w:t xml:space="preserve"> та</w:t>
      </w:r>
      <w:r w:rsidR="008A6260">
        <w:rPr>
          <w:rFonts w:ascii="Times New Roman" w:hAnsi="Times New Roman"/>
          <w:sz w:val="24"/>
          <w:szCs w:val="24"/>
          <w:lang w:eastAsia="zh-CN"/>
        </w:rPr>
        <w:t xml:space="preserve"> «Двері України»</w:t>
      </w:r>
      <w:r>
        <w:rPr>
          <w:rFonts w:ascii="Times New Roman" w:hAnsi="Times New Roman"/>
          <w:sz w:val="24"/>
          <w:szCs w:val="24"/>
          <w:lang w:eastAsia="zh-CN"/>
        </w:rPr>
        <w:t>) не знахо</w:t>
      </w:r>
      <w:r w:rsidR="008A6260">
        <w:rPr>
          <w:rFonts w:ascii="Times New Roman" w:hAnsi="Times New Roman"/>
          <w:sz w:val="24"/>
          <w:szCs w:val="24"/>
          <w:lang w:eastAsia="zh-CN"/>
        </w:rPr>
        <w:t>диться на балансі Департаменту житлово комунального господарства Білоцерківської міської ради</w:t>
      </w:r>
      <w:r>
        <w:rPr>
          <w:rFonts w:ascii="Times New Roman" w:hAnsi="Times New Roman"/>
          <w:sz w:val="24"/>
          <w:szCs w:val="24"/>
          <w:lang w:eastAsia="zh-CN"/>
        </w:rPr>
        <w:t>.</w:t>
      </w:r>
      <w:r w:rsidRPr="00AA26F3">
        <w:rPr>
          <w:rFonts w:ascii="Times New Roman" w:hAnsi="Times New Roman"/>
          <w:sz w:val="24"/>
          <w:szCs w:val="24"/>
          <w:lang w:eastAsia="zh-CN"/>
        </w:rPr>
        <w:t xml:space="preserve"> </w:t>
      </w:r>
      <w:r>
        <w:rPr>
          <w:rFonts w:ascii="Times New Roman" w:hAnsi="Times New Roman"/>
          <w:sz w:val="24"/>
          <w:szCs w:val="24"/>
          <w:lang w:eastAsia="zh-CN"/>
        </w:rPr>
        <w:t>Інформацію взяли до відома</w:t>
      </w:r>
    </w:p>
    <w:p w:rsidR="00F71F1E" w:rsidRDefault="00F71F1E" w:rsidP="00F71F1E">
      <w:pPr>
        <w:tabs>
          <w:tab w:val="left" w:pos="4710"/>
        </w:tabs>
        <w:jc w:val="both"/>
      </w:pPr>
    </w:p>
    <w:tbl>
      <w:tblPr>
        <w:tblpPr w:leftFromText="180" w:rightFromText="180" w:vertAnchor="text" w:horzAnchor="margin" w:tblpXSpec="center" w:tblpY="62"/>
        <w:tblW w:w="15984" w:type="dxa"/>
        <w:tblLayout w:type="fixed"/>
        <w:tblLook w:val="04A0" w:firstRow="1" w:lastRow="0" w:firstColumn="1" w:lastColumn="0" w:noHBand="0" w:noVBand="1"/>
      </w:tblPr>
      <w:tblGrid>
        <w:gridCol w:w="523"/>
        <w:gridCol w:w="3872"/>
        <w:gridCol w:w="2376"/>
        <w:gridCol w:w="2410"/>
        <w:gridCol w:w="1842"/>
        <w:gridCol w:w="1276"/>
        <w:gridCol w:w="3685"/>
      </w:tblGrid>
      <w:tr w:rsidR="00212ACA" w:rsidRPr="00662916" w:rsidTr="000E12F1">
        <w:trPr>
          <w:trHeight w:val="3315"/>
        </w:trPr>
        <w:tc>
          <w:tcPr>
            <w:tcW w:w="523" w:type="dxa"/>
            <w:tcBorders>
              <w:top w:val="single" w:sz="4" w:space="0" w:color="000000"/>
              <w:left w:val="single" w:sz="4" w:space="0" w:color="000000"/>
              <w:bottom w:val="single" w:sz="4" w:space="0" w:color="000000"/>
              <w:right w:val="single" w:sz="4" w:space="0" w:color="000000"/>
            </w:tcBorders>
            <w:hideMark/>
          </w:tcPr>
          <w:p w:rsidR="00212ACA" w:rsidRPr="00B657DF" w:rsidRDefault="00212ACA" w:rsidP="00212ACA">
            <w:pPr>
              <w:jc w:val="right"/>
              <w:rPr>
                <w:rFonts w:ascii="Times New Roman" w:hAnsi="Times New Roman"/>
                <w:sz w:val="18"/>
                <w:szCs w:val="18"/>
              </w:rPr>
            </w:pPr>
            <w:r w:rsidRPr="00B657DF">
              <w:rPr>
                <w:rFonts w:ascii="Times New Roman" w:hAnsi="Times New Roman"/>
                <w:sz w:val="18"/>
                <w:szCs w:val="18"/>
              </w:rPr>
              <w:lastRenderedPageBreak/>
              <w:t>21</w:t>
            </w:r>
          </w:p>
        </w:tc>
        <w:tc>
          <w:tcPr>
            <w:tcW w:w="3872" w:type="dxa"/>
            <w:tcBorders>
              <w:top w:val="single" w:sz="4" w:space="0" w:color="000000"/>
              <w:left w:val="nil"/>
              <w:bottom w:val="single" w:sz="4" w:space="0" w:color="000000"/>
              <w:right w:val="single" w:sz="4" w:space="0" w:color="000000"/>
            </w:tcBorders>
            <w:hideMark/>
          </w:tcPr>
          <w:p w:rsidR="00212ACA" w:rsidRPr="00441225" w:rsidRDefault="00212ACA" w:rsidP="00212ACA">
            <w:pPr>
              <w:rPr>
                <w:rFonts w:ascii="Times New Roman" w:hAnsi="Times New Roman"/>
                <w:b/>
                <w:bCs/>
                <w:sz w:val="24"/>
                <w:szCs w:val="24"/>
              </w:rPr>
            </w:pPr>
            <w:r w:rsidRPr="00441225">
              <w:rPr>
                <w:rFonts w:ascii="Times New Roman" w:hAnsi="Times New Roman"/>
                <w:b/>
                <w:bCs/>
                <w:sz w:val="24"/>
                <w:szCs w:val="24"/>
              </w:rPr>
              <w:t>ПЕРЕЛІК 2</w:t>
            </w:r>
            <w:r>
              <w:rPr>
                <w:rFonts w:ascii="Times New Roman" w:hAnsi="Times New Roman"/>
                <w:b/>
                <w:bCs/>
                <w:sz w:val="24"/>
                <w:szCs w:val="24"/>
              </w:rPr>
              <w:t>4</w:t>
            </w:r>
          </w:p>
          <w:p w:rsidR="00212ACA" w:rsidRPr="00B657DF" w:rsidRDefault="00212ACA" w:rsidP="00212ACA">
            <w:pPr>
              <w:rPr>
                <w:rFonts w:ascii="Times New Roman" w:hAnsi="Times New Roman"/>
                <w:sz w:val="18"/>
                <w:szCs w:val="18"/>
              </w:rPr>
            </w:pPr>
            <w:r w:rsidRPr="00B657DF">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B657DF">
              <w:rPr>
                <w:rFonts w:ascii="Times New Roman" w:hAnsi="Times New Roman"/>
                <w:color w:val="000000"/>
                <w:sz w:val="18"/>
                <w:szCs w:val="18"/>
              </w:rPr>
              <w:t xml:space="preserve">з  «02.01. Для будівництва і обслуговування житлового будинку, господарських будівель і споруд (присадибна ділянка) на «02.07.Для іншої житлової забудови»  </w:t>
            </w:r>
            <w:r w:rsidRPr="00B657DF">
              <w:rPr>
                <w:rFonts w:ascii="Times New Roman" w:hAnsi="Times New Roman"/>
                <w:b/>
                <w:bCs/>
                <w:sz w:val="18"/>
                <w:szCs w:val="18"/>
              </w:rPr>
              <w:t xml:space="preserve">громадянам Носулі Ірині Володимирівні, Носулі Павлу Васильовичу, Носулі Віктору Васильовичу  </w:t>
            </w:r>
            <w:r w:rsidRPr="00B657DF">
              <w:rPr>
                <w:rFonts w:ascii="Times New Roman" w:hAnsi="Times New Roman"/>
                <w:color w:val="000000"/>
                <w:sz w:val="18"/>
                <w:szCs w:val="18"/>
              </w:rPr>
              <w:t>за адресою:  провулок Залізничний, 5-Е, площею 0,2114 га. Кадастровий номер: 3210300000:06:041:0030.</w:t>
            </w:r>
          </w:p>
        </w:tc>
        <w:tc>
          <w:tcPr>
            <w:tcW w:w="2376" w:type="dxa"/>
            <w:tcBorders>
              <w:top w:val="single" w:sz="4" w:space="0" w:color="000000"/>
              <w:left w:val="nil"/>
              <w:bottom w:val="single" w:sz="4" w:space="0" w:color="000000"/>
              <w:right w:val="single" w:sz="4" w:space="0" w:color="000000"/>
            </w:tcBorders>
            <w:hideMark/>
          </w:tcPr>
          <w:p w:rsidR="00212ACA" w:rsidRPr="00B657DF" w:rsidRDefault="00212ACA" w:rsidP="00212ACA">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hideMark/>
          </w:tcPr>
          <w:p w:rsidR="00212ACA" w:rsidRPr="00B657DF" w:rsidRDefault="00212ACA" w:rsidP="00212ACA">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842" w:type="dxa"/>
            <w:tcBorders>
              <w:top w:val="single" w:sz="4" w:space="0" w:color="000000"/>
              <w:left w:val="nil"/>
              <w:bottom w:val="single" w:sz="4" w:space="0" w:color="000000"/>
              <w:right w:val="single" w:sz="4" w:space="0" w:color="000000"/>
            </w:tcBorders>
            <w:hideMark/>
          </w:tcPr>
          <w:p w:rsidR="00212ACA" w:rsidRPr="00B657DF" w:rsidRDefault="00212ACA" w:rsidP="00212ACA">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hideMark/>
          </w:tcPr>
          <w:p w:rsidR="00212ACA" w:rsidRPr="00B657DF" w:rsidRDefault="00212ACA" w:rsidP="00212ACA">
            <w:pPr>
              <w:rPr>
                <w:rFonts w:ascii="Times New Roman" w:hAnsi="Times New Roman"/>
                <w:sz w:val="18"/>
                <w:szCs w:val="18"/>
              </w:rPr>
            </w:pPr>
            <w:r w:rsidRPr="00B657DF">
              <w:rPr>
                <w:rFonts w:ascii="Times New Roman" w:hAnsi="Times New Roman"/>
                <w:sz w:val="18"/>
                <w:szCs w:val="18"/>
              </w:rPr>
              <w:t> </w:t>
            </w:r>
          </w:p>
        </w:tc>
        <w:tc>
          <w:tcPr>
            <w:tcW w:w="3685" w:type="dxa"/>
            <w:tcBorders>
              <w:top w:val="single" w:sz="4" w:space="0" w:color="000000"/>
              <w:left w:val="nil"/>
              <w:bottom w:val="single" w:sz="4" w:space="0" w:color="000000"/>
              <w:right w:val="single" w:sz="4" w:space="0" w:color="000000"/>
            </w:tcBorders>
          </w:tcPr>
          <w:p w:rsidR="000E12F1" w:rsidRPr="000E12F1" w:rsidRDefault="00212ACA" w:rsidP="000E12F1">
            <w:pPr>
              <w:pStyle w:val="a8"/>
              <w:rPr>
                <w:rFonts w:ascii="Times New Roman" w:hAnsi="Times New Roman"/>
                <w:b/>
                <w:sz w:val="18"/>
                <w:szCs w:val="18"/>
              </w:rPr>
            </w:pPr>
            <w:r w:rsidRPr="000E12F1">
              <w:rPr>
                <w:rFonts w:ascii="Times New Roman" w:hAnsi="Times New Roman"/>
                <w:b/>
                <w:sz w:val="18"/>
                <w:szCs w:val="18"/>
              </w:rPr>
              <w:t>Тетерук І.М. звертає увагу, що відповідно до Генерального плану це  територія існуючих промислових підприємств. В даному випадку необхідно розробляти детальний план.</w:t>
            </w:r>
          </w:p>
          <w:p w:rsidR="00212ACA" w:rsidRPr="000E12F1" w:rsidRDefault="00212ACA" w:rsidP="000E12F1">
            <w:pPr>
              <w:pStyle w:val="a8"/>
              <w:rPr>
                <w:rFonts w:ascii="Times New Roman" w:hAnsi="Times New Roman"/>
                <w:b/>
                <w:bCs/>
                <w:sz w:val="18"/>
                <w:szCs w:val="18"/>
              </w:rPr>
            </w:pPr>
            <w:r w:rsidRPr="000E12F1">
              <w:rPr>
                <w:rFonts w:ascii="Times New Roman" w:hAnsi="Times New Roman"/>
                <w:b/>
                <w:sz w:val="18"/>
                <w:szCs w:val="18"/>
              </w:rPr>
              <w:t xml:space="preserve">Відмовити в затвердженні </w:t>
            </w:r>
            <w:r w:rsidRPr="000E12F1">
              <w:rPr>
                <w:rFonts w:ascii="Times New Roman" w:hAnsi="Times New Roman"/>
                <w:b/>
                <w:bCs/>
                <w:sz w:val="18"/>
                <w:szCs w:val="18"/>
              </w:rPr>
              <w:t xml:space="preserve"> проекту землеустрою   </w:t>
            </w:r>
            <w:r w:rsidR="000E12F1" w:rsidRPr="000E12F1">
              <w:rPr>
                <w:rFonts w:ascii="Times New Roman" w:hAnsi="Times New Roman"/>
                <w:b/>
                <w:bCs/>
                <w:sz w:val="18"/>
                <w:szCs w:val="18"/>
              </w:rPr>
              <w:t xml:space="preserve">відповідно до ч.4 ст.24 Закону України «Про регулювання містобудівної діяльності», а саме </w:t>
            </w:r>
            <w:r w:rsidR="000E12F1" w:rsidRPr="000E12F1">
              <w:rPr>
                <w:rFonts w:ascii="Times New Roman" w:hAnsi="Times New Roman"/>
                <w:b/>
                <w:color w:val="000000"/>
                <w:sz w:val="18"/>
                <w:szCs w:val="18"/>
                <w:shd w:val="clear" w:color="auto" w:fill="FFFFFF"/>
              </w:rPr>
              <w:t>Зміна цільового призначення земельної ділянки, яка не відповідає плану зонування території та/або детальному плану території забороняється</w:t>
            </w:r>
          </w:p>
          <w:p w:rsidR="000E12F1" w:rsidRDefault="000E12F1" w:rsidP="000E12F1">
            <w:pPr>
              <w:pStyle w:val="a8"/>
              <w:rPr>
                <w:rFonts w:ascii="Times New Roman" w:hAnsi="Times New Roman"/>
                <w:b/>
                <w:sz w:val="18"/>
                <w:szCs w:val="18"/>
                <w:lang w:eastAsia="zh-CN"/>
              </w:rPr>
            </w:pPr>
          </w:p>
          <w:p w:rsidR="00212ACA" w:rsidRPr="000E12F1" w:rsidRDefault="00212ACA" w:rsidP="000E12F1">
            <w:pPr>
              <w:pStyle w:val="a8"/>
              <w:rPr>
                <w:rFonts w:ascii="Times New Roman" w:hAnsi="Times New Roman"/>
                <w:b/>
                <w:sz w:val="18"/>
                <w:szCs w:val="18"/>
                <w:lang w:eastAsia="zh-CN"/>
              </w:rPr>
            </w:pPr>
            <w:r w:rsidRPr="000E12F1">
              <w:rPr>
                <w:rFonts w:ascii="Times New Roman" w:hAnsi="Times New Roman"/>
                <w:b/>
                <w:sz w:val="18"/>
                <w:szCs w:val="18"/>
                <w:lang w:eastAsia="zh-CN"/>
              </w:rPr>
              <w:t>За –5, проти –0,</w:t>
            </w:r>
          </w:p>
          <w:p w:rsidR="00212ACA" w:rsidRPr="000E12F1" w:rsidRDefault="00212ACA" w:rsidP="000E12F1">
            <w:pPr>
              <w:pStyle w:val="a8"/>
              <w:rPr>
                <w:rFonts w:ascii="Times New Roman" w:hAnsi="Times New Roman"/>
                <w:b/>
                <w:sz w:val="18"/>
                <w:szCs w:val="18"/>
              </w:rPr>
            </w:pPr>
            <w:r w:rsidRPr="000E12F1">
              <w:rPr>
                <w:rFonts w:ascii="Times New Roman" w:hAnsi="Times New Roman"/>
                <w:b/>
                <w:sz w:val="18"/>
                <w:szCs w:val="18"/>
                <w:lang w:eastAsia="zh-CN"/>
              </w:rPr>
              <w:t xml:space="preserve"> утримались –1</w:t>
            </w:r>
          </w:p>
        </w:tc>
      </w:tr>
    </w:tbl>
    <w:tbl>
      <w:tblPr>
        <w:tblpPr w:leftFromText="180" w:rightFromText="180" w:vertAnchor="page" w:horzAnchor="margin" w:tblpXSpec="center" w:tblpY="5275"/>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0"/>
        <w:gridCol w:w="3078"/>
        <w:gridCol w:w="2052"/>
        <w:gridCol w:w="1173"/>
        <w:gridCol w:w="1612"/>
        <w:gridCol w:w="3809"/>
      </w:tblGrid>
      <w:tr w:rsidR="000E12F1" w:rsidRPr="002D6382" w:rsidTr="000E12F1">
        <w:trPr>
          <w:trHeight w:val="5802"/>
        </w:trPr>
        <w:tc>
          <w:tcPr>
            <w:tcW w:w="4260" w:type="dxa"/>
            <w:hideMark/>
          </w:tcPr>
          <w:p w:rsidR="000E12F1" w:rsidRPr="00061F6B" w:rsidRDefault="000E12F1" w:rsidP="000E12F1">
            <w:pPr>
              <w:rPr>
                <w:rFonts w:ascii="Times New Roman" w:hAnsi="Times New Roman"/>
                <w:b/>
                <w:bCs/>
                <w:sz w:val="24"/>
                <w:szCs w:val="24"/>
              </w:rPr>
            </w:pPr>
            <w:r w:rsidRPr="00061F6B">
              <w:rPr>
                <w:rFonts w:ascii="Times New Roman" w:hAnsi="Times New Roman"/>
                <w:b/>
                <w:bCs/>
                <w:sz w:val="24"/>
                <w:szCs w:val="24"/>
              </w:rPr>
              <w:t>ПЕРЕЛІК 23</w:t>
            </w:r>
          </w:p>
          <w:p w:rsidR="000E12F1" w:rsidRPr="0003707A" w:rsidRDefault="000E12F1" w:rsidP="000E12F1">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Обслуговуючому гаражному кооперативу «Надія-3» </w:t>
            </w:r>
            <w:r w:rsidRPr="0003707A">
              <w:rPr>
                <w:rFonts w:ascii="Times New Roman" w:hAnsi="Times New Roman"/>
                <w:color w:val="000000"/>
                <w:sz w:val="18"/>
                <w:szCs w:val="18"/>
              </w:rPr>
              <w:t>з цільовим призначенням  02.06. Для колективного гаражного будівництва  (вид використання - для  експлуатації та обслуговування Обслуговуючого гаражного кооперативу «Надія-3») за адресою: вулиця Героїв Крут, в районі житлового будинку №98 та №81, площею 0,3646 га за рахунок земель населеного пункту м. Біла Церква. Кадастровий номер: 3210300000:07:015:0106</w:t>
            </w:r>
          </w:p>
        </w:tc>
        <w:tc>
          <w:tcPr>
            <w:tcW w:w="3078" w:type="dxa"/>
            <w:hideMark/>
          </w:tcPr>
          <w:p w:rsidR="000E12F1" w:rsidRPr="0003707A" w:rsidRDefault="000E12F1" w:rsidP="000E12F1">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03707A">
              <w:rPr>
                <w:rFonts w:ascii="Times New Roman" w:hAnsi="Times New Roman"/>
                <w:color w:val="000000"/>
                <w:sz w:val="18"/>
                <w:szCs w:val="18"/>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03707A">
              <w:rPr>
                <w:rFonts w:ascii="Times New Roman" w:hAnsi="Times New Roman"/>
                <w:color w:val="000000"/>
                <w:sz w:val="18"/>
                <w:szCs w:val="18"/>
              </w:rPr>
              <w:br/>
              <w:t>Як видно із доданих до заяви документів, обслуговуючий гаражний кооператив «Надія-3» не є гаражно-будівельним кооперативом, тому у міської ради не має підстав надавати земельну ділянку у власність вищезгаданому кооперативу.</w:t>
            </w:r>
          </w:p>
        </w:tc>
        <w:tc>
          <w:tcPr>
            <w:tcW w:w="2052" w:type="dxa"/>
            <w:hideMark/>
          </w:tcPr>
          <w:p w:rsidR="000E12F1" w:rsidRPr="0003707A" w:rsidRDefault="000E12F1" w:rsidP="000E12F1">
            <w:pPr>
              <w:rPr>
                <w:rFonts w:ascii="Times New Roman" w:hAnsi="Times New Roman"/>
                <w:sz w:val="18"/>
                <w:szCs w:val="18"/>
              </w:rPr>
            </w:pPr>
            <w:r w:rsidRPr="0003707A">
              <w:rPr>
                <w:rFonts w:ascii="Times New Roman" w:hAnsi="Times New Roman"/>
                <w:sz w:val="18"/>
                <w:szCs w:val="18"/>
              </w:rPr>
              <w:t>ГП: територія існуючих гаражних кооперативів</w:t>
            </w:r>
          </w:p>
        </w:tc>
        <w:tc>
          <w:tcPr>
            <w:tcW w:w="1173" w:type="dxa"/>
            <w:noWrap/>
            <w:hideMark/>
          </w:tcPr>
          <w:p w:rsidR="000E12F1" w:rsidRPr="0003707A" w:rsidRDefault="000E12F1" w:rsidP="000E12F1">
            <w:pPr>
              <w:rPr>
                <w:rFonts w:ascii="Times New Roman" w:hAnsi="Times New Roman"/>
                <w:sz w:val="18"/>
                <w:szCs w:val="18"/>
              </w:rPr>
            </w:pPr>
            <w:r w:rsidRPr="0003707A">
              <w:rPr>
                <w:rFonts w:ascii="Times New Roman" w:hAnsi="Times New Roman"/>
                <w:sz w:val="18"/>
                <w:szCs w:val="18"/>
              </w:rPr>
              <w:t> </w:t>
            </w:r>
          </w:p>
        </w:tc>
        <w:tc>
          <w:tcPr>
            <w:tcW w:w="1612" w:type="dxa"/>
            <w:noWrap/>
            <w:hideMark/>
          </w:tcPr>
          <w:p w:rsidR="000E12F1" w:rsidRPr="0003707A" w:rsidRDefault="000E12F1" w:rsidP="000E12F1">
            <w:pPr>
              <w:rPr>
                <w:rFonts w:ascii="Times New Roman" w:hAnsi="Times New Roman"/>
                <w:sz w:val="18"/>
                <w:szCs w:val="18"/>
              </w:rPr>
            </w:pPr>
            <w:r w:rsidRPr="0003707A">
              <w:rPr>
                <w:rFonts w:ascii="Times New Roman" w:hAnsi="Times New Roman"/>
                <w:sz w:val="18"/>
                <w:szCs w:val="18"/>
              </w:rPr>
              <w:t> </w:t>
            </w:r>
          </w:p>
        </w:tc>
        <w:tc>
          <w:tcPr>
            <w:tcW w:w="3809" w:type="dxa"/>
            <w:noWrap/>
            <w:hideMark/>
          </w:tcPr>
          <w:p w:rsidR="000E12F1" w:rsidRPr="00AF7A8D" w:rsidRDefault="000E12F1" w:rsidP="00AF7A8D">
            <w:pPr>
              <w:pStyle w:val="a8"/>
              <w:rPr>
                <w:rFonts w:ascii="Times New Roman" w:hAnsi="Times New Roman"/>
                <w:b/>
                <w:sz w:val="18"/>
                <w:szCs w:val="18"/>
              </w:rPr>
            </w:pPr>
            <w:r w:rsidRPr="00AF7A8D">
              <w:rPr>
                <w:rFonts w:ascii="Times New Roman" w:hAnsi="Times New Roman"/>
                <w:b/>
                <w:sz w:val="18"/>
                <w:szCs w:val="18"/>
              </w:rPr>
              <w:t xml:space="preserve">Відмовити в наданні  дозволу на розроблення </w:t>
            </w:r>
            <w:r w:rsidR="00AF7A8D" w:rsidRPr="00AF7A8D">
              <w:rPr>
                <w:rFonts w:ascii="Times New Roman" w:hAnsi="Times New Roman"/>
                <w:b/>
                <w:sz w:val="18"/>
                <w:szCs w:val="18"/>
              </w:rPr>
              <w:t xml:space="preserve"> технічної документації із землеустрою </w:t>
            </w:r>
            <w:r w:rsidR="00AF7A8D" w:rsidRPr="00AF7A8D">
              <w:rPr>
                <w:rFonts w:ascii="Times New Roman" w:hAnsi="Times New Roman"/>
                <w:b/>
                <w:sz w:val="18"/>
                <w:szCs w:val="18"/>
                <w:lang w:eastAsia="ru-RU"/>
              </w:rPr>
              <w:t xml:space="preserve"> відповідно до вимог ч.1 ст.41 Земельного кодексу України де передбачено, що гаражно-будівельним кооперативам за рішенням </w:t>
            </w:r>
            <w:r w:rsidR="00AF7A8D" w:rsidRPr="00AF7A8D">
              <w:rPr>
                <w:rFonts w:ascii="Times New Roman" w:hAnsi="Times New Roman"/>
                <w:b/>
                <w:sz w:val="18"/>
                <w:szCs w:val="18"/>
                <w:shd w:val="clear" w:color="auto" w:fill="FFFFFF"/>
              </w:rPr>
              <w:t>органів виконавчої влади або органів місцевого самоврядування земельні ділянки для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w:t>
            </w:r>
          </w:p>
          <w:p w:rsidR="00AF7A8D" w:rsidRDefault="00AF7A8D" w:rsidP="00AF7A8D">
            <w:pPr>
              <w:pStyle w:val="a8"/>
              <w:rPr>
                <w:rFonts w:ascii="Times New Roman" w:hAnsi="Times New Roman"/>
                <w:b/>
                <w:sz w:val="18"/>
                <w:szCs w:val="18"/>
                <w:lang w:eastAsia="zh-CN"/>
              </w:rPr>
            </w:pPr>
          </w:p>
          <w:p w:rsidR="000E12F1" w:rsidRPr="00AF7A8D" w:rsidRDefault="000E12F1" w:rsidP="00AF7A8D">
            <w:pPr>
              <w:pStyle w:val="a8"/>
              <w:rPr>
                <w:rFonts w:ascii="Times New Roman" w:hAnsi="Times New Roman"/>
                <w:b/>
                <w:sz w:val="18"/>
                <w:szCs w:val="18"/>
                <w:lang w:eastAsia="zh-CN"/>
              </w:rPr>
            </w:pPr>
            <w:r w:rsidRPr="00AF7A8D">
              <w:rPr>
                <w:rFonts w:ascii="Times New Roman" w:hAnsi="Times New Roman"/>
                <w:b/>
                <w:sz w:val="18"/>
                <w:szCs w:val="18"/>
                <w:lang w:eastAsia="zh-CN"/>
              </w:rPr>
              <w:t>За –6, проти –0,</w:t>
            </w:r>
          </w:p>
          <w:p w:rsidR="000E12F1" w:rsidRPr="00AF7A8D" w:rsidRDefault="000E12F1" w:rsidP="00AF7A8D">
            <w:pPr>
              <w:pStyle w:val="a8"/>
              <w:rPr>
                <w:rFonts w:ascii="Times New Roman" w:hAnsi="Times New Roman"/>
                <w:b/>
                <w:sz w:val="18"/>
                <w:szCs w:val="18"/>
              </w:rPr>
            </w:pPr>
            <w:r w:rsidRPr="00AF7A8D">
              <w:rPr>
                <w:rFonts w:ascii="Times New Roman" w:hAnsi="Times New Roman"/>
                <w:b/>
                <w:sz w:val="18"/>
                <w:szCs w:val="18"/>
                <w:lang w:eastAsia="zh-CN"/>
              </w:rPr>
              <w:t xml:space="preserve"> утримались –0</w:t>
            </w:r>
          </w:p>
          <w:p w:rsidR="000E12F1" w:rsidRPr="00AF7A8D" w:rsidRDefault="000E12F1" w:rsidP="00AF7A8D">
            <w:pPr>
              <w:pStyle w:val="a8"/>
              <w:rPr>
                <w:rFonts w:ascii="Times New Roman" w:hAnsi="Times New Roman"/>
                <w:b/>
                <w:sz w:val="18"/>
                <w:szCs w:val="18"/>
              </w:rPr>
            </w:pPr>
          </w:p>
        </w:tc>
      </w:tr>
    </w:tbl>
    <w:p w:rsidR="00AF7A8D" w:rsidRDefault="00AF7A8D" w:rsidP="009B68DB">
      <w:pPr>
        <w:tabs>
          <w:tab w:val="left" w:pos="4710"/>
        </w:tabs>
        <w:spacing w:after="0"/>
        <w:jc w:val="both"/>
        <w:rPr>
          <w:rFonts w:ascii="Times New Roman" w:hAnsi="Times New Roman"/>
          <w:sz w:val="24"/>
          <w:szCs w:val="24"/>
        </w:rPr>
      </w:pPr>
    </w:p>
    <w:p w:rsidR="00441225" w:rsidRPr="00AF7A8D" w:rsidRDefault="009B68DB" w:rsidP="009B68DB">
      <w:pPr>
        <w:tabs>
          <w:tab w:val="left" w:pos="4710"/>
        </w:tabs>
        <w:spacing w:after="0"/>
        <w:jc w:val="both"/>
        <w:rPr>
          <w:rFonts w:ascii="Times New Roman" w:hAnsi="Times New Roman"/>
          <w:b/>
          <w:color w:val="000000"/>
          <w:sz w:val="24"/>
          <w:szCs w:val="24"/>
        </w:rPr>
      </w:pPr>
      <w:r w:rsidRPr="00AF7A8D">
        <w:rPr>
          <w:rFonts w:ascii="Times New Roman" w:hAnsi="Times New Roman"/>
          <w:sz w:val="24"/>
          <w:szCs w:val="24"/>
        </w:rPr>
        <w:lastRenderedPageBreak/>
        <w:t xml:space="preserve">На засіданні присутні представники </w:t>
      </w:r>
      <w:r w:rsidR="00AF7A8D" w:rsidRPr="00AF7A8D">
        <w:rPr>
          <w:rFonts w:ascii="Times New Roman" w:hAnsi="Times New Roman"/>
          <w:sz w:val="24"/>
          <w:szCs w:val="24"/>
        </w:rPr>
        <w:t>М</w:t>
      </w:r>
      <w:r w:rsidRPr="00AF7A8D">
        <w:rPr>
          <w:rFonts w:ascii="Times New Roman" w:hAnsi="Times New Roman"/>
          <w:sz w:val="24"/>
          <w:szCs w:val="24"/>
        </w:rPr>
        <w:t xml:space="preserve">іської служби замовника, які надали інформацію, </w:t>
      </w:r>
      <w:r w:rsidRPr="00AF7A8D">
        <w:rPr>
          <w:rFonts w:ascii="Times New Roman" w:hAnsi="Times New Roman"/>
          <w:b/>
          <w:sz w:val="24"/>
          <w:szCs w:val="24"/>
        </w:rPr>
        <w:t>що гуртожиток за адресою</w:t>
      </w:r>
      <w:r w:rsidRPr="00AF7A8D">
        <w:rPr>
          <w:rFonts w:ascii="Times New Roman" w:hAnsi="Times New Roman"/>
          <w:b/>
          <w:color w:val="000000"/>
          <w:sz w:val="24"/>
          <w:szCs w:val="24"/>
        </w:rPr>
        <w:t xml:space="preserve"> вулиця  Гагаріна, 35/33 </w:t>
      </w:r>
      <w:r w:rsidR="00AF7A8D" w:rsidRPr="00AF7A8D">
        <w:rPr>
          <w:rFonts w:ascii="Times New Roman" w:hAnsi="Times New Roman"/>
          <w:b/>
          <w:color w:val="000000"/>
          <w:sz w:val="24"/>
          <w:szCs w:val="24"/>
        </w:rPr>
        <w:t>переданий з балансу ЖЕКу №6 на баланс Міської служби замовника</w:t>
      </w:r>
    </w:p>
    <w:p w:rsidR="009B68DB" w:rsidRDefault="009B68DB" w:rsidP="009B68DB">
      <w:pPr>
        <w:tabs>
          <w:tab w:val="left" w:pos="4710"/>
        </w:tabs>
        <w:spacing w:after="0"/>
        <w:jc w:val="both"/>
        <w:rPr>
          <w:rFonts w:ascii="Times New Roman" w:hAnsi="Times New Roman"/>
          <w:color w:val="000000"/>
          <w:sz w:val="24"/>
          <w:szCs w:val="24"/>
        </w:rPr>
      </w:pPr>
      <w:r w:rsidRPr="00AF7A8D">
        <w:rPr>
          <w:rFonts w:ascii="Times New Roman" w:hAnsi="Times New Roman"/>
          <w:color w:val="000000"/>
          <w:sz w:val="24"/>
          <w:szCs w:val="24"/>
        </w:rPr>
        <w:t>Інформацію взяли до відома. Рекомендовано надати на розгляд комісії офіційну довідку з даного питання.</w:t>
      </w:r>
    </w:p>
    <w:p w:rsidR="009B68DB" w:rsidRDefault="009B68DB" w:rsidP="009B68DB">
      <w:pPr>
        <w:tabs>
          <w:tab w:val="left" w:pos="4710"/>
        </w:tabs>
        <w:spacing w:after="0"/>
        <w:jc w:val="both"/>
        <w:rPr>
          <w:rFonts w:ascii="Times New Roman" w:hAnsi="Times New Roman"/>
          <w:color w:val="000000"/>
          <w:sz w:val="24"/>
          <w:szCs w:val="24"/>
        </w:rPr>
      </w:pPr>
    </w:p>
    <w:p w:rsidR="00212ACA" w:rsidRDefault="00212ACA" w:rsidP="009B68DB">
      <w:pPr>
        <w:tabs>
          <w:tab w:val="left" w:pos="4710"/>
        </w:tabs>
        <w:spacing w:after="0"/>
        <w:jc w:val="both"/>
        <w:rPr>
          <w:rFonts w:ascii="Times New Roman" w:hAnsi="Times New Roman"/>
          <w:b/>
          <w:color w:val="000000"/>
          <w:sz w:val="24"/>
          <w:szCs w:val="24"/>
        </w:rPr>
      </w:pPr>
    </w:p>
    <w:p w:rsidR="009B68DB" w:rsidRPr="00645AE4" w:rsidRDefault="00495EA2" w:rsidP="009B68DB">
      <w:pPr>
        <w:tabs>
          <w:tab w:val="left" w:pos="4710"/>
        </w:tabs>
        <w:spacing w:after="0"/>
        <w:jc w:val="both"/>
        <w:rPr>
          <w:rFonts w:ascii="Times New Roman" w:hAnsi="Times New Roman"/>
          <w:b/>
          <w:color w:val="000000"/>
          <w:sz w:val="24"/>
          <w:szCs w:val="24"/>
        </w:rPr>
      </w:pPr>
      <w:r w:rsidRPr="00645AE4">
        <w:rPr>
          <w:rFonts w:ascii="Times New Roman" w:hAnsi="Times New Roman"/>
          <w:b/>
          <w:color w:val="000000"/>
          <w:sz w:val="24"/>
          <w:szCs w:val="24"/>
        </w:rPr>
        <w:t>«Про розроблення детального плану території сектору № 1 міста Біла Церква, обмеженого бульв. Олександрійським, вул. Героїв Небесної Сотні, вул. Першотравневою та вул. Ярослава Мудрого, орієнтовною площею 67,0 га</w:t>
      </w:r>
      <w:r w:rsidR="00645AE4" w:rsidRPr="00645AE4">
        <w:rPr>
          <w:rFonts w:ascii="Times New Roman" w:hAnsi="Times New Roman"/>
          <w:b/>
          <w:color w:val="000000"/>
          <w:sz w:val="24"/>
          <w:szCs w:val="24"/>
        </w:rPr>
        <w:t>»</w:t>
      </w:r>
      <w:r w:rsidRPr="00645AE4">
        <w:rPr>
          <w:rFonts w:ascii="Times New Roman" w:hAnsi="Times New Roman"/>
          <w:b/>
          <w:color w:val="000000"/>
          <w:sz w:val="24"/>
          <w:szCs w:val="24"/>
        </w:rPr>
        <w:t>.</w:t>
      </w:r>
    </w:p>
    <w:p w:rsidR="00495EA2" w:rsidRDefault="00495EA2" w:rsidP="009B68DB">
      <w:pPr>
        <w:tabs>
          <w:tab w:val="left" w:pos="4710"/>
        </w:tabs>
        <w:spacing w:after="0"/>
        <w:jc w:val="both"/>
        <w:rPr>
          <w:rFonts w:ascii="Times New Roman" w:hAnsi="Times New Roman"/>
          <w:color w:val="000000"/>
          <w:sz w:val="24"/>
          <w:szCs w:val="24"/>
        </w:rPr>
      </w:pPr>
      <w:r>
        <w:rPr>
          <w:rFonts w:ascii="Times New Roman" w:hAnsi="Times New Roman"/>
          <w:color w:val="000000"/>
          <w:sz w:val="24"/>
          <w:szCs w:val="24"/>
        </w:rPr>
        <w:t>На розгляд надано графічні матеріали.</w:t>
      </w:r>
    </w:p>
    <w:p w:rsidR="00495EA2" w:rsidRDefault="00495EA2" w:rsidP="009B68DB">
      <w:pPr>
        <w:tabs>
          <w:tab w:val="left" w:pos="4710"/>
        </w:tabs>
        <w:spacing w:after="0"/>
        <w:jc w:val="both"/>
        <w:rPr>
          <w:rFonts w:ascii="Times New Roman" w:hAnsi="Times New Roman"/>
          <w:color w:val="000000"/>
          <w:sz w:val="24"/>
          <w:szCs w:val="24"/>
        </w:rPr>
      </w:pPr>
      <w:r>
        <w:rPr>
          <w:rFonts w:ascii="Times New Roman" w:hAnsi="Times New Roman"/>
          <w:color w:val="000000"/>
          <w:sz w:val="24"/>
          <w:szCs w:val="24"/>
        </w:rPr>
        <w:t>Під час обговорення та вивчення графічних матеріалів виявлено недоліки.</w:t>
      </w:r>
    </w:p>
    <w:p w:rsidR="00495EA2" w:rsidRDefault="00495EA2" w:rsidP="00495EA2">
      <w:pPr>
        <w:tabs>
          <w:tab w:val="left" w:pos="4710"/>
        </w:tabs>
        <w:spacing w:after="0"/>
        <w:jc w:val="both"/>
        <w:rPr>
          <w:rFonts w:ascii="Times New Roman" w:hAnsi="Times New Roman"/>
          <w:color w:val="000000"/>
          <w:sz w:val="24"/>
          <w:szCs w:val="24"/>
        </w:rPr>
      </w:pPr>
      <w:r>
        <w:rPr>
          <w:rFonts w:ascii="Times New Roman" w:hAnsi="Times New Roman"/>
          <w:color w:val="000000"/>
          <w:sz w:val="24"/>
          <w:szCs w:val="24"/>
        </w:rPr>
        <w:t>Вовкотруб В.Г. вносить пропозицію рекомендувати сесії надати дозвіл на розроблення детального плану території сектору № 1 міста Біла Церква, обмеженого бульв. Олександрійським, вул. Героїв Небесної Сотні, вул. Першотравневою та вул. Ярослава Мудрого, орієнтовною площею 67,0 га.</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495EA2" w:rsidRPr="00B1185D" w:rsidRDefault="00495EA2" w:rsidP="00495EA2">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Pr>
          <w:rFonts w:ascii="Times New Roman" w:hAnsi="Times New Roman"/>
          <w:sz w:val="24"/>
          <w:szCs w:val="24"/>
          <w:lang w:val="ru-RU" w:eastAsia="zh-CN"/>
        </w:rPr>
        <w:t>0</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6</w:t>
      </w:r>
    </w:p>
    <w:p w:rsidR="00495EA2" w:rsidRDefault="00495EA2" w:rsidP="00495EA2">
      <w:pPr>
        <w:tabs>
          <w:tab w:val="left" w:pos="4710"/>
        </w:tabs>
        <w:spacing w:after="0"/>
        <w:jc w:val="both"/>
        <w:rPr>
          <w:rFonts w:ascii="Times New Roman" w:hAnsi="Times New Roman"/>
          <w:color w:val="000000"/>
          <w:sz w:val="24"/>
          <w:szCs w:val="24"/>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не прийнято.</w:t>
      </w:r>
    </w:p>
    <w:p w:rsidR="009B68DB" w:rsidRDefault="009B68DB" w:rsidP="009B68DB">
      <w:pPr>
        <w:tabs>
          <w:tab w:val="left" w:pos="4710"/>
        </w:tabs>
        <w:spacing w:after="0"/>
        <w:jc w:val="both"/>
        <w:rPr>
          <w:rFonts w:ascii="Times New Roman" w:hAnsi="Times New Roman"/>
          <w:sz w:val="24"/>
          <w:szCs w:val="24"/>
        </w:rPr>
      </w:pPr>
    </w:p>
    <w:p w:rsidR="00495EA2" w:rsidRDefault="00495EA2" w:rsidP="009B68DB">
      <w:pPr>
        <w:tabs>
          <w:tab w:val="left" w:pos="4710"/>
        </w:tabs>
        <w:spacing w:after="0"/>
        <w:jc w:val="both"/>
        <w:rPr>
          <w:rFonts w:ascii="Times New Roman" w:hAnsi="Times New Roman"/>
          <w:sz w:val="24"/>
          <w:szCs w:val="24"/>
        </w:rPr>
      </w:pPr>
    </w:p>
    <w:p w:rsidR="00495EA2" w:rsidRPr="00645AE4" w:rsidRDefault="00495EA2" w:rsidP="009B68DB">
      <w:pPr>
        <w:tabs>
          <w:tab w:val="left" w:pos="4710"/>
        </w:tabs>
        <w:spacing w:after="0"/>
        <w:jc w:val="both"/>
        <w:rPr>
          <w:rFonts w:ascii="Times New Roman" w:hAnsi="Times New Roman"/>
          <w:b/>
          <w:sz w:val="24"/>
          <w:szCs w:val="24"/>
        </w:rPr>
      </w:pPr>
      <w:r w:rsidRPr="00645AE4">
        <w:rPr>
          <w:rFonts w:ascii="Times New Roman" w:hAnsi="Times New Roman"/>
          <w:b/>
          <w:color w:val="000000"/>
          <w:sz w:val="24"/>
          <w:szCs w:val="24"/>
        </w:rPr>
        <w:t>«Про розроблення детального плану території сектору № 5 міста Біла Церква, обмеженого прос. Князя Володимира, вул. Ярослава мудрого, вул. Гоголя, вул. Ярмарковою та вул. Голубиною, орієнтовною площею 36,4 га».</w:t>
      </w:r>
    </w:p>
    <w:p w:rsidR="00495EA2" w:rsidRDefault="00495EA2" w:rsidP="00495EA2">
      <w:pPr>
        <w:tabs>
          <w:tab w:val="left" w:pos="4710"/>
        </w:tabs>
        <w:spacing w:after="0"/>
        <w:jc w:val="both"/>
        <w:rPr>
          <w:rFonts w:ascii="Times New Roman" w:hAnsi="Times New Roman"/>
          <w:color w:val="000000"/>
          <w:sz w:val="24"/>
          <w:szCs w:val="24"/>
        </w:rPr>
      </w:pPr>
      <w:r>
        <w:rPr>
          <w:rFonts w:ascii="Times New Roman" w:hAnsi="Times New Roman"/>
          <w:color w:val="000000"/>
          <w:sz w:val="24"/>
          <w:szCs w:val="24"/>
        </w:rPr>
        <w:t>На розгляд надано графічні матеріали.</w:t>
      </w:r>
    </w:p>
    <w:p w:rsidR="00495EA2" w:rsidRDefault="00495EA2" w:rsidP="00495EA2">
      <w:pPr>
        <w:tabs>
          <w:tab w:val="left" w:pos="4710"/>
        </w:tabs>
        <w:spacing w:after="0"/>
        <w:jc w:val="both"/>
        <w:rPr>
          <w:rFonts w:ascii="Times New Roman" w:hAnsi="Times New Roman"/>
          <w:color w:val="000000"/>
          <w:sz w:val="24"/>
          <w:szCs w:val="24"/>
        </w:rPr>
      </w:pPr>
      <w:r>
        <w:rPr>
          <w:rFonts w:ascii="Times New Roman" w:hAnsi="Times New Roman"/>
          <w:color w:val="000000"/>
          <w:sz w:val="24"/>
          <w:szCs w:val="24"/>
        </w:rPr>
        <w:t>Під час обговорення та вивчення графічних матеріалів виявлено недоліки.</w:t>
      </w:r>
    </w:p>
    <w:p w:rsidR="00495EA2" w:rsidRDefault="00495EA2" w:rsidP="00495EA2">
      <w:pPr>
        <w:spacing w:after="0"/>
        <w:rPr>
          <w:rFonts w:ascii="Times New Roman" w:hAnsi="Times New Roman"/>
          <w:color w:val="000000"/>
          <w:sz w:val="24"/>
          <w:szCs w:val="24"/>
        </w:rPr>
      </w:pPr>
      <w:r>
        <w:rPr>
          <w:rFonts w:ascii="Times New Roman" w:hAnsi="Times New Roman"/>
          <w:color w:val="000000"/>
          <w:sz w:val="24"/>
          <w:szCs w:val="24"/>
        </w:rPr>
        <w:t xml:space="preserve">Вовкотруб В.Г. вносить пропозицію рекомендувати сесії надати дозвіл на розроблення детального плану території сектору № 5 міста Біла Церква, обмеженого прос. Князя Володимира, вул. Ярослава мудрого, вул. Гоголя, вул. Ярмарковою та вул. Голубиною, орієнтовною площею 36,4 га». </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495EA2" w:rsidRPr="00B1185D" w:rsidRDefault="00495EA2" w:rsidP="00495EA2">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Pr>
          <w:rFonts w:ascii="Times New Roman" w:hAnsi="Times New Roman"/>
          <w:sz w:val="24"/>
          <w:szCs w:val="24"/>
          <w:lang w:val="ru-RU" w:eastAsia="zh-CN"/>
        </w:rPr>
        <w:t>0</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проти    –   </w:t>
      </w:r>
      <w:r w:rsidR="000345ED">
        <w:rPr>
          <w:rFonts w:ascii="Times New Roman" w:hAnsi="Times New Roman"/>
          <w:sz w:val="24"/>
          <w:szCs w:val="24"/>
          <w:lang w:eastAsia="zh-CN"/>
        </w:rPr>
        <w:t>1</w:t>
      </w:r>
    </w:p>
    <w:p w:rsidR="00495EA2" w:rsidRPr="000D1C8D" w:rsidRDefault="00495EA2" w:rsidP="00495EA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sidR="000345ED">
        <w:rPr>
          <w:rFonts w:ascii="Times New Roman" w:hAnsi="Times New Roman"/>
          <w:sz w:val="24"/>
          <w:szCs w:val="24"/>
          <w:lang w:eastAsia="zh-CN"/>
        </w:rPr>
        <w:t>5</w:t>
      </w:r>
    </w:p>
    <w:p w:rsidR="00495EA2" w:rsidRDefault="00495EA2" w:rsidP="00495EA2">
      <w:pPr>
        <w:tabs>
          <w:tab w:val="left" w:pos="4710"/>
        </w:tabs>
        <w:spacing w:after="0"/>
        <w:jc w:val="both"/>
        <w:rPr>
          <w:rFonts w:ascii="Times New Roman" w:hAnsi="Times New Roman"/>
          <w:color w:val="000000"/>
          <w:sz w:val="24"/>
          <w:szCs w:val="24"/>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не прийнято.</w:t>
      </w:r>
    </w:p>
    <w:p w:rsidR="00495EA2" w:rsidRDefault="00495EA2" w:rsidP="00495EA2">
      <w:pPr>
        <w:rPr>
          <w:rFonts w:ascii="Times New Roman" w:hAnsi="Times New Roman"/>
          <w:color w:val="000000"/>
          <w:sz w:val="24"/>
          <w:szCs w:val="24"/>
        </w:rPr>
      </w:pPr>
    </w:p>
    <w:p w:rsidR="00495EA2" w:rsidRPr="00645AE4" w:rsidRDefault="00495EA2" w:rsidP="00645AE4">
      <w:pPr>
        <w:spacing w:after="0"/>
        <w:rPr>
          <w:rFonts w:ascii="Times New Roman" w:hAnsi="Times New Roman"/>
          <w:b/>
          <w:color w:val="000000"/>
          <w:sz w:val="24"/>
          <w:szCs w:val="24"/>
        </w:rPr>
      </w:pPr>
      <w:r w:rsidRPr="00645AE4">
        <w:rPr>
          <w:rFonts w:ascii="Times New Roman" w:hAnsi="Times New Roman"/>
          <w:b/>
          <w:color w:val="000000"/>
          <w:sz w:val="24"/>
          <w:szCs w:val="24"/>
        </w:rPr>
        <w:t>«Про розроблення детального плану частини території сектору № 5 міста Біла Церква, обмеженого вул. Леваневського, вул. Некрасова, вул. Героїв Крут, вул. Молодіжною та існуючою межею міста, орієнтовною площею 26,6 га</w:t>
      </w:r>
      <w:r w:rsidR="00645AE4">
        <w:rPr>
          <w:rFonts w:ascii="Times New Roman" w:hAnsi="Times New Roman"/>
          <w:b/>
          <w:color w:val="000000"/>
          <w:sz w:val="24"/>
          <w:szCs w:val="24"/>
        </w:rPr>
        <w:t>»</w:t>
      </w:r>
      <w:r w:rsidRPr="00645AE4">
        <w:rPr>
          <w:rFonts w:ascii="Times New Roman" w:hAnsi="Times New Roman"/>
          <w:b/>
          <w:color w:val="000000"/>
          <w:sz w:val="24"/>
          <w:szCs w:val="24"/>
        </w:rPr>
        <w:t>.</w:t>
      </w:r>
    </w:p>
    <w:p w:rsidR="00495EA2" w:rsidRDefault="00495EA2" w:rsidP="00645AE4">
      <w:pPr>
        <w:tabs>
          <w:tab w:val="left" w:pos="4710"/>
        </w:tabs>
        <w:spacing w:after="0"/>
        <w:jc w:val="both"/>
        <w:rPr>
          <w:rFonts w:ascii="Times New Roman" w:hAnsi="Times New Roman"/>
          <w:color w:val="000000"/>
          <w:sz w:val="24"/>
          <w:szCs w:val="24"/>
        </w:rPr>
      </w:pPr>
      <w:r>
        <w:rPr>
          <w:rFonts w:ascii="Times New Roman" w:hAnsi="Times New Roman"/>
          <w:color w:val="000000"/>
          <w:sz w:val="24"/>
          <w:szCs w:val="24"/>
        </w:rPr>
        <w:t>На розгляд надано графічні матеріали.</w:t>
      </w:r>
    </w:p>
    <w:p w:rsidR="000345ED" w:rsidRDefault="00495EA2" w:rsidP="00645AE4">
      <w:pPr>
        <w:spacing w:after="0"/>
        <w:rPr>
          <w:rFonts w:ascii="Times New Roman" w:hAnsi="Times New Roman"/>
          <w:color w:val="000000"/>
          <w:sz w:val="24"/>
          <w:szCs w:val="24"/>
        </w:rPr>
      </w:pPr>
      <w:r>
        <w:rPr>
          <w:rFonts w:ascii="Times New Roman" w:hAnsi="Times New Roman"/>
          <w:color w:val="000000"/>
          <w:sz w:val="24"/>
          <w:szCs w:val="24"/>
        </w:rPr>
        <w:t>Вовкотруб В.Г. вносить пропозицію рекомендувати сесії надати дозвіл на розроблення детального плану</w:t>
      </w:r>
      <w:r w:rsidR="000345ED" w:rsidRPr="000345ED">
        <w:rPr>
          <w:rFonts w:ascii="Times New Roman" w:hAnsi="Times New Roman"/>
          <w:color w:val="000000"/>
          <w:sz w:val="24"/>
          <w:szCs w:val="24"/>
        </w:rPr>
        <w:t xml:space="preserve"> </w:t>
      </w:r>
      <w:r w:rsidR="000345ED">
        <w:rPr>
          <w:rFonts w:ascii="Times New Roman" w:hAnsi="Times New Roman"/>
          <w:color w:val="000000"/>
          <w:sz w:val="24"/>
          <w:szCs w:val="24"/>
        </w:rPr>
        <w:t>частини території сектору № 5 міста Біла Церква, обмеженого вул. Леваневського, вул. Некрасова, вул. Героїв Крут, вул. Молодіжною та існуючою межею міста, орієнтовною площею 26,6 га.</w:t>
      </w:r>
    </w:p>
    <w:p w:rsidR="000345ED" w:rsidRPr="000D1C8D" w:rsidRDefault="000345ED" w:rsidP="00645A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0345ED" w:rsidRPr="000D1C8D" w:rsidRDefault="000345ED" w:rsidP="000345E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0345ED" w:rsidRPr="00B1185D" w:rsidRDefault="000345ED" w:rsidP="000345ED">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Pr>
          <w:rFonts w:ascii="Times New Roman" w:hAnsi="Times New Roman"/>
          <w:sz w:val="24"/>
          <w:szCs w:val="24"/>
          <w:lang w:val="ru-RU" w:eastAsia="zh-CN"/>
        </w:rPr>
        <w:t>6</w:t>
      </w:r>
    </w:p>
    <w:p w:rsidR="000345ED" w:rsidRPr="000D1C8D" w:rsidRDefault="000345ED" w:rsidP="000345E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0345ED" w:rsidRPr="000D1C8D" w:rsidRDefault="000345ED" w:rsidP="000345E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0</w:t>
      </w:r>
    </w:p>
    <w:p w:rsidR="000345ED" w:rsidRDefault="000345ED" w:rsidP="000345ED">
      <w:pPr>
        <w:rPr>
          <w:rFonts w:ascii="Times New Roman" w:hAnsi="Times New Roman"/>
          <w:color w:val="000000"/>
          <w:sz w:val="24"/>
          <w:szCs w:val="24"/>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 </w:t>
      </w:r>
      <w:r>
        <w:rPr>
          <w:rFonts w:ascii="Times New Roman" w:hAnsi="Times New Roman"/>
          <w:color w:val="000000"/>
          <w:sz w:val="24"/>
          <w:szCs w:val="24"/>
        </w:rPr>
        <w:t>рекомендувати сесії надати дозвіл на розроблення детального плану</w:t>
      </w:r>
      <w:r w:rsidRPr="000345ED">
        <w:rPr>
          <w:rFonts w:ascii="Times New Roman" w:hAnsi="Times New Roman"/>
          <w:color w:val="000000"/>
          <w:sz w:val="24"/>
          <w:szCs w:val="24"/>
        </w:rPr>
        <w:t xml:space="preserve"> </w:t>
      </w:r>
      <w:r>
        <w:rPr>
          <w:rFonts w:ascii="Times New Roman" w:hAnsi="Times New Roman"/>
          <w:color w:val="000000"/>
          <w:sz w:val="24"/>
          <w:szCs w:val="24"/>
        </w:rPr>
        <w:t>частини території сектору № 5 міста Біла Церква, обмеженого вул. Леваневського, вул. Некрасова, вул. Героїв Крут, вул. Молодіжною та існуючою межею міста, орієнтовною площею 26,6 га.</w:t>
      </w:r>
    </w:p>
    <w:p w:rsidR="000345ED" w:rsidRPr="00645AE4" w:rsidRDefault="00645AE4" w:rsidP="00645AE4">
      <w:pPr>
        <w:spacing w:after="0"/>
        <w:rPr>
          <w:rFonts w:ascii="Times New Roman" w:hAnsi="Times New Roman"/>
          <w:b/>
          <w:color w:val="000000"/>
          <w:sz w:val="24"/>
          <w:szCs w:val="24"/>
        </w:rPr>
      </w:pPr>
      <w:r w:rsidRPr="00645AE4">
        <w:rPr>
          <w:rFonts w:ascii="Times New Roman" w:hAnsi="Times New Roman"/>
          <w:b/>
          <w:color w:val="000000"/>
          <w:sz w:val="24"/>
          <w:szCs w:val="24"/>
        </w:rPr>
        <w:t>«Про затвердження детального плану частини території району «</w:t>
      </w:r>
      <w:r w:rsidR="007D466C" w:rsidRPr="00645AE4">
        <w:rPr>
          <w:rFonts w:ascii="Times New Roman" w:hAnsi="Times New Roman"/>
          <w:b/>
          <w:color w:val="000000"/>
          <w:sz w:val="24"/>
          <w:szCs w:val="24"/>
        </w:rPr>
        <w:t>Північний</w:t>
      </w:r>
      <w:r w:rsidRPr="00645AE4">
        <w:rPr>
          <w:rFonts w:ascii="Times New Roman" w:hAnsi="Times New Roman"/>
          <w:b/>
          <w:color w:val="000000"/>
          <w:sz w:val="24"/>
          <w:szCs w:val="24"/>
        </w:rPr>
        <w:t>» («Залізничне селище») в межах вул. Сухоярська та вул. Київська (територія садових товариств) в м. Біла Церква Київської області».</w:t>
      </w:r>
    </w:p>
    <w:p w:rsidR="00645AE4" w:rsidRDefault="00645AE4" w:rsidP="00645AE4">
      <w:pPr>
        <w:spacing w:after="0"/>
        <w:rPr>
          <w:rFonts w:ascii="Times New Roman" w:hAnsi="Times New Roman"/>
          <w:color w:val="000000"/>
          <w:sz w:val="24"/>
          <w:szCs w:val="24"/>
        </w:rPr>
      </w:pPr>
      <w:r>
        <w:rPr>
          <w:rFonts w:ascii="Times New Roman" w:hAnsi="Times New Roman"/>
          <w:color w:val="000000"/>
          <w:sz w:val="24"/>
          <w:szCs w:val="24"/>
        </w:rPr>
        <w:t>На засіданні присутній архітектор Дубік А.С., який надав інформацію, що всі зауваження мешканців «Залізничного селища» розглянуті та враховані. Дорогу зменшили з 30 м до 14м.</w:t>
      </w:r>
    </w:p>
    <w:p w:rsidR="00645AE4" w:rsidRDefault="00645AE4" w:rsidP="00645AE4">
      <w:pPr>
        <w:spacing w:after="0"/>
        <w:rPr>
          <w:rFonts w:ascii="Times New Roman" w:hAnsi="Times New Roman"/>
          <w:color w:val="000000"/>
          <w:sz w:val="24"/>
          <w:szCs w:val="24"/>
        </w:rPr>
      </w:pPr>
      <w:r w:rsidRPr="00FE7C50">
        <w:rPr>
          <w:rFonts w:ascii="Times New Roman" w:hAnsi="Times New Roman"/>
          <w:color w:val="000000"/>
          <w:sz w:val="24"/>
          <w:szCs w:val="24"/>
        </w:rPr>
        <w:t>Бакун О.М. звертає увагу на недоліки в розробленні детального плану: відсутність санітарно захисної смуги.</w:t>
      </w:r>
    </w:p>
    <w:p w:rsidR="00645AE4" w:rsidRDefault="00645AE4" w:rsidP="00645AE4">
      <w:pPr>
        <w:spacing w:after="0"/>
        <w:rPr>
          <w:rFonts w:ascii="Times New Roman" w:hAnsi="Times New Roman"/>
          <w:color w:val="000000"/>
          <w:sz w:val="24"/>
          <w:szCs w:val="24"/>
        </w:rPr>
      </w:pPr>
      <w:r>
        <w:rPr>
          <w:rFonts w:ascii="Times New Roman" w:hAnsi="Times New Roman"/>
          <w:color w:val="000000"/>
          <w:sz w:val="24"/>
          <w:szCs w:val="24"/>
        </w:rPr>
        <w:t>Присутні радились з питання щодо необхідності проведення розширеного засідання постійної комісії з запрошенням мешканців «Залізничного селища» з метою детального розгляду та прийняття рішення з даного питання..</w:t>
      </w:r>
    </w:p>
    <w:p w:rsidR="00495EA2" w:rsidRDefault="00645AE4" w:rsidP="00495EA2">
      <w:pPr>
        <w:rPr>
          <w:rFonts w:ascii="Times New Roman" w:hAnsi="Times New Roman"/>
          <w:color w:val="000000"/>
          <w:sz w:val="24"/>
          <w:szCs w:val="24"/>
        </w:rPr>
      </w:pPr>
      <w:r>
        <w:rPr>
          <w:rFonts w:ascii="Times New Roman" w:hAnsi="Times New Roman"/>
          <w:color w:val="000000"/>
          <w:sz w:val="24"/>
          <w:szCs w:val="24"/>
        </w:rPr>
        <w:t>Питання залишено на доопрацювання.</w:t>
      </w:r>
    </w:p>
    <w:p w:rsidR="007D466C" w:rsidRPr="00C03561" w:rsidRDefault="007D466C" w:rsidP="007D466C">
      <w:pPr>
        <w:spacing w:after="0"/>
        <w:rPr>
          <w:rFonts w:ascii="Times New Roman" w:hAnsi="Times New Roman"/>
          <w:b/>
          <w:sz w:val="24"/>
          <w:szCs w:val="24"/>
        </w:rPr>
      </w:pPr>
      <w:r w:rsidRPr="00C03561">
        <w:rPr>
          <w:rFonts w:ascii="Times New Roman" w:hAnsi="Times New Roman"/>
          <w:b/>
          <w:sz w:val="24"/>
          <w:szCs w:val="24"/>
        </w:rPr>
        <w:t xml:space="preserve">На засіданні присутній представник </w:t>
      </w:r>
      <w:r w:rsidR="00C03561" w:rsidRPr="00C03561">
        <w:rPr>
          <w:rFonts w:ascii="Times New Roman" w:hAnsi="Times New Roman"/>
          <w:b/>
          <w:sz w:val="24"/>
          <w:szCs w:val="24"/>
        </w:rPr>
        <w:t xml:space="preserve">КП БМР </w:t>
      </w:r>
      <w:r w:rsidRPr="00C03561">
        <w:rPr>
          <w:rFonts w:ascii="Times New Roman" w:hAnsi="Times New Roman"/>
          <w:b/>
          <w:sz w:val="24"/>
          <w:szCs w:val="24"/>
        </w:rPr>
        <w:t xml:space="preserve">ЖЕК № </w:t>
      </w:r>
      <w:r w:rsidR="00C03561" w:rsidRPr="00C03561">
        <w:rPr>
          <w:rFonts w:ascii="Times New Roman" w:hAnsi="Times New Roman"/>
          <w:b/>
          <w:sz w:val="24"/>
          <w:szCs w:val="24"/>
        </w:rPr>
        <w:t>1</w:t>
      </w:r>
      <w:r w:rsidRPr="00C03561">
        <w:rPr>
          <w:rFonts w:ascii="Times New Roman" w:hAnsi="Times New Roman"/>
          <w:b/>
          <w:sz w:val="24"/>
          <w:szCs w:val="24"/>
        </w:rPr>
        <w:t xml:space="preserve"> з питання звернення </w:t>
      </w:r>
      <w:r w:rsidR="00C03561" w:rsidRPr="00C03561">
        <w:rPr>
          <w:rFonts w:ascii="Times New Roman" w:hAnsi="Times New Roman"/>
          <w:b/>
          <w:sz w:val="24"/>
          <w:szCs w:val="24"/>
        </w:rPr>
        <w:t xml:space="preserve">мешканців будинків №5а та 7а по </w:t>
      </w:r>
      <w:r w:rsidRPr="00C03561">
        <w:rPr>
          <w:rFonts w:ascii="Times New Roman" w:hAnsi="Times New Roman"/>
          <w:b/>
          <w:sz w:val="24"/>
          <w:szCs w:val="24"/>
        </w:rPr>
        <w:t>вул. М</w:t>
      </w:r>
      <w:r w:rsidR="00C03561" w:rsidRPr="00C03561">
        <w:rPr>
          <w:rFonts w:ascii="Times New Roman" w:hAnsi="Times New Roman"/>
          <w:b/>
          <w:sz w:val="24"/>
          <w:szCs w:val="24"/>
        </w:rPr>
        <w:t xml:space="preserve">иколи </w:t>
      </w:r>
      <w:r w:rsidRPr="00C03561">
        <w:rPr>
          <w:rFonts w:ascii="Times New Roman" w:hAnsi="Times New Roman"/>
          <w:b/>
          <w:sz w:val="24"/>
          <w:szCs w:val="24"/>
        </w:rPr>
        <w:t>Лозовика</w:t>
      </w:r>
      <w:r w:rsidR="00C03561" w:rsidRPr="00C03561">
        <w:rPr>
          <w:rFonts w:ascii="Times New Roman" w:hAnsi="Times New Roman"/>
          <w:b/>
          <w:sz w:val="24"/>
          <w:szCs w:val="24"/>
        </w:rPr>
        <w:t xml:space="preserve"> та будинку №10а по вул.8-го Березня.</w:t>
      </w:r>
    </w:p>
    <w:p w:rsidR="00C03561" w:rsidRPr="00C03561" w:rsidRDefault="00C03561" w:rsidP="007D466C">
      <w:pPr>
        <w:spacing w:after="0"/>
        <w:rPr>
          <w:rFonts w:ascii="Times New Roman" w:hAnsi="Times New Roman"/>
          <w:sz w:val="24"/>
          <w:szCs w:val="24"/>
        </w:rPr>
      </w:pPr>
      <w:r w:rsidRPr="00C03561">
        <w:rPr>
          <w:rFonts w:ascii="Times New Roman" w:hAnsi="Times New Roman"/>
          <w:sz w:val="24"/>
          <w:szCs w:val="24"/>
        </w:rPr>
        <w:lastRenderedPageBreak/>
        <w:t>Представником повідомлено, що на балансі КП БМР ЖЕК № 1 знаходиться житловий будинок №5а по вул.Миколи Лозовика та надав копію технічного паспорту із схематичним планом прибудинкової території.  Інші будинку на балансі КП БМР ЖЕК № 1 не перебувають.</w:t>
      </w:r>
    </w:p>
    <w:p w:rsidR="007D466C" w:rsidRDefault="007D466C" w:rsidP="007D466C">
      <w:pPr>
        <w:spacing w:after="0"/>
        <w:rPr>
          <w:rFonts w:ascii="Times New Roman" w:hAnsi="Times New Roman"/>
          <w:sz w:val="24"/>
          <w:szCs w:val="24"/>
        </w:rPr>
      </w:pPr>
      <w:r w:rsidRPr="00C03561">
        <w:rPr>
          <w:rFonts w:ascii="Times New Roman" w:hAnsi="Times New Roman"/>
          <w:sz w:val="24"/>
          <w:szCs w:val="24"/>
        </w:rPr>
        <w:t>Питання залишено на доопрацювання.</w:t>
      </w:r>
    </w:p>
    <w:p w:rsidR="00BA370F" w:rsidRDefault="00BA370F" w:rsidP="007D466C">
      <w:pPr>
        <w:spacing w:after="0"/>
        <w:rPr>
          <w:rFonts w:ascii="Times New Roman" w:hAnsi="Times New Roman"/>
          <w:sz w:val="24"/>
          <w:szCs w:val="24"/>
        </w:rPr>
      </w:pPr>
    </w:p>
    <w:p w:rsidR="00BA370F" w:rsidRPr="00C03561" w:rsidRDefault="00BA370F" w:rsidP="007D466C">
      <w:pPr>
        <w:spacing w:after="0"/>
        <w:rPr>
          <w:rFonts w:ascii="Times New Roman" w:hAnsi="Times New Roman"/>
          <w:b/>
          <w:sz w:val="24"/>
          <w:szCs w:val="24"/>
        </w:rPr>
      </w:pPr>
      <w:r w:rsidRPr="00C03561">
        <w:rPr>
          <w:rFonts w:ascii="Times New Roman" w:hAnsi="Times New Roman"/>
          <w:b/>
          <w:sz w:val="24"/>
          <w:szCs w:val="24"/>
        </w:rPr>
        <w:t xml:space="preserve">На засіданні присутній голова ГК «Металіст» Володько О.М. з питання  </w:t>
      </w:r>
      <w:r w:rsidR="00AF7A8D" w:rsidRPr="00C03561">
        <w:rPr>
          <w:rFonts w:ascii="Times New Roman" w:hAnsi="Times New Roman"/>
          <w:b/>
          <w:sz w:val="24"/>
          <w:szCs w:val="24"/>
        </w:rPr>
        <w:t xml:space="preserve">оформлення правовстановлюючих документів на земельну ділянку </w:t>
      </w:r>
      <w:r w:rsidR="00C03561" w:rsidRPr="00C03561">
        <w:rPr>
          <w:rFonts w:ascii="Times New Roman" w:hAnsi="Times New Roman"/>
          <w:b/>
          <w:sz w:val="24"/>
          <w:szCs w:val="24"/>
        </w:rPr>
        <w:t>по вул.Глиняній,60.</w:t>
      </w:r>
    </w:p>
    <w:p w:rsidR="00BA370F" w:rsidRPr="00C03561" w:rsidRDefault="00BA370F" w:rsidP="007D466C">
      <w:pPr>
        <w:spacing w:after="0"/>
        <w:rPr>
          <w:rFonts w:ascii="Times New Roman" w:hAnsi="Times New Roman"/>
          <w:sz w:val="24"/>
          <w:szCs w:val="24"/>
        </w:rPr>
      </w:pPr>
      <w:r w:rsidRPr="00C03561">
        <w:rPr>
          <w:rFonts w:ascii="Times New Roman" w:hAnsi="Times New Roman"/>
          <w:sz w:val="24"/>
          <w:szCs w:val="24"/>
        </w:rPr>
        <w:t>Дане питання неодноразово було розглянуто</w:t>
      </w:r>
      <w:r w:rsidR="008951C8" w:rsidRPr="00C03561">
        <w:rPr>
          <w:rFonts w:ascii="Times New Roman" w:hAnsi="Times New Roman"/>
          <w:sz w:val="24"/>
          <w:szCs w:val="24"/>
        </w:rPr>
        <w:t xml:space="preserve"> на комісії та прийнято рішення про відмову в зв’язку з тим що в багатьох гаражах здійснюється комерційна діяльність, що не відповідає цільовому використанню земельної ділянки.</w:t>
      </w:r>
    </w:p>
    <w:p w:rsidR="008951C8" w:rsidRDefault="008951C8" w:rsidP="007D466C">
      <w:pPr>
        <w:spacing w:after="0"/>
        <w:rPr>
          <w:rFonts w:ascii="Times New Roman" w:hAnsi="Times New Roman"/>
          <w:sz w:val="24"/>
          <w:szCs w:val="24"/>
        </w:rPr>
      </w:pPr>
      <w:r w:rsidRPr="00C03561">
        <w:rPr>
          <w:rFonts w:ascii="Times New Roman" w:hAnsi="Times New Roman"/>
          <w:sz w:val="24"/>
          <w:szCs w:val="24"/>
        </w:rPr>
        <w:t>Надано роз’яснення про порядок та  необхідність оформлення дозвільних документів відповідно до вимог чинного законодавства України.</w:t>
      </w:r>
    </w:p>
    <w:p w:rsidR="00490222" w:rsidRDefault="00490222" w:rsidP="007D466C">
      <w:pPr>
        <w:spacing w:after="0"/>
        <w:rPr>
          <w:rFonts w:ascii="Times New Roman" w:hAnsi="Times New Roman"/>
          <w:sz w:val="24"/>
          <w:szCs w:val="24"/>
        </w:rPr>
      </w:pPr>
    </w:p>
    <w:p w:rsidR="008951C8" w:rsidRDefault="008951C8" w:rsidP="00490222">
      <w:pPr>
        <w:spacing w:after="0"/>
        <w:ind w:left="4253"/>
        <w:rPr>
          <w:rFonts w:ascii="Times New Roman" w:hAnsi="Times New Roman"/>
          <w:sz w:val="24"/>
          <w:szCs w:val="24"/>
        </w:rPr>
      </w:pPr>
      <w:r>
        <w:rPr>
          <w:rFonts w:ascii="Times New Roman" w:hAnsi="Times New Roman"/>
          <w:sz w:val="24"/>
          <w:szCs w:val="24"/>
        </w:rPr>
        <w:t>Голова комісії</w:t>
      </w:r>
      <w:r w:rsidR="00490222">
        <w:rPr>
          <w:rFonts w:ascii="Times New Roman" w:hAnsi="Times New Roman"/>
          <w:sz w:val="24"/>
          <w:szCs w:val="24"/>
        </w:rPr>
        <w:t>________________ В.Г. Вовкотруб</w:t>
      </w:r>
    </w:p>
    <w:p w:rsidR="004A67E8" w:rsidRDefault="004A67E8" w:rsidP="00490222">
      <w:pPr>
        <w:spacing w:after="0"/>
        <w:ind w:left="4253"/>
        <w:rPr>
          <w:rFonts w:ascii="Times New Roman" w:hAnsi="Times New Roman"/>
          <w:sz w:val="24"/>
          <w:szCs w:val="24"/>
        </w:rPr>
      </w:pPr>
    </w:p>
    <w:p w:rsidR="008951C8" w:rsidRPr="00495EA2" w:rsidRDefault="008951C8" w:rsidP="00490222">
      <w:pPr>
        <w:spacing w:after="0"/>
        <w:ind w:left="4253"/>
        <w:rPr>
          <w:rFonts w:ascii="Times New Roman" w:hAnsi="Times New Roman"/>
          <w:sz w:val="24"/>
          <w:szCs w:val="24"/>
        </w:rPr>
      </w:pPr>
      <w:r>
        <w:rPr>
          <w:rFonts w:ascii="Times New Roman" w:hAnsi="Times New Roman"/>
          <w:sz w:val="24"/>
          <w:szCs w:val="24"/>
        </w:rPr>
        <w:t>Секретар комісії</w:t>
      </w:r>
      <w:r w:rsidR="00490222">
        <w:rPr>
          <w:rFonts w:ascii="Times New Roman" w:hAnsi="Times New Roman"/>
          <w:sz w:val="24"/>
          <w:szCs w:val="24"/>
        </w:rPr>
        <w:t>______________ І.О. Денисенко</w:t>
      </w:r>
    </w:p>
    <w:sectPr w:rsidR="008951C8" w:rsidRPr="00495EA2" w:rsidSect="00677BCB">
      <w:headerReference w:type="default" r:id="rId7"/>
      <w:footerReference w:type="default" r:id="rId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A9" w:rsidRDefault="00D86CA9">
      <w:pPr>
        <w:spacing w:after="0" w:line="240" w:lineRule="auto"/>
      </w:pPr>
      <w:r>
        <w:separator/>
      </w:r>
    </w:p>
  </w:endnote>
  <w:endnote w:type="continuationSeparator" w:id="0">
    <w:p w:rsidR="00D86CA9" w:rsidRDefault="00D8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A" w:rsidRDefault="00AC64BA">
    <w:pPr>
      <w:pStyle w:val="a3"/>
      <w:jc w:val="right"/>
    </w:pPr>
    <w:r>
      <w:fldChar w:fldCharType="begin"/>
    </w:r>
    <w:r>
      <w:instrText>PAGE   \* MERGEFORMAT</w:instrText>
    </w:r>
    <w:r>
      <w:fldChar w:fldCharType="separate"/>
    </w:r>
    <w:r w:rsidR="00AB3162" w:rsidRPr="00AB3162">
      <w:rPr>
        <w:noProof/>
        <w:lang w:val="ru-RU"/>
      </w:rPr>
      <w:t>1</w:t>
    </w:r>
    <w:r>
      <w:fldChar w:fldCharType="end"/>
    </w:r>
  </w:p>
  <w:p w:rsidR="00AC64BA" w:rsidRDefault="00AC64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A9" w:rsidRDefault="00D86CA9">
      <w:pPr>
        <w:spacing w:after="0" w:line="240" w:lineRule="auto"/>
      </w:pPr>
      <w:r>
        <w:separator/>
      </w:r>
    </w:p>
  </w:footnote>
  <w:footnote w:type="continuationSeparator" w:id="0">
    <w:p w:rsidR="00D86CA9" w:rsidRDefault="00D86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A" w:rsidRDefault="00AC64BA">
    <w:pPr>
      <w:pStyle w:val="a5"/>
    </w:pPr>
  </w:p>
  <w:p w:rsidR="00AC64BA" w:rsidRDefault="00AC64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A6C1B"/>
    <w:multiLevelType w:val="hybridMultilevel"/>
    <w:tmpl w:val="DACC74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66"/>
    <w:rsid w:val="00033948"/>
    <w:rsid w:val="000345ED"/>
    <w:rsid w:val="0003707A"/>
    <w:rsid w:val="00037D41"/>
    <w:rsid w:val="00061DA2"/>
    <w:rsid w:val="00061F6B"/>
    <w:rsid w:val="000D1C8D"/>
    <w:rsid w:val="000E12F1"/>
    <w:rsid w:val="001C5713"/>
    <w:rsid w:val="001C6BC5"/>
    <w:rsid w:val="00212ACA"/>
    <w:rsid w:val="002B2462"/>
    <w:rsid w:val="002B2AC9"/>
    <w:rsid w:val="002C7624"/>
    <w:rsid w:val="002D6382"/>
    <w:rsid w:val="002E2710"/>
    <w:rsid w:val="003147DE"/>
    <w:rsid w:val="00320465"/>
    <w:rsid w:val="00392566"/>
    <w:rsid w:val="00402647"/>
    <w:rsid w:val="00441225"/>
    <w:rsid w:val="00454F5A"/>
    <w:rsid w:val="00465CDD"/>
    <w:rsid w:val="00490222"/>
    <w:rsid w:val="00495EA2"/>
    <w:rsid w:val="004A67E8"/>
    <w:rsid w:val="004B1ADF"/>
    <w:rsid w:val="004C64CC"/>
    <w:rsid w:val="004D117E"/>
    <w:rsid w:val="004F46F5"/>
    <w:rsid w:val="00553B27"/>
    <w:rsid w:val="005F0F96"/>
    <w:rsid w:val="00625D68"/>
    <w:rsid w:val="00645AE4"/>
    <w:rsid w:val="00660F3C"/>
    <w:rsid w:val="00662916"/>
    <w:rsid w:val="00677BCB"/>
    <w:rsid w:val="006C5535"/>
    <w:rsid w:val="006E15DC"/>
    <w:rsid w:val="00755E95"/>
    <w:rsid w:val="007876AD"/>
    <w:rsid w:val="00794DE3"/>
    <w:rsid w:val="007D466C"/>
    <w:rsid w:val="00804A66"/>
    <w:rsid w:val="00825637"/>
    <w:rsid w:val="00884BF5"/>
    <w:rsid w:val="008951C8"/>
    <w:rsid w:val="008A6260"/>
    <w:rsid w:val="008F1AB7"/>
    <w:rsid w:val="00966AB3"/>
    <w:rsid w:val="0097718C"/>
    <w:rsid w:val="009B68DB"/>
    <w:rsid w:val="009F20D9"/>
    <w:rsid w:val="00A1099D"/>
    <w:rsid w:val="00A8099F"/>
    <w:rsid w:val="00AA26F3"/>
    <w:rsid w:val="00AB3162"/>
    <w:rsid w:val="00AC64BA"/>
    <w:rsid w:val="00AD033F"/>
    <w:rsid w:val="00AD1B4F"/>
    <w:rsid w:val="00AF43B8"/>
    <w:rsid w:val="00AF7A8D"/>
    <w:rsid w:val="00B1185D"/>
    <w:rsid w:val="00B657DF"/>
    <w:rsid w:val="00BA370F"/>
    <w:rsid w:val="00BD7EA4"/>
    <w:rsid w:val="00BE0AE8"/>
    <w:rsid w:val="00C03561"/>
    <w:rsid w:val="00C5145C"/>
    <w:rsid w:val="00C724B4"/>
    <w:rsid w:val="00D17FB7"/>
    <w:rsid w:val="00D26710"/>
    <w:rsid w:val="00D30572"/>
    <w:rsid w:val="00D86CA9"/>
    <w:rsid w:val="00D93421"/>
    <w:rsid w:val="00DA7226"/>
    <w:rsid w:val="00F4590A"/>
    <w:rsid w:val="00F71F1E"/>
    <w:rsid w:val="00FE7C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A1C6EE-BF8F-47B2-8BBA-90F71828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6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2566"/>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392566"/>
    <w:rPr>
      <w:rFonts w:eastAsia="Times New Roman" w:cs="Times New Roman"/>
    </w:rPr>
  </w:style>
  <w:style w:type="paragraph" w:styleId="a5">
    <w:name w:val="header"/>
    <w:basedOn w:val="a"/>
    <w:link w:val="a6"/>
    <w:uiPriority w:val="99"/>
    <w:unhideWhenUsed/>
    <w:rsid w:val="0039256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92566"/>
    <w:rPr>
      <w:rFonts w:eastAsia="Times New Roman" w:cs="Times New Roman"/>
    </w:rPr>
  </w:style>
  <w:style w:type="paragraph" w:styleId="a7">
    <w:name w:val="List Paragraph"/>
    <w:basedOn w:val="a"/>
    <w:uiPriority w:val="34"/>
    <w:qFormat/>
    <w:rsid w:val="00392566"/>
    <w:pPr>
      <w:ind w:left="720"/>
      <w:contextualSpacing/>
    </w:pPr>
  </w:style>
  <w:style w:type="paragraph" w:styleId="a8">
    <w:name w:val="No Spacing"/>
    <w:uiPriority w:val="1"/>
    <w:qFormat/>
    <w:rsid w:val="00392566"/>
    <w:pPr>
      <w:spacing w:after="0" w:line="240" w:lineRule="auto"/>
    </w:pPr>
    <w:rPr>
      <w:rFonts w:ascii="Calibri" w:hAnsi="Calibri" w:cs="Times New Roman"/>
    </w:rPr>
  </w:style>
  <w:style w:type="table" w:styleId="a9">
    <w:name w:val="Table Grid"/>
    <w:basedOn w:val="a1"/>
    <w:uiPriority w:val="59"/>
    <w:rsid w:val="008F1AB7"/>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7891</Words>
  <Characters>44984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cp:lastPrinted>2018-07-16T12:13:00Z</cp:lastPrinted>
  <dcterms:created xsi:type="dcterms:W3CDTF">2018-07-17T11:52:00Z</dcterms:created>
  <dcterms:modified xsi:type="dcterms:W3CDTF">2018-07-17T11:52:00Z</dcterms:modified>
</cp:coreProperties>
</file>