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51" w:rsidRPr="00AD033F" w:rsidRDefault="00B30C51" w:rsidP="00B30C51">
      <w:pPr>
        <w:suppressAutoHyphens/>
        <w:spacing w:after="0" w:line="240" w:lineRule="auto"/>
        <w:jc w:val="center"/>
        <w:rPr>
          <w:rFonts w:ascii="Times New Roman" w:hAnsi="Times New Roman"/>
          <w:sz w:val="24"/>
          <w:szCs w:val="24"/>
          <w:lang w:val="ru-RU" w:eastAsia="zh-CN"/>
        </w:rPr>
      </w:pPr>
      <w:bookmarkStart w:id="0" w:name="_GoBack"/>
      <w:r w:rsidRPr="000D1C8D">
        <w:rPr>
          <w:rFonts w:ascii="Times New Roman" w:hAnsi="Times New Roman"/>
          <w:b/>
          <w:bCs/>
          <w:sz w:val="24"/>
          <w:szCs w:val="24"/>
          <w:lang w:eastAsia="zh-CN"/>
        </w:rPr>
        <w:t>П Р О Т О К О Л     №  1</w:t>
      </w:r>
      <w:r>
        <w:rPr>
          <w:rFonts w:ascii="Times New Roman" w:hAnsi="Times New Roman"/>
          <w:b/>
          <w:bCs/>
          <w:sz w:val="24"/>
          <w:szCs w:val="24"/>
          <w:lang w:eastAsia="zh-CN"/>
        </w:rPr>
        <w:t>33</w:t>
      </w:r>
    </w:p>
    <w:bookmarkEnd w:id="0"/>
    <w:p w:rsidR="00B30C51" w:rsidRPr="000D1C8D" w:rsidRDefault="00B30C51" w:rsidP="00B30C51">
      <w:pPr>
        <w:suppressAutoHyphens/>
        <w:spacing w:after="0" w:line="240" w:lineRule="auto"/>
        <w:jc w:val="center"/>
        <w:rPr>
          <w:rFonts w:ascii="Times New Roman" w:hAnsi="Times New Roman"/>
          <w:sz w:val="24"/>
          <w:szCs w:val="24"/>
          <w:lang w:eastAsia="zh-CN"/>
        </w:rPr>
      </w:pPr>
      <w:r w:rsidRPr="000D1C8D">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0D1C8D">
        <w:rPr>
          <w:rFonts w:ascii="Times New Roman" w:hAnsi="Times New Roman"/>
          <w:sz w:val="24"/>
          <w:szCs w:val="24"/>
          <w:lang w:val="en-US" w:eastAsia="zh-CN"/>
        </w:rPr>
        <w:t>VII</w:t>
      </w:r>
      <w:r w:rsidRPr="000D1C8D">
        <w:rPr>
          <w:rFonts w:ascii="Times New Roman" w:hAnsi="Times New Roman"/>
          <w:sz w:val="24"/>
          <w:szCs w:val="24"/>
          <w:lang w:eastAsia="zh-CN"/>
        </w:rPr>
        <w:t xml:space="preserve"> скликання</w:t>
      </w:r>
    </w:p>
    <w:p w:rsidR="00B30C51" w:rsidRPr="000D1C8D" w:rsidRDefault="00B30C51" w:rsidP="00B30C51">
      <w:pPr>
        <w:suppressAutoHyphens/>
        <w:spacing w:after="0" w:line="240" w:lineRule="auto"/>
        <w:jc w:val="center"/>
        <w:rPr>
          <w:rFonts w:ascii="Times New Roman" w:hAnsi="Times New Roman"/>
          <w:sz w:val="24"/>
          <w:szCs w:val="24"/>
          <w:lang w:eastAsia="zh-CN"/>
        </w:rPr>
      </w:pPr>
    </w:p>
    <w:p w:rsidR="00B30C51" w:rsidRPr="000D1C8D" w:rsidRDefault="00B30C51" w:rsidP="00B30C51">
      <w:pPr>
        <w:suppressAutoHyphens/>
        <w:spacing w:after="0" w:line="240" w:lineRule="auto"/>
        <w:jc w:val="center"/>
        <w:rPr>
          <w:rFonts w:ascii="Times New Roman" w:hAnsi="Times New Roman"/>
          <w:sz w:val="24"/>
          <w:szCs w:val="24"/>
          <w:lang w:eastAsia="zh-CN"/>
        </w:rPr>
      </w:pPr>
    </w:p>
    <w:p w:rsidR="00B30C51" w:rsidRPr="000D1C8D" w:rsidRDefault="00B30C51" w:rsidP="00B30C5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м. Біла Церква                                                                    </w:t>
      </w:r>
      <w:r>
        <w:rPr>
          <w:rFonts w:ascii="Times New Roman" w:hAnsi="Times New Roman"/>
          <w:b/>
          <w:sz w:val="24"/>
          <w:szCs w:val="24"/>
          <w:lang w:eastAsia="zh-CN"/>
        </w:rPr>
        <w:t xml:space="preserve">14 червня </w:t>
      </w:r>
      <w:r w:rsidRPr="000D1C8D">
        <w:rPr>
          <w:rFonts w:ascii="Times New Roman" w:hAnsi="Times New Roman"/>
          <w:b/>
          <w:sz w:val="24"/>
          <w:szCs w:val="24"/>
          <w:lang w:eastAsia="zh-CN"/>
        </w:rPr>
        <w:t xml:space="preserve">  </w:t>
      </w:r>
      <w:r w:rsidRPr="000D1C8D">
        <w:rPr>
          <w:rFonts w:ascii="Times New Roman" w:hAnsi="Times New Roman"/>
          <w:b/>
          <w:bCs/>
          <w:sz w:val="24"/>
          <w:szCs w:val="24"/>
          <w:lang w:eastAsia="zh-CN"/>
        </w:rPr>
        <w:t>2018 року</w:t>
      </w:r>
    </w:p>
    <w:p w:rsidR="00B30C51" w:rsidRPr="000D1C8D" w:rsidRDefault="00B30C51" w:rsidP="00B30C5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управління регулювання земельних  відносин         </w:t>
      </w:r>
      <w:r>
        <w:rPr>
          <w:rFonts w:ascii="Times New Roman" w:hAnsi="Times New Roman"/>
          <w:sz w:val="24"/>
          <w:szCs w:val="24"/>
          <w:lang w:eastAsia="zh-CN"/>
        </w:rPr>
        <w:t xml:space="preserve">           </w:t>
      </w:r>
      <w:r w:rsidRPr="000D1C8D">
        <w:rPr>
          <w:rFonts w:ascii="Times New Roman" w:hAnsi="Times New Roman"/>
          <w:sz w:val="24"/>
          <w:szCs w:val="24"/>
          <w:lang w:eastAsia="zh-CN"/>
        </w:rPr>
        <w:t>Початок:  1</w:t>
      </w:r>
      <w:r>
        <w:rPr>
          <w:rFonts w:ascii="Times New Roman" w:hAnsi="Times New Roman"/>
          <w:sz w:val="24"/>
          <w:szCs w:val="24"/>
          <w:lang w:val="ru-RU" w:eastAsia="zh-CN"/>
        </w:rPr>
        <w:t>0</w:t>
      </w:r>
      <w:r w:rsidRPr="000D1C8D">
        <w:rPr>
          <w:rFonts w:ascii="Times New Roman" w:hAnsi="Times New Roman"/>
          <w:sz w:val="24"/>
          <w:szCs w:val="24"/>
          <w:lang w:eastAsia="zh-CN"/>
        </w:rPr>
        <w:t xml:space="preserve"> год. 00 хв.</w:t>
      </w:r>
    </w:p>
    <w:p w:rsidR="00B30C51" w:rsidRPr="000D1C8D" w:rsidRDefault="00B30C51" w:rsidP="00B30C5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0D1C8D">
        <w:rPr>
          <w:rFonts w:ascii="Times New Roman" w:hAnsi="Times New Roman"/>
          <w:sz w:val="24"/>
          <w:szCs w:val="24"/>
          <w:lang w:eastAsia="zh-CN"/>
        </w:rPr>
        <w:t>Закінчення: 1</w:t>
      </w:r>
      <w:r>
        <w:rPr>
          <w:rFonts w:ascii="Times New Roman" w:hAnsi="Times New Roman"/>
          <w:sz w:val="24"/>
          <w:szCs w:val="24"/>
          <w:lang w:val="ru-RU" w:eastAsia="zh-CN"/>
        </w:rPr>
        <w:t>2</w:t>
      </w:r>
      <w:r w:rsidRPr="000D1C8D">
        <w:rPr>
          <w:rFonts w:ascii="Times New Roman" w:hAnsi="Times New Roman"/>
          <w:sz w:val="24"/>
          <w:szCs w:val="24"/>
          <w:lang w:eastAsia="zh-CN"/>
        </w:rPr>
        <w:t xml:space="preserve"> год.</w:t>
      </w:r>
      <w:r>
        <w:rPr>
          <w:rFonts w:ascii="Times New Roman" w:hAnsi="Times New Roman"/>
          <w:sz w:val="24"/>
          <w:szCs w:val="24"/>
          <w:lang w:eastAsia="zh-CN"/>
        </w:rPr>
        <w:t>30</w:t>
      </w:r>
      <w:r w:rsidRPr="000D1C8D">
        <w:rPr>
          <w:rFonts w:ascii="Times New Roman" w:hAnsi="Times New Roman"/>
          <w:sz w:val="24"/>
          <w:szCs w:val="24"/>
          <w:lang w:eastAsia="zh-CN"/>
        </w:rPr>
        <w:t xml:space="preserve"> хв. </w:t>
      </w:r>
    </w:p>
    <w:p w:rsidR="00B30C51" w:rsidRPr="000D1C8D" w:rsidRDefault="00B30C51" w:rsidP="00B30C51">
      <w:pPr>
        <w:suppressAutoHyphens/>
        <w:spacing w:after="0" w:line="240" w:lineRule="auto"/>
        <w:jc w:val="both"/>
        <w:rPr>
          <w:rFonts w:ascii="Times New Roman" w:hAnsi="Times New Roman"/>
          <w:sz w:val="24"/>
          <w:szCs w:val="24"/>
          <w:lang w:eastAsia="zh-CN"/>
        </w:rPr>
      </w:pPr>
    </w:p>
    <w:p w:rsidR="00B30C51" w:rsidRPr="000D1C8D" w:rsidRDefault="00B30C51" w:rsidP="00B30C5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Здійснюється онлайн-трансляція</w:t>
      </w:r>
    </w:p>
    <w:p w:rsidR="00B30C51" w:rsidRDefault="00B30C51" w:rsidP="00B30C51">
      <w:pPr>
        <w:suppressAutoHyphens/>
        <w:spacing w:after="0" w:line="240" w:lineRule="auto"/>
        <w:jc w:val="both"/>
        <w:rPr>
          <w:rFonts w:ascii="Times New Roman" w:hAnsi="Times New Roman"/>
          <w:sz w:val="24"/>
          <w:szCs w:val="24"/>
          <w:lang w:eastAsia="zh-CN"/>
        </w:rPr>
      </w:pPr>
    </w:p>
    <w:p w:rsidR="00B30C51" w:rsidRDefault="00B30C51" w:rsidP="00B30C5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Присутні на засіданні: Вовкотруб В.Г.,  Лєонов А.С., Грисюк С.І., Денисенко І.О.</w:t>
      </w:r>
      <w:r>
        <w:rPr>
          <w:rFonts w:ascii="Times New Roman" w:hAnsi="Times New Roman"/>
          <w:sz w:val="24"/>
          <w:szCs w:val="24"/>
          <w:lang w:eastAsia="zh-CN"/>
        </w:rPr>
        <w:t>,</w:t>
      </w:r>
      <w:r w:rsidRPr="00794DE3">
        <w:rPr>
          <w:rFonts w:ascii="Times New Roman" w:hAnsi="Times New Roman"/>
          <w:sz w:val="24"/>
          <w:szCs w:val="24"/>
          <w:lang w:eastAsia="zh-CN"/>
        </w:rPr>
        <w:t xml:space="preserve"> </w:t>
      </w:r>
      <w:r w:rsidRPr="000D1C8D">
        <w:rPr>
          <w:rFonts w:ascii="Times New Roman" w:hAnsi="Times New Roman"/>
          <w:sz w:val="24"/>
          <w:szCs w:val="24"/>
          <w:lang w:eastAsia="zh-CN"/>
        </w:rPr>
        <w:t>Мазуревич Д.В.</w:t>
      </w:r>
      <w:r>
        <w:rPr>
          <w:rFonts w:ascii="Times New Roman" w:hAnsi="Times New Roman"/>
          <w:sz w:val="24"/>
          <w:szCs w:val="24"/>
          <w:lang w:eastAsia="zh-CN"/>
        </w:rPr>
        <w:t xml:space="preserve">, </w:t>
      </w:r>
      <w:r w:rsidRPr="000D1C8D">
        <w:rPr>
          <w:rFonts w:ascii="Times New Roman" w:hAnsi="Times New Roman"/>
          <w:sz w:val="24"/>
          <w:szCs w:val="24"/>
          <w:lang w:eastAsia="zh-CN"/>
        </w:rPr>
        <w:t>Корнійчук В.Л</w:t>
      </w:r>
      <w:r>
        <w:rPr>
          <w:rFonts w:ascii="Times New Roman" w:hAnsi="Times New Roman"/>
          <w:sz w:val="24"/>
          <w:szCs w:val="24"/>
          <w:lang w:eastAsia="zh-CN"/>
        </w:rPr>
        <w:t>.,</w:t>
      </w:r>
      <w:r w:rsidRPr="00755E95">
        <w:rPr>
          <w:rFonts w:ascii="Times New Roman" w:hAnsi="Times New Roman"/>
          <w:sz w:val="24"/>
          <w:szCs w:val="24"/>
          <w:lang w:eastAsia="zh-CN"/>
        </w:rPr>
        <w:t xml:space="preserve"> </w:t>
      </w:r>
      <w:r w:rsidRPr="000D1C8D">
        <w:rPr>
          <w:rFonts w:ascii="Times New Roman" w:hAnsi="Times New Roman"/>
          <w:sz w:val="24"/>
          <w:szCs w:val="24"/>
          <w:lang w:eastAsia="zh-CN"/>
        </w:rPr>
        <w:t>Тищенко А.С</w:t>
      </w:r>
      <w:r>
        <w:rPr>
          <w:rFonts w:ascii="Times New Roman" w:hAnsi="Times New Roman"/>
          <w:sz w:val="24"/>
          <w:szCs w:val="24"/>
          <w:lang w:eastAsia="zh-CN"/>
        </w:rPr>
        <w:t xml:space="preserve">. </w:t>
      </w:r>
      <w:r w:rsidRPr="009F20D9">
        <w:rPr>
          <w:rFonts w:ascii="Times New Roman" w:hAnsi="Times New Roman"/>
          <w:sz w:val="24"/>
          <w:szCs w:val="24"/>
          <w:lang w:eastAsia="zh-CN"/>
        </w:rPr>
        <w:t xml:space="preserve"> </w:t>
      </w:r>
    </w:p>
    <w:p w:rsidR="00B30C51" w:rsidRPr="000D1C8D" w:rsidRDefault="00B30C51" w:rsidP="00B30C51">
      <w:pPr>
        <w:suppressAutoHyphens/>
        <w:spacing w:after="0" w:line="240" w:lineRule="auto"/>
        <w:jc w:val="both"/>
        <w:rPr>
          <w:rFonts w:ascii="Times New Roman" w:hAnsi="Times New Roman"/>
          <w:sz w:val="24"/>
          <w:szCs w:val="24"/>
          <w:lang w:eastAsia="zh-CN"/>
        </w:rPr>
      </w:pPr>
    </w:p>
    <w:p w:rsidR="00B30C51" w:rsidRPr="000D1C8D" w:rsidRDefault="00B30C51" w:rsidP="00B30C5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Відсутні: Підопригора В.В</w:t>
      </w:r>
      <w:r>
        <w:rPr>
          <w:rFonts w:ascii="Times New Roman" w:hAnsi="Times New Roman"/>
          <w:sz w:val="24"/>
          <w:szCs w:val="24"/>
          <w:lang w:eastAsia="zh-CN"/>
        </w:rPr>
        <w:t xml:space="preserve">., </w:t>
      </w:r>
      <w:r w:rsidRPr="000D1C8D">
        <w:rPr>
          <w:rFonts w:ascii="Times New Roman" w:hAnsi="Times New Roman"/>
          <w:sz w:val="24"/>
          <w:szCs w:val="24"/>
          <w:lang w:eastAsia="zh-CN"/>
        </w:rPr>
        <w:t xml:space="preserve"> Підпалий С.М.  </w:t>
      </w:r>
    </w:p>
    <w:p w:rsidR="00B30C51" w:rsidRDefault="00B30C51" w:rsidP="00B30C51">
      <w:pPr>
        <w:suppressAutoHyphens/>
        <w:spacing w:after="0" w:line="240" w:lineRule="auto"/>
        <w:jc w:val="both"/>
        <w:rPr>
          <w:rFonts w:ascii="Times New Roman" w:hAnsi="Times New Roman"/>
          <w:sz w:val="24"/>
          <w:szCs w:val="24"/>
          <w:lang w:eastAsia="zh-CN"/>
        </w:rPr>
      </w:pPr>
    </w:p>
    <w:p w:rsidR="00B30C51" w:rsidRPr="000D1C8D" w:rsidRDefault="00B30C51" w:rsidP="00B30C51">
      <w:pPr>
        <w:suppressAutoHyphens/>
        <w:spacing w:after="0" w:line="240" w:lineRule="auto"/>
        <w:jc w:val="both"/>
        <w:rPr>
          <w:rFonts w:ascii="Times New Roman" w:hAnsi="Times New Roman"/>
          <w:sz w:val="24"/>
          <w:szCs w:val="24"/>
          <w:lang w:eastAsia="zh-CN"/>
        </w:rPr>
      </w:pPr>
      <w:r w:rsidRPr="000D1C8D">
        <w:rPr>
          <w:rFonts w:ascii="Times New Roman" w:hAnsi="Times New Roman"/>
          <w:sz w:val="24"/>
          <w:szCs w:val="24"/>
          <w:lang w:eastAsia="zh-CN"/>
        </w:rPr>
        <w:t>Запрошені:</w:t>
      </w:r>
    </w:p>
    <w:p w:rsidR="00B30C51" w:rsidRDefault="00B30C51" w:rsidP="00B30C51">
      <w:pPr>
        <w:suppressAutoHyphens/>
        <w:spacing w:after="0" w:line="240" w:lineRule="auto"/>
        <w:jc w:val="both"/>
        <w:rPr>
          <w:rFonts w:ascii="Times New Roman" w:hAnsi="Times New Roman"/>
          <w:sz w:val="24"/>
          <w:szCs w:val="24"/>
        </w:rPr>
      </w:pPr>
      <w:r w:rsidRPr="000D1C8D">
        <w:rPr>
          <w:rFonts w:ascii="Times New Roman" w:hAnsi="Times New Roman"/>
          <w:sz w:val="24"/>
          <w:szCs w:val="24"/>
          <w:lang w:eastAsia="zh-CN"/>
        </w:rPr>
        <w:t>Борзак О.В. – начальник управління регулювання земельних відносин,</w:t>
      </w:r>
      <w:r>
        <w:rPr>
          <w:rFonts w:ascii="Times New Roman" w:hAnsi="Times New Roman"/>
          <w:sz w:val="24"/>
          <w:szCs w:val="24"/>
          <w:lang w:eastAsia="zh-CN"/>
        </w:rPr>
        <w:t xml:space="preserve"> Зборівська Л.В. – начальник відділу </w:t>
      </w:r>
      <w:r w:rsidRPr="002C7624">
        <w:rPr>
          <w:rFonts w:ascii="Times New Roman" w:hAnsi="Times New Roman"/>
          <w:sz w:val="24"/>
          <w:szCs w:val="24"/>
        </w:rPr>
        <w:t xml:space="preserve">приватизації та орендних відносин </w:t>
      </w:r>
      <w:r w:rsidRPr="002C7624">
        <w:rPr>
          <w:rFonts w:ascii="Times New Roman" w:hAnsi="Times New Roman"/>
          <w:color w:val="FF0000"/>
          <w:sz w:val="24"/>
          <w:szCs w:val="24"/>
          <w:lang w:eastAsia="zh-CN"/>
        </w:rPr>
        <w:t xml:space="preserve"> </w:t>
      </w:r>
      <w:r>
        <w:rPr>
          <w:rFonts w:ascii="Times New Roman" w:hAnsi="Times New Roman"/>
          <w:sz w:val="24"/>
          <w:szCs w:val="24"/>
          <w:lang w:eastAsia="zh-CN"/>
        </w:rPr>
        <w:t xml:space="preserve">управління регулювання земельних відносин,  </w:t>
      </w:r>
      <w:r w:rsidRPr="000D1C8D">
        <w:rPr>
          <w:rFonts w:ascii="Times New Roman" w:hAnsi="Times New Roman"/>
          <w:sz w:val="24"/>
          <w:szCs w:val="24"/>
        </w:rPr>
        <w:t xml:space="preserve">  </w:t>
      </w:r>
      <w:r w:rsidR="001C3540" w:rsidRPr="00553B27">
        <w:rPr>
          <w:rFonts w:ascii="Times New Roman" w:hAnsi="Times New Roman"/>
          <w:sz w:val="24"/>
          <w:szCs w:val="24"/>
        </w:rPr>
        <w:t>Тетерук І.М. – начальник служби містобудівного кадастру  управління містобудування та архітектури,</w:t>
      </w:r>
      <w:r w:rsidR="001C3540">
        <w:rPr>
          <w:rFonts w:ascii="Times New Roman" w:hAnsi="Times New Roman"/>
          <w:sz w:val="24"/>
          <w:szCs w:val="24"/>
        </w:rPr>
        <w:t xml:space="preserve"> Дорогань В.Л. – начальник відділу держархбудконтролю, Ілляшенко В.М. – керівник  КУ БМР «Інспекція з благоустрою м. Біла Церква».</w:t>
      </w:r>
    </w:p>
    <w:p w:rsidR="001C3540" w:rsidRDefault="001C3540" w:rsidP="00B30C51">
      <w:pPr>
        <w:suppressAutoHyphens/>
        <w:spacing w:after="0" w:line="240" w:lineRule="auto"/>
        <w:jc w:val="both"/>
        <w:rPr>
          <w:rFonts w:ascii="Times New Roman" w:hAnsi="Times New Roman"/>
          <w:sz w:val="24"/>
          <w:szCs w:val="24"/>
        </w:rPr>
      </w:pPr>
    </w:p>
    <w:p w:rsidR="001C3540" w:rsidRPr="003147DE" w:rsidRDefault="001C3540" w:rsidP="00B30C51">
      <w:pPr>
        <w:suppressAutoHyphens/>
        <w:spacing w:after="0" w:line="240" w:lineRule="auto"/>
        <w:jc w:val="both"/>
        <w:rPr>
          <w:rFonts w:ascii="Times New Roman" w:hAnsi="Times New Roman"/>
          <w:sz w:val="24"/>
          <w:szCs w:val="24"/>
        </w:rPr>
      </w:pPr>
      <w:r>
        <w:rPr>
          <w:rFonts w:ascii="Times New Roman" w:hAnsi="Times New Roman"/>
          <w:sz w:val="24"/>
          <w:szCs w:val="24"/>
        </w:rPr>
        <w:t>Заявники:</w:t>
      </w:r>
      <w:r w:rsidR="00085CEA">
        <w:rPr>
          <w:rFonts w:ascii="Times New Roman" w:hAnsi="Times New Roman"/>
          <w:sz w:val="24"/>
          <w:szCs w:val="24"/>
        </w:rPr>
        <w:t xml:space="preserve"> голова ОСББ </w:t>
      </w:r>
      <w:r w:rsidR="00085CEA" w:rsidRPr="00085CEA">
        <w:rPr>
          <w:rFonts w:ascii="Times New Roman" w:hAnsi="Times New Roman"/>
          <w:bCs/>
          <w:sz w:val="24"/>
          <w:szCs w:val="24"/>
          <w:lang w:eastAsia="ru-RU"/>
        </w:rPr>
        <w:t>«Запорізька, 19»</w:t>
      </w:r>
      <w:r w:rsidR="00085CEA" w:rsidRPr="00085CEA">
        <w:rPr>
          <w:rFonts w:ascii="Times New Roman" w:hAnsi="Times New Roman"/>
          <w:sz w:val="24"/>
          <w:szCs w:val="24"/>
          <w:lang w:eastAsia="ru-RU"/>
        </w:rPr>
        <w:t>,</w:t>
      </w:r>
      <w:r w:rsidR="00085CEA">
        <w:rPr>
          <w:rFonts w:ascii="Times New Roman" w:hAnsi="Times New Roman"/>
          <w:sz w:val="24"/>
          <w:szCs w:val="24"/>
          <w:lang w:eastAsia="ru-RU"/>
        </w:rPr>
        <w:t xml:space="preserve"> </w:t>
      </w:r>
      <w:r w:rsidR="00085CEA" w:rsidRPr="003147DE">
        <w:rPr>
          <w:rFonts w:ascii="Times New Roman" w:hAnsi="Times New Roman"/>
          <w:sz w:val="24"/>
          <w:szCs w:val="24"/>
          <w:lang w:eastAsia="ru-RU"/>
        </w:rPr>
        <w:t>Білошкурський</w:t>
      </w:r>
      <w:r w:rsidR="00AC64BA" w:rsidRPr="003147DE">
        <w:rPr>
          <w:rFonts w:ascii="Times New Roman" w:hAnsi="Times New Roman"/>
          <w:sz w:val="24"/>
          <w:szCs w:val="24"/>
          <w:lang w:eastAsia="ru-RU"/>
        </w:rPr>
        <w:t xml:space="preserve"> П.О.</w:t>
      </w:r>
      <w:r w:rsidR="00085CEA" w:rsidRPr="003147DE">
        <w:rPr>
          <w:rFonts w:ascii="Times New Roman" w:hAnsi="Times New Roman"/>
          <w:sz w:val="24"/>
          <w:szCs w:val="24"/>
          <w:lang w:eastAsia="ru-RU"/>
        </w:rPr>
        <w:t>,</w:t>
      </w:r>
      <w:r w:rsidR="00085CEA">
        <w:rPr>
          <w:rFonts w:ascii="Times New Roman" w:hAnsi="Times New Roman"/>
          <w:sz w:val="24"/>
          <w:szCs w:val="24"/>
          <w:lang w:eastAsia="ru-RU"/>
        </w:rPr>
        <w:t xml:space="preserve">  Войцех</w:t>
      </w:r>
      <w:r w:rsidR="00483A77">
        <w:rPr>
          <w:rFonts w:ascii="Times New Roman" w:hAnsi="Times New Roman"/>
          <w:sz w:val="24"/>
          <w:szCs w:val="24"/>
          <w:lang w:eastAsia="ru-RU"/>
        </w:rPr>
        <w:t>і</w:t>
      </w:r>
      <w:r w:rsidR="00085CEA">
        <w:rPr>
          <w:rFonts w:ascii="Times New Roman" w:hAnsi="Times New Roman"/>
          <w:sz w:val="24"/>
          <w:szCs w:val="24"/>
          <w:lang w:eastAsia="ru-RU"/>
        </w:rPr>
        <w:t>вський О.В.</w:t>
      </w:r>
      <w:r w:rsidR="003147DE">
        <w:rPr>
          <w:rFonts w:ascii="Times New Roman" w:hAnsi="Times New Roman"/>
          <w:sz w:val="24"/>
          <w:szCs w:val="24"/>
          <w:lang w:eastAsia="ru-RU"/>
        </w:rPr>
        <w:t>,</w:t>
      </w:r>
      <w:r w:rsidR="003147DE" w:rsidRPr="003147DE">
        <w:rPr>
          <w:rFonts w:ascii="Times New Roman" w:hAnsi="Times New Roman"/>
          <w:b/>
          <w:sz w:val="24"/>
          <w:szCs w:val="24"/>
          <w:lang w:eastAsia="zh-CN"/>
        </w:rPr>
        <w:t xml:space="preserve"> </w:t>
      </w:r>
      <w:r w:rsidR="003147DE" w:rsidRPr="003147DE">
        <w:rPr>
          <w:rFonts w:ascii="Times New Roman" w:hAnsi="Times New Roman"/>
          <w:sz w:val="24"/>
          <w:szCs w:val="24"/>
          <w:lang w:eastAsia="zh-CN"/>
        </w:rPr>
        <w:t>представник</w:t>
      </w:r>
      <w:r w:rsidR="003147DE">
        <w:rPr>
          <w:rFonts w:ascii="Times New Roman" w:hAnsi="Times New Roman"/>
          <w:sz w:val="24"/>
          <w:szCs w:val="24"/>
          <w:lang w:eastAsia="zh-CN"/>
        </w:rPr>
        <w:t xml:space="preserve"> гр.</w:t>
      </w:r>
      <w:r w:rsidR="003147DE" w:rsidRPr="003147DE">
        <w:rPr>
          <w:rFonts w:ascii="Times New Roman" w:hAnsi="Times New Roman"/>
          <w:sz w:val="24"/>
          <w:szCs w:val="24"/>
          <w:lang w:eastAsia="zh-CN"/>
        </w:rPr>
        <w:t xml:space="preserve"> Іващенко А.А. гр. Єремян</w:t>
      </w:r>
      <w:r w:rsidR="003147DE">
        <w:rPr>
          <w:rFonts w:ascii="Times New Roman" w:hAnsi="Times New Roman"/>
          <w:sz w:val="24"/>
          <w:szCs w:val="24"/>
          <w:lang w:eastAsia="zh-CN"/>
        </w:rPr>
        <w:t>.</w:t>
      </w:r>
    </w:p>
    <w:p w:rsidR="001C3540" w:rsidRDefault="001C3540" w:rsidP="00B30C51">
      <w:pPr>
        <w:suppressAutoHyphens/>
        <w:spacing w:after="0" w:line="240" w:lineRule="auto"/>
        <w:jc w:val="both"/>
        <w:rPr>
          <w:rFonts w:ascii="Times New Roman" w:hAnsi="Times New Roman"/>
          <w:sz w:val="24"/>
          <w:szCs w:val="24"/>
        </w:rPr>
      </w:pPr>
    </w:p>
    <w:p w:rsidR="00B30C51" w:rsidRDefault="00B30C51" w:rsidP="00B30C51">
      <w:pPr>
        <w:suppressAutoHyphens/>
        <w:spacing w:after="0" w:line="240" w:lineRule="auto"/>
        <w:jc w:val="center"/>
        <w:rPr>
          <w:rFonts w:ascii="Times New Roman" w:hAnsi="Times New Roman"/>
          <w:b/>
          <w:bCs/>
          <w:sz w:val="24"/>
          <w:szCs w:val="24"/>
          <w:lang w:eastAsia="zh-CN"/>
        </w:rPr>
      </w:pPr>
    </w:p>
    <w:p w:rsidR="00B30C51" w:rsidRDefault="00B30C51" w:rsidP="00B30C51">
      <w:pPr>
        <w:suppressAutoHyphens/>
        <w:spacing w:after="0" w:line="240" w:lineRule="auto"/>
        <w:jc w:val="center"/>
        <w:rPr>
          <w:rFonts w:ascii="Times New Roman" w:hAnsi="Times New Roman"/>
          <w:b/>
          <w:bCs/>
          <w:sz w:val="24"/>
          <w:szCs w:val="24"/>
          <w:lang w:eastAsia="zh-CN"/>
        </w:rPr>
      </w:pPr>
      <w:r w:rsidRPr="000D1C8D">
        <w:rPr>
          <w:rFonts w:ascii="Times New Roman" w:hAnsi="Times New Roman"/>
          <w:b/>
          <w:bCs/>
          <w:sz w:val="24"/>
          <w:szCs w:val="24"/>
          <w:lang w:eastAsia="zh-CN"/>
        </w:rPr>
        <w:t>ПОРЯДОК ДЕННИЙ:</w:t>
      </w:r>
    </w:p>
    <w:tbl>
      <w:tblPr>
        <w:tblW w:w="9884" w:type="dxa"/>
        <w:tblInd w:w="-15" w:type="dxa"/>
        <w:tblLayout w:type="fixed"/>
        <w:tblLook w:val="0000" w:firstRow="0" w:lastRow="0" w:firstColumn="0" w:lastColumn="0" w:noHBand="0" w:noVBand="0"/>
      </w:tblPr>
      <w:tblGrid>
        <w:gridCol w:w="588"/>
        <w:gridCol w:w="9296"/>
      </w:tblGrid>
      <w:tr w:rsidR="00B30C51" w:rsidRPr="000D1C8D" w:rsidTr="00AC64BA">
        <w:trPr>
          <w:trHeight w:val="189"/>
        </w:trPr>
        <w:tc>
          <w:tcPr>
            <w:tcW w:w="588" w:type="dxa"/>
            <w:tcBorders>
              <w:top w:val="single" w:sz="4" w:space="0" w:color="000000"/>
              <w:left w:val="single" w:sz="4" w:space="0" w:color="000000"/>
              <w:bottom w:val="single" w:sz="4" w:space="0" w:color="000000"/>
            </w:tcBorders>
          </w:tcPr>
          <w:p w:rsidR="00B30C51" w:rsidRPr="000D1C8D" w:rsidRDefault="00B30C51" w:rsidP="00AC64BA">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p>
        </w:tc>
        <w:tc>
          <w:tcPr>
            <w:tcW w:w="9296" w:type="dxa"/>
            <w:tcBorders>
              <w:top w:val="single" w:sz="4" w:space="0" w:color="000000"/>
              <w:left w:val="single" w:sz="4" w:space="0" w:color="000000"/>
              <w:bottom w:val="single" w:sz="4" w:space="0" w:color="000000"/>
              <w:right w:val="single" w:sz="4" w:space="0" w:color="000000"/>
            </w:tcBorders>
          </w:tcPr>
          <w:p w:rsidR="00B30C51" w:rsidRPr="000D1C8D" w:rsidRDefault="00B30C51" w:rsidP="00AC64BA">
            <w:pPr>
              <w:spacing w:after="0" w:line="240" w:lineRule="auto"/>
              <w:jc w:val="both"/>
              <w:rPr>
                <w:rFonts w:ascii="Times New Roman" w:hAnsi="Times New Roman" w:cs="Calibri"/>
                <w:sz w:val="24"/>
                <w:szCs w:val="24"/>
                <w:lang w:eastAsia="zh-CN"/>
              </w:rPr>
            </w:pPr>
            <w:r w:rsidRPr="000D1C8D">
              <w:rPr>
                <w:rFonts w:ascii="Times New Roman" w:hAnsi="Times New Roman" w:cs="Calibri"/>
                <w:sz w:val="24"/>
                <w:szCs w:val="24"/>
                <w:lang w:eastAsia="zh-CN"/>
              </w:rPr>
              <w:t xml:space="preserve">Розгляд звернень суб’єктів підприємницької діяльності – юридичних осіб та фізичних осіб - підприємців , громадян </w:t>
            </w:r>
          </w:p>
          <w:p w:rsidR="00B30C51" w:rsidRPr="004C64CC" w:rsidRDefault="00B30C51" w:rsidP="00AC64BA">
            <w:pPr>
              <w:spacing w:after="0" w:line="240" w:lineRule="auto"/>
              <w:jc w:val="both"/>
              <w:rPr>
                <w:rFonts w:ascii="Times New Roman" w:hAnsi="Times New Roman" w:cs="Calibri"/>
                <w:sz w:val="24"/>
                <w:szCs w:val="24"/>
                <w:lang w:eastAsia="zh-CN"/>
              </w:rPr>
            </w:pPr>
          </w:p>
        </w:tc>
      </w:tr>
      <w:tr w:rsidR="00B30C51" w:rsidRPr="000D1C8D" w:rsidTr="00AC64BA">
        <w:tc>
          <w:tcPr>
            <w:tcW w:w="588" w:type="dxa"/>
            <w:tcBorders>
              <w:top w:val="single" w:sz="4" w:space="0" w:color="000000"/>
              <w:left w:val="single" w:sz="4" w:space="0" w:color="000000"/>
              <w:bottom w:val="single" w:sz="4" w:space="0" w:color="000000"/>
            </w:tcBorders>
          </w:tcPr>
          <w:p w:rsidR="00B30C51" w:rsidRPr="000D1C8D" w:rsidRDefault="00B30C51" w:rsidP="00AC64BA">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B30C51" w:rsidRDefault="00B30C51" w:rsidP="00AC64BA">
            <w:pPr>
              <w:spacing w:after="0" w:line="240" w:lineRule="auto"/>
              <w:jc w:val="both"/>
              <w:rPr>
                <w:rFonts w:ascii="Times New Roman" w:hAnsi="Times New Roman" w:cs="Calibri"/>
                <w:sz w:val="24"/>
                <w:szCs w:val="24"/>
                <w:lang w:eastAsia="zh-CN"/>
              </w:rPr>
            </w:pPr>
            <w:r>
              <w:rPr>
                <w:rFonts w:ascii="Times New Roman" w:hAnsi="Times New Roman" w:cs="Calibri"/>
                <w:sz w:val="24"/>
                <w:szCs w:val="24"/>
                <w:lang w:eastAsia="zh-CN"/>
              </w:rPr>
              <w:t>Різне</w:t>
            </w:r>
          </w:p>
          <w:p w:rsidR="00B30C51" w:rsidRPr="000D1C8D" w:rsidRDefault="00B30C51" w:rsidP="00AC64BA">
            <w:pPr>
              <w:spacing w:after="0" w:line="240" w:lineRule="auto"/>
              <w:jc w:val="both"/>
              <w:rPr>
                <w:rFonts w:ascii="Times New Roman" w:hAnsi="Times New Roman" w:cs="Calibri"/>
                <w:sz w:val="24"/>
                <w:szCs w:val="24"/>
                <w:lang w:eastAsia="zh-CN"/>
              </w:rPr>
            </w:pPr>
          </w:p>
        </w:tc>
      </w:tr>
    </w:tbl>
    <w:p w:rsidR="00B30C51" w:rsidRDefault="00B30C51" w:rsidP="00B30C51">
      <w:pPr>
        <w:suppressAutoHyphens/>
        <w:spacing w:after="0" w:line="240" w:lineRule="auto"/>
        <w:jc w:val="both"/>
        <w:rPr>
          <w:rFonts w:ascii="Times New Roman" w:hAnsi="Times New Roman"/>
          <w:sz w:val="24"/>
          <w:szCs w:val="24"/>
          <w:u w:val="single"/>
          <w:lang w:eastAsia="zh-CN"/>
        </w:rPr>
      </w:pPr>
    </w:p>
    <w:p w:rsidR="00B30C51" w:rsidRPr="000D1C8D" w:rsidRDefault="00B30C51" w:rsidP="00B30C5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u w:val="single"/>
          <w:lang w:eastAsia="zh-CN"/>
        </w:rPr>
        <w:t xml:space="preserve">СЛУХАЛИ: </w:t>
      </w:r>
      <w:r>
        <w:rPr>
          <w:rFonts w:ascii="Times New Roman" w:hAnsi="Times New Roman"/>
          <w:sz w:val="24"/>
          <w:szCs w:val="24"/>
          <w:lang w:eastAsia="zh-CN"/>
        </w:rPr>
        <w:t>Вовкотруб  В.Г.</w:t>
      </w:r>
      <w:r w:rsidRPr="000D1C8D">
        <w:rPr>
          <w:rFonts w:ascii="Times New Roman" w:hAnsi="Times New Roman"/>
          <w:sz w:val="24"/>
          <w:szCs w:val="24"/>
          <w:lang w:eastAsia="zh-CN"/>
        </w:rPr>
        <w:t xml:space="preserve">  ознайомив присутніх з порядком денним. </w:t>
      </w:r>
    </w:p>
    <w:p w:rsidR="00B30C51" w:rsidRPr="000D1C8D" w:rsidRDefault="00B30C51" w:rsidP="00B30C5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Інших пропозицій не надходило.</w:t>
      </w:r>
    </w:p>
    <w:p w:rsidR="00B30C51" w:rsidRPr="000D1C8D" w:rsidRDefault="00B30C51" w:rsidP="00B30C5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Голосували:</w:t>
      </w:r>
    </w:p>
    <w:p w:rsidR="00B30C51" w:rsidRPr="00B1185D" w:rsidRDefault="00B30C51" w:rsidP="00B30C51">
      <w:pPr>
        <w:spacing w:after="0" w:line="240" w:lineRule="auto"/>
        <w:contextualSpacing/>
        <w:jc w:val="both"/>
        <w:rPr>
          <w:rFonts w:ascii="Times New Roman" w:hAnsi="Times New Roman"/>
          <w:sz w:val="24"/>
          <w:szCs w:val="24"/>
          <w:lang w:val="ru-RU" w:eastAsia="zh-CN"/>
        </w:rPr>
      </w:pPr>
      <w:r w:rsidRPr="000D1C8D">
        <w:rPr>
          <w:rFonts w:ascii="Times New Roman" w:hAnsi="Times New Roman"/>
          <w:sz w:val="24"/>
          <w:szCs w:val="24"/>
          <w:lang w:eastAsia="zh-CN"/>
        </w:rPr>
        <w:lastRenderedPageBreak/>
        <w:t xml:space="preserve">                         за  –   </w:t>
      </w:r>
      <w:r w:rsidR="001C3540">
        <w:rPr>
          <w:rFonts w:ascii="Times New Roman" w:hAnsi="Times New Roman"/>
          <w:sz w:val="24"/>
          <w:szCs w:val="24"/>
          <w:lang w:val="ru-RU" w:eastAsia="zh-CN"/>
        </w:rPr>
        <w:t>6</w:t>
      </w:r>
    </w:p>
    <w:p w:rsidR="00B30C51" w:rsidRPr="000D1C8D" w:rsidRDefault="00B30C51" w:rsidP="00B30C5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проти    –   0</w:t>
      </w:r>
    </w:p>
    <w:p w:rsidR="00B30C51" w:rsidRPr="000D1C8D" w:rsidRDefault="00B30C51" w:rsidP="00B30C5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 xml:space="preserve">        утримались    –   0</w:t>
      </w:r>
    </w:p>
    <w:p w:rsidR="00B30C51" w:rsidRDefault="00B30C51" w:rsidP="00B30C51">
      <w:pPr>
        <w:spacing w:after="0" w:line="240" w:lineRule="auto"/>
        <w:contextualSpacing/>
        <w:jc w:val="both"/>
        <w:rPr>
          <w:rFonts w:ascii="Times New Roman" w:hAnsi="Times New Roman"/>
          <w:sz w:val="24"/>
          <w:szCs w:val="24"/>
          <w:lang w:eastAsia="zh-CN"/>
        </w:rPr>
      </w:pPr>
      <w:r w:rsidRPr="000D1C8D">
        <w:rPr>
          <w:rFonts w:ascii="Times New Roman" w:hAnsi="Times New Roman"/>
          <w:sz w:val="24"/>
          <w:szCs w:val="24"/>
          <w:lang w:eastAsia="zh-CN"/>
        </w:rPr>
        <w:t>За результатами голосування погоджено порядок денний засідання комісії.</w:t>
      </w:r>
    </w:p>
    <w:p w:rsidR="00B30C51" w:rsidRDefault="00B30C51" w:rsidP="00B30C51">
      <w:pPr>
        <w:spacing w:after="0" w:line="240" w:lineRule="auto"/>
        <w:contextualSpacing/>
        <w:jc w:val="both"/>
        <w:rPr>
          <w:rFonts w:ascii="Times New Roman" w:hAnsi="Times New Roman"/>
          <w:sz w:val="24"/>
          <w:szCs w:val="24"/>
          <w:lang w:eastAsia="zh-CN"/>
        </w:rPr>
      </w:pPr>
    </w:p>
    <w:p w:rsidR="00B30C51" w:rsidRDefault="00B30C51" w:rsidP="00B30C51">
      <w:pPr>
        <w:spacing w:after="0" w:line="240" w:lineRule="auto"/>
        <w:contextualSpacing/>
        <w:jc w:val="both"/>
        <w:rPr>
          <w:rFonts w:ascii="Times New Roman" w:hAnsi="Times New Roman"/>
          <w:sz w:val="24"/>
          <w:szCs w:val="24"/>
          <w:lang w:eastAsia="zh-CN"/>
        </w:rPr>
      </w:pPr>
    </w:p>
    <w:p w:rsidR="00B30C51" w:rsidRPr="00FB34E8" w:rsidRDefault="00FB34E8" w:rsidP="00B30C51">
      <w:pPr>
        <w:spacing w:after="0" w:line="240" w:lineRule="auto"/>
        <w:contextualSpacing/>
        <w:jc w:val="both"/>
        <w:rPr>
          <w:rFonts w:ascii="Times New Roman" w:hAnsi="Times New Roman"/>
          <w:b/>
          <w:sz w:val="24"/>
          <w:szCs w:val="24"/>
          <w:lang w:eastAsia="zh-CN"/>
        </w:rPr>
      </w:pPr>
      <w:r w:rsidRPr="00FB34E8">
        <w:rPr>
          <w:rFonts w:ascii="Times New Roman" w:hAnsi="Times New Roman"/>
          <w:b/>
          <w:sz w:val="24"/>
          <w:szCs w:val="24"/>
          <w:lang w:eastAsia="zh-CN"/>
        </w:rPr>
        <w:t>ПЕРЕЛІК № 25</w:t>
      </w:r>
    </w:p>
    <w:tbl>
      <w:tblPr>
        <w:tblW w:w="16019" w:type="dxa"/>
        <w:tblInd w:w="-623" w:type="dxa"/>
        <w:tblLayout w:type="fixed"/>
        <w:tblCellMar>
          <w:left w:w="0" w:type="dxa"/>
          <w:right w:w="0" w:type="dxa"/>
        </w:tblCellMar>
        <w:tblLook w:val="04A0" w:firstRow="1" w:lastRow="0" w:firstColumn="1" w:lastColumn="0" w:noHBand="0" w:noVBand="1"/>
      </w:tblPr>
      <w:tblGrid>
        <w:gridCol w:w="382"/>
        <w:gridCol w:w="4013"/>
        <w:gridCol w:w="3402"/>
        <w:gridCol w:w="1939"/>
        <w:gridCol w:w="1643"/>
        <w:gridCol w:w="1701"/>
        <w:gridCol w:w="2939"/>
      </w:tblGrid>
      <w:tr w:rsidR="00FB34E8" w:rsidRPr="00085CEA" w:rsidTr="00085CEA">
        <w:trPr>
          <w:trHeight w:val="605"/>
        </w:trPr>
        <w:tc>
          <w:tcPr>
            <w:tcW w:w="382" w:type="dxa"/>
            <w:tcBorders>
              <w:top w:val="single" w:sz="12" w:space="0" w:color="000000"/>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085CEA" w:rsidRDefault="00FB34E8" w:rsidP="00AC64BA">
            <w:pPr>
              <w:spacing w:after="0" w:line="240" w:lineRule="auto"/>
              <w:jc w:val="center"/>
              <w:rPr>
                <w:rFonts w:ascii="Times New Roman" w:hAnsi="Times New Roman"/>
                <w:iCs/>
                <w:color w:val="000000"/>
                <w:sz w:val="16"/>
                <w:szCs w:val="16"/>
                <w:lang w:eastAsia="ru-RU"/>
              </w:rPr>
            </w:pPr>
            <w:r w:rsidRPr="00085CEA">
              <w:rPr>
                <w:rFonts w:ascii="Times New Roman" w:hAnsi="Times New Roman"/>
                <w:iCs/>
                <w:color w:val="000000"/>
                <w:sz w:val="16"/>
                <w:szCs w:val="16"/>
                <w:lang w:eastAsia="ru-RU"/>
              </w:rPr>
              <w:t xml:space="preserve">№ п/п </w:t>
            </w:r>
          </w:p>
        </w:tc>
        <w:tc>
          <w:tcPr>
            <w:tcW w:w="4013" w:type="dxa"/>
            <w:tcBorders>
              <w:top w:val="single" w:sz="12" w:space="0" w:color="000000"/>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085CEA" w:rsidRDefault="00FB34E8" w:rsidP="00AC64BA">
            <w:pPr>
              <w:spacing w:after="0" w:line="240" w:lineRule="auto"/>
              <w:jc w:val="center"/>
              <w:rPr>
                <w:rFonts w:ascii="Times New Roman" w:hAnsi="Times New Roman"/>
                <w:iCs/>
                <w:color w:val="000000"/>
                <w:sz w:val="16"/>
                <w:szCs w:val="16"/>
                <w:lang w:eastAsia="ru-RU"/>
              </w:rPr>
            </w:pPr>
            <w:r w:rsidRPr="00085CEA">
              <w:rPr>
                <w:rFonts w:ascii="Times New Roman" w:hAnsi="Times New Roman"/>
                <w:iCs/>
                <w:color w:val="000000"/>
                <w:sz w:val="16"/>
                <w:szCs w:val="16"/>
                <w:lang w:eastAsia="ru-RU"/>
              </w:rPr>
              <w:t xml:space="preserve">Перелік питань </w:t>
            </w:r>
          </w:p>
        </w:tc>
        <w:tc>
          <w:tcPr>
            <w:tcW w:w="3402" w:type="dxa"/>
            <w:tcBorders>
              <w:top w:val="single" w:sz="12" w:space="0" w:color="000000"/>
              <w:left w:val="single" w:sz="12" w:space="0" w:color="CCCCCC"/>
              <w:bottom w:val="single" w:sz="12" w:space="0" w:color="000000"/>
              <w:right w:val="single" w:sz="12" w:space="0" w:color="000000"/>
            </w:tcBorders>
            <w:tcMar>
              <w:top w:w="58" w:type="dxa"/>
              <w:left w:w="86" w:type="dxa"/>
              <w:bottom w:w="58" w:type="dxa"/>
              <w:right w:w="86" w:type="dxa"/>
            </w:tcMar>
            <w:vAlign w:val="center"/>
            <w:hideMark/>
          </w:tcPr>
          <w:p w:rsidR="00FB34E8" w:rsidRPr="00085CEA" w:rsidRDefault="00FB34E8" w:rsidP="00AC64BA">
            <w:pPr>
              <w:spacing w:after="0" w:line="240" w:lineRule="auto"/>
              <w:jc w:val="center"/>
              <w:rPr>
                <w:rFonts w:ascii="Times New Roman" w:hAnsi="Times New Roman"/>
                <w:iCs/>
                <w:color w:val="000000"/>
                <w:sz w:val="16"/>
                <w:szCs w:val="16"/>
                <w:lang w:eastAsia="ru-RU"/>
              </w:rPr>
            </w:pPr>
            <w:r w:rsidRPr="00085CEA">
              <w:rPr>
                <w:rFonts w:ascii="Times New Roman" w:hAnsi="Times New Roman"/>
                <w:iCs/>
                <w:color w:val="000000"/>
                <w:sz w:val="16"/>
                <w:szCs w:val="16"/>
                <w:lang w:eastAsia="ru-RU"/>
              </w:rPr>
              <w:t>Рекомендації/зауваження управління регулювання земельних відносин</w:t>
            </w:r>
          </w:p>
        </w:tc>
        <w:tc>
          <w:tcPr>
            <w:tcW w:w="1939" w:type="dxa"/>
            <w:tcBorders>
              <w:top w:val="single" w:sz="12" w:space="0" w:color="000000"/>
              <w:left w:val="single" w:sz="12" w:space="0" w:color="CCCCCC"/>
              <w:bottom w:val="single" w:sz="12" w:space="0" w:color="000000"/>
              <w:right w:val="single" w:sz="12" w:space="0" w:color="000000"/>
            </w:tcBorders>
            <w:tcMar>
              <w:top w:w="58" w:type="dxa"/>
              <w:left w:w="86" w:type="dxa"/>
              <w:bottom w:w="58" w:type="dxa"/>
              <w:right w:w="86" w:type="dxa"/>
            </w:tcMar>
            <w:vAlign w:val="center"/>
            <w:hideMark/>
          </w:tcPr>
          <w:p w:rsidR="00FB34E8" w:rsidRPr="00085CEA" w:rsidRDefault="00FB34E8" w:rsidP="00AC64BA">
            <w:pPr>
              <w:spacing w:after="0" w:line="240" w:lineRule="auto"/>
              <w:jc w:val="center"/>
              <w:rPr>
                <w:rFonts w:ascii="Times New Roman" w:hAnsi="Times New Roman"/>
                <w:iCs/>
                <w:color w:val="000000"/>
                <w:sz w:val="16"/>
                <w:szCs w:val="16"/>
                <w:lang w:eastAsia="ru-RU"/>
              </w:rPr>
            </w:pPr>
            <w:r w:rsidRPr="00085CEA">
              <w:rPr>
                <w:rFonts w:ascii="Times New Roman" w:hAnsi="Times New Roman"/>
                <w:iCs/>
                <w:color w:val="000000"/>
                <w:sz w:val="16"/>
                <w:szCs w:val="16"/>
                <w:lang w:eastAsia="ru-RU"/>
              </w:rPr>
              <w:t>Рекомендації/зауваження управління містобудування та архітектури</w:t>
            </w:r>
          </w:p>
        </w:tc>
        <w:tc>
          <w:tcPr>
            <w:tcW w:w="1643" w:type="dxa"/>
            <w:tcBorders>
              <w:top w:val="single" w:sz="12" w:space="0" w:color="000000"/>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085CEA" w:rsidRDefault="00FB34E8" w:rsidP="00AC64BA">
            <w:pPr>
              <w:spacing w:after="0" w:line="240" w:lineRule="auto"/>
              <w:rPr>
                <w:rFonts w:ascii="Times New Roman" w:hAnsi="Times New Roman"/>
                <w:iCs/>
                <w:color w:val="000000"/>
                <w:sz w:val="16"/>
                <w:szCs w:val="16"/>
                <w:lang w:eastAsia="ru-RU"/>
              </w:rPr>
            </w:pPr>
            <w:r w:rsidRPr="00085CEA">
              <w:rPr>
                <w:rFonts w:ascii="Times New Roman" w:hAnsi="Times New Roman"/>
                <w:iCs/>
                <w:color w:val="000000"/>
                <w:sz w:val="16"/>
                <w:szCs w:val="16"/>
                <w:lang w:eastAsia="ru-RU"/>
              </w:rPr>
              <w:t>Рекомендації/зауваження управління самоврядного контролю</w:t>
            </w:r>
          </w:p>
        </w:tc>
        <w:tc>
          <w:tcPr>
            <w:tcW w:w="1701" w:type="dxa"/>
            <w:tcBorders>
              <w:top w:val="single" w:sz="12" w:space="0" w:color="000000"/>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085CEA" w:rsidRDefault="00FB34E8" w:rsidP="00AC64BA">
            <w:pPr>
              <w:spacing w:after="0" w:line="240" w:lineRule="auto"/>
              <w:jc w:val="center"/>
              <w:rPr>
                <w:rFonts w:ascii="Times New Roman" w:hAnsi="Times New Roman"/>
                <w:iCs/>
                <w:color w:val="000000"/>
                <w:sz w:val="16"/>
                <w:szCs w:val="16"/>
                <w:lang w:eastAsia="ru-RU"/>
              </w:rPr>
            </w:pPr>
            <w:r w:rsidRPr="00085CEA">
              <w:rPr>
                <w:rFonts w:ascii="Times New Roman" w:hAnsi="Times New Roman"/>
                <w:iCs/>
                <w:color w:val="000000"/>
                <w:sz w:val="16"/>
                <w:szCs w:val="16"/>
                <w:lang w:eastAsia="ru-RU"/>
              </w:rPr>
              <w:t>Рекомендації/зауваження юридичного управління</w:t>
            </w:r>
          </w:p>
        </w:tc>
        <w:tc>
          <w:tcPr>
            <w:tcW w:w="2939" w:type="dxa"/>
            <w:tcBorders>
              <w:top w:val="single" w:sz="12" w:space="0" w:color="000000"/>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085CEA" w:rsidRDefault="00FB34E8" w:rsidP="00AC64BA">
            <w:pPr>
              <w:spacing w:after="0" w:line="240" w:lineRule="auto"/>
              <w:jc w:val="center"/>
              <w:rPr>
                <w:rFonts w:ascii="Times New Roman" w:hAnsi="Times New Roman"/>
                <w:b/>
                <w:iCs/>
                <w:color w:val="000000"/>
                <w:sz w:val="16"/>
                <w:szCs w:val="16"/>
                <w:lang w:eastAsia="ru-RU"/>
              </w:rPr>
            </w:pPr>
            <w:r w:rsidRPr="00085CEA">
              <w:rPr>
                <w:rFonts w:ascii="Times New Roman" w:hAnsi="Times New Roman"/>
                <w:b/>
                <w:iCs/>
                <w:color w:val="000000"/>
                <w:sz w:val="16"/>
                <w:szCs w:val="16"/>
                <w:lang w:eastAsia="ru-RU"/>
              </w:rPr>
              <w:t>Рекомендації/Висновки Комісії</w:t>
            </w: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1</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внесення змін в пункт 100 додатку 2 рішення міської ради від 22 серпня 2013 року №1023-45-VI «Про оформлення правовстановлюючих документів на земельні ділянки громадянам»</w:t>
            </w:r>
            <w:r w:rsidRPr="00136983">
              <w:rPr>
                <w:rFonts w:ascii="Times New Roman" w:hAnsi="Times New Roman"/>
                <w:sz w:val="18"/>
                <w:szCs w:val="18"/>
                <w:lang w:eastAsia="ru-RU"/>
              </w:rPr>
              <w:t>, а саме цифри:«1000» змінити на цифри: «980» у зв’язку з технічною помилкою.</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085CEA" w:rsidRDefault="00085CEA" w:rsidP="00AC64BA">
            <w:pPr>
              <w:spacing w:after="0" w:line="240" w:lineRule="auto"/>
              <w:rPr>
                <w:rFonts w:ascii="Times New Roman" w:hAnsi="Times New Roman"/>
                <w:b/>
                <w:sz w:val="18"/>
                <w:szCs w:val="18"/>
                <w:lang w:eastAsia="ru-RU"/>
              </w:rPr>
            </w:pPr>
            <w:r w:rsidRPr="00085CEA">
              <w:rPr>
                <w:rFonts w:ascii="Times New Roman" w:hAnsi="Times New Roman"/>
                <w:b/>
                <w:sz w:val="18"/>
                <w:szCs w:val="18"/>
                <w:lang w:eastAsia="ru-RU"/>
              </w:rPr>
              <w:t>Внести зміни в рішення міської ради</w:t>
            </w:r>
          </w:p>
          <w:p w:rsidR="00085CEA" w:rsidRPr="00966AB3" w:rsidRDefault="00085CEA" w:rsidP="00085CEA">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085CEA" w:rsidRDefault="00085CEA" w:rsidP="00085CEA">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085CEA" w:rsidRPr="00085CEA" w:rsidRDefault="00085CEA" w:rsidP="00AC64BA">
            <w:pPr>
              <w:spacing w:after="0" w:line="240" w:lineRule="auto"/>
              <w:rPr>
                <w:rFonts w:ascii="Times New Roman" w:hAnsi="Times New Roman"/>
                <w:b/>
                <w:sz w:val="18"/>
                <w:szCs w:val="18"/>
                <w:lang w:eastAsia="ru-RU"/>
              </w:rPr>
            </w:pPr>
          </w:p>
          <w:p w:rsidR="00FB34E8" w:rsidRPr="00085CEA" w:rsidRDefault="00085CEA" w:rsidP="00AC64BA">
            <w:pPr>
              <w:spacing w:after="0" w:line="240" w:lineRule="auto"/>
              <w:rPr>
                <w:rFonts w:ascii="Times New Roman" w:hAnsi="Times New Roman"/>
                <w:b/>
                <w:sz w:val="18"/>
                <w:szCs w:val="18"/>
                <w:lang w:eastAsia="ru-RU"/>
              </w:rPr>
            </w:pPr>
            <w:r w:rsidRPr="00085CEA">
              <w:rPr>
                <w:rFonts w:ascii="Times New Roman" w:hAnsi="Times New Roman"/>
                <w:b/>
                <w:sz w:val="18"/>
                <w:szCs w:val="18"/>
                <w:lang w:eastAsia="ru-RU"/>
              </w:rPr>
              <w:t xml:space="preserve"> </w:t>
            </w: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3</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передачу земельної ділянки комунальної власності</w:t>
            </w:r>
            <w:r w:rsidRPr="00136983">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11.03.2015 року №9037272, в </w:t>
            </w:r>
            <w:r w:rsidRPr="00136983">
              <w:rPr>
                <w:rFonts w:ascii="Times New Roman" w:hAnsi="Times New Roman"/>
                <w:b/>
                <w:bCs/>
                <w:sz w:val="18"/>
                <w:szCs w:val="18"/>
                <w:lang w:eastAsia="ru-RU"/>
              </w:rPr>
              <w:t>оренду ТОВАРИСТВУ З ОБМЕЖЕНОЮ ВІДПОВІДАЛЬНІСТЮ «РІАЛ ІСТЕЙТ</w:t>
            </w:r>
            <w:r w:rsidRPr="00136983">
              <w:rPr>
                <w:rFonts w:ascii="Times New Roman" w:hAnsi="Times New Roman"/>
                <w:sz w:val="18"/>
                <w:szCs w:val="18"/>
                <w:lang w:eastAsia="ru-RU"/>
              </w:rPr>
              <w:t>» з цільовим призначенням 03.07. Для будівництва та обслуговування будівель торгівлі (вид використання – для експлуатації та обслуговування магазину), площею 0,1341 га ( з них: під капітальною одноповерховою забудовою – 0,0679 га, під проїздами, проходами та площадками - 0,0662 га) за адресою: вулиця Піщана перша 5/1, строком на 5 (п’ять) років. Кадастровий номер: 3220489500:01:023:0530.</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 xml:space="preserve">ЗАУВАЖЕННЯ: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Піщана перша 5/1, розташована за межами м. Біла Церква. </w:t>
            </w:r>
            <w:r w:rsidRPr="00136983">
              <w:rPr>
                <w:rFonts w:ascii="Times New Roman" w:hAnsi="Times New Roman"/>
                <w:b/>
                <w:bCs/>
                <w:sz w:val="18"/>
                <w:szCs w:val="18"/>
                <w:lang w:eastAsia="ru-RU"/>
              </w:rPr>
              <w:t>На сесії від 24.05.2018 року рішення не прийнято</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center"/>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Відповідно до розробленого та затвердженого детального плану дана земельна ділянка відноситься до території продовольчого магазину</w:t>
            </w: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Default="00085CEA" w:rsidP="00AC64BA">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Передати в оренду </w:t>
            </w:r>
            <w:r w:rsidRPr="00085CEA">
              <w:rPr>
                <w:rFonts w:ascii="Times New Roman" w:hAnsi="Times New Roman"/>
                <w:b/>
                <w:sz w:val="18"/>
                <w:szCs w:val="18"/>
                <w:lang w:eastAsia="ru-RU"/>
              </w:rPr>
              <w:t>строком на 5 (п’ять) років.</w:t>
            </w:r>
          </w:p>
          <w:p w:rsidR="00085CEA" w:rsidRDefault="00085CEA" w:rsidP="00AC64BA">
            <w:pPr>
              <w:spacing w:after="0" w:line="240" w:lineRule="auto"/>
              <w:rPr>
                <w:rFonts w:ascii="Times New Roman" w:hAnsi="Times New Roman"/>
                <w:b/>
                <w:sz w:val="18"/>
                <w:szCs w:val="18"/>
                <w:lang w:eastAsia="ru-RU"/>
              </w:rPr>
            </w:pPr>
            <w:r>
              <w:rPr>
                <w:rFonts w:ascii="Times New Roman" w:hAnsi="Times New Roman"/>
                <w:b/>
                <w:sz w:val="18"/>
                <w:szCs w:val="18"/>
                <w:lang w:eastAsia="ru-RU"/>
              </w:rPr>
              <w:t>Управлінню самоврядного контролю надати офіційну інформацію щодо стану сплати орендної плати за дану земельну ділянку до початку роботи сесії БМР.</w:t>
            </w:r>
          </w:p>
          <w:p w:rsidR="00085CEA" w:rsidRPr="00966AB3" w:rsidRDefault="00085CEA" w:rsidP="00085CEA">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085CEA" w:rsidRPr="00085CEA" w:rsidRDefault="00085CEA" w:rsidP="00085CEA">
            <w:pPr>
              <w:spacing w:after="0" w:line="240" w:lineRule="auto"/>
              <w:rPr>
                <w:rFonts w:ascii="Times New Roman" w:hAnsi="Times New Roman"/>
                <w:b/>
                <w:sz w:val="18"/>
                <w:szCs w:val="18"/>
                <w:lang w:eastAsia="ru-RU"/>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1</w:t>
            </w: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4</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передачу земельної ділянки комунальної власності в оренду фізичній особі-підприємцю Гусєву Олегу Володимировичу</w:t>
            </w:r>
            <w:r w:rsidRPr="00136983">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w:t>
            </w:r>
            <w:r w:rsidRPr="00136983">
              <w:rPr>
                <w:rFonts w:ascii="Times New Roman" w:hAnsi="Times New Roman"/>
                <w:sz w:val="18"/>
                <w:szCs w:val="18"/>
                <w:lang w:eastAsia="ru-RU"/>
              </w:rPr>
              <w:lastRenderedPageBreak/>
              <w:t>використання – для експлуатації та обслуговування виробничої бази), на підставі розробленої технічної документації із землеустрою щодо поділу земельної ділянки, площею 0,1233 га (з них: під будівлями та спорудами промислових підприємств - 0,1233 га) за адресою: вулиця Київська, 33, приміщення №1, строком на 10 (десять) років. Кадастровий номер: 3210300000:06:007:0067.</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240" w:line="240" w:lineRule="auto"/>
              <w:rPr>
                <w:rFonts w:ascii="Times New Roman" w:hAnsi="Times New Roman"/>
                <w:sz w:val="18"/>
                <w:szCs w:val="18"/>
                <w:lang w:eastAsia="ru-RU"/>
              </w:rPr>
            </w:pPr>
            <w:r w:rsidRPr="00136983">
              <w:rPr>
                <w:rFonts w:ascii="Times New Roman" w:hAnsi="Times New Roman"/>
                <w:b/>
                <w:bCs/>
                <w:sz w:val="18"/>
                <w:szCs w:val="18"/>
                <w:lang w:eastAsia="ru-RU"/>
              </w:rPr>
              <w:lastRenderedPageBreak/>
              <w:t xml:space="preserve">ЗАУВАЖЕННЯ </w:t>
            </w:r>
            <w:r w:rsidRPr="00136983">
              <w:rPr>
                <w:rFonts w:ascii="Times New Roman" w:hAnsi="Times New Roman"/>
                <w:sz w:val="18"/>
                <w:szCs w:val="18"/>
                <w:lang w:eastAsia="ru-RU"/>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w:t>
            </w:r>
            <w:r w:rsidRPr="00136983">
              <w:rPr>
                <w:rFonts w:ascii="Times New Roman" w:hAnsi="Times New Roman"/>
                <w:sz w:val="18"/>
                <w:szCs w:val="18"/>
                <w:lang w:eastAsia="ru-RU"/>
              </w:rPr>
              <w:lastRenderedPageBreak/>
              <w:t xml:space="preserve">земельною ділянкою, на якій вони розміщені, на тих самих умовах і в тому ж обсязі, що були у попереднього землекористувача. </w:t>
            </w:r>
            <w:r w:rsidRPr="00136983">
              <w:rPr>
                <w:rFonts w:ascii="Times New Roman" w:hAnsi="Times New Roman"/>
                <w:sz w:val="18"/>
                <w:szCs w:val="18"/>
                <w:lang w:eastAsia="ru-RU"/>
              </w:rPr>
              <w:br/>
              <w:t xml:space="preserve">Відповідно до документів доданих до заяви фізична особа-підприємець Гусєв Олег Володимирович являється </w:t>
            </w:r>
            <w:r w:rsidRPr="00136983">
              <w:rPr>
                <w:rFonts w:ascii="Times New Roman" w:hAnsi="Times New Roman"/>
                <w:b/>
                <w:bCs/>
                <w:sz w:val="18"/>
                <w:szCs w:val="18"/>
                <w:lang w:eastAsia="ru-RU"/>
              </w:rPr>
              <w:t>власником приміщення №1 в нежитловій будівлі літера «Д»</w:t>
            </w:r>
            <w:r w:rsidRPr="00136983">
              <w:rPr>
                <w:rFonts w:ascii="Times New Roman" w:hAnsi="Times New Roman"/>
                <w:sz w:val="18"/>
                <w:szCs w:val="18"/>
                <w:lang w:eastAsia="ru-RU"/>
              </w:rPr>
              <w:t xml:space="preserve"> за адресою: вулиця Київська, 33, приміщення №1, а не будинку, будівлі або споруди. </w:t>
            </w:r>
            <w:r w:rsidRPr="00136983">
              <w:rPr>
                <w:rFonts w:ascii="Times New Roman" w:hAnsi="Times New Roman"/>
                <w:sz w:val="18"/>
                <w:szCs w:val="18"/>
                <w:lang w:eastAsia="ru-RU"/>
              </w:rPr>
              <w:br/>
              <w:t>Прийняття рішення в такій редакції призведе до порушення ч.2 ст. 120 ЗКУ.</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center"/>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lastRenderedPageBreak/>
              <w:t xml:space="preserve">ГП: виробнича територія. Прийняття рішення в такій редакції призведе до порушення ч.3 ст. 24 ЗУ "Про регулювання </w:t>
            </w:r>
            <w:r w:rsidRPr="00136983">
              <w:rPr>
                <w:rFonts w:ascii="Times New Roman" w:hAnsi="Times New Roman"/>
                <w:sz w:val="18"/>
                <w:szCs w:val="18"/>
                <w:lang w:eastAsia="ru-RU"/>
              </w:rPr>
              <w:lastRenderedPageBreak/>
              <w:t>містобудівної діяльності"</w:t>
            </w: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Default="009333C2" w:rsidP="00AC64BA">
            <w:pPr>
              <w:spacing w:after="0" w:line="240" w:lineRule="auto"/>
              <w:rPr>
                <w:rFonts w:ascii="Times New Roman" w:hAnsi="Times New Roman"/>
                <w:b/>
                <w:sz w:val="18"/>
                <w:szCs w:val="18"/>
                <w:lang w:eastAsia="ru-RU"/>
              </w:rPr>
            </w:pPr>
            <w:r>
              <w:rPr>
                <w:rFonts w:ascii="Times New Roman" w:hAnsi="Times New Roman"/>
                <w:b/>
                <w:sz w:val="18"/>
                <w:szCs w:val="18"/>
                <w:lang w:eastAsia="ru-RU"/>
              </w:rPr>
              <w:t>Передати в оренду строком на 10 (десять) років.</w:t>
            </w:r>
          </w:p>
          <w:p w:rsidR="009333C2" w:rsidRPr="00966AB3" w:rsidRDefault="009333C2" w:rsidP="009333C2">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xml:space="preserve"> , проти –0,</w:t>
            </w:r>
          </w:p>
          <w:p w:rsidR="009333C2" w:rsidRPr="00085CEA" w:rsidRDefault="009333C2" w:rsidP="009333C2">
            <w:pPr>
              <w:spacing w:after="0" w:line="240" w:lineRule="auto"/>
              <w:rPr>
                <w:rFonts w:ascii="Times New Roman" w:hAnsi="Times New Roman"/>
                <w:b/>
                <w:sz w:val="18"/>
                <w:szCs w:val="18"/>
                <w:lang w:eastAsia="ru-RU"/>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5</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поновлення договору оренди землі від 11 серпня 2015 року №91</w:t>
            </w:r>
            <w:r w:rsidRPr="00136983">
              <w:rPr>
                <w:rFonts w:ascii="Times New Roman" w:hAnsi="Times New Roman"/>
                <w:sz w:val="18"/>
                <w:szCs w:val="18"/>
                <w:lang w:eastAsia="ru-RU"/>
              </w:rPr>
              <w:t xml:space="preserve">, який зареєстрований в Державному реєстрі речових прав на нерухоме майно, як інше речове право від 31 серпня 2015 року №11042747 </w:t>
            </w:r>
            <w:r w:rsidRPr="00136983">
              <w:rPr>
                <w:rFonts w:ascii="Times New Roman" w:hAnsi="Times New Roman"/>
                <w:b/>
                <w:bCs/>
                <w:sz w:val="18"/>
                <w:szCs w:val="18"/>
                <w:lang w:eastAsia="ru-RU"/>
              </w:rPr>
              <w:t>фізичній особі-підприємцю Круглію Петру Івановичу</w:t>
            </w:r>
            <w:r w:rsidRPr="00136983">
              <w:rPr>
                <w:rFonts w:ascii="Times New Roman" w:hAnsi="Times New Roman"/>
                <w:sz w:val="18"/>
                <w:szCs w:val="18"/>
                <w:lang w:eastAsia="ru-RU"/>
              </w:rPr>
              <w:t xml:space="preserve"> з цільовим призначенням 03.07 Для будівництва та обслуговування будівель торгівлі (вид використання – для експлуатації та обслуговування павільйону) за адресою: вулиця Героїв Крут, в районі житлового будинку №85, площею 0,0063 га (з них: під тимчасовою спорудою - 0,0030 га, під проїздами, проходами та площадками – 0,0033 га), строком на 3 (три) роки, за рахунок земель населеного пункту м. Біла Церква. Кадастровий номер: 3210300000:07:015:0058.</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ПП до 35.05.2018 року, подано заяву на поновлення ПП, ДО до 31.08.2018 року</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center"/>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Місце розміщення групи ТС №195 згідно Комплексної схеми. Паспорт прив'язки тимчасової споруди по 25.05.18 року</w:t>
            </w: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085CEA" w:rsidRDefault="009333C2" w:rsidP="00AC64BA">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Тищенко А.С., Грисюк С.І.</w:t>
            </w: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6</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 xml:space="preserve">Про поновлення договору оренди землі від 27 лютого 2013 року №4, </w:t>
            </w:r>
            <w:r w:rsidRPr="00136983">
              <w:rPr>
                <w:rFonts w:ascii="Times New Roman" w:hAnsi="Times New Roman"/>
                <w:sz w:val="18"/>
                <w:szCs w:val="18"/>
                <w:lang w:eastAsia="ru-RU"/>
              </w:rPr>
              <w:t xml:space="preserve">який зареєстрований в Державному реєстрі речових прав на нерухоме майно, як інше речове право від 16 липня 2013 року №1807524 </w:t>
            </w:r>
            <w:r w:rsidRPr="00136983">
              <w:rPr>
                <w:rFonts w:ascii="Times New Roman" w:hAnsi="Times New Roman"/>
                <w:b/>
                <w:bCs/>
                <w:sz w:val="18"/>
                <w:szCs w:val="18"/>
                <w:lang w:eastAsia="ru-RU"/>
              </w:rPr>
              <w:t xml:space="preserve">громадянці Снетковій Марії Миколаївні </w:t>
            </w:r>
            <w:r w:rsidRPr="00136983">
              <w:rPr>
                <w:rFonts w:ascii="Times New Roman" w:hAnsi="Times New Roman"/>
                <w:sz w:val="18"/>
                <w:szCs w:val="18"/>
                <w:lang w:eastAsia="ru-RU"/>
              </w:rPr>
              <w:t>з цільовим призначенням 01.07. Для городництва за адресою: вулиця Київська, 18, площею 0,1324 га, строком на 5 (п’ять) років, за рахунок земель населеного пункту м. Біла Церква. Кадастровий номер: 3210300000:06:015:0059.</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ДО до 27.02.2018 року</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center"/>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Цільове призначення земельної ділянки суперечить Положеням Генерального плану міста. ГП: територія реконструкції під заклади громадського призначення</w:t>
            </w: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Default="009333C2" w:rsidP="00AC64BA">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Тищенко А.С.,</w:t>
            </w:r>
          </w:p>
          <w:p w:rsidR="009333C2" w:rsidRPr="00085CEA" w:rsidRDefault="009333C2" w:rsidP="00AC64BA">
            <w:pPr>
              <w:spacing w:after="0" w:line="240" w:lineRule="auto"/>
              <w:rPr>
                <w:rFonts w:ascii="Times New Roman" w:hAnsi="Times New Roman"/>
                <w:b/>
                <w:sz w:val="18"/>
                <w:szCs w:val="18"/>
                <w:lang w:eastAsia="ru-RU"/>
              </w:rPr>
            </w:pPr>
            <w:r>
              <w:rPr>
                <w:rFonts w:ascii="Times New Roman" w:hAnsi="Times New Roman"/>
                <w:b/>
                <w:sz w:val="18"/>
                <w:szCs w:val="18"/>
                <w:lang w:eastAsia="ru-RU"/>
              </w:rPr>
              <w:t>Мазуревич Д.В.</w:t>
            </w: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lastRenderedPageBreak/>
              <w:t>7</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Онопрієнку Юрію Васильовичу</w:t>
            </w:r>
            <w:r w:rsidRPr="00136983">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Запорізька, орієнтовною площею 0,1000 га, за рахунок земель населеного пункту м. Біла Церква. </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біля кафе Юкатана</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center"/>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ГП: територія існуючих закладів громадського призначення</w:t>
            </w: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9333C2" w:rsidRDefault="009333C2" w:rsidP="009333C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Тищенко А.С.,</w:t>
            </w:r>
          </w:p>
          <w:p w:rsidR="00FB34E8" w:rsidRPr="00085CEA" w:rsidRDefault="009333C2" w:rsidP="009333C2">
            <w:pPr>
              <w:spacing w:after="0" w:line="240" w:lineRule="auto"/>
              <w:rPr>
                <w:rFonts w:ascii="Times New Roman" w:hAnsi="Times New Roman"/>
                <w:b/>
                <w:sz w:val="18"/>
                <w:szCs w:val="18"/>
                <w:lang w:eastAsia="ru-RU"/>
              </w:rPr>
            </w:pPr>
            <w:r>
              <w:rPr>
                <w:rFonts w:ascii="Times New Roman" w:hAnsi="Times New Roman"/>
                <w:b/>
                <w:sz w:val="18"/>
                <w:szCs w:val="18"/>
                <w:lang w:eastAsia="ru-RU"/>
              </w:rPr>
              <w:t>Денисенко І.О.</w:t>
            </w: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8</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Дідковському Олександру Олександровичу</w:t>
            </w:r>
            <w:r w:rsidRPr="00136983">
              <w:rPr>
                <w:rFonts w:ascii="Times New Roman" w:hAnsi="Times New Roman"/>
                <w:sz w:val="18"/>
                <w:szCs w:val="18"/>
                <w:lang w:eastAsia="ru-RU"/>
              </w:rPr>
              <w:t xml:space="preserve"> з цільовим призначенням 01.05. Для індивідуального садівництва за адресою: вулиця Запорізька, 21, орієнтовною площею 0,1200 га, за рахунок земель населеного пункту м. Біла Церква. </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була оренда на Дікав А.М. на площу 0,1011 га в 2011 році але не поновлено, у2013 ролці була відмова під сад на Дікав Ілону Анатоліївну, ділянка сформована на міську раду площею 0,1011 га</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center"/>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 xml:space="preserve">Цільове призначення земельної ділянки суперечить Положеням Генерального </w:t>
            </w:r>
            <w:r w:rsidRPr="00136983">
              <w:rPr>
                <w:rFonts w:ascii="Times New Roman" w:hAnsi="Times New Roman"/>
                <w:sz w:val="18"/>
                <w:szCs w:val="18"/>
                <w:lang w:eastAsia="ru-RU"/>
              </w:rPr>
              <w:br/>
              <w:t xml:space="preserve">плану міста. ГП: територія реконструкції під заклади громадського </w:t>
            </w:r>
            <w:r w:rsidRPr="00136983">
              <w:rPr>
                <w:rFonts w:ascii="Times New Roman" w:hAnsi="Times New Roman"/>
                <w:sz w:val="18"/>
                <w:szCs w:val="18"/>
                <w:lang w:eastAsia="ru-RU"/>
              </w:rPr>
              <w:br/>
              <w:t>призначення</w:t>
            </w: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9333C2" w:rsidRDefault="009333C2" w:rsidP="009333C2">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Тищенко А.С.,</w:t>
            </w:r>
          </w:p>
          <w:p w:rsidR="00FB34E8" w:rsidRPr="00085CEA" w:rsidRDefault="009333C2" w:rsidP="009333C2">
            <w:pPr>
              <w:spacing w:after="0" w:line="240" w:lineRule="auto"/>
              <w:rPr>
                <w:rFonts w:ascii="Times New Roman" w:hAnsi="Times New Roman"/>
                <w:b/>
                <w:sz w:val="18"/>
                <w:szCs w:val="18"/>
                <w:lang w:eastAsia="ru-RU"/>
              </w:rPr>
            </w:pPr>
            <w:r>
              <w:rPr>
                <w:rFonts w:ascii="Times New Roman" w:hAnsi="Times New Roman"/>
                <w:b/>
                <w:sz w:val="18"/>
                <w:szCs w:val="18"/>
                <w:lang w:eastAsia="ru-RU"/>
              </w:rPr>
              <w:t>Денисенко І.О., Управління регулювання земельних відносин.</w:t>
            </w: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9</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Дзяйлу Сергію Петровичу</w:t>
            </w:r>
            <w:r w:rsidRPr="00136983">
              <w:rPr>
                <w:rFonts w:ascii="Times New Roman" w:hAnsi="Times New Roman"/>
                <w:sz w:val="18"/>
                <w:szCs w:val="18"/>
                <w:lang w:eastAsia="ru-RU"/>
              </w:rPr>
              <w:t xml:space="preserve"> з цільовим призначенням 02.05.Для будівництва індивідуального гаража за адресою: вулиця Томилівська, орієнтовною площею 0,0100 га, за рахунок земель населеного пункту м. Біла Церква. </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біля гаражного коопераву "Ентузіаст"</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Default="009333C2" w:rsidP="009333C2">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надано право власності на гараж .</w:t>
            </w:r>
          </w:p>
          <w:p w:rsidR="00603BD5" w:rsidRDefault="009333C2" w:rsidP="009333C2">
            <w:pPr>
              <w:suppressAutoHyphens/>
              <w:spacing w:after="0" w:line="240" w:lineRule="auto"/>
              <w:jc w:val="both"/>
              <w:rPr>
                <w:rFonts w:ascii="Times New Roman" w:hAnsi="Times New Roman"/>
                <w:sz w:val="18"/>
                <w:szCs w:val="18"/>
              </w:rPr>
            </w:pPr>
            <w:r>
              <w:rPr>
                <w:rFonts w:ascii="Times New Roman" w:hAnsi="Times New Roman"/>
                <w:b/>
                <w:sz w:val="18"/>
                <w:szCs w:val="18"/>
                <w:lang w:eastAsia="ru-RU"/>
              </w:rPr>
              <w:t xml:space="preserve">Відмовити в наданні </w:t>
            </w:r>
            <w:r w:rsidRPr="00136983">
              <w:rPr>
                <w:rFonts w:ascii="Times New Roman" w:hAnsi="Times New Roman"/>
                <w:b/>
                <w:bCs/>
                <w:sz w:val="18"/>
                <w:szCs w:val="18"/>
                <w:lang w:eastAsia="ru-RU"/>
              </w:rPr>
              <w:t>дозволу на розроблення проекту землеустрою</w:t>
            </w:r>
            <w:r w:rsidR="00603BD5" w:rsidRPr="00DC3E8B">
              <w:rPr>
                <w:rFonts w:ascii="Times New Roman" w:hAnsi="Times New Roman"/>
                <w:b/>
                <w:bCs/>
                <w:sz w:val="24"/>
                <w:szCs w:val="24"/>
                <w:lang w:eastAsia="ru-RU"/>
              </w:rPr>
              <w:t xml:space="preserve"> </w:t>
            </w:r>
            <w:r w:rsidR="00603BD5" w:rsidRPr="00603BD5">
              <w:rPr>
                <w:rFonts w:ascii="Times New Roman" w:hAnsi="Times New Roman"/>
                <w:b/>
                <w:bCs/>
                <w:sz w:val="18"/>
                <w:szCs w:val="18"/>
                <w:lang w:eastAsia="ru-RU"/>
              </w:rPr>
              <w:t>у зв’язку з невідповідністю місця розташування земельної ділянки згідно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603BD5" w:rsidRPr="00603BD5">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603BD5" w:rsidRPr="00603BD5">
              <w:rPr>
                <w:rFonts w:ascii="Times New Roman" w:hAnsi="Times New Roman"/>
                <w:b/>
                <w:bCs/>
                <w:sz w:val="18"/>
                <w:szCs w:val="18"/>
                <w:lang w:eastAsia="ru-RU"/>
              </w:rPr>
              <w:t xml:space="preserve"> та  </w:t>
            </w:r>
            <w:r w:rsidR="00603BD5" w:rsidRPr="00603BD5">
              <w:rPr>
                <w:rFonts w:ascii="Times New Roman" w:hAnsi="Times New Roman"/>
                <w:b/>
                <w:sz w:val="18"/>
                <w:szCs w:val="18"/>
                <w:shd w:val="clear" w:color="auto" w:fill="FFFFFF"/>
              </w:rPr>
              <w:t xml:space="preserve">не надано документи, які підтверджують, </w:t>
            </w:r>
            <w:r w:rsidR="00603BD5" w:rsidRPr="00603BD5">
              <w:rPr>
                <w:rFonts w:ascii="Times New Roman" w:hAnsi="Times New Roman"/>
                <w:b/>
                <w:sz w:val="18"/>
                <w:szCs w:val="18"/>
                <w:shd w:val="clear" w:color="auto" w:fill="FFFFFF"/>
              </w:rPr>
              <w:lastRenderedPageBreak/>
              <w:t xml:space="preserve">що </w:t>
            </w:r>
            <w:r w:rsidR="00603BD5" w:rsidRPr="00603BD5">
              <w:rPr>
                <w:rFonts w:ascii="Times New Roman" w:hAnsi="Times New Roman"/>
                <w:b/>
                <w:sz w:val="18"/>
                <w:szCs w:val="18"/>
              </w:rPr>
              <w:t>земельна ділянка надавалася в користування відповідно до закону</w:t>
            </w:r>
            <w:r w:rsidR="00603BD5" w:rsidRPr="00603BD5">
              <w:rPr>
                <w:rFonts w:ascii="Times New Roman" w:hAnsi="Times New Roman"/>
                <w:sz w:val="18"/>
                <w:szCs w:val="18"/>
              </w:rPr>
              <w:t>.</w:t>
            </w:r>
          </w:p>
          <w:p w:rsidR="009333C2" w:rsidRPr="00966AB3" w:rsidRDefault="00603BD5" w:rsidP="009333C2">
            <w:pPr>
              <w:suppressAutoHyphens/>
              <w:spacing w:after="0" w:line="240" w:lineRule="auto"/>
              <w:jc w:val="both"/>
              <w:rPr>
                <w:rFonts w:ascii="Times New Roman" w:hAnsi="Times New Roman"/>
                <w:b/>
                <w:sz w:val="18"/>
                <w:szCs w:val="18"/>
                <w:lang w:eastAsia="zh-CN"/>
              </w:rPr>
            </w:pPr>
            <w:r w:rsidRPr="00D32048">
              <w:rPr>
                <w:rFonts w:ascii="Times New Roman" w:hAnsi="Times New Roman"/>
                <w:sz w:val="24"/>
                <w:szCs w:val="24"/>
              </w:rPr>
              <w:t xml:space="preserve"> </w:t>
            </w:r>
            <w:r w:rsidR="009333C2" w:rsidRPr="00966AB3">
              <w:rPr>
                <w:rFonts w:ascii="Times New Roman" w:hAnsi="Times New Roman"/>
                <w:b/>
                <w:sz w:val="18"/>
                <w:szCs w:val="18"/>
                <w:lang w:eastAsia="zh-CN"/>
              </w:rPr>
              <w:t>За –</w:t>
            </w:r>
            <w:r w:rsidR="009333C2">
              <w:rPr>
                <w:rFonts w:ascii="Times New Roman" w:hAnsi="Times New Roman"/>
                <w:b/>
                <w:sz w:val="18"/>
                <w:szCs w:val="18"/>
                <w:lang w:eastAsia="zh-CN"/>
              </w:rPr>
              <w:t>7</w:t>
            </w:r>
            <w:r w:rsidR="009333C2" w:rsidRPr="00966AB3">
              <w:rPr>
                <w:rFonts w:ascii="Times New Roman" w:hAnsi="Times New Roman"/>
                <w:b/>
                <w:sz w:val="18"/>
                <w:szCs w:val="18"/>
                <w:lang w:eastAsia="zh-CN"/>
              </w:rPr>
              <w:t xml:space="preserve"> , проти –0,</w:t>
            </w:r>
          </w:p>
          <w:p w:rsidR="009333C2" w:rsidRDefault="009333C2" w:rsidP="009333C2">
            <w:pPr>
              <w:spacing w:after="0" w:line="240" w:lineRule="auto"/>
              <w:rPr>
                <w:rFonts w:ascii="Times New Roman" w:hAnsi="Times New Roman"/>
                <w:b/>
                <w:bCs/>
                <w:sz w:val="18"/>
                <w:szCs w:val="18"/>
                <w:lang w:eastAsia="ru-RU"/>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9333C2" w:rsidRPr="00085CEA" w:rsidRDefault="009333C2" w:rsidP="009333C2">
            <w:pPr>
              <w:spacing w:after="0" w:line="240" w:lineRule="auto"/>
              <w:rPr>
                <w:rFonts w:ascii="Times New Roman" w:hAnsi="Times New Roman"/>
                <w:b/>
                <w:sz w:val="18"/>
                <w:szCs w:val="18"/>
                <w:lang w:eastAsia="ru-RU"/>
              </w:rPr>
            </w:pP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lastRenderedPageBreak/>
              <w:t>10</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Дідику Віктору Макаровичу</w:t>
            </w:r>
            <w:r w:rsidRPr="00136983">
              <w:rPr>
                <w:rFonts w:ascii="Times New Roman" w:hAnsi="Times New Roman"/>
                <w:sz w:val="18"/>
                <w:szCs w:val="18"/>
                <w:lang w:eastAsia="ru-RU"/>
              </w:rPr>
              <w:t xml:space="preserve"> з цільовим призначенням 02.05.Для будівництва індивідуального гаража за адресою: провулок Курсовий, 16, гараж №3, орієнтовною площею 0,0020 га, за рахунок земель населеного пункту м. Біла Церква. </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є договір дарування автогаражу від 17 травня 1996 року, гараж №16 по договору, по техпаспорту гараж №3</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Default="009333C2" w:rsidP="00AC64BA">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136983">
              <w:rPr>
                <w:rFonts w:ascii="Times New Roman" w:hAnsi="Times New Roman"/>
                <w:b/>
                <w:bCs/>
                <w:sz w:val="18"/>
                <w:szCs w:val="18"/>
                <w:lang w:eastAsia="ru-RU"/>
              </w:rPr>
              <w:t>на розроблення проекту землеустрою</w:t>
            </w:r>
          </w:p>
          <w:p w:rsidR="009333C2" w:rsidRPr="00966AB3" w:rsidRDefault="009333C2" w:rsidP="009333C2">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xml:space="preserve"> , проти –0,</w:t>
            </w:r>
          </w:p>
          <w:p w:rsidR="009333C2" w:rsidRDefault="009333C2" w:rsidP="009333C2">
            <w:pPr>
              <w:spacing w:after="0" w:line="240" w:lineRule="auto"/>
              <w:rPr>
                <w:rFonts w:ascii="Times New Roman" w:hAnsi="Times New Roman"/>
                <w:b/>
                <w:bCs/>
                <w:sz w:val="18"/>
                <w:szCs w:val="18"/>
                <w:lang w:eastAsia="ru-RU"/>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9333C2" w:rsidRPr="00085CEA" w:rsidRDefault="009333C2" w:rsidP="00AC64BA">
            <w:pPr>
              <w:spacing w:after="0" w:line="240" w:lineRule="auto"/>
              <w:rPr>
                <w:rFonts w:ascii="Times New Roman" w:hAnsi="Times New Roman"/>
                <w:b/>
                <w:sz w:val="18"/>
                <w:szCs w:val="18"/>
                <w:lang w:eastAsia="ru-RU"/>
              </w:rPr>
            </w:pP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11</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Коваленко Ніні Олександрівні </w:t>
            </w:r>
            <w:r w:rsidRPr="00136983">
              <w:rPr>
                <w:rFonts w:ascii="Times New Roman" w:hAnsi="Times New Roman"/>
                <w:sz w:val="18"/>
                <w:szCs w:val="18"/>
                <w:lang w:eastAsia="ru-RU"/>
              </w:rPr>
              <w:t xml:space="preserve">з цільовим призначенням 02.05.Для будівництва індивідуального гаража за адресою: бульвар Олександрійський, 38, орієнтовною площею 0,0018 га, за рахунок земель населеного пункту м. Біла Церква. </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ділянка сформована з цільовим призначенням під Ж/Б за адресою: бульвар Олександрійський 38 кв.5</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085CEA" w:rsidRDefault="009333C2" w:rsidP="00AC64BA">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Лєонов А.С., Мазуревич Д.В.</w:t>
            </w: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12</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надання дозволу на розроблення проекту землеустрою щодо відведення земельної ділянки у власність громадянину Троцу Віктору Васильовичу</w:t>
            </w:r>
            <w:r w:rsidRPr="00136983">
              <w:rPr>
                <w:rFonts w:ascii="Times New Roman" w:hAnsi="Times New Roman"/>
                <w:sz w:val="18"/>
                <w:szCs w:val="18"/>
                <w:lang w:eastAsia="ru-RU"/>
              </w:rPr>
              <w:t xml:space="preserve"> з цільовим призначенням 02.05.Для будівництва індивідуального гаража за адресою: вулиця Тіміряєва, 29-А, орієнтовною площею 0,0054 га, за рахунок земель населеного пункту м. Біла Церква. </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Default="009333C2" w:rsidP="00AC64BA">
            <w:pPr>
              <w:spacing w:after="0" w:line="240" w:lineRule="auto"/>
              <w:rPr>
                <w:rFonts w:ascii="Times New Roman" w:hAnsi="Times New Roman"/>
                <w:b/>
                <w:sz w:val="18"/>
                <w:szCs w:val="18"/>
                <w:lang w:eastAsia="ru-RU"/>
              </w:rPr>
            </w:pPr>
            <w:r>
              <w:rPr>
                <w:rFonts w:ascii="Times New Roman" w:hAnsi="Times New Roman"/>
                <w:b/>
                <w:sz w:val="18"/>
                <w:szCs w:val="18"/>
                <w:lang w:eastAsia="ru-RU"/>
              </w:rPr>
              <w:t>Не надано правовстановлюючих документів на майно.</w:t>
            </w:r>
          </w:p>
          <w:p w:rsidR="00603BD5" w:rsidRDefault="009333C2" w:rsidP="009333C2">
            <w:pPr>
              <w:suppressAutoHyphens/>
              <w:spacing w:after="0" w:line="240" w:lineRule="auto"/>
              <w:jc w:val="both"/>
              <w:rPr>
                <w:rFonts w:ascii="Times New Roman" w:hAnsi="Times New Roman"/>
                <w:b/>
                <w:sz w:val="18"/>
                <w:szCs w:val="18"/>
                <w:shd w:val="clear" w:color="auto" w:fill="FFFFFF"/>
              </w:rPr>
            </w:pPr>
            <w:r>
              <w:rPr>
                <w:rFonts w:ascii="Times New Roman" w:hAnsi="Times New Roman"/>
                <w:b/>
                <w:sz w:val="18"/>
                <w:szCs w:val="18"/>
                <w:lang w:eastAsia="ru-RU"/>
              </w:rPr>
              <w:t xml:space="preserve">Відмовити в наданні </w:t>
            </w:r>
            <w:r w:rsidRPr="00136983">
              <w:rPr>
                <w:rFonts w:ascii="Times New Roman" w:hAnsi="Times New Roman"/>
                <w:b/>
                <w:bCs/>
                <w:sz w:val="18"/>
                <w:szCs w:val="18"/>
                <w:lang w:eastAsia="ru-RU"/>
              </w:rPr>
              <w:t xml:space="preserve">дозволу на розроблення проекту </w:t>
            </w:r>
            <w:r w:rsidR="002F7D42">
              <w:rPr>
                <w:rFonts w:ascii="Times New Roman" w:hAnsi="Times New Roman"/>
                <w:b/>
                <w:bCs/>
                <w:sz w:val="18"/>
                <w:szCs w:val="18"/>
                <w:lang w:eastAsia="ru-RU"/>
              </w:rPr>
              <w:t>з</w:t>
            </w:r>
            <w:r w:rsidR="002F7D42" w:rsidRPr="00136983">
              <w:rPr>
                <w:rFonts w:ascii="Times New Roman" w:hAnsi="Times New Roman"/>
                <w:b/>
                <w:bCs/>
                <w:sz w:val="18"/>
                <w:szCs w:val="18"/>
                <w:lang w:eastAsia="ru-RU"/>
              </w:rPr>
              <w:t>емлеустрою</w:t>
            </w:r>
            <w:r w:rsidR="002F7D42">
              <w:rPr>
                <w:rFonts w:ascii="Times New Roman" w:hAnsi="Times New Roman"/>
                <w:b/>
                <w:bCs/>
                <w:sz w:val="18"/>
                <w:szCs w:val="18"/>
                <w:lang w:eastAsia="ru-RU"/>
              </w:rPr>
              <w:t xml:space="preserve"> </w:t>
            </w:r>
            <w:r w:rsidR="00603BD5" w:rsidRPr="00603BD5">
              <w:rPr>
                <w:rFonts w:ascii="Times New Roman" w:hAnsi="Times New Roman"/>
                <w:b/>
                <w:bCs/>
                <w:sz w:val="18"/>
                <w:szCs w:val="18"/>
                <w:lang w:eastAsia="ru-RU"/>
              </w:rPr>
              <w:t>у зв’язку з невідповідністю місця розташування земельної ділянки згідно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603BD5" w:rsidRPr="00603BD5">
              <w:rPr>
                <w:rFonts w:ascii="Times New Roman" w:hAnsi="Times New Roman"/>
                <w:b/>
                <w:color w:val="000000"/>
                <w:sz w:val="18"/>
                <w:szCs w:val="18"/>
                <w:shd w:val="clear" w:color="auto" w:fill="FFFFFF"/>
              </w:rPr>
              <w:t xml:space="preserve"> відсутні розташовані будівлі (споруди), </w:t>
            </w:r>
            <w:r w:rsidR="00603BD5" w:rsidRPr="00603BD5">
              <w:rPr>
                <w:rFonts w:ascii="Times New Roman" w:hAnsi="Times New Roman"/>
                <w:b/>
                <w:color w:val="000000"/>
                <w:sz w:val="18"/>
                <w:szCs w:val="18"/>
                <w:shd w:val="clear" w:color="auto" w:fill="FFFFFF"/>
              </w:rPr>
              <w:lastRenderedPageBreak/>
              <w:t>що перебувають у власності фізичної особи</w:t>
            </w:r>
            <w:r w:rsidR="00603BD5" w:rsidRPr="00603BD5">
              <w:rPr>
                <w:rFonts w:ascii="Times New Roman" w:hAnsi="Times New Roman"/>
                <w:b/>
                <w:bCs/>
                <w:sz w:val="18"/>
                <w:szCs w:val="18"/>
                <w:lang w:eastAsia="ru-RU"/>
              </w:rPr>
              <w:t xml:space="preserve"> та  </w:t>
            </w:r>
            <w:r w:rsidR="00603BD5" w:rsidRPr="00603BD5">
              <w:rPr>
                <w:rFonts w:ascii="Times New Roman" w:hAnsi="Times New Roman"/>
                <w:b/>
                <w:sz w:val="18"/>
                <w:szCs w:val="18"/>
                <w:shd w:val="clear" w:color="auto" w:fill="FFFFFF"/>
              </w:rPr>
              <w:t xml:space="preserve">не надано документи, які підтверджують, що </w:t>
            </w:r>
            <w:r w:rsidR="00603BD5" w:rsidRPr="00603BD5">
              <w:rPr>
                <w:rFonts w:ascii="Times New Roman" w:hAnsi="Times New Roman"/>
                <w:b/>
                <w:sz w:val="18"/>
                <w:szCs w:val="18"/>
              </w:rPr>
              <w:t>земельна ділянка надавалася в користування відповідно до закону</w:t>
            </w:r>
            <w:r w:rsidR="00603BD5" w:rsidRPr="00603BD5">
              <w:rPr>
                <w:rFonts w:ascii="Times New Roman" w:hAnsi="Times New Roman"/>
                <w:b/>
                <w:sz w:val="18"/>
                <w:szCs w:val="18"/>
                <w:shd w:val="clear" w:color="auto" w:fill="FFFFFF"/>
              </w:rPr>
              <w:t>.</w:t>
            </w:r>
          </w:p>
          <w:p w:rsidR="009333C2" w:rsidRPr="00966AB3" w:rsidRDefault="009333C2" w:rsidP="009333C2">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xml:space="preserve"> , проти –0,</w:t>
            </w:r>
          </w:p>
          <w:p w:rsidR="009333C2" w:rsidRDefault="009333C2" w:rsidP="009333C2">
            <w:pPr>
              <w:spacing w:after="0" w:line="240" w:lineRule="auto"/>
              <w:rPr>
                <w:rFonts w:ascii="Times New Roman" w:hAnsi="Times New Roman"/>
                <w:b/>
                <w:bCs/>
                <w:sz w:val="18"/>
                <w:szCs w:val="18"/>
                <w:lang w:eastAsia="ru-RU"/>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9333C2" w:rsidRDefault="009333C2" w:rsidP="00AC64BA">
            <w:pPr>
              <w:spacing w:after="0" w:line="240" w:lineRule="auto"/>
              <w:rPr>
                <w:rFonts w:ascii="Times New Roman" w:hAnsi="Times New Roman"/>
                <w:b/>
                <w:sz w:val="18"/>
                <w:szCs w:val="18"/>
                <w:lang w:eastAsia="ru-RU"/>
              </w:rPr>
            </w:pPr>
          </w:p>
          <w:p w:rsidR="009333C2" w:rsidRPr="00085CEA" w:rsidRDefault="009333C2" w:rsidP="00AC64BA">
            <w:pPr>
              <w:spacing w:after="0" w:line="240" w:lineRule="auto"/>
              <w:rPr>
                <w:rFonts w:ascii="Times New Roman" w:hAnsi="Times New Roman"/>
                <w:b/>
                <w:sz w:val="18"/>
                <w:szCs w:val="18"/>
                <w:lang w:eastAsia="ru-RU"/>
              </w:rPr>
            </w:pP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lastRenderedPageBreak/>
              <w:t>13</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 xml:space="preserve">Про надання дозволу на розроблення проекту землеустрою щодо відведення земельної ділянки у власність громадянці Подколзіній Валентині Петрівні </w:t>
            </w:r>
            <w:r w:rsidRPr="00136983">
              <w:rPr>
                <w:rFonts w:ascii="Times New Roman" w:hAnsi="Times New Roman"/>
                <w:sz w:val="18"/>
                <w:szCs w:val="18"/>
                <w:lang w:eastAsia="ru-RU"/>
              </w:rPr>
              <w:t xml:space="preserve">з цільовим призначенням 01.05. Для індивідуального садівництва біля СТ «Шинник», орієнтовною площею 0,1200 га, за рахунок земель населеного пункту м. Біла Церква. </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було рішення про відмову від 07.09.2017 року відпов. до ч.7 ст. 118 ЗКУ та ч. 3 ст.24 ЗУ "Про регулювання містобуд. діял"</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1543F2" w:rsidRPr="001543F2" w:rsidRDefault="009333C2" w:rsidP="001543F2">
            <w:pPr>
              <w:pStyle w:val="a9"/>
              <w:ind w:firstLine="851"/>
              <w:contextualSpacing/>
              <w:jc w:val="both"/>
              <w:rPr>
                <w:rFonts w:ascii="Times New Roman" w:hAnsi="Times New Roman"/>
                <w:sz w:val="18"/>
                <w:szCs w:val="18"/>
              </w:rPr>
            </w:pPr>
            <w:r>
              <w:rPr>
                <w:rFonts w:ascii="Times New Roman" w:hAnsi="Times New Roman"/>
                <w:b/>
                <w:sz w:val="18"/>
                <w:szCs w:val="18"/>
                <w:lang w:eastAsia="ru-RU"/>
              </w:rPr>
              <w:t xml:space="preserve">Відмовити в наданні </w:t>
            </w:r>
            <w:r w:rsidRPr="00136983">
              <w:rPr>
                <w:rFonts w:ascii="Times New Roman" w:hAnsi="Times New Roman"/>
                <w:b/>
                <w:bCs/>
                <w:sz w:val="18"/>
                <w:szCs w:val="18"/>
                <w:lang w:eastAsia="ru-RU"/>
              </w:rPr>
              <w:t>дозволу на розроблення проекту землеустрою</w:t>
            </w:r>
            <w:r w:rsidR="001543F2" w:rsidRPr="00DC3E8B">
              <w:rPr>
                <w:rFonts w:ascii="Times New Roman" w:hAnsi="Times New Roman"/>
                <w:b/>
                <w:bCs/>
                <w:sz w:val="24"/>
                <w:szCs w:val="24"/>
                <w:lang w:eastAsia="ru-RU"/>
              </w:rPr>
              <w:t xml:space="preserve"> </w:t>
            </w:r>
            <w:r w:rsidR="001543F2" w:rsidRPr="001543F2">
              <w:rPr>
                <w:rFonts w:ascii="Times New Roman" w:hAnsi="Times New Roman"/>
                <w:b/>
                <w:bCs/>
                <w:sz w:val="18"/>
                <w:szCs w:val="18"/>
                <w:lang w:eastAsia="ru-RU"/>
              </w:rPr>
              <w:t>у зв’язку з невідповідністю місця розташування земельної ділянки згідно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1543F2" w:rsidRPr="001543F2">
              <w:rPr>
                <w:rFonts w:ascii="Times New Roman" w:hAnsi="Times New Roman"/>
                <w:b/>
                <w:color w:val="000000"/>
                <w:sz w:val="18"/>
                <w:szCs w:val="18"/>
                <w:shd w:val="clear" w:color="auto" w:fill="FFFFFF"/>
              </w:rPr>
              <w:t xml:space="preserve"> відсутні розташовані будівлі (споруди), що перебувають у власності фізичної особи</w:t>
            </w:r>
            <w:r w:rsidR="001543F2" w:rsidRPr="001543F2">
              <w:rPr>
                <w:rFonts w:ascii="Times New Roman" w:hAnsi="Times New Roman"/>
                <w:b/>
                <w:bCs/>
                <w:sz w:val="18"/>
                <w:szCs w:val="18"/>
                <w:lang w:eastAsia="ru-RU"/>
              </w:rPr>
              <w:t xml:space="preserve"> та  </w:t>
            </w:r>
            <w:r w:rsidR="001543F2" w:rsidRPr="001543F2">
              <w:rPr>
                <w:rFonts w:ascii="Times New Roman" w:hAnsi="Times New Roman"/>
                <w:b/>
                <w:sz w:val="18"/>
                <w:szCs w:val="18"/>
                <w:shd w:val="clear" w:color="auto" w:fill="FFFFFF"/>
              </w:rPr>
              <w:t xml:space="preserve">не надано документи, які підтверджують, що </w:t>
            </w:r>
            <w:r w:rsidR="001543F2" w:rsidRPr="001543F2">
              <w:rPr>
                <w:rFonts w:ascii="Times New Roman" w:hAnsi="Times New Roman"/>
                <w:b/>
                <w:sz w:val="18"/>
                <w:szCs w:val="18"/>
              </w:rPr>
              <w:t>земельна ділянка надавалася в користування відповідно до закону</w:t>
            </w:r>
            <w:r w:rsidR="001543F2" w:rsidRPr="001543F2">
              <w:rPr>
                <w:rFonts w:ascii="Times New Roman" w:hAnsi="Times New Roman"/>
                <w:b/>
                <w:sz w:val="18"/>
                <w:szCs w:val="18"/>
                <w:shd w:val="clear" w:color="auto" w:fill="FFFFFF"/>
              </w:rPr>
              <w:t>.</w:t>
            </w:r>
          </w:p>
          <w:p w:rsidR="009333C2" w:rsidRDefault="009333C2" w:rsidP="009333C2">
            <w:pPr>
              <w:spacing w:after="0" w:line="240" w:lineRule="auto"/>
              <w:rPr>
                <w:rFonts w:ascii="Times New Roman" w:hAnsi="Times New Roman"/>
                <w:b/>
                <w:bCs/>
                <w:sz w:val="18"/>
                <w:szCs w:val="18"/>
                <w:lang w:eastAsia="ru-RU"/>
              </w:rPr>
            </w:pPr>
          </w:p>
          <w:p w:rsidR="009333C2" w:rsidRPr="00966AB3" w:rsidRDefault="009333C2" w:rsidP="009333C2">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xml:space="preserve"> , проти –0,</w:t>
            </w:r>
          </w:p>
          <w:p w:rsidR="009333C2" w:rsidRDefault="009333C2" w:rsidP="009333C2">
            <w:pPr>
              <w:spacing w:after="0" w:line="240" w:lineRule="auto"/>
              <w:rPr>
                <w:rFonts w:ascii="Times New Roman" w:hAnsi="Times New Roman"/>
                <w:b/>
                <w:bCs/>
                <w:sz w:val="18"/>
                <w:szCs w:val="18"/>
                <w:lang w:eastAsia="ru-RU"/>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FB34E8" w:rsidRPr="00085CEA" w:rsidRDefault="00FB34E8" w:rsidP="00AC64BA">
            <w:pPr>
              <w:spacing w:after="0" w:line="240" w:lineRule="auto"/>
              <w:rPr>
                <w:rFonts w:ascii="Times New Roman" w:hAnsi="Times New Roman"/>
                <w:b/>
                <w:sz w:val="18"/>
                <w:szCs w:val="18"/>
                <w:lang w:eastAsia="ru-RU"/>
              </w:rPr>
            </w:pP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14</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Тарасенку Олександру Андрійовичу </w:t>
            </w:r>
            <w:r w:rsidRPr="00136983">
              <w:rPr>
                <w:rFonts w:ascii="Times New Roman" w:hAnsi="Times New Roman"/>
                <w:sz w:val="18"/>
                <w:szCs w:val="18"/>
                <w:lang w:eastAsia="ru-RU"/>
              </w:rPr>
              <w:t xml:space="preserve">з цільовим призначенням 02.05. </w:t>
            </w:r>
            <w:r w:rsidRPr="00136983">
              <w:rPr>
                <w:rFonts w:ascii="Times New Roman" w:hAnsi="Times New Roman"/>
                <w:sz w:val="18"/>
                <w:szCs w:val="18"/>
                <w:lang w:eastAsia="ru-RU"/>
              </w:rPr>
              <w:lastRenderedPageBreak/>
              <w:t>Для будівництва індивідуального гаража за адресою: вулиця Гризодубової, 102, площею 0,0075 га, за рахунок земель населеного пункту м. Біла Церква. Кадастровий номер: 3210300000:05:008:0211.</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lastRenderedPageBreak/>
              <w:t>дозвіл на проект 08.09.2016 року, висновки 2016 року</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Default="009333C2" w:rsidP="00AC64BA">
            <w:pPr>
              <w:spacing w:after="0" w:line="240" w:lineRule="auto"/>
              <w:rPr>
                <w:rFonts w:ascii="Times New Roman" w:hAnsi="Times New Roman"/>
                <w:b/>
                <w:sz w:val="18"/>
                <w:szCs w:val="18"/>
                <w:lang w:eastAsia="ru-RU"/>
              </w:rPr>
            </w:pPr>
            <w:r>
              <w:rPr>
                <w:rFonts w:ascii="Times New Roman" w:hAnsi="Times New Roman"/>
                <w:b/>
                <w:sz w:val="18"/>
                <w:szCs w:val="18"/>
                <w:lang w:eastAsia="ru-RU"/>
              </w:rPr>
              <w:t>Затвердити технічну документацію та передати у власність</w:t>
            </w:r>
          </w:p>
          <w:p w:rsidR="009333C2" w:rsidRPr="00966AB3" w:rsidRDefault="009333C2" w:rsidP="009333C2">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xml:space="preserve"> , проти –0,</w:t>
            </w:r>
          </w:p>
          <w:p w:rsidR="009333C2" w:rsidRDefault="009333C2" w:rsidP="009333C2">
            <w:pPr>
              <w:spacing w:after="0" w:line="240" w:lineRule="auto"/>
              <w:rPr>
                <w:rFonts w:ascii="Times New Roman" w:hAnsi="Times New Roman"/>
                <w:b/>
                <w:bCs/>
                <w:sz w:val="18"/>
                <w:szCs w:val="18"/>
                <w:lang w:eastAsia="ru-RU"/>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9333C2" w:rsidRDefault="009333C2" w:rsidP="00AC64BA">
            <w:pPr>
              <w:spacing w:after="0" w:line="240" w:lineRule="auto"/>
              <w:rPr>
                <w:rFonts w:ascii="Times New Roman" w:hAnsi="Times New Roman"/>
                <w:b/>
                <w:sz w:val="18"/>
                <w:szCs w:val="18"/>
                <w:lang w:eastAsia="ru-RU"/>
              </w:rPr>
            </w:pPr>
          </w:p>
          <w:p w:rsidR="009333C2" w:rsidRPr="00085CEA" w:rsidRDefault="009333C2" w:rsidP="00AC64BA">
            <w:pPr>
              <w:spacing w:after="0" w:line="240" w:lineRule="auto"/>
              <w:rPr>
                <w:rFonts w:ascii="Times New Roman" w:hAnsi="Times New Roman"/>
                <w:b/>
                <w:sz w:val="18"/>
                <w:szCs w:val="18"/>
                <w:lang w:eastAsia="ru-RU"/>
              </w:rPr>
            </w:pP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lastRenderedPageBreak/>
              <w:t>15</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Об’єднанню </w:t>
            </w:r>
            <w:r w:rsidRPr="00136983">
              <w:rPr>
                <w:rFonts w:ascii="Times New Roman" w:hAnsi="Times New Roman"/>
                <w:b/>
                <w:bCs/>
                <w:sz w:val="18"/>
                <w:szCs w:val="18"/>
                <w:lang w:eastAsia="ru-RU"/>
              </w:rPr>
              <w:br/>
              <w:t>співвласників багатоквартирного будинку «ДОМОБУДІВНИК-2»</w:t>
            </w:r>
            <w:r w:rsidRPr="00136983">
              <w:rPr>
                <w:rFonts w:ascii="Times New Roman" w:hAnsi="Times New Roman"/>
                <w:sz w:val="18"/>
                <w:szCs w:val="18"/>
                <w:lang w:eastAsia="ru-RU"/>
              </w:rPr>
              <w:t xml:space="preserve"> 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за адресою: вулиця Василя Стуса, 5, площею 0,4502 га за рахунок земель населеного пункту м. Біла Церква. </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9333C2" w:rsidRDefault="009333C2" w:rsidP="009333C2">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136983">
              <w:rPr>
                <w:rFonts w:ascii="Times New Roman" w:hAnsi="Times New Roman"/>
                <w:b/>
                <w:bCs/>
                <w:sz w:val="18"/>
                <w:szCs w:val="18"/>
                <w:lang w:eastAsia="ru-RU"/>
              </w:rPr>
              <w:t xml:space="preserve">на розроблення </w:t>
            </w:r>
            <w:r>
              <w:rPr>
                <w:rFonts w:ascii="Times New Roman" w:hAnsi="Times New Roman"/>
                <w:b/>
                <w:bCs/>
                <w:sz w:val="18"/>
                <w:szCs w:val="18"/>
                <w:lang w:eastAsia="ru-RU"/>
              </w:rPr>
              <w:t>технічної документації</w:t>
            </w:r>
          </w:p>
          <w:p w:rsidR="009333C2" w:rsidRDefault="009333C2" w:rsidP="009333C2">
            <w:pPr>
              <w:spacing w:after="0" w:line="240" w:lineRule="auto"/>
              <w:rPr>
                <w:rFonts w:ascii="Times New Roman" w:hAnsi="Times New Roman"/>
                <w:b/>
                <w:bCs/>
                <w:sz w:val="18"/>
                <w:szCs w:val="18"/>
                <w:lang w:eastAsia="ru-RU"/>
              </w:rPr>
            </w:pPr>
          </w:p>
          <w:p w:rsidR="009333C2" w:rsidRPr="00966AB3" w:rsidRDefault="009333C2" w:rsidP="009333C2">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xml:space="preserve"> , проти –0,</w:t>
            </w:r>
          </w:p>
          <w:p w:rsidR="009333C2" w:rsidRDefault="009333C2" w:rsidP="009333C2">
            <w:pPr>
              <w:spacing w:after="0" w:line="240" w:lineRule="auto"/>
              <w:rPr>
                <w:rFonts w:ascii="Times New Roman" w:hAnsi="Times New Roman"/>
                <w:b/>
                <w:bCs/>
                <w:sz w:val="18"/>
                <w:szCs w:val="18"/>
                <w:lang w:eastAsia="ru-RU"/>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FB34E8" w:rsidRPr="00085CEA" w:rsidRDefault="00FB34E8" w:rsidP="00AC64BA">
            <w:pPr>
              <w:spacing w:after="0" w:line="240" w:lineRule="auto"/>
              <w:rPr>
                <w:rFonts w:ascii="Times New Roman" w:hAnsi="Times New Roman"/>
                <w:b/>
                <w:sz w:val="18"/>
                <w:szCs w:val="18"/>
                <w:lang w:eastAsia="ru-RU"/>
              </w:rPr>
            </w:pP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16</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«РІАЛ ІСТЕЙТ»</w:t>
            </w:r>
            <w:r w:rsidRPr="00136983">
              <w:rPr>
                <w:rFonts w:ascii="Times New Roman" w:hAnsi="Times New Roman"/>
                <w:sz w:val="18"/>
                <w:szCs w:val="18"/>
                <w:lang w:eastAsia="ru-RU"/>
              </w:rPr>
              <w:t>з цільовим призначенням 03.07 Для будівництва та обслуговування будівель торгівлі (вид використання – – для експлуатації та обслуговування магазину продовольчих та непродовольчих товарів з розвантажувальною рампою) за адресою: вулиця Івана Кожедуба, 119, приміщення 78, площею 0,1051 га за рахунок земель населеного пункту м. Біла Церква. Кадастровий номер: 3210300000:07:014:0113</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 xml:space="preserve">на сесії від 29.03.2018 року була відмова </w:t>
            </w:r>
            <w:r w:rsidRPr="00136983">
              <w:rPr>
                <w:rFonts w:ascii="Times New Roman" w:hAnsi="Times New Roman"/>
                <w:b/>
                <w:bCs/>
                <w:sz w:val="18"/>
                <w:szCs w:val="18"/>
                <w:lang w:eastAsia="ru-RU"/>
              </w:rPr>
              <w:t>ЗАУВАЖЕННЯ</w:t>
            </w:r>
            <w:r w:rsidRPr="00136983">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136983">
              <w:rPr>
                <w:rFonts w:ascii="Times New Roman" w:hAnsi="Times New Roman"/>
                <w:sz w:val="18"/>
                <w:szCs w:val="18"/>
                <w:lang w:eastAsia="ru-RU"/>
              </w:rPr>
              <w:br/>
              <w:t xml:space="preserve">Відповідно до документів доданих до заяви ТОВАРИСТВО З ОБМЕЖЕНОЮ ВІДПОВІДАЛЬНІСТЮ «РІАЛ ІСТЕЙТ» являється власником приміщення №78 за адресою: вулиця Івана Кожедуба, 119, приміщення 78, а не будинку, будівлі або споруди. </w:t>
            </w:r>
            <w:r w:rsidRPr="00136983">
              <w:rPr>
                <w:rFonts w:ascii="Times New Roman" w:hAnsi="Times New Roman"/>
                <w:sz w:val="18"/>
                <w:szCs w:val="18"/>
                <w:lang w:eastAsia="ru-RU"/>
              </w:rPr>
              <w:br/>
              <w:t>Прийняття рішення в такій редакції призведе до порушення ч.2 ст. 120 ЗКУ.</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1543F2" w:rsidRPr="001543F2" w:rsidRDefault="00D717FA" w:rsidP="001543F2">
            <w:pPr>
              <w:spacing w:after="0" w:line="240" w:lineRule="auto"/>
              <w:ind w:firstLine="851"/>
              <w:contextualSpacing/>
              <w:jc w:val="both"/>
              <w:rPr>
                <w:rFonts w:ascii="Times New Roman" w:hAnsi="Times New Roman"/>
                <w:sz w:val="18"/>
                <w:szCs w:val="18"/>
              </w:rPr>
            </w:pPr>
            <w:r>
              <w:rPr>
                <w:rFonts w:ascii="Times New Roman" w:hAnsi="Times New Roman"/>
                <w:b/>
                <w:sz w:val="18"/>
                <w:szCs w:val="18"/>
                <w:lang w:eastAsia="ru-RU"/>
              </w:rPr>
              <w:t xml:space="preserve">Відмовити в наданні дозволу  </w:t>
            </w:r>
            <w:r w:rsidRPr="00136983">
              <w:rPr>
                <w:rFonts w:ascii="Times New Roman" w:hAnsi="Times New Roman"/>
                <w:b/>
                <w:bCs/>
                <w:sz w:val="18"/>
                <w:szCs w:val="18"/>
                <w:lang w:eastAsia="ru-RU"/>
              </w:rPr>
              <w:t>на розроблення технічної документації із землеустрою</w:t>
            </w:r>
            <w:r>
              <w:rPr>
                <w:rFonts w:ascii="Times New Roman" w:hAnsi="Times New Roman"/>
                <w:b/>
                <w:bCs/>
                <w:sz w:val="18"/>
                <w:szCs w:val="18"/>
                <w:lang w:eastAsia="ru-RU"/>
              </w:rPr>
              <w:t xml:space="preserve"> </w:t>
            </w:r>
            <w:r w:rsidR="001543F2" w:rsidRPr="001543F2">
              <w:rPr>
                <w:rFonts w:ascii="Times New Roman" w:hAnsi="Times New Roman"/>
                <w:sz w:val="24"/>
                <w:szCs w:val="24"/>
              </w:rPr>
              <w:t xml:space="preserve">, </w:t>
            </w:r>
            <w:r w:rsidR="001543F2" w:rsidRPr="001543F2">
              <w:rPr>
                <w:rFonts w:ascii="Times New Roman" w:hAnsi="Times New Roman"/>
                <w:b/>
                <w:sz w:val="18"/>
                <w:szCs w:val="18"/>
              </w:rPr>
              <w:t>відповідно до вимог ч.2 ст.120 Земельного кодексу України, а саме якщо жилий будинок, будівля або споруда розміщені на земельній ділянці, що перебуває в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p w:rsidR="00FB34E8" w:rsidRDefault="00FB34E8" w:rsidP="00AC64BA">
            <w:pPr>
              <w:spacing w:after="0" w:line="240" w:lineRule="auto"/>
              <w:rPr>
                <w:rFonts w:ascii="Times New Roman" w:hAnsi="Times New Roman"/>
                <w:b/>
                <w:bCs/>
                <w:sz w:val="18"/>
                <w:szCs w:val="18"/>
                <w:lang w:eastAsia="ru-RU"/>
              </w:rPr>
            </w:pPr>
          </w:p>
          <w:p w:rsidR="0072437C" w:rsidRPr="00966AB3" w:rsidRDefault="0072437C" w:rsidP="0072437C">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xml:space="preserve"> , проти –0,</w:t>
            </w:r>
          </w:p>
          <w:p w:rsidR="0072437C" w:rsidRDefault="0072437C" w:rsidP="0072437C">
            <w:pPr>
              <w:spacing w:after="0" w:line="240" w:lineRule="auto"/>
              <w:rPr>
                <w:rFonts w:ascii="Times New Roman" w:hAnsi="Times New Roman"/>
                <w:b/>
                <w:bCs/>
                <w:sz w:val="18"/>
                <w:szCs w:val="18"/>
                <w:lang w:eastAsia="ru-RU"/>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72437C" w:rsidRDefault="0072437C" w:rsidP="00AC64BA">
            <w:pPr>
              <w:spacing w:after="0" w:line="240" w:lineRule="auto"/>
              <w:rPr>
                <w:rFonts w:ascii="Times New Roman" w:hAnsi="Times New Roman"/>
                <w:b/>
                <w:bCs/>
                <w:sz w:val="18"/>
                <w:szCs w:val="18"/>
                <w:lang w:eastAsia="ru-RU"/>
              </w:rPr>
            </w:pPr>
          </w:p>
          <w:p w:rsidR="00D717FA" w:rsidRPr="00085CEA" w:rsidRDefault="00D717FA" w:rsidP="00AC64BA">
            <w:pPr>
              <w:spacing w:after="0" w:line="240" w:lineRule="auto"/>
              <w:rPr>
                <w:rFonts w:ascii="Times New Roman" w:hAnsi="Times New Roman"/>
                <w:b/>
                <w:sz w:val="18"/>
                <w:szCs w:val="18"/>
                <w:lang w:eastAsia="ru-RU"/>
              </w:rPr>
            </w:pP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lastRenderedPageBreak/>
              <w:t>17</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«ФІН-АГРОТРЕЙД»</w:t>
            </w:r>
            <w:r w:rsidRPr="00136983">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літери «В», «Г», «Д» та нежитлового приміщення № 3 в нежитловій будівлі літера «А») за адресою: вулиця Глиняна, 15, площею 0,6040 га, за рахунок земель населеного пункту м. Біла Церква. Кадастровий номер: 3210300000:06:002:0091.</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на сесії від 24.05.2018 року рішення не прийнято</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085CEA" w:rsidRDefault="0072437C" w:rsidP="00AC64BA">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Денисенко І.О., Тищенко А.С.</w:t>
            </w: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18</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«ЕЙ ІНДАСТРІАЛ ЕНД КОМЕРШИАЛ ГРУП»</w:t>
            </w:r>
            <w:r w:rsidRPr="00136983">
              <w:rPr>
                <w:rFonts w:ascii="Times New Roman" w:hAnsi="Times New Roman"/>
                <w:sz w:val="18"/>
                <w:szCs w:val="18"/>
                <w:lang w:eastAsia="ru-RU"/>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існуючого виробничого цеху) за адресою: вулиця Леваневського, 85, площею 1,7986 га, за рахунок земель населеного пункту м. Біла Церква. Кадастровий номер: 3210300000:08:004:0012.</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ЗАУВАЖЕННЯ</w:t>
            </w:r>
            <w:r w:rsidRPr="00136983">
              <w:rPr>
                <w:rFonts w:ascii="Times New Roman" w:hAnsi="Times New Roman"/>
                <w:sz w:val="18"/>
                <w:szCs w:val="18"/>
                <w:lang w:eastAsia="ru-RU"/>
              </w:rPr>
              <w:t xml:space="preserve">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Леваневського, 85, розташована за межами м. Біла Церква. </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72437C" w:rsidRDefault="0072437C" w:rsidP="0072437C">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Надати дозвіл </w:t>
            </w:r>
            <w:r w:rsidRPr="00136983">
              <w:rPr>
                <w:rFonts w:ascii="Times New Roman" w:hAnsi="Times New Roman"/>
                <w:b/>
                <w:bCs/>
                <w:sz w:val="18"/>
                <w:szCs w:val="18"/>
                <w:lang w:eastAsia="ru-RU"/>
              </w:rPr>
              <w:t xml:space="preserve">на розроблення </w:t>
            </w:r>
            <w:r>
              <w:rPr>
                <w:rFonts w:ascii="Times New Roman" w:hAnsi="Times New Roman"/>
                <w:b/>
                <w:bCs/>
                <w:sz w:val="18"/>
                <w:szCs w:val="18"/>
                <w:lang w:eastAsia="ru-RU"/>
              </w:rPr>
              <w:t>технічної документації</w:t>
            </w:r>
            <w:r w:rsidR="002F7D42" w:rsidRPr="00136983">
              <w:rPr>
                <w:rFonts w:ascii="Times New Roman" w:hAnsi="Times New Roman"/>
                <w:b/>
                <w:bCs/>
                <w:sz w:val="18"/>
                <w:szCs w:val="18"/>
                <w:lang w:eastAsia="ru-RU"/>
              </w:rPr>
              <w:t xml:space="preserve"> із землеустрою</w:t>
            </w:r>
          </w:p>
          <w:p w:rsidR="0072437C" w:rsidRDefault="0072437C" w:rsidP="0072437C">
            <w:pPr>
              <w:spacing w:after="0" w:line="240" w:lineRule="auto"/>
              <w:rPr>
                <w:rFonts w:ascii="Times New Roman" w:hAnsi="Times New Roman"/>
                <w:b/>
                <w:bCs/>
                <w:sz w:val="18"/>
                <w:szCs w:val="18"/>
                <w:lang w:eastAsia="ru-RU"/>
              </w:rPr>
            </w:pPr>
          </w:p>
          <w:p w:rsidR="0072437C" w:rsidRPr="00966AB3" w:rsidRDefault="0072437C" w:rsidP="0072437C">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xml:space="preserve"> , проти –0,</w:t>
            </w:r>
          </w:p>
          <w:p w:rsidR="0072437C" w:rsidRDefault="0072437C" w:rsidP="0072437C">
            <w:pPr>
              <w:spacing w:after="0" w:line="240" w:lineRule="auto"/>
              <w:rPr>
                <w:rFonts w:ascii="Times New Roman" w:hAnsi="Times New Roman"/>
                <w:b/>
                <w:bCs/>
                <w:sz w:val="18"/>
                <w:szCs w:val="18"/>
                <w:lang w:eastAsia="ru-RU"/>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FB34E8" w:rsidRPr="00085CEA" w:rsidRDefault="00FB34E8" w:rsidP="00AC64BA">
            <w:pPr>
              <w:spacing w:after="0" w:line="240" w:lineRule="auto"/>
              <w:rPr>
                <w:rFonts w:ascii="Times New Roman" w:hAnsi="Times New Roman"/>
                <w:b/>
                <w:sz w:val="18"/>
                <w:szCs w:val="18"/>
                <w:lang w:eastAsia="ru-RU"/>
              </w:rPr>
            </w:pP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19</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АКЦІОНЕРНОМУ ТОВАРИСТВУ«СБЕРБАНК»</w:t>
            </w:r>
            <w:r w:rsidRPr="00136983">
              <w:rPr>
                <w:rFonts w:ascii="Times New Roman" w:hAnsi="Times New Roman"/>
                <w:sz w:val="18"/>
                <w:szCs w:val="18"/>
                <w:lang w:eastAsia="ru-RU"/>
              </w:rPr>
              <w:t xml:space="preserve"> з цільовим призначенням 11.02. Для розміщення та експлуатації основних, підсобних і допоміжних </w:t>
            </w:r>
            <w:r w:rsidRPr="00136983">
              <w:rPr>
                <w:rFonts w:ascii="Times New Roman" w:hAnsi="Times New Roman"/>
                <w:sz w:val="18"/>
                <w:szCs w:val="18"/>
                <w:lang w:eastAsia="ru-RU"/>
              </w:rPr>
              <w:lastRenderedPageBreak/>
              <w:t xml:space="preserve">будівель та споруд підприємств переробної, машинобудівної та іншої промисловості (вид використання – для експлуатації та обслуговування нежитлових будівель та приміщень) за адресою: вулиця Леваневського, 85 приміщення №1, площею 29,9685 га, за рахунок земель населеного пункту м. Біла Церква. </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lastRenderedPageBreak/>
              <w:t>п</w:t>
            </w:r>
            <w:r w:rsidRPr="00136983">
              <w:rPr>
                <w:rFonts w:ascii="Times New Roman" w:hAnsi="Times New Roman"/>
                <w:b/>
                <w:bCs/>
                <w:sz w:val="18"/>
                <w:szCs w:val="18"/>
                <w:lang w:eastAsia="ru-RU"/>
              </w:rPr>
              <w:t>опередній власник приміщень ТОВ "ІНТЕР ГТВ" Зауваження</w:t>
            </w:r>
            <w:r w:rsidRPr="00136983">
              <w:rPr>
                <w:rFonts w:ascii="Times New Roman" w:hAnsi="Times New Roman"/>
                <w:sz w:val="18"/>
                <w:szCs w:val="18"/>
                <w:lang w:eastAsia="ru-RU"/>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w:t>
            </w:r>
            <w:r w:rsidRPr="00136983">
              <w:rPr>
                <w:rFonts w:ascii="Times New Roman" w:hAnsi="Times New Roman"/>
                <w:sz w:val="18"/>
                <w:szCs w:val="18"/>
                <w:lang w:eastAsia="ru-RU"/>
              </w:rPr>
              <w:lastRenderedPageBreak/>
              <w:t xml:space="preserve">переходить право користування земельною ділянкою, на якій вони розміщені, на тих самих умовах і в тому ж обсязі, що були у попереднього землекористувача. </w:t>
            </w:r>
            <w:r w:rsidRPr="00136983">
              <w:rPr>
                <w:rFonts w:ascii="Times New Roman" w:hAnsi="Times New Roman"/>
                <w:sz w:val="18"/>
                <w:szCs w:val="18"/>
                <w:lang w:eastAsia="ru-RU"/>
              </w:rPr>
              <w:br/>
            </w:r>
            <w:r w:rsidRPr="00136983">
              <w:rPr>
                <w:rFonts w:ascii="Times New Roman" w:hAnsi="Times New Roman"/>
                <w:b/>
                <w:bCs/>
                <w:sz w:val="18"/>
                <w:szCs w:val="18"/>
                <w:lang w:eastAsia="ru-RU"/>
              </w:rPr>
              <w:t xml:space="preserve">Відповідно до документів доданих до заяви АКЦІОНЕРНОГО ТОВАРИСТВА «СБЕРБАНК» являється власником нежитлових будівель та приміщень в тому числі приміщення №1 в нежитловій будівлі літера «Р» за адресою: вулиця Леваневського, 85 приміщення №1, а не будинку, будівлі або споруди. </w:t>
            </w:r>
            <w:r w:rsidRPr="00136983">
              <w:rPr>
                <w:rFonts w:ascii="Times New Roman" w:hAnsi="Times New Roman"/>
                <w:sz w:val="18"/>
                <w:szCs w:val="18"/>
                <w:lang w:eastAsia="ru-RU"/>
              </w:rPr>
              <w:br/>
              <w:t>Стаття 79-1 «Формування земельної ділянки як об'єкта цивільних прав» Земельного кодексу України визначає наступне:</w:t>
            </w:r>
            <w:r w:rsidRPr="00136983">
              <w:rPr>
                <w:rFonts w:ascii="Times New Roman" w:hAnsi="Times New Roman"/>
                <w:sz w:val="18"/>
                <w:szCs w:val="18"/>
                <w:lang w:eastAsia="ru-RU"/>
              </w:rPr>
              <w:br/>
              <w:t>«1.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r w:rsidRPr="00136983">
              <w:rPr>
                <w:rFonts w:ascii="Times New Roman" w:hAnsi="Times New Roman"/>
                <w:sz w:val="18"/>
                <w:szCs w:val="18"/>
                <w:lang w:eastAsia="ru-RU"/>
              </w:rPr>
              <w:br/>
              <w:t>2. Формування земельних ділянок здійснюється:</w:t>
            </w:r>
            <w:r w:rsidRPr="00136983">
              <w:rPr>
                <w:rFonts w:ascii="Times New Roman" w:hAnsi="Times New Roman"/>
                <w:sz w:val="18"/>
                <w:szCs w:val="18"/>
                <w:lang w:eastAsia="ru-RU"/>
              </w:rPr>
              <w:br/>
              <w:t>- у порядку відведення земельних ділянок із земель державної та комунальної власності;</w:t>
            </w:r>
            <w:r w:rsidRPr="00136983">
              <w:rPr>
                <w:rFonts w:ascii="Times New Roman" w:hAnsi="Times New Roman"/>
                <w:sz w:val="18"/>
                <w:szCs w:val="18"/>
                <w:lang w:eastAsia="ru-RU"/>
              </w:rPr>
              <w:br/>
              <w:t>- шляхом поділу чи об'єднання раніше сформованих земельних ділянок;</w:t>
            </w:r>
            <w:r w:rsidRPr="00136983">
              <w:rPr>
                <w:rFonts w:ascii="Times New Roman" w:hAnsi="Times New Roman"/>
                <w:sz w:val="18"/>
                <w:szCs w:val="18"/>
                <w:lang w:eastAsia="ru-RU"/>
              </w:rPr>
              <w:br/>
              <w:t>- шляхом визначення меж земельних ділянок державної чи комунальної власності за проектами землеустрою щодо впорядкування територій населених пунктів, проектами землеустрою щодо впорядкування території для містобудівних потреб, проектами землеустрою щодо приватизації земель державних і комунальних сільськогосподарських підприємств, установ та організацій;</w:t>
            </w:r>
            <w:r w:rsidRPr="00136983">
              <w:rPr>
                <w:rFonts w:ascii="Times New Roman" w:hAnsi="Times New Roman"/>
                <w:sz w:val="18"/>
                <w:szCs w:val="18"/>
                <w:lang w:eastAsia="ru-RU"/>
              </w:rPr>
              <w:br/>
              <w:t xml:space="preserve">- шляхом інвентаризації земель державної чи комунальної власності у </w:t>
            </w:r>
            <w:r w:rsidRPr="00136983">
              <w:rPr>
                <w:rFonts w:ascii="Times New Roman" w:hAnsi="Times New Roman"/>
                <w:sz w:val="18"/>
                <w:szCs w:val="18"/>
                <w:lang w:eastAsia="ru-RU"/>
              </w:rPr>
              <w:lastRenderedPageBreak/>
              <w:t>випадках, передбачених законом;</w:t>
            </w:r>
            <w:r w:rsidRPr="00136983">
              <w:rPr>
                <w:rFonts w:ascii="Times New Roman" w:hAnsi="Times New Roman"/>
                <w:sz w:val="18"/>
                <w:szCs w:val="18"/>
                <w:lang w:eastAsia="ru-RU"/>
              </w:rPr>
              <w:br/>
              <w:t>- за проектами землеустрою щодо організації території земельних часток (паїв).</w:t>
            </w:r>
            <w:r w:rsidRPr="00136983">
              <w:rPr>
                <w:rFonts w:ascii="Times New Roman" w:hAnsi="Times New Roman"/>
                <w:sz w:val="18"/>
                <w:szCs w:val="18"/>
                <w:lang w:eastAsia="ru-RU"/>
              </w:rPr>
              <w:br/>
              <w:t>3. Сформовані земельні ділянки підлягають державній реєстрації у Державному земельному кадастрі.</w:t>
            </w:r>
            <w:r w:rsidRPr="00136983">
              <w:rPr>
                <w:rFonts w:ascii="Times New Roman" w:hAnsi="Times New Roman"/>
                <w:sz w:val="18"/>
                <w:szCs w:val="18"/>
                <w:lang w:eastAsia="ru-RU"/>
              </w:rPr>
              <w:br/>
              <w:t>4. Земельна ділянка вважається сформованою з моменту присвоєння їй кадастрового номера.</w:t>
            </w:r>
            <w:r w:rsidRPr="00136983">
              <w:rPr>
                <w:rFonts w:ascii="Times New Roman" w:hAnsi="Times New Roman"/>
                <w:sz w:val="18"/>
                <w:szCs w:val="18"/>
                <w:lang w:eastAsia="ru-RU"/>
              </w:rPr>
              <w:br/>
              <w:t>5. Формування земельних ділянок (крім випадків, визначених у частинах шостій - сьомій цієї статті) здійснюється за проектами землеустрою щодо відведення земельних ділянок.</w:t>
            </w:r>
            <w:r w:rsidRPr="00136983">
              <w:rPr>
                <w:rFonts w:ascii="Times New Roman" w:hAnsi="Times New Roman"/>
                <w:sz w:val="18"/>
                <w:szCs w:val="18"/>
                <w:lang w:eastAsia="ru-RU"/>
              </w:rPr>
              <w:br/>
              <w:t>6.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r w:rsidRPr="00136983">
              <w:rPr>
                <w:rFonts w:ascii="Times New Roman" w:hAnsi="Times New Roman"/>
                <w:sz w:val="18"/>
                <w:szCs w:val="18"/>
                <w:lang w:eastAsia="ru-RU"/>
              </w:rPr>
              <w:br/>
              <w:t>7. Винесення в натуру (на місцевість) меж сформованої земельної ділянки до її державної реєстрації здійснюється за документацією із землеустрою, яка стала підставою для її формування.»</w:t>
            </w:r>
            <w:r w:rsidRPr="00136983">
              <w:rPr>
                <w:rFonts w:ascii="Times New Roman" w:hAnsi="Times New Roman"/>
                <w:sz w:val="18"/>
                <w:szCs w:val="18"/>
                <w:lang w:eastAsia="ru-RU"/>
              </w:rPr>
              <w:br/>
              <w:t>Відповідно до частини 1 статті 21 «Підстави та основні вимоги щодо внесення відомостей до Державного земельного кадастру» Закону України «Про Державний земельних кадастр» відомості про межі земельної ділянки вносяться до Державного земельного кадастру:</w:t>
            </w:r>
            <w:r w:rsidRPr="00136983">
              <w:rPr>
                <w:rFonts w:ascii="Times New Roman" w:hAnsi="Times New Roman"/>
                <w:sz w:val="18"/>
                <w:szCs w:val="18"/>
                <w:lang w:eastAsia="ru-RU"/>
              </w:rPr>
              <w:br/>
              <w:t>на підставі відповідної документації із землеустрою щодо формування земельних ділянок - у випадках, визначених статтею 79-1 Земельного кодексу України, при їх формуванні;</w:t>
            </w:r>
            <w:r w:rsidRPr="00136983">
              <w:rPr>
                <w:rFonts w:ascii="Times New Roman" w:hAnsi="Times New Roman"/>
                <w:sz w:val="18"/>
                <w:szCs w:val="18"/>
                <w:lang w:eastAsia="ru-RU"/>
              </w:rPr>
              <w:br/>
              <w:t xml:space="preserve">на підставі технічної документації із землеустрою щодо встановлення (відновлення) меж земельної ділянки в </w:t>
            </w:r>
            <w:r w:rsidRPr="00136983">
              <w:rPr>
                <w:rFonts w:ascii="Times New Roman" w:hAnsi="Times New Roman"/>
                <w:sz w:val="18"/>
                <w:szCs w:val="18"/>
                <w:lang w:eastAsia="ru-RU"/>
              </w:rPr>
              <w:lastRenderedPageBreak/>
              <w:t>натурі (на місцевості) - у разі встановлення (відновлення) меж земельної ділянки за її фактичним використанням відповідно до статті 107 Земельного кодексу України та у разі зміни меж суміжних земельних ділянок їх власниками;</w:t>
            </w:r>
            <w:r w:rsidRPr="00136983">
              <w:rPr>
                <w:rFonts w:ascii="Times New Roman" w:hAnsi="Times New Roman"/>
                <w:sz w:val="18"/>
                <w:szCs w:val="18"/>
                <w:lang w:eastAsia="ru-RU"/>
              </w:rPr>
              <w:br/>
              <w:t>на підставі технічної документації із землеустрою щодо проведення інвентаризації земель - за результатами інвентаризації земель;</w:t>
            </w:r>
            <w:r w:rsidRPr="00136983">
              <w:rPr>
                <w:rFonts w:ascii="Times New Roman" w:hAnsi="Times New Roman"/>
                <w:sz w:val="18"/>
                <w:szCs w:val="18"/>
                <w:lang w:eastAsia="ru-RU"/>
              </w:rPr>
              <w:br/>
              <w:t>на підставі проектів землеустрою щодо організації території земельних часток (паїв) - у разі виділення в натурі (на місцевості) земельних ділянок власникам земельних часток (паїв).</w:t>
            </w:r>
            <w:r w:rsidRPr="00136983">
              <w:rPr>
                <w:rFonts w:ascii="Times New Roman" w:hAnsi="Times New Roman"/>
                <w:sz w:val="18"/>
                <w:szCs w:val="18"/>
                <w:lang w:eastAsia="ru-RU"/>
              </w:rPr>
              <w:br/>
              <w:t>З</w:t>
            </w:r>
            <w:r w:rsidRPr="00136983">
              <w:rPr>
                <w:rFonts w:ascii="Times New Roman" w:hAnsi="Times New Roman"/>
                <w:b/>
                <w:bCs/>
                <w:sz w:val="18"/>
                <w:szCs w:val="18"/>
                <w:lang w:eastAsia="ru-RU"/>
              </w:rPr>
              <w:t>емельна ділянка, зазначена в заяві АКЦІОНЕРНОГО ТОВАРИСТВА «СБЕРБАНК» за адресою: вулиця Леваневського, 85 приміщення №1, площею 29,9685 га не сформована відповідно до статті 79-1 Земельного кодексу України, межі не встановлені.</w:t>
            </w:r>
            <w:r w:rsidRPr="00136983">
              <w:rPr>
                <w:rFonts w:ascii="Times New Roman" w:hAnsi="Times New Roman"/>
                <w:b/>
                <w:bCs/>
                <w:sz w:val="18"/>
                <w:szCs w:val="18"/>
                <w:lang w:eastAsia="ru-RU"/>
              </w:rPr>
              <w:br/>
              <w:t>Прийняття рішення в такій редакції призведе до порушення ст. 79-1 та ч.2 ст. 120 ЗКУ.</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Default="0072437C" w:rsidP="00AC64BA">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управління самоврядного контролю.</w:t>
            </w:r>
          </w:p>
          <w:p w:rsidR="0072437C" w:rsidRPr="0072437C" w:rsidRDefault="0072437C" w:rsidP="00AC64BA">
            <w:pPr>
              <w:spacing w:after="0" w:line="240" w:lineRule="auto"/>
              <w:rPr>
                <w:rFonts w:ascii="Times New Roman" w:hAnsi="Times New Roman"/>
                <w:b/>
                <w:sz w:val="18"/>
                <w:szCs w:val="18"/>
                <w:lang w:eastAsia="ru-RU"/>
              </w:rPr>
            </w:pPr>
            <w:r>
              <w:rPr>
                <w:rFonts w:ascii="Times New Roman" w:hAnsi="Times New Roman"/>
                <w:b/>
                <w:sz w:val="18"/>
                <w:szCs w:val="18"/>
                <w:lang w:eastAsia="ru-RU"/>
              </w:rPr>
              <w:t>Запросити заявника на засідання комісії.</w:t>
            </w: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lastRenderedPageBreak/>
              <w:t>20</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 xml:space="preserve">Про розгляд заяви щодо надання дозволу на розроблення технічної </w:t>
            </w:r>
            <w:r w:rsidRPr="00136983">
              <w:rPr>
                <w:rFonts w:ascii="Times New Roman" w:hAnsi="Times New Roman"/>
                <w:b/>
                <w:bCs/>
                <w:sz w:val="18"/>
                <w:szCs w:val="18"/>
                <w:lang w:eastAsia="ru-RU"/>
              </w:rPr>
              <w:br/>
              <w:t xml:space="preserve">документації із землеустрою щодо встановлення </w:t>
            </w:r>
            <w:r w:rsidRPr="00136983">
              <w:rPr>
                <w:rFonts w:ascii="Times New Roman" w:hAnsi="Times New Roman"/>
                <w:b/>
                <w:bCs/>
                <w:sz w:val="18"/>
                <w:szCs w:val="18"/>
                <w:lang w:eastAsia="ru-RU"/>
              </w:rPr>
              <w:br/>
              <w:t xml:space="preserve">(відновлення) меж земельної ділянки в натурі (на місцевості) </w:t>
            </w:r>
            <w:r w:rsidRPr="00136983">
              <w:rPr>
                <w:rFonts w:ascii="Times New Roman" w:hAnsi="Times New Roman"/>
                <w:b/>
                <w:bCs/>
                <w:sz w:val="18"/>
                <w:szCs w:val="18"/>
                <w:lang w:eastAsia="ru-RU"/>
              </w:rPr>
              <w:br/>
              <w:t>фізичній особі-підприємцю Петровій Олені Іванівні</w:t>
            </w:r>
            <w:r w:rsidRPr="00136983">
              <w:rPr>
                <w:rFonts w:ascii="Times New Roman" w:hAnsi="Times New Roman"/>
                <w:sz w:val="18"/>
                <w:szCs w:val="18"/>
                <w:lang w:eastAsia="ru-RU"/>
              </w:rPr>
              <w:br/>
              <w:t xml:space="preserve">1.Відмовити в наданні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Петровій Олені Іванівні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за </w:t>
            </w:r>
            <w:r w:rsidRPr="00136983">
              <w:rPr>
                <w:rFonts w:ascii="Times New Roman" w:hAnsi="Times New Roman"/>
                <w:sz w:val="18"/>
                <w:szCs w:val="18"/>
                <w:lang w:eastAsia="ru-RU"/>
              </w:rPr>
              <w:lastRenderedPageBreak/>
              <w:t xml:space="preserve">адресою: вулиця Ярослава Мудрого, 27, приміщення №2, площею 0,0036 га, за рахунок земель населеного пункту м. Біла Церква, </w:t>
            </w:r>
            <w:r w:rsidRPr="00136983">
              <w:rPr>
                <w:rFonts w:ascii="Times New Roman" w:hAnsi="Times New Roman"/>
                <w:b/>
                <w:bCs/>
                <w:sz w:val="18"/>
                <w:szCs w:val="18"/>
                <w:lang w:eastAsia="ru-RU"/>
              </w:rPr>
              <w:t>відповідно до вимог ч. 2 ст. 42 Земельного кодексу України, а саме: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порядку, встановленому Кабінетом Міністрів України та ч.4 ст.120 Земельного кодексу України, а саме у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782EF8" w:rsidRDefault="00782EF8" w:rsidP="00782EF8">
            <w:pPr>
              <w:spacing w:after="0" w:line="240" w:lineRule="auto"/>
              <w:rPr>
                <w:rFonts w:ascii="Times New Roman" w:hAnsi="Times New Roman"/>
                <w:b/>
                <w:bCs/>
                <w:sz w:val="18"/>
                <w:szCs w:val="18"/>
                <w:lang w:eastAsia="ru-RU"/>
              </w:rPr>
            </w:pPr>
            <w:r>
              <w:rPr>
                <w:rFonts w:ascii="Times New Roman" w:hAnsi="Times New Roman"/>
                <w:b/>
                <w:sz w:val="18"/>
                <w:szCs w:val="18"/>
                <w:lang w:eastAsia="ru-RU"/>
              </w:rPr>
              <w:t xml:space="preserve">Відмовити в наданні дозволу  </w:t>
            </w:r>
            <w:r w:rsidRPr="00136983">
              <w:rPr>
                <w:rFonts w:ascii="Times New Roman" w:hAnsi="Times New Roman"/>
                <w:b/>
                <w:bCs/>
                <w:sz w:val="18"/>
                <w:szCs w:val="18"/>
                <w:lang w:eastAsia="ru-RU"/>
              </w:rPr>
              <w:t>на розроблення технічної документації із землеустрою</w:t>
            </w:r>
            <w:r>
              <w:rPr>
                <w:rFonts w:ascii="Times New Roman" w:hAnsi="Times New Roman"/>
                <w:b/>
                <w:bCs/>
                <w:sz w:val="18"/>
                <w:szCs w:val="18"/>
                <w:lang w:eastAsia="ru-RU"/>
              </w:rPr>
              <w:t xml:space="preserve"> </w:t>
            </w:r>
            <w:r w:rsidR="003D7D9D" w:rsidRPr="00615DE1">
              <w:rPr>
                <w:rFonts w:ascii="Times New Roman" w:hAnsi="Times New Roman"/>
                <w:b/>
                <w:sz w:val="18"/>
                <w:szCs w:val="18"/>
                <w:lang w:eastAsia="ru-RU"/>
              </w:rPr>
              <w:t xml:space="preserve">відповідно до вимог ч. 2 ст. 42 Земельного кодексу України, а саме: </w:t>
            </w:r>
            <w:r w:rsidR="003D7D9D" w:rsidRPr="00615DE1">
              <w:rPr>
                <w:rFonts w:ascii="Times New Roman" w:hAnsi="Times New Roman"/>
                <w:b/>
                <w:sz w:val="18"/>
                <w:szCs w:val="18"/>
              </w:rPr>
              <w:t xml:space="preserve">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передаються безоплатно у власність або в постійне користування співвласникам багатоквартирного будинку в </w:t>
            </w:r>
            <w:r w:rsidR="003D7D9D" w:rsidRPr="00615DE1">
              <w:rPr>
                <w:rFonts w:ascii="Times New Roman" w:hAnsi="Times New Roman"/>
                <w:b/>
                <w:sz w:val="18"/>
                <w:szCs w:val="18"/>
              </w:rPr>
              <w:lastRenderedPageBreak/>
              <w:t xml:space="preserve">порядку, встановленому Кабінетом Міністрів України та ч.4 ст.120 </w:t>
            </w:r>
            <w:r w:rsidR="003D7D9D" w:rsidRPr="00615DE1">
              <w:rPr>
                <w:rFonts w:ascii="Times New Roman" w:hAnsi="Times New Roman"/>
                <w:b/>
                <w:sz w:val="18"/>
                <w:szCs w:val="18"/>
                <w:lang w:eastAsia="ru-RU"/>
              </w:rPr>
              <w:t>Земельного кодексу України, а саме у</w:t>
            </w:r>
            <w:r w:rsidR="003D7D9D" w:rsidRPr="00615DE1">
              <w:rPr>
                <w:rFonts w:ascii="Times New Roman" w:hAnsi="Times New Roman"/>
                <w:b/>
                <w:color w:val="000000"/>
                <w:sz w:val="18"/>
                <w:szCs w:val="18"/>
                <w:shd w:val="clear" w:color="auto" w:fill="FFFFFF"/>
              </w:rPr>
              <w:t xml:space="preserve"> разі набуття права власності на жилий будинок, будівлю або споруду кількома особами право на земельну ділянку визначається пропорційно до часток осіб у праві власності жилого будинку, будівлі або споруди.</w:t>
            </w:r>
          </w:p>
          <w:p w:rsidR="00782EF8" w:rsidRPr="00966AB3" w:rsidRDefault="00782EF8" w:rsidP="00782EF8">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xml:space="preserve"> , проти –0,</w:t>
            </w:r>
          </w:p>
          <w:p w:rsidR="00782EF8" w:rsidRDefault="00782EF8" w:rsidP="00782EF8">
            <w:pPr>
              <w:spacing w:after="0" w:line="240" w:lineRule="auto"/>
              <w:rPr>
                <w:rFonts w:ascii="Times New Roman" w:hAnsi="Times New Roman"/>
                <w:b/>
                <w:bCs/>
                <w:sz w:val="18"/>
                <w:szCs w:val="18"/>
                <w:lang w:eastAsia="ru-RU"/>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FB34E8" w:rsidRPr="00085CEA" w:rsidRDefault="00FB34E8" w:rsidP="00AC64BA">
            <w:pPr>
              <w:spacing w:after="0" w:line="240" w:lineRule="auto"/>
              <w:rPr>
                <w:rFonts w:ascii="Times New Roman" w:hAnsi="Times New Roman"/>
                <w:b/>
                <w:sz w:val="18"/>
                <w:szCs w:val="18"/>
                <w:lang w:eastAsia="ru-RU"/>
              </w:rPr>
            </w:pP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lastRenderedPageBreak/>
              <w:t>21</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24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Вахній Зіні Григорівні</w:t>
            </w:r>
            <w:r w:rsidRPr="00136983">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Лугова, 31, площею 0,1000 га, за рахунок земель населеного пункту м. Біла Церква. Кадастровий номер: 3210300000:04:021:0212. </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085CEA" w:rsidRDefault="00782EF8" w:rsidP="00AC64BA">
            <w:pPr>
              <w:spacing w:after="0" w:line="240" w:lineRule="auto"/>
              <w:rPr>
                <w:rFonts w:ascii="Times New Roman" w:hAnsi="Times New Roman"/>
                <w:b/>
                <w:sz w:val="18"/>
                <w:szCs w:val="18"/>
                <w:lang w:eastAsia="ru-RU"/>
              </w:rPr>
            </w:pPr>
            <w:r>
              <w:rPr>
                <w:rFonts w:ascii="Times New Roman" w:hAnsi="Times New Roman"/>
                <w:b/>
                <w:sz w:val="18"/>
                <w:szCs w:val="18"/>
                <w:lang w:eastAsia="ru-RU"/>
              </w:rPr>
              <w:t>Доопрацювання Мазуревич Д.В., Грисюк С.І.</w:t>
            </w: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22</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Гаркуші Ніні Кіндратівні</w:t>
            </w:r>
            <w:r w:rsidRPr="00136983">
              <w:rPr>
                <w:rFonts w:ascii="Times New Roman" w:hAnsi="Times New Roman"/>
                <w:sz w:val="18"/>
                <w:szCs w:val="18"/>
                <w:lang w:eastAsia="ru-RU"/>
              </w:rPr>
              <w:t xml:space="preserve"> з цільовим призначенням 02.01. Для будівництва і обслуговування житлового будинку, </w:t>
            </w:r>
            <w:r w:rsidRPr="00136983">
              <w:rPr>
                <w:rFonts w:ascii="Times New Roman" w:hAnsi="Times New Roman"/>
                <w:sz w:val="18"/>
                <w:szCs w:val="18"/>
                <w:lang w:eastAsia="ru-RU"/>
              </w:rPr>
              <w:lastRenderedPageBreak/>
              <w:t xml:space="preserve">господарських будівель і споруд (присадибна ділянка) (під розміщення існуючого житлового будинку) за адресою: вулиця Івана Кожедуба, 325, площею 0,0852 га, за рахунок земель населеного пункту м. Біла Церква. Кадастровий номер: 3220484900:01:001:0075. </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lastRenderedPageBreak/>
              <w:t>ЗАУВАЖЕННЯ</w:t>
            </w:r>
            <w:r w:rsidRPr="00136983">
              <w:rPr>
                <w:rFonts w:ascii="Times New Roman" w:hAnsi="Times New Roman"/>
                <w:sz w:val="18"/>
                <w:szCs w:val="18"/>
                <w:lang w:eastAsia="ru-RU"/>
              </w:rPr>
              <w:t xml:space="preserve">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Івана Кожедуба, 325, </w:t>
            </w:r>
            <w:r w:rsidRPr="00136983">
              <w:rPr>
                <w:rFonts w:ascii="Times New Roman" w:hAnsi="Times New Roman"/>
                <w:sz w:val="18"/>
                <w:szCs w:val="18"/>
                <w:lang w:eastAsia="ru-RU"/>
              </w:rPr>
              <w:lastRenderedPageBreak/>
              <w:t xml:space="preserve">розташована за межами м. Біла Церква. </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Default="00782EF8" w:rsidP="00AC64BA">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технічну документацію </w:t>
            </w:r>
            <w:r w:rsidR="002F7D42" w:rsidRPr="00136983">
              <w:rPr>
                <w:rFonts w:ascii="Times New Roman" w:hAnsi="Times New Roman"/>
                <w:b/>
                <w:bCs/>
                <w:sz w:val="18"/>
                <w:szCs w:val="18"/>
                <w:lang w:eastAsia="ru-RU"/>
              </w:rPr>
              <w:t xml:space="preserve">із землеустрою </w:t>
            </w:r>
            <w:r>
              <w:rPr>
                <w:rFonts w:ascii="Times New Roman" w:hAnsi="Times New Roman"/>
                <w:b/>
                <w:sz w:val="18"/>
                <w:szCs w:val="18"/>
                <w:lang w:eastAsia="ru-RU"/>
              </w:rPr>
              <w:t xml:space="preserve">та передати у власність </w:t>
            </w:r>
          </w:p>
          <w:p w:rsidR="00782EF8" w:rsidRPr="00966AB3" w:rsidRDefault="00782EF8" w:rsidP="00782EF8">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xml:space="preserve"> , проти –0,</w:t>
            </w:r>
          </w:p>
          <w:p w:rsidR="00782EF8" w:rsidRDefault="00782EF8" w:rsidP="00782EF8">
            <w:pPr>
              <w:spacing w:after="0" w:line="240" w:lineRule="auto"/>
              <w:rPr>
                <w:rFonts w:ascii="Times New Roman" w:hAnsi="Times New Roman"/>
                <w:b/>
                <w:bCs/>
                <w:sz w:val="18"/>
                <w:szCs w:val="18"/>
                <w:lang w:eastAsia="ru-RU"/>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782EF8" w:rsidRPr="00085CEA" w:rsidRDefault="00782EF8" w:rsidP="00AC64BA">
            <w:pPr>
              <w:spacing w:after="0" w:line="240" w:lineRule="auto"/>
              <w:rPr>
                <w:rFonts w:ascii="Times New Roman" w:hAnsi="Times New Roman"/>
                <w:b/>
                <w:sz w:val="18"/>
                <w:szCs w:val="18"/>
                <w:lang w:eastAsia="ru-RU"/>
              </w:rPr>
            </w:pP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23</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Полковніковій Олені Миколаївні</w:t>
            </w:r>
            <w:r w:rsidRPr="00136983">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Євгена Деслава, 36, площею 0,1000 га, за рахунок земель населеного пункту м. Біла Церква. Кадастровий номер:3210300000:03:008:0214. </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782EF8" w:rsidRDefault="00782EF8" w:rsidP="00782EF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технічну документацію </w:t>
            </w:r>
            <w:r w:rsidR="002F7D42" w:rsidRPr="00136983">
              <w:rPr>
                <w:rFonts w:ascii="Times New Roman" w:hAnsi="Times New Roman"/>
                <w:b/>
                <w:bCs/>
                <w:sz w:val="18"/>
                <w:szCs w:val="18"/>
                <w:lang w:eastAsia="ru-RU"/>
              </w:rPr>
              <w:t xml:space="preserve">із землеустрою </w:t>
            </w:r>
            <w:r>
              <w:rPr>
                <w:rFonts w:ascii="Times New Roman" w:hAnsi="Times New Roman"/>
                <w:b/>
                <w:sz w:val="18"/>
                <w:szCs w:val="18"/>
                <w:lang w:eastAsia="ru-RU"/>
              </w:rPr>
              <w:t xml:space="preserve">та передати у власність </w:t>
            </w:r>
          </w:p>
          <w:p w:rsidR="00782EF8" w:rsidRPr="00966AB3" w:rsidRDefault="00782EF8" w:rsidP="00782EF8">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xml:space="preserve"> , проти –0,</w:t>
            </w:r>
          </w:p>
          <w:p w:rsidR="00782EF8" w:rsidRDefault="00782EF8" w:rsidP="00782EF8">
            <w:pPr>
              <w:spacing w:after="0" w:line="240" w:lineRule="auto"/>
              <w:rPr>
                <w:rFonts w:ascii="Times New Roman" w:hAnsi="Times New Roman"/>
                <w:b/>
                <w:bCs/>
                <w:sz w:val="18"/>
                <w:szCs w:val="18"/>
                <w:lang w:eastAsia="ru-RU"/>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FB34E8" w:rsidRPr="00085CEA" w:rsidRDefault="00FB34E8" w:rsidP="00AC64BA">
            <w:pPr>
              <w:spacing w:after="0" w:line="240" w:lineRule="auto"/>
              <w:rPr>
                <w:rFonts w:ascii="Times New Roman" w:hAnsi="Times New Roman"/>
                <w:b/>
                <w:sz w:val="18"/>
                <w:szCs w:val="18"/>
                <w:lang w:eastAsia="ru-RU"/>
              </w:rPr>
            </w:pP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24</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Лещуку Володимиру Володимировичу</w:t>
            </w:r>
            <w:r w:rsidRPr="00136983">
              <w:rPr>
                <w:rFonts w:ascii="Times New Roman" w:hAnsi="Times New Roman"/>
                <w:sz w:val="18"/>
                <w:szCs w:val="18"/>
                <w:lang w:eastAsia="ru-RU"/>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Івана Гонти, 21, площею 0,0419 га, за рахунок земель населеного пункту м. Біла Церква. Кадастровий номер:3210300000:03:008:0248. </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ЗАУВАЖЕННЯ</w:t>
            </w:r>
            <w:r w:rsidRPr="00136983">
              <w:rPr>
                <w:rFonts w:ascii="Times New Roman" w:hAnsi="Times New Roman"/>
                <w:sz w:val="18"/>
                <w:szCs w:val="18"/>
                <w:lang w:eastAsia="ru-RU"/>
              </w:rPr>
              <w:t xml:space="preserve"> Відповідно до п. г) ч.1 ст.121 Земельного кодексу України громадяни України мають право на безоплатну передачу їм земельних ділянок із земель державної або комунальної власності в таких розмірах:</w:t>
            </w:r>
            <w:r w:rsidRPr="00136983">
              <w:rPr>
                <w:rFonts w:ascii="Times New Roman" w:hAnsi="Times New Roman"/>
                <w:sz w:val="18"/>
                <w:szCs w:val="18"/>
                <w:lang w:eastAsia="ru-RU"/>
              </w:rPr>
              <w:br/>
              <w:t>г)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w:t>
            </w:r>
            <w:r w:rsidRPr="00136983">
              <w:rPr>
                <w:rFonts w:ascii="Times New Roman" w:hAnsi="Times New Roman"/>
                <w:sz w:val="18"/>
                <w:szCs w:val="18"/>
                <w:lang w:eastAsia="ru-RU"/>
              </w:rPr>
              <w:br/>
              <w:t>Пунктом 14 додатку №2 рішення Білоцерківської міської ради № 422-17-VI від 28 грудня 2011 року «Про оформлення правовстановлюючих документів на земельні ділянки громадянам» було передано земельну у власність громадянці Корнієнко Тетяна Миколаївна площею 0,0600 га під частиною житлового будинку за адресою: провулок Івана Гонти (бувший пров. Чапаєвський 1, 21 кв.2)</w:t>
            </w:r>
            <w:r w:rsidRPr="00136983">
              <w:rPr>
                <w:rFonts w:ascii="Times New Roman" w:hAnsi="Times New Roman"/>
                <w:sz w:val="18"/>
                <w:szCs w:val="18"/>
                <w:lang w:eastAsia="ru-RU"/>
              </w:rPr>
              <w:br/>
            </w:r>
            <w:r w:rsidRPr="00136983">
              <w:rPr>
                <w:rFonts w:ascii="Times New Roman" w:hAnsi="Times New Roman"/>
                <w:sz w:val="18"/>
                <w:szCs w:val="18"/>
                <w:lang w:eastAsia="ru-RU"/>
              </w:rPr>
              <w:lastRenderedPageBreak/>
              <w:t>Прийняття рішення у такій редакції призведе до порушення п.г) ч.1 ст.121 Земельного кодексу України</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Default="00782EF8" w:rsidP="00AC64BA">
            <w:pPr>
              <w:spacing w:after="0" w:line="240" w:lineRule="auto"/>
              <w:rPr>
                <w:rFonts w:ascii="Times New Roman" w:hAnsi="Times New Roman"/>
                <w:b/>
                <w:sz w:val="18"/>
                <w:szCs w:val="18"/>
                <w:lang w:eastAsia="ru-RU"/>
              </w:rPr>
            </w:pPr>
            <w:r>
              <w:rPr>
                <w:rFonts w:ascii="Times New Roman" w:hAnsi="Times New Roman"/>
                <w:b/>
                <w:sz w:val="18"/>
                <w:szCs w:val="18"/>
                <w:lang w:eastAsia="ru-RU"/>
              </w:rPr>
              <w:t>Відмовити в затвердженні технічної документації</w:t>
            </w:r>
            <w:r w:rsidR="002F7D42" w:rsidRPr="00136983">
              <w:rPr>
                <w:rFonts w:ascii="Times New Roman" w:hAnsi="Times New Roman"/>
                <w:b/>
                <w:bCs/>
                <w:sz w:val="18"/>
                <w:szCs w:val="18"/>
                <w:lang w:eastAsia="ru-RU"/>
              </w:rPr>
              <w:t xml:space="preserve"> із землеустрою</w:t>
            </w:r>
            <w:r>
              <w:rPr>
                <w:rFonts w:ascii="Times New Roman" w:hAnsi="Times New Roman"/>
                <w:b/>
                <w:sz w:val="18"/>
                <w:szCs w:val="18"/>
                <w:lang w:eastAsia="ru-RU"/>
              </w:rPr>
              <w:t xml:space="preserve"> та передачі у власність</w:t>
            </w:r>
            <w:r w:rsidR="00D36A20">
              <w:rPr>
                <w:rFonts w:ascii="Times New Roman" w:hAnsi="Times New Roman"/>
                <w:b/>
                <w:sz w:val="18"/>
                <w:szCs w:val="18"/>
                <w:lang w:eastAsia="ru-RU"/>
              </w:rPr>
              <w:t xml:space="preserve"> </w:t>
            </w:r>
            <w:r w:rsidR="00D36A20" w:rsidRPr="00615DE1">
              <w:rPr>
                <w:rFonts w:ascii="Times New Roman" w:hAnsi="Times New Roman"/>
                <w:b/>
                <w:sz w:val="18"/>
                <w:szCs w:val="24"/>
                <w:lang w:eastAsia="ru-RU"/>
              </w:rPr>
              <w:t xml:space="preserve">відповідно до вимог </w:t>
            </w:r>
            <w:r w:rsidR="00D36A20" w:rsidRPr="00615DE1">
              <w:rPr>
                <w:rFonts w:ascii="Times New Roman" w:hAnsi="Times New Roman"/>
                <w:b/>
                <w:color w:val="000000"/>
                <w:sz w:val="18"/>
                <w:szCs w:val="24"/>
                <w:shd w:val="clear" w:color="auto" w:fill="FFFFFF"/>
              </w:rPr>
              <w:t xml:space="preserve">п. г) ч.1 ст.121 Земельного кодексу України, а саме: безоплатно передаються земельні  ділянки із комунальної власності для будівництва і обслуговування жилого будинку, господарських будівель і споруд  площею 0,1000 га, враховуючи те, що за даним житловим будинком частково використана норма безоплатної передачі земельної ділянки у власність площею 0,0600 га згідно п.14 Додатку 2 рішення Білоцерківської міської ради від 28 грудня 2011 року №422-17-VI </w:t>
            </w:r>
            <w:r w:rsidR="00D36A20" w:rsidRPr="00615DE1">
              <w:rPr>
                <w:rFonts w:ascii="Times New Roman" w:hAnsi="Times New Roman"/>
                <w:b/>
                <w:sz w:val="18"/>
                <w:szCs w:val="24"/>
                <w:shd w:val="clear" w:color="auto" w:fill="FFFFFF"/>
              </w:rPr>
              <w:t>«Про оформлення правовстановлюючих документів на земельні ділянки</w:t>
            </w:r>
          </w:p>
          <w:p w:rsidR="00D36A20" w:rsidRDefault="00D36A20" w:rsidP="00782EF8">
            <w:pPr>
              <w:suppressAutoHyphens/>
              <w:spacing w:after="0" w:line="240" w:lineRule="auto"/>
              <w:jc w:val="both"/>
              <w:rPr>
                <w:rFonts w:ascii="Times New Roman" w:hAnsi="Times New Roman"/>
                <w:b/>
                <w:sz w:val="18"/>
                <w:szCs w:val="24"/>
                <w:shd w:val="clear" w:color="auto" w:fill="FFFFFF"/>
              </w:rPr>
            </w:pPr>
            <w:r w:rsidRPr="00615DE1">
              <w:rPr>
                <w:rFonts w:ascii="Times New Roman" w:hAnsi="Times New Roman"/>
                <w:b/>
                <w:sz w:val="18"/>
                <w:szCs w:val="24"/>
                <w:shd w:val="clear" w:color="auto" w:fill="FFFFFF"/>
              </w:rPr>
              <w:t>громадянам»</w:t>
            </w:r>
            <w:r>
              <w:rPr>
                <w:rFonts w:ascii="Times New Roman" w:hAnsi="Times New Roman"/>
                <w:b/>
                <w:sz w:val="18"/>
                <w:szCs w:val="24"/>
                <w:shd w:val="clear" w:color="auto" w:fill="FFFFFF"/>
              </w:rPr>
              <w:t>.</w:t>
            </w:r>
          </w:p>
          <w:p w:rsidR="00782EF8" w:rsidRPr="00966AB3" w:rsidRDefault="00782EF8" w:rsidP="00782EF8">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lastRenderedPageBreak/>
              <w:t>За –</w:t>
            </w:r>
            <w:r>
              <w:rPr>
                <w:rFonts w:ascii="Times New Roman" w:hAnsi="Times New Roman"/>
                <w:b/>
                <w:sz w:val="18"/>
                <w:szCs w:val="18"/>
                <w:lang w:eastAsia="zh-CN"/>
              </w:rPr>
              <w:t>7</w:t>
            </w:r>
            <w:r w:rsidRPr="00966AB3">
              <w:rPr>
                <w:rFonts w:ascii="Times New Roman" w:hAnsi="Times New Roman"/>
                <w:b/>
                <w:sz w:val="18"/>
                <w:szCs w:val="18"/>
                <w:lang w:eastAsia="zh-CN"/>
              </w:rPr>
              <w:t xml:space="preserve"> , проти –0,</w:t>
            </w:r>
          </w:p>
          <w:p w:rsidR="00782EF8" w:rsidRDefault="00782EF8" w:rsidP="00782EF8">
            <w:pPr>
              <w:spacing w:after="0" w:line="240" w:lineRule="auto"/>
              <w:rPr>
                <w:rFonts w:ascii="Times New Roman" w:hAnsi="Times New Roman"/>
                <w:b/>
                <w:bCs/>
                <w:sz w:val="18"/>
                <w:szCs w:val="18"/>
                <w:lang w:eastAsia="ru-RU"/>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782EF8" w:rsidRDefault="00782EF8" w:rsidP="00AC64BA">
            <w:pPr>
              <w:spacing w:after="0" w:line="240" w:lineRule="auto"/>
              <w:rPr>
                <w:rFonts w:ascii="Times New Roman" w:hAnsi="Times New Roman"/>
                <w:b/>
                <w:sz w:val="18"/>
                <w:szCs w:val="18"/>
                <w:lang w:eastAsia="ru-RU"/>
              </w:rPr>
            </w:pPr>
          </w:p>
          <w:p w:rsidR="00782EF8" w:rsidRDefault="00782EF8" w:rsidP="00AC64BA">
            <w:pPr>
              <w:spacing w:after="0" w:line="240" w:lineRule="auto"/>
              <w:rPr>
                <w:rFonts w:ascii="Times New Roman" w:hAnsi="Times New Roman"/>
                <w:b/>
                <w:sz w:val="18"/>
                <w:szCs w:val="18"/>
                <w:lang w:eastAsia="ru-RU"/>
              </w:rPr>
            </w:pPr>
          </w:p>
          <w:p w:rsidR="00782EF8" w:rsidRPr="00085CEA" w:rsidRDefault="00782EF8" w:rsidP="00AC64BA">
            <w:pPr>
              <w:spacing w:after="0" w:line="240" w:lineRule="auto"/>
              <w:rPr>
                <w:rFonts w:ascii="Times New Roman" w:hAnsi="Times New Roman"/>
                <w:b/>
                <w:sz w:val="18"/>
                <w:szCs w:val="18"/>
                <w:lang w:eastAsia="ru-RU"/>
              </w:rPr>
            </w:pP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lastRenderedPageBreak/>
              <w:t>25</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Діхтяру Денису Олеговичу </w:t>
            </w:r>
            <w:r w:rsidRPr="00136983">
              <w:rPr>
                <w:rFonts w:ascii="Times New Roman" w:hAnsi="Times New Roman"/>
                <w:sz w:val="18"/>
                <w:szCs w:val="18"/>
                <w:lang w:eastAsia="ru-RU"/>
              </w:rPr>
              <w:t>з цільовим призначенням 01.05. Для індивідуального садівництва за адресою: вулиця Чехова, 25, площею 0,0818 га, за рахунок земель населеного пункту м. Біла Церква. Кадастровий номер: 3210300000:07:009:0148.</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782EF8" w:rsidRDefault="00782EF8" w:rsidP="00782EF8">
            <w:pPr>
              <w:spacing w:after="0" w:line="240" w:lineRule="auto"/>
              <w:rPr>
                <w:rFonts w:ascii="Times New Roman" w:hAnsi="Times New Roman"/>
                <w:b/>
                <w:sz w:val="18"/>
                <w:szCs w:val="18"/>
                <w:lang w:eastAsia="ru-RU"/>
              </w:rPr>
            </w:pPr>
            <w:r>
              <w:rPr>
                <w:rFonts w:ascii="Times New Roman" w:hAnsi="Times New Roman"/>
                <w:b/>
                <w:sz w:val="18"/>
                <w:szCs w:val="18"/>
                <w:lang w:eastAsia="ru-RU"/>
              </w:rPr>
              <w:t xml:space="preserve">Затвердити технічну документацію </w:t>
            </w:r>
            <w:r w:rsidR="002F7D42" w:rsidRPr="00136983">
              <w:rPr>
                <w:rFonts w:ascii="Times New Roman" w:hAnsi="Times New Roman"/>
                <w:b/>
                <w:bCs/>
                <w:sz w:val="18"/>
                <w:szCs w:val="18"/>
                <w:lang w:eastAsia="ru-RU"/>
              </w:rPr>
              <w:t xml:space="preserve">із землеустрою </w:t>
            </w:r>
            <w:r>
              <w:rPr>
                <w:rFonts w:ascii="Times New Roman" w:hAnsi="Times New Roman"/>
                <w:b/>
                <w:sz w:val="18"/>
                <w:szCs w:val="18"/>
                <w:lang w:eastAsia="ru-RU"/>
              </w:rPr>
              <w:t xml:space="preserve">та передати у власність </w:t>
            </w:r>
          </w:p>
          <w:p w:rsidR="00782EF8" w:rsidRPr="00966AB3" w:rsidRDefault="00782EF8" w:rsidP="00782EF8">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782EF8" w:rsidRDefault="00782EF8" w:rsidP="00782EF8">
            <w:pPr>
              <w:spacing w:after="0" w:line="240" w:lineRule="auto"/>
              <w:rPr>
                <w:rFonts w:ascii="Times New Roman" w:hAnsi="Times New Roman"/>
                <w:b/>
                <w:bCs/>
                <w:sz w:val="18"/>
                <w:szCs w:val="18"/>
                <w:lang w:eastAsia="ru-RU"/>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1</w:t>
            </w:r>
          </w:p>
          <w:p w:rsidR="00FB34E8" w:rsidRPr="00136983" w:rsidRDefault="00FB34E8" w:rsidP="00AC64BA">
            <w:pPr>
              <w:spacing w:after="0" w:line="240" w:lineRule="auto"/>
              <w:rPr>
                <w:rFonts w:ascii="Times New Roman" w:hAnsi="Times New Roman"/>
                <w:sz w:val="18"/>
                <w:szCs w:val="18"/>
                <w:lang w:eastAsia="ru-RU"/>
              </w:rPr>
            </w:pP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26</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встановлення земельного сервітуту з фізичною особою-підприємцем Чалієм Сергієм Андрійовичем</w:t>
            </w:r>
            <w:r w:rsidRPr="00136983">
              <w:rPr>
                <w:rFonts w:ascii="Times New Roman" w:hAnsi="Times New Roman"/>
                <w:sz w:val="18"/>
                <w:szCs w:val="18"/>
                <w:lang w:eastAsia="ru-RU"/>
              </w:rPr>
              <w:t xml:space="preserve"> для розміщення, експлуатації та обслуговування літнього майданчика біля власного нежитлового приміщення за адресою: вулиця Турчанінова, 11, приміщення 64, площею 0,0030 га, строком на 3 (три) роки, за рахунок земель населеного пункту м. Біла Церква</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БУЛА ВІДМОВА на сесії від 07.09.2017 року</w:t>
            </w:r>
            <w:r w:rsidRPr="00136983">
              <w:rPr>
                <w:rFonts w:ascii="Times New Roman" w:hAnsi="Times New Roman"/>
                <w:sz w:val="18"/>
                <w:szCs w:val="18"/>
                <w:lang w:eastAsia="ru-RU"/>
              </w:rPr>
              <w:t xml:space="preserve">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w:t>
            </w:r>
            <w:r w:rsidRPr="00136983">
              <w:rPr>
                <w:rFonts w:ascii="Times New Roman" w:hAnsi="Times New Roman"/>
                <w:sz w:val="18"/>
                <w:szCs w:val="18"/>
                <w:lang w:eastAsia="ru-RU"/>
              </w:rPr>
              <w:lastRenderedPageBreak/>
              <w:t>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r w:rsidRPr="00136983">
              <w:rPr>
                <w:rFonts w:ascii="Times New Roman" w:hAnsi="Times New Roman"/>
                <w:sz w:val="18"/>
                <w:szCs w:val="18"/>
                <w:lang w:eastAsia="ru-RU"/>
              </w:rPr>
              <w:b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r w:rsidRPr="00136983">
              <w:rPr>
                <w:rFonts w:ascii="Times New Roman" w:hAnsi="Times New Roman"/>
                <w:sz w:val="18"/>
                <w:szCs w:val="18"/>
                <w:lang w:eastAsia="ru-RU"/>
              </w:rPr>
              <w:b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r w:rsidR="002B2235">
              <w:rPr>
                <w:rFonts w:ascii="Times New Roman" w:hAnsi="Times New Roman"/>
                <w:sz w:val="18"/>
                <w:szCs w:val="18"/>
                <w:lang w:eastAsia="ru-RU"/>
              </w:rPr>
              <w:t xml:space="preserve"> </w:t>
            </w:r>
            <w:r w:rsidRPr="00136983">
              <w:rPr>
                <w:rFonts w:ascii="Times New Roman" w:hAnsi="Times New Roman"/>
                <w:sz w:val="18"/>
                <w:szCs w:val="18"/>
                <w:lang w:eastAsia="ru-RU"/>
              </w:rPr>
              <w:t xml:space="preserve">У заяві та документах, доданих до заяви, відсутні відомості про формування земельної </w:t>
            </w:r>
            <w:r w:rsidRPr="00136983">
              <w:rPr>
                <w:rFonts w:ascii="Times New Roman" w:hAnsi="Times New Roman"/>
                <w:sz w:val="18"/>
                <w:szCs w:val="18"/>
                <w:lang w:eastAsia="ru-RU"/>
              </w:rPr>
              <w:lastRenderedPageBreak/>
              <w:t>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782EF8" w:rsidRDefault="00782EF8" w:rsidP="00AC64BA">
            <w:pPr>
              <w:spacing w:after="0" w:line="240" w:lineRule="auto"/>
              <w:rPr>
                <w:rFonts w:ascii="Times New Roman" w:hAnsi="Times New Roman"/>
                <w:b/>
                <w:sz w:val="18"/>
                <w:szCs w:val="18"/>
                <w:lang w:eastAsia="ru-RU"/>
              </w:rPr>
            </w:pPr>
            <w:r w:rsidRPr="00782EF8">
              <w:rPr>
                <w:rFonts w:ascii="Times New Roman" w:hAnsi="Times New Roman"/>
                <w:b/>
                <w:sz w:val="18"/>
                <w:szCs w:val="18"/>
                <w:lang w:eastAsia="ru-RU"/>
              </w:rPr>
              <w:t>Доопрацювання Вовкотруб В.Г., Грисюк С.І.</w:t>
            </w:r>
          </w:p>
        </w:tc>
      </w:tr>
      <w:tr w:rsidR="00FB34E8" w:rsidRPr="00136983" w:rsidTr="00AC64BA">
        <w:trPr>
          <w:trHeight w:val="605"/>
        </w:trPr>
        <w:tc>
          <w:tcPr>
            <w:tcW w:w="382" w:type="dxa"/>
            <w:tcBorders>
              <w:top w:val="single" w:sz="12" w:space="0" w:color="CCCCCC"/>
              <w:left w:val="single" w:sz="12" w:space="0" w:color="000000"/>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lastRenderedPageBreak/>
              <w:t>27</w:t>
            </w:r>
          </w:p>
        </w:tc>
        <w:tc>
          <w:tcPr>
            <w:tcW w:w="401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встановлення земельного сервітуту з фізичною особою-підприємцем Марунич Надією Петрівною</w:t>
            </w:r>
            <w:r w:rsidRPr="00136983">
              <w:rPr>
                <w:rFonts w:ascii="Times New Roman" w:hAnsi="Times New Roman"/>
                <w:sz w:val="18"/>
                <w:szCs w:val="18"/>
                <w:lang w:eastAsia="ru-RU"/>
              </w:rPr>
              <w:t xml:space="preserve"> для експлуатації та обслуговування вхідної групи до власного існуючого нежитлового приміщення – магазину за адресою: вулиця Шевченка, 146, приміщення №243, площею 0,0175 га (з них: під капітальною одноповерховою – 0,0080 га, під спорудами – 0,0005 га, під проїздами, проходами та площадками – 0,0090 га), строком на 10 (десять) років, за рахунок земель населеного пункту м. Біла Церква.</w:t>
            </w:r>
          </w:p>
        </w:tc>
        <w:tc>
          <w:tcPr>
            <w:tcW w:w="3402"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була відмова на сесії від 24.05.2018 року</w:t>
            </w:r>
            <w:r w:rsidRPr="00136983">
              <w:rPr>
                <w:rFonts w:ascii="Times New Roman" w:hAnsi="Times New Roman"/>
                <w:sz w:val="18"/>
                <w:szCs w:val="18"/>
                <w:lang w:eastAsia="ru-RU"/>
              </w:rPr>
              <w:br/>
              <w:t>Див. зауваж №26</w:t>
            </w:r>
          </w:p>
        </w:tc>
        <w:tc>
          <w:tcPr>
            <w:tcW w:w="1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643"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1701"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FB34E8" w:rsidP="00AC64BA">
            <w:pPr>
              <w:spacing w:after="0" w:line="240" w:lineRule="auto"/>
              <w:rPr>
                <w:rFonts w:ascii="Times New Roman" w:hAnsi="Times New Roman"/>
                <w:sz w:val="18"/>
                <w:szCs w:val="18"/>
                <w:lang w:eastAsia="ru-RU"/>
              </w:rPr>
            </w:pPr>
          </w:p>
        </w:tc>
        <w:tc>
          <w:tcPr>
            <w:tcW w:w="2939" w:type="dxa"/>
            <w:tcBorders>
              <w:top w:val="single" w:sz="12" w:space="0" w:color="CCCCCC"/>
              <w:left w:val="single" w:sz="12" w:space="0" w:color="CCCCCC"/>
              <w:bottom w:val="single" w:sz="12" w:space="0" w:color="000000"/>
              <w:right w:val="single" w:sz="12" w:space="0" w:color="000000"/>
            </w:tcBorders>
            <w:tcMar>
              <w:top w:w="58" w:type="dxa"/>
              <w:left w:w="86" w:type="dxa"/>
              <w:bottom w:w="58" w:type="dxa"/>
              <w:right w:w="86" w:type="dxa"/>
            </w:tcMar>
            <w:vAlign w:val="bottom"/>
            <w:hideMark/>
          </w:tcPr>
          <w:p w:rsidR="00FB34E8" w:rsidRPr="00136983" w:rsidRDefault="00782EF8" w:rsidP="00AC64BA">
            <w:pPr>
              <w:spacing w:after="0" w:line="240" w:lineRule="auto"/>
              <w:rPr>
                <w:rFonts w:ascii="Times New Roman" w:hAnsi="Times New Roman"/>
                <w:sz w:val="18"/>
                <w:szCs w:val="18"/>
                <w:lang w:eastAsia="ru-RU"/>
              </w:rPr>
            </w:pPr>
            <w:r w:rsidRPr="00782EF8">
              <w:rPr>
                <w:rFonts w:ascii="Times New Roman" w:hAnsi="Times New Roman"/>
                <w:b/>
                <w:sz w:val="18"/>
                <w:szCs w:val="18"/>
                <w:lang w:eastAsia="ru-RU"/>
              </w:rPr>
              <w:t>Доопрацювання Вовкотруб В.Г., Грисюк С.І.</w:t>
            </w:r>
          </w:p>
        </w:tc>
      </w:tr>
    </w:tbl>
    <w:p w:rsidR="00FB34E8" w:rsidRPr="00136983" w:rsidRDefault="00FB34E8" w:rsidP="00FB34E8">
      <w:pPr>
        <w:rPr>
          <w:rFonts w:ascii="Times New Roman" w:hAnsi="Times New Roman"/>
          <w:sz w:val="18"/>
          <w:szCs w:val="18"/>
        </w:rPr>
      </w:pPr>
    </w:p>
    <w:tbl>
      <w:tblPr>
        <w:tblW w:w="15452" w:type="dxa"/>
        <w:tblInd w:w="-176" w:type="dxa"/>
        <w:tblLayout w:type="fixed"/>
        <w:tblLook w:val="04A0" w:firstRow="1" w:lastRow="0" w:firstColumn="1" w:lastColumn="0" w:noHBand="0" w:noVBand="1"/>
      </w:tblPr>
      <w:tblGrid>
        <w:gridCol w:w="568"/>
        <w:gridCol w:w="3780"/>
        <w:gridCol w:w="1701"/>
        <w:gridCol w:w="2257"/>
        <w:gridCol w:w="1429"/>
        <w:gridCol w:w="2740"/>
        <w:gridCol w:w="2977"/>
      </w:tblGrid>
      <w:tr w:rsidR="00B42B94" w:rsidRPr="00B42B94" w:rsidTr="00AC64BA">
        <w:trPr>
          <w:trHeight w:val="7304"/>
        </w:trPr>
        <w:tc>
          <w:tcPr>
            <w:tcW w:w="568" w:type="dxa"/>
            <w:tcBorders>
              <w:top w:val="single" w:sz="4" w:space="0" w:color="000000"/>
              <w:left w:val="single" w:sz="4" w:space="0" w:color="000000"/>
              <w:bottom w:val="single" w:sz="4" w:space="0" w:color="000000"/>
              <w:right w:val="single" w:sz="4" w:space="0" w:color="000000"/>
            </w:tcBorders>
            <w:noWrap/>
            <w:vAlign w:val="bottom"/>
            <w:hideMark/>
          </w:tcPr>
          <w:p w:rsidR="00B42B94" w:rsidRPr="00B42B94" w:rsidRDefault="00B42B94" w:rsidP="00AC64BA">
            <w:pPr>
              <w:spacing w:after="0" w:line="240" w:lineRule="auto"/>
              <w:jc w:val="right"/>
              <w:rPr>
                <w:rFonts w:ascii="Times New Roman" w:hAnsi="Times New Roman"/>
                <w:sz w:val="18"/>
                <w:szCs w:val="18"/>
                <w:lang w:eastAsia="uk-UA"/>
              </w:rPr>
            </w:pPr>
            <w:r w:rsidRPr="00B42B94">
              <w:rPr>
                <w:rFonts w:ascii="Times New Roman" w:hAnsi="Times New Roman"/>
                <w:sz w:val="18"/>
                <w:szCs w:val="18"/>
                <w:lang w:eastAsia="uk-UA"/>
              </w:rPr>
              <w:lastRenderedPageBreak/>
              <w:t>18</w:t>
            </w:r>
          </w:p>
          <w:p w:rsidR="00B42B94" w:rsidRPr="00B42B94" w:rsidRDefault="00B42B94" w:rsidP="00AC64BA">
            <w:pPr>
              <w:spacing w:after="0" w:line="240" w:lineRule="auto"/>
              <w:jc w:val="right"/>
              <w:rPr>
                <w:rFonts w:ascii="Times New Roman" w:hAnsi="Times New Roman"/>
                <w:sz w:val="18"/>
                <w:szCs w:val="18"/>
                <w:lang w:eastAsia="uk-UA"/>
              </w:rPr>
            </w:pPr>
          </w:p>
          <w:p w:rsidR="00B42B94" w:rsidRPr="00B42B94" w:rsidRDefault="00B42B94" w:rsidP="00AC64BA">
            <w:pPr>
              <w:spacing w:after="0" w:line="240" w:lineRule="auto"/>
              <w:jc w:val="right"/>
              <w:rPr>
                <w:rFonts w:ascii="Times New Roman" w:hAnsi="Times New Roman"/>
                <w:sz w:val="18"/>
                <w:szCs w:val="18"/>
                <w:lang w:eastAsia="uk-UA"/>
              </w:rPr>
            </w:pPr>
          </w:p>
          <w:p w:rsidR="00B42B94" w:rsidRPr="00B42B94" w:rsidRDefault="00B42B94" w:rsidP="00AC64BA">
            <w:pPr>
              <w:spacing w:after="0" w:line="240" w:lineRule="auto"/>
              <w:jc w:val="right"/>
              <w:rPr>
                <w:rFonts w:ascii="Times New Roman" w:hAnsi="Times New Roman"/>
                <w:sz w:val="18"/>
                <w:szCs w:val="18"/>
                <w:lang w:eastAsia="uk-UA"/>
              </w:rPr>
            </w:pPr>
          </w:p>
          <w:p w:rsidR="00B42B94" w:rsidRPr="00B42B94" w:rsidRDefault="00B42B94" w:rsidP="00AC64BA">
            <w:pPr>
              <w:spacing w:after="0" w:line="240" w:lineRule="auto"/>
              <w:jc w:val="right"/>
              <w:rPr>
                <w:rFonts w:ascii="Times New Roman" w:hAnsi="Times New Roman"/>
                <w:sz w:val="18"/>
                <w:szCs w:val="18"/>
                <w:lang w:eastAsia="uk-UA"/>
              </w:rPr>
            </w:pPr>
          </w:p>
          <w:p w:rsidR="00B42B94" w:rsidRPr="00B42B94" w:rsidRDefault="00B42B94" w:rsidP="00AC64BA">
            <w:pPr>
              <w:spacing w:after="0" w:line="240" w:lineRule="auto"/>
              <w:jc w:val="right"/>
              <w:rPr>
                <w:rFonts w:ascii="Times New Roman" w:hAnsi="Times New Roman"/>
                <w:sz w:val="18"/>
                <w:szCs w:val="18"/>
                <w:lang w:eastAsia="uk-UA"/>
              </w:rPr>
            </w:pPr>
          </w:p>
          <w:p w:rsidR="00B42B94" w:rsidRPr="00B42B94" w:rsidRDefault="00B42B94" w:rsidP="00AC64BA">
            <w:pPr>
              <w:spacing w:after="0" w:line="240" w:lineRule="auto"/>
              <w:jc w:val="right"/>
              <w:rPr>
                <w:rFonts w:ascii="Times New Roman" w:hAnsi="Times New Roman"/>
                <w:sz w:val="18"/>
                <w:szCs w:val="18"/>
                <w:lang w:eastAsia="uk-UA"/>
              </w:rPr>
            </w:pPr>
          </w:p>
          <w:p w:rsidR="00B42B94" w:rsidRPr="00B42B94" w:rsidRDefault="00B42B94" w:rsidP="00AC64BA">
            <w:pPr>
              <w:spacing w:after="0" w:line="240" w:lineRule="auto"/>
              <w:jc w:val="right"/>
              <w:rPr>
                <w:rFonts w:ascii="Times New Roman" w:hAnsi="Times New Roman"/>
                <w:sz w:val="18"/>
                <w:szCs w:val="18"/>
                <w:lang w:eastAsia="uk-UA"/>
              </w:rPr>
            </w:pPr>
          </w:p>
          <w:p w:rsidR="00B42B94" w:rsidRPr="00B42B94" w:rsidRDefault="00B42B94" w:rsidP="00AC64BA">
            <w:pPr>
              <w:spacing w:after="0" w:line="240" w:lineRule="auto"/>
              <w:jc w:val="right"/>
              <w:rPr>
                <w:rFonts w:ascii="Times New Roman" w:hAnsi="Times New Roman"/>
                <w:sz w:val="18"/>
                <w:szCs w:val="18"/>
                <w:lang w:eastAsia="uk-UA"/>
              </w:rPr>
            </w:pPr>
          </w:p>
          <w:p w:rsidR="00B42B94" w:rsidRPr="00B42B94" w:rsidRDefault="00B42B94" w:rsidP="00AC64BA">
            <w:pPr>
              <w:spacing w:after="0" w:line="240" w:lineRule="auto"/>
              <w:jc w:val="right"/>
              <w:rPr>
                <w:rFonts w:ascii="Times New Roman" w:hAnsi="Times New Roman"/>
                <w:sz w:val="18"/>
                <w:szCs w:val="18"/>
                <w:lang w:eastAsia="uk-UA"/>
              </w:rPr>
            </w:pPr>
          </w:p>
          <w:p w:rsidR="00B42B94" w:rsidRPr="00B42B94" w:rsidRDefault="00B42B94" w:rsidP="00AC64BA">
            <w:pPr>
              <w:spacing w:after="0" w:line="240" w:lineRule="auto"/>
              <w:jc w:val="right"/>
              <w:rPr>
                <w:rFonts w:ascii="Times New Roman" w:hAnsi="Times New Roman"/>
                <w:sz w:val="18"/>
                <w:szCs w:val="18"/>
                <w:lang w:eastAsia="uk-UA"/>
              </w:rPr>
            </w:pPr>
          </w:p>
          <w:p w:rsidR="00B42B94" w:rsidRPr="00B42B94" w:rsidRDefault="00B42B94" w:rsidP="00AC64BA">
            <w:pPr>
              <w:spacing w:after="0" w:line="240" w:lineRule="auto"/>
              <w:jc w:val="right"/>
              <w:rPr>
                <w:rFonts w:ascii="Times New Roman" w:hAnsi="Times New Roman"/>
                <w:sz w:val="18"/>
                <w:szCs w:val="18"/>
                <w:lang w:eastAsia="uk-UA"/>
              </w:rPr>
            </w:pPr>
          </w:p>
          <w:p w:rsidR="00B42B94" w:rsidRPr="00B42B94" w:rsidRDefault="00B42B94" w:rsidP="00AC64BA">
            <w:pPr>
              <w:spacing w:after="0" w:line="240" w:lineRule="auto"/>
              <w:jc w:val="right"/>
              <w:rPr>
                <w:rFonts w:ascii="Times New Roman" w:hAnsi="Times New Roman"/>
                <w:sz w:val="18"/>
                <w:szCs w:val="18"/>
                <w:lang w:eastAsia="uk-UA"/>
              </w:rPr>
            </w:pPr>
          </w:p>
        </w:tc>
        <w:tc>
          <w:tcPr>
            <w:tcW w:w="3780" w:type="dxa"/>
            <w:tcBorders>
              <w:top w:val="single" w:sz="4" w:space="0" w:color="000000"/>
              <w:left w:val="nil"/>
              <w:bottom w:val="single" w:sz="4" w:space="0" w:color="000000"/>
              <w:right w:val="single" w:sz="4" w:space="0" w:color="000000"/>
            </w:tcBorders>
            <w:vAlign w:val="bottom"/>
            <w:hideMark/>
          </w:tcPr>
          <w:p w:rsidR="00C44CD9" w:rsidRDefault="00C44CD9" w:rsidP="00AC64BA">
            <w:pPr>
              <w:spacing w:after="0" w:line="240" w:lineRule="auto"/>
              <w:rPr>
                <w:rFonts w:ascii="Times New Roman" w:hAnsi="Times New Roman"/>
                <w:b/>
                <w:bCs/>
                <w:sz w:val="18"/>
                <w:szCs w:val="18"/>
                <w:lang w:eastAsia="uk-UA"/>
              </w:rPr>
            </w:pPr>
          </w:p>
          <w:p w:rsidR="00C44CD9" w:rsidRPr="00C44CD9" w:rsidRDefault="00C44CD9" w:rsidP="00AC64BA">
            <w:pPr>
              <w:spacing w:after="0" w:line="240" w:lineRule="auto"/>
              <w:rPr>
                <w:rFonts w:ascii="Times New Roman" w:hAnsi="Times New Roman"/>
                <w:b/>
                <w:bCs/>
                <w:sz w:val="24"/>
                <w:szCs w:val="24"/>
                <w:lang w:eastAsia="uk-UA"/>
              </w:rPr>
            </w:pPr>
            <w:r w:rsidRPr="00C44CD9">
              <w:rPr>
                <w:rFonts w:ascii="Times New Roman" w:hAnsi="Times New Roman"/>
                <w:b/>
                <w:bCs/>
                <w:sz w:val="24"/>
                <w:szCs w:val="24"/>
                <w:lang w:eastAsia="uk-UA"/>
              </w:rPr>
              <w:t>ПЕРЕЛІК 13</w:t>
            </w:r>
          </w:p>
          <w:p w:rsidR="00B42B94" w:rsidRPr="00B42B94" w:rsidRDefault="00B42B94" w:rsidP="00AC64BA">
            <w:pPr>
              <w:spacing w:after="0" w:line="240" w:lineRule="auto"/>
              <w:rPr>
                <w:rFonts w:ascii="Times New Roman" w:hAnsi="Times New Roman"/>
                <w:color w:val="000000"/>
                <w:sz w:val="18"/>
                <w:szCs w:val="18"/>
                <w:lang w:eastAsia="uk-UA"/>
              </w:rPr>
            </w:pPr>
            <w:r w:rsidRPr="00B42B94">
              <w:rPr>
                <w:rFonts w:ascii="Times New Roman" w:hAnsi="Times New Roman"/>
                <w:b/>
                <w:bCs/>
                <w:sz w:val="18"/>
                <w:szCs w:val="18"/>
                <w:lang w:eastAsia="uk-UA"/>
              </w:rPr>
              <w:t xml:space="preserve">Про укладення договору про встановлення особистого </w:t>
            </w:r>
            <w:r w:rsidRPr="00B42B94">
              <w:rPr>
                <w:rFonts w:ascii="Times New Roman" w:hAnsi="Times New Roman"/>
                <w:b/>
                <w:bCs/>
                <w:sz w:val="18"/>
                <w:szCs w:val="18"/>
                <w:lang w:eastAsia="uk-UA"/>
              </w:rPr>
              <w:br/>
              <w:t xml:space="preserve">строкового сервітуту з фізичною особою-підприємцем </w:t>
            </w:r>
            <w:r w:rsidRPr="00B42B94">
              <w:rPr>
                <w:rFonts w:ascii="Times New Roman" w:hAnsi="Times New Roman"/>
                <w:b/>
                <w:bCs/>
                <w:sz w:val="18"/>
                <w:szCs w:val="18"/>
                <w:lang w:eastAsia="uk-UA"/>
              </w:rPr>
              <w:br/>
              <w:t>Янішевською Іриною Вікторівною</w:t>
            </w:r>
            <w:r w:rsidRPr="00B42B94">
              <w:rPr>
                <w:rFonts w:ascii="Times New Roman" w:hAnsi="Times New Roman"/>
                <w:color w:val="000000"/>
                <w:sz w:val="18"/>
                <w:szCs w:val="18"/>
                <w:lang w:eastAsia="uk-UA"/>
              </w:rPr>
              <w:br/>
              <w:t xml:space="preserve"> Укласти договір про встановлення особистого строкового сервітуту з фізичною особою-підприємцем Янішевською Іриною Вікторівною під розміщення павільйону по продажу продовольчих товарів з влаштуванням літнього майданчика за адресою: вулиця Котляревського, в районі МРЕВ ДАІ на земельну  ділянку комунальної власності, право власності на яку зареєстровано в Державному реєстрі речових прав на нерухоме майно від 13.12.2013 року № 259936132103, площею 0,0117 га (з них: під тимчасовою спорудою – 0,0030 га, під проїздами, проходами та площадками – 0,0087 га), строком на 3 (три) роки, за рахунок земель населеного пункту м. Біла Церква. Кадастровий номер: 3210300000:04:039:0120.</w:t>
            </w:r>
          </w:p>
          <w:p w:rsidR="00B42B94" w:rsidRPr="00B42B94" w:rsidRDefault="00B42B94" w:rsidP="00AC64BA">
            <w:pPr>
              <w:spacing w:after="0" w:line="240" w:lineRule="auto"/>
              <w:rPr>
                <w:rFonts w:ascii="Times New Roman" w:hAnsi="Times New Roman"/>
                <w:color w:val="000000"/>
                <w:sz w:val="18"/>
                <w:szCs w:val="18"/>
                <w:lang w:eastAsia="uk-UA"/>
              </w:rPr>
            </w:pPr>
          </w:p>
          <w:p w:rsidR="00B42B94" w:rsidRPr="00B42B94" w:rsidRDefault="00B42B94" w:rsidP="00AC64BA">
            <w:pPr>
              <w:spacing w:after="0" w:line="240" w:lineRule="auto"/>
              <w:rPr>
                <w:rFonts w:ascii="Times New Roman" w:hAnsi="Times New Roman"/>
                <w:color w:val="000000"/>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tc>
        <w:tc>
          <w:tcPr>
            <w:tcW w:w="1701" w:type="dxa"/>
            <w:tcBorders>
              <w:top w:val="single" w:sz="4" w:space="0" w:color="000000"/>
              <w:left w:val="nil"/>
              <w:bottom w:val="single" w:sz="4" w:space="0" w:color="000000"/>
              <w:right w:val="single" w:sz="4" w:space="0" w:color="000000"/>
            </w:tcBorders>
            <w:noWrap/>
            <w:vAlign w:val="bottom"/>
            <w:hideMark/>
          </w:tcPr>
          <w:p w:rsidR="00B42B94" w:rsidRPr="00B42B94" w:rsidRDefault="00B42B94" w:rsidP="00AC64BA">
            <w:pPr>
              <w:spacing w:after="0" w:line="240" w:lineRule="auto"/>
              <w:rPr>
                <w:rFonts w:ascii="Times New Roman" w:hAnsi="Times New Roman"/>
                <w:sz w:val="18"/>
                <w:szCs w:val="18"/>
                <w:lang w:eastAsia="uk-UA"/>
              </w:rPr>
            </w:pPr>
            <w:r w:rsidRPr="00B42B94">
              <w:rPr>
                <w:rFonts w:ascii="Times New Roman" w:hAnsi="Times New Roman"/>
                <w:sz w:val="18"/>
                <w:szCs w:val="18"/>
                <w:lang w:eastAsia="uk-UA"/>
              </w:rPr>
              <w:t> </w:t>
            </w:r>
          </w:p>
        </w:tc>
        <w:tc>
          <w:tcPr>
            <w:tcW w:w="2257" w:type="dxa"/>
            <w:tcBorders>
              <w:top w:val="single" w:sz="4" w:space="0" w:color="000000"/>
              <w:left w:val="nil"/>
              <w:bottom w:val="single" w:sz="4" w:space="0" w:color="000000"/>
              <w:right w:val="single" w:sz="4" w:space="0" w:color="000000"/>
            </w:tcBorders>
            <w:vAlign w:val="center"/>
            <w:hideMark/>
          </w:tcPr>
          <w:p w:rsidR="00B42B94" w:rsidRPr="00B42B94" w:rsidRDefault="00B42B94" w:rsidP="00AC64BA">
            <w:pPr>
              <w:spacing w:after="0" w:line="240" w:lineRule="auto"/>
              <w:rPr>
                <w:rFonts w:ascii="Times New Roman" w:hAnsi="Times New Roman"/>
                <w:sz w:val="18"/>
                <w:szCs w:val="18"/>
                <w:lang w:eastAsia="uk-UA"/>
              </w:rPr>
            </w:pPr>
            <w:r w:rsidRPr="00B42B94">
              <w:rPr>
                <w:rFonts w:ascii="Times New Roman" w:hAnsi="Times New Roman"/>
                <w:sz w:val="18"/>
                <w:szCs w:val="18"/>
                <w:lang w:eastAsia="uk-UA"/>
              </w:rPr>
              <w:t>Місце розміщення групи МАФ №116 згідно комплексної схеми, паспорт по   21.08.2016, акт обстеження від 17.10.2017 щодо збільшення розмірів павільйону, припис Інспекції по благоустрою міста</w:t>
            </w:r>
          </w:p>
        </w:tc>
        <w:tc>
          <w:tcPr>
            <w:tcW w:w="1429" w:type="dxa"/>
            <w:tcBorders>
              <w:top w:val="single" w:sz="4" w:space="0" w:color="000000"/>
              <w:left w:val="nil"/>
              <w:bottom w:val="single" w:sz="4" w:space="0" w:color="000000"/>
              <w:right w:val="single" w:sz="4" w:space="0" w:color="000000"/>
            </w:tcBorders>
            <w:vAlign w:val="bottom"/>
            <w:hideMark/>
          </w:tcPr>
          <w:p w:rsidR="00B42B94" w:rsidRPr="00B42B94" w:rsidRDefault="00B42B94" w:rsidP="00AC64BA">
            <w:pPr>
              <w:spacing w:after="0" w:line="240" w:lineRule="auto"/>
              <w:rPr>
                <w:rFonts w:ascii="Times New Roman" w:hAnsi="Times New Roman"/>
                <w:sz w:val="18"/>
                <w:szCs w:val="18"/>
                <w:lang w:eastAsia="uk-UA"/>
              </w:rPr>
            </w:pPr>
            <w:r w:rsidRPr="00B42B94">
              <w:rPr>
                <w:rFonts w:ascii="Times New Roman" w:hAnsi="Times New Roman"/>
                <w:sz w:val="18"/>
                <w:szCs w:val="18"/>
                <w:lang w:eastAsia="uk-UA"/>
              </w:rPr>
              <w:t>Договір закінчився 13.12.2016р., нарахувань немає, сплати є</w:t>
            </w: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tc>
        <w:tc>
          <w:tcPr>
            <w:tcW w:w="2740" w:type="dxa"/>
            <w:tcBorders>
              <w:top w:val="single" w:sz="4" w:space="0" w:color="000000"/>
              <w:left w:val="nil"/>
              <w:bottom w:val="single" w:sz="4" w:space="0" w:color="000000"/>
              <w:right w:val="nil"/>
            </w:tcBorders>
            <w:hideMark/>
          </w:tcPr>
          <w:p w:rsidR="00B42B94" w:rsidRPr="00B42B94" w:rsidRDefault="00B42B94" w:rsidP="00AC64BA">
            <w:pPr>
              <w:spacing w:after="0" w:line="240" w:lineRule="auto"/>
              <w:rPr>
                <w:rFonts w:ascii="Times New Roman" w:hAnsi="Times New Roman"/>
                <w:b/>
                <w:bCs/>
                <w:sz w:val="18"/>
                <w:szCs w:val="18"/>
                <w:lang w:eastAsia="uk-UA"/>
              </w:rPr>
            </w:pPr>
            <w:r w:rsidRPr="00B42B94">
              <w:rPr>
                <w:rFonts w:ascii="Times New Roman" w:hAnsi="Times New Roman"/>
                <w:b/>
                <w:bCs/>
                <w:sz w:val="18"/>
                <w:szCs w:val="18"/>
                <w:lang w:eastAsia="uk-UA"/>
              </w:rPr>
              <w:t>ДО ВІДОМА: інше речове право №4142720 від 13.12.2013 р. на ФОП Янішевську Ірину Вікторівну в Державному реєстрі речових прав не припинено, при прийняті даного рішення буде подвійна реєстрації.</w:t>
            </w:r>
          </w:p>
        </w:tc>
        <w:tc>
          <w:tcPr>
            <w:tcW w:w="2977" w:type="dxa"/>
            <w:tcBorders>
              <w:top w:val="single" w:sz="4" w:space="0" w:color="000000"/>
              <w:left w:val="single" w:sz="4" w:space="0" w:color="000000"/>
              <w:bottom w:val="single" w:sz="4" w:space="0" w:color="000000"/>
              <w:right w:val="single" w:sz="4" w:space="0" w:color="000000"/>
            </w:tcBorders>
            <w:noWrap/>
            <w:vAlign w:val="bottom"/>
            <w:hideMark/>
          </w:tcPr>
          <w:p w:rsidR="00B42B94" w:rsidRDefault="00B42B94" w:rsidP="00B42B94">
            <w:pPr>
              <w:spacing w:after="0" w:line="240" w:lineRule="auto"/>
              <w:rPr>
                <w:rFonts w:ascii="Times New Roman" w:hAnsi="Times New Roman"/>
                <w:b/>
                <w:sz w:val="18"/>
                <w:szCs w:val="18"/>
                <w:lang w:eastAsia="uk-UA"/>
              </w:rPr>
            </w:pPr>
            <w:r w:rsidRPr="00B42B94">
              <w:rPr>
                <w:rFonts w:ascii="Times New Roman" w:hAnsi="Times New Roman"/>
                <w:b/>
                <w:sz w:val="18"/>
                <w:szCs w:val="18"/>
                <w:lang w:eastAsia="uk-UA"/>
              </w:rPr>
              <w:t xml:space="preserve"> Питання було розглянуто на засіданні комісії 18.01.2018р. </w:t>
            </w:r>
            <w:r>
              <w:rPr>
                <w:rFonts w:ascii="Times New Roman" w:hAnsi="Times New Roman"/>
                <w:b/>
                <w:sz w:val="18"/>
                <w:szCs w:val="18"/>
                <w:lang w:eastAsia="uk-UA"/>
              </w:rPr>
              <w:t>(</w:t>
            </w:r>
            <w:r w:rsidRPr="00B42B94">
              <w:rPr>
                <w:rFonts w:ascii="Times New Roman" w:hAnsi="Times New Roman"/>
                <w:b/>
                <w:sz w:val="18"/>
                <w:szCs w:val="18"/>
                <w:lang w:eastAsia="uk-UA"/>
              </w:rPr>
              <w:t>Протокол № 118</w:t>
            </w:r>
            <w:r>
              <w:rPr>
                <w:rFonts w:ascii="Times New Roman" w:hAnsi="Times New Roman"/>
                <w:b/>
                <w:sz w:val="18"/>
                <w:szCs w:val="18"/>
                <w:lang w:eastAsia="uk-UA"/>
              </w:rPr>
              <w:t>)</w:t>
            </w:r>
            <w:r w:rsidRPr="00B42B94">
              <w:rPr>
                <w:rFonts w:ascii="Times New Roman" w:hAnsi="Times New Roman"/>
                <w:b/>
                <w:sz w:val="18"/>
                <w:szCs w:val="18"/>
                <w:lang w:eastAsia="uk-UA"/>
              </w:rPr>
              <w:t xml:space="preserve"> та прийнято рішення  укласти договір</w:t>
            </w:r>
            <w:r w:rsidRPr="00B42B94">
              <w:rPr>
                <w:rFonts w:ascii="Times New Roman" w:hAnsi="Times New Roman"/>
                <w:b/>
                <w:bCs/>
                <w:sz w:val="18"/>
                <w:szCs w:val="18"/>
                <w:lang w:eastAsia="uk-UA"/>
              </w:rPr>
              <w:t xml:space="preserve"> про встановлення особистого </w:t>
            </w:r>
            <w:r w:rsidRPr="00B42B94">
              <w:rPr>
                <w:rFonts w:ascii="Times New Roman" w:hAnsi="Times New Roman"/>
                <w:b/>
                <w:bCs/>
                <w:sz w:val="18"/>
                <w:szCs w:val="18"/>
                <w:lang w:eastAsia="uk-UA"/>
              </w:rPr>
              <w:br/>
              <w:t>строкового сервітуту</w:t>
            </w:r>
            <w:r w:rsidRPr="00B42B94">
              <w:rPr>
                <w:rFonts w:ascii="Times New Roman" w:hAnsi="Times New Roman"/>
                <w:b/>
                <w:sz w:val="18"/>
                <w:szCs w:val="18"/>
                <w:lang w:eastAsia="uk-UA"/>
              </w:rPr>
              <w:t xml:space="preserve"> до затвердження комплексної схеми розміщення ТС але не більше ніж на 1 (один) рік. </w:t>
            </w:r>
          </w:p>
          <w:p w:rsidR="00B42B94" w:rsidRPr="00B42B94" w:rsidRDefault="00B42B94" w:rsidP="00B42B94">
            <w:pPr>
              <w:spacing w:after="0" w:line="240" w:lineRule="auto"/>
              <w:rPr>
                <w:rFonts w:ascii="Times New Roman" w:hAnsi="Times New Roman"/>
                <w:b/>
                <w:sz w:val="18"/>
                <w:szCs w:val="18"/>
                <w:lang w:eastAsia="uk-UA"/>
              </w:rPr>
            </w:pPr>
          </w:p>
          <w:p w:rsidR="00B42B94" w:rsidRDefault="00B42B94" w:rsidP="00B42B94">
            <w:pPr>
              <w:spacing w:after="0" w:line="240" w:lineRule="auto"/>
              <w:rPr>
                <w:rFonts w:ascii="Times New Roman" w:hAnsi="Times New Roman"/>
                <w:b/>
                <w:sz w:val="18"/>
                <w:szCs w:val="18"/>
                <w:lang w:eastAsia="uk-UA"/>
              </w:rPr>
            </w:pPr>
            <w:r w:rsidRPr="00B42B94">
              <w:rPr>
                <w:rFonts w:ascii="Times New Roman" w:hAnsi="Times New Roman"/>
                <w:b/>
                <w:sz w:val="18"/>
                <w:szCs w:val="18"/>
                <w:lang w:eastAsia="uk-UA"/>
              </w:rPr>
              <w:t>Знято з розгляду сесії.</w:t>
            </w:r>
          </w:p>
          <w:p w:rsidR="00B42B94" w:rsidRDefault="00B42B94" w:rsidP="00B42B94">
            <w:pPr>
              <w:spacing w:after="0" w:line="240" w:lineRule="auto"/>
              <w:rPr>
                <w:rFonts w:ascii="Times New Roman" w:hAnsi="Times New Roman"/>
                <w:b/>
                <w:sz w:val="18"/>
                <w:szCs w:val="18"/>
                <w:lang w:eastAsia="uk-UA"/>
              </w:rPr>
            </w:pPr>
          </w:p>
          <w:p w:rsidR="00B42B94" w:rsidRDefault="00B42B94" w:rsidP="00B42B94">
            <w:pPr>
              <w:spacing w:after="0" w:line="240" w:lineRule="auto"/>
              <w:rPr>
                <w:rFonts w:ascii="Times New Roman" w:hAnsi="Times New Roman"/>
                <w:b/>
                <w:sz w:val="18"/>
                <w:szCs w:val="18"/>
                <w:lang w:eastAsia="uk-UA"/>
              </w:rPr>
            </w:pPr>
            <w:r>
              <w:rPr>
                <w:rFonts w:ascii="Times New Roman" w:hAnsi="Times New Roman"/>
                <w:b/>
                <w:sz w:val="18"/>
                <w:szCs w:val="18"/>
                <w:lang w:eastAsia="uk-UA"/>
              </w:rPr>
              <w:t>При повторному розгляді питання  рішення комісії не змінюється.</w:t>
            </w:r>
          </w:p>
          <w:p w:rsidR="00B42B94" w:rsidRDefault="00B42B94" w:rsidP="00B42B94">
            <w:pPr>
              <w:spacing w:after="0" w:line="240" w:lineRule="auto"/>
              <w:rPr>
                <w:rFonts w:ascii="Times New Roman" w:hAnsi="Times New Roman"/>
                <w:b/>
                <w:sz w:val="18"/>
                <w:szCs w:val="18"/>
                <w:lang w:eastAsia="uk-UA"/>
              </w:rPr>
            </w:pPr>
          </w:p>
          <w:p w:rsidR="00B42B94" w:rsidRPr="00966AB3" w:rsidRDefault="00B42B94" w:rsidP="00B42B94">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xml:space="preserve"> , проти –0,</w:t>
            </w:r>
          </w:p>
          <w:p w:rsidR="00B42B94" w:rsidRDefault="00B42B94" w:rsidP="00B42B94">
            <w:pPr>
              <w:spacing w:after="0" w:line="240" w:lineRule="auto"/>
              <w:rPr>
                <w:rFonts w:ascii="Times New Roman" w:hAnsi="Times New Roman"/>
                <w:b/>
                <w:bCs/>
                <w:sz w:val="18"/>
                <w:szCs w:val="18"/>
                <w:lang w:eastAsia="ru-RU"/>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1</w:t>
            </w:r>
          </w:p>
          <w:p w:rsidR="00B42B94" w:rsidRDefault="00B42B94" w:rsidP="00B42B94">
            <w:pPr>
              <w:spacing w:after="0" w:line="240" w:lineRule="auto"/>
              <w:rPr>
                <w:rFonts w:ascii="Times New Roman" w:hAnsi="Times New Roman"/>
                <w:b/>
                <w:sz w:val="18"/>
                <w:szCs w:val="18"/>
                <w:lang w:eastAsia="uk-UA"/>
              </w:rPr>
            </w:pPr>
          </w:p>
          <w:p w:rsidR="00B42B94" w:rsidRPr="00B42B94" w:rsidRDefault="00B42B94" w:rsidP="00B42B94">
            <w:pPr>
              <w:spacing w:after="0" w:line="240" w:lineRule="auto"/>
              <w:rPr>
                <w:rFonts w:ascii="Times New Roman" w:hAnsi="Times New Roman"/>
                <w:b/>
                <w:sz w:val="18"/>
                <w:szCs w:val="18"/>
                <w:lang w:eastAsia="uk-UA"/>
              </w:rPr>
            </w:pPr>
          </w:p>
          <w:p w:rsidR="00B42B94" w:rsidRPr="00B42B94" w:rsidRDefault="00B42B94" w:rsidP="00AC64BA">
            <w:pPr>
              <w:spacing w:after="0" w:line="240" w:lineRule="auto"/>
              <w:rPr>
                <w:rFonts w:ascii="Times New Roman" w:hAnsi="Times New Roman"/>
                <w:b/>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p w:rsidR="00B42B94" w:rsidRPr="00B42B94" w:rsidRDefault="00B42B94" w:rsidP="00AC64BA">
            <w:pPr>
              <w:spacing w:after="0" w:line="240" w:lineRule="auto"/>
              <w:rPr>
                <w:rFonts w:ascii="Times New Roman" w:hAnsi="Times New Roman"/>
                <w:sz w:val="18"/>
                <w:szCs w:val="18"/>
                <w:lang w:eastAsia="uk-UA"/>
              </w:rPr>
            </w:pPr>
          </w:p>
        </w:tc>
      </w:tr>
    </w:tbl>
    <w:p w:rsidR="00FB34E8" w:rsidRDefault="00FB34E8" w:rsidP="00B30C51">
      <w:pPr>
        <w:spacing w:after="0" w:line="240" w:lineRule="auto"/>
        <w:contextualSpacing/>
        <w:jc w:val="both"/>
        <w:rPr>
          <w:rFonts w:ascii="Times New Roman" w:hAnsi="Times New Roman"/>
          <w:sz w:val="24"/>
          <w:szCs w:val="24"/>
          <w:lang w:eastAsia="zh-CN"/>
        </w:rPr>
      </w:pPr>
    </w:p>
    <w:tbl>
      <w:tblPr>
        <w:tblpPr w:leftFromText="180" w:rightFromText="180" w:vertAnchor="page" w:horzAnchor="margin" w:tblpXSpec="center" w:tblpY="524"/>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4121"/>
        <w:gridCol w:w="2694"/>
        <w:gridCol w:w="2268"/>
        <w:gridCol w:w="1135"/>
        <w:gridCol w:w="1559"/>
        <w:gridCol w:w="3684"/>
      </w:tblGrid>
      <w:tr w:rsidR="00CE516D" w:rsidRPr="0003707A" w:rsidTr="00CE516D">
        <w:trPr>
          <w:trHeight w:val="4095"/>
        </w:trPr>
        <w:tc>
          <w:tcPr>
            <w:tcW w:w="523" w:type="dxa"/>
            <w:noWrap/>
            <w:vAlign w:val="bottom"/>
            <w:hideMark/>
          </w:tcPr>
          <w:p w:rsidR="00CE516D" w:rsidRPr="0003707A" w:rsidRDefault="00CE516D" w:rsidP="00AC64BA">
            <w:pPr>
              <w:jc w:val="right"/>
              <w:rPr>
                <w:rFonts w:ascii="Times New Roman" w:hAnsi="Times New Roman"/>
                <w:sz w:val="18"/>
                <w:szCs w:val="18"/>
              </w:rPr>
            </w:pPr>
            <w:r w:rsidRPr="0003707A">
              <w:rPr>
                <w:rFonts w:ascii="Times New Roman" w:hAnsi="Times New Roman"/>
                <w:sz w:val="18"/>
                <w:szCs w:val="18"/>
              </w:rPr>
              <w:lastRenderedPageBreak/>
              <w:t>38</w:t>
            </w:r>
          </w:p>
        </w:tc>
        <w:tc>
          <w:tcPr>
            <w:tcW w:w="4121" w:type="dxa"/>
            <w:vAlign w:val="bottom"/>
            <w:hideMark/>
          </w:tcPr>
          <w:p w:rsidR="00CE516D" w:rsidRDefault="00CE516D" w:rsidP="00AC64BA">
            <w:pPr>
              <w:rPr>
                <w:rFonts w:ascii="Times New Roman" w:hAnsi="Times New Roman"/>
                <w:b/>
                <w:bCs/>
                <w:sz w:val="18"/>
                <w:szCs w:val="18"/>
              </w:rPr>
            </w:pPr>
          </w:p>
          <w:p w:rsidR="00CE516D" w:rsidRPr="00CE516D" w:rsidRDefault="00CE516D" w:rsidP="00AC64BA">
            <w:pPr>
              <w:rPr>
                <w:rFonts w:ascii="Times New Roman" w:hAnsi="Times New Roman"/>
                <w:b/>
                <w:bCs/>
                <w:sz w:val="24"/>
                <w:szCs w:val="24"/>
              </w:rPr>
            </w:pPr>
            <w:r w:rsidRPr="00CE516D">
              <w:rPr>
                <w:rFonts w:ascii="Times New Roman" w:hAnsi="Times New Roman"/>
                <w:b/>
                <w:bCs/>
                <w:sz w:val="24"/>
                <w:szCs w:val="24"/>
              </w:rPr>
              <w:t>ПЕРЕЛІК  23</w:t>
            </w:r>
          </w:p>
          <w:p w:rsidR="00CE516D" w:rsidRPr="0003707A" w:rsidRDefault="00CE516D" w:rsidP="00AC64BA">
            <w:pPr>
              <w:rPr>
                <w:rFonts w:ascii="Times New Roman" w:hAnsi="Times New Roman"/>
                <w:sz w:val="18"/>
                <w:szCs w:val="18"/>
              </w:rPr>
            </w:pPr>
            <w:r w:rsidRPr="0003707A">
              <w:rPr>
                <w:rFonts w:ascii="Times New Roman" w:hAnsi="Times New Roman"/>
                <w:b/>
                <w:bCs/>
                <w:sz w:val="18"/>
                <w:szCs w:val="18"/>
              </w:rPr>
              <w:t xml:space="preserve">Про надання дозволу на розроблення технічної документації із землеустрою щодо встановлення (відновлення) меж земельної ділянки в натурі </w:t>
            </w:r>
            <w:r w:rsidRPr="0003707A">
              <w:rPr>
                <w:rFonts w:ascii="Times New Roman" w:hAnsi="Times New Roman"/>
                <w:b/>
                <w:bCs/>
                <w:sz w:val="18"/>
                <w:szCs w:val="18"/>
              </w:rPr>
              <w:br w:type="page"/>
              <w:t>(на місцевості) громадянам Клименко Олені Анатоліївні, Жигарєвій Людмилі Петрівні, Камінській Раїсі Анатоліївні,Іщенку Анатолію Петровичу</w:t>
            </w:r>
            <w:r w:rsidRPr="0003707A">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Миколи Лозовика, 10А, площею 0,0214 га, за рахунок земель населеного пункту м. Біла Церква</w:t>
            </w:r>
            <w:r w:rsidRPr="0003707A">
              <w:rPr>
                <w:rFonts w:ascii="Times New Roman" w:hAnsi="Times New Roman"/>
                <w:color w:val="000000"/>
                <w:sz w:val="18"/>
                <w:szCs w:val="18"/>
              </w:rPr>
              <w:br w:type="page"/>
            </w:r>
          </w:p>
        </w:tc>
        <w:tc>
          <w:tcPr>
            <w:tcW w:w="2694" w:type="dxa"/>
            <w:vAlign w:val="bottom"/>
            <w:hideMark/>
          </w:tcPr>
          <w:p w:rsidR="00CE516D" w:rsidRPr="0003707A" w:rsidRDefault="00CE516D" w:rsidP="00AC64BA">
            <w:pPr>
              <w:rPr>
                <w:rFonts w:ascii="Times New Roman" w:hAnsi="Times New Roman"/>
                <w:sz w:val="18"/>
                <w:szCs w:val="18"/>
              </w:rPr>
            </w:pPr>
            <w:r w:rsidRPr="0003707A">
              <w:rPr>
                <w:rFonts w:ascii="Times New Roman" w:hAnsi="Times New Roman"/>
                <w:b/>
                <w:bCs/>
                <w:sz w:val="18"/>
                <w:szCs w:val="18"/>
              </w:rPr>
              <w:t>ЗАУВАЖЕННЯ</w:t>
            </w:r>
            <w:r w:rsidRPr="0003707A">
              <w:rPr>
                <w:rFonts w:ascii="Times New Roman" w:hAnsi="Times New Roman"/>
                <w:color w:val="000000"/>
                <w:sz w:val="18"/>
                <w:szCs w:val="18"/>
              </w:rPr>
              <w:t xml:space="preserve"> Відповідно до статті 88 Земельного кодексу України володіння, користування та розпорядження земельною ділянкою, що перебуває у спільній частковій власності, здійснюються за згодою всіх співвласників згідно з договором, а у разі недосягнення згоди - у судовому порядку. Договір про спільну часткову власність на земельну ділянку укладається в письмовій формі і посвідчується нотаріально. </w:t>
            </w:r>
            <w:r w:rsidRPr="0003707A">
              <w:rPr>
                <w:rFonts w:ascii="Times New Roman" w:hAnsi="Times New Roman"/>
                <w:color w:val="000000"/>
                <w:sz w:val="18"/>
                <w:szCs w:val="18"/>
              </w:rPr>
              <w:br w:type="page"/>
              <w:t xml:space="preserve">Відповідно до статті 89 Земельного кодексу України у спільній сумісній власності перебувають земельні ділянки: співвласників жилого будинку, співвласників багатоквартирного будинку. Володіння, користування та розпорядження земельною ділянкою спільної сумісної власності здійснюються за договором або законом. </w:t>
            </w:r>
            <w:r w:rsidRPr="0003707A">
              <w:rPr>
                <w:rFonts w:ascii="Times New Roman" w:hAnsi="Times New Roman"/>
                <w:color w:val="000000"/>
                <w:sz w:val="18"/>
                <w:szCs w:val="18"/>
              </w:rPr>
              <w:br w:type="page"/>
            </w:r>
            <w:r w:rsidRPr="0003707A">
              <w:rPr>
                <w:rFonts w:ascii="Times New Roman" w:hAnsi="Times New Roman"/>
                <w:color w:val="000000"/>
                <w:sz w:val="18"/>
                <w:szCs w:val="18"/>
              </w:rPr>
              <w:br w:type="page"/>
            </w:r>
          </w:p>
        </w:tc>
        <w:tc>
          <w:tcPr>
            <w:tcW w:w="2268" w:type="dxa"/>
            <w:vAlign w:val="center"/>
            <w:hideMark/>
          </w:tcPr>
          <w:p w:rsidR="00CE516D" w:rsidRPr="0003707A" w:rsidRDefault="00CE516D" w:rsidP="00AC64BA">
            <w:pPr>
              <w:rPr>
                <w:rFonts w:ascii="Times New Roman" w:hAnsi="Times New Roman"/>
                <w:sz w:val="18"/>
                <w:szCs w:val="18"/>
              </w:rPr>
            </w:pPr>
            <w:r w:rsidRPr="0003707A">
              <w:rPr>
                <w:rFonts w:ascii="Times New Roman" w:hAnsi="Times New Roman"/>
                <w:sz w:val="18"/>
                <w:szCs w:val="18"/>
              </w:rPr>
              <w:t>ГП: територія реконструкції під багатоквартирну житлову забудову</w:t>
            </w:r>
          </w:p>
        </w:tc>
        <w:tc>
          <w:tcPr>
            <w:tcW w:w="1135" w:type="dxa"/>
            <w:noWrap/>
            <w:vAlign w:val="bottom"/>
            <w:hideMark/>
          </w:tcPr>
          <w:p w:rsidR="00CE516D" w:rsidRPr="0003707A" w:rsidRDefault="00CE516D" w:rsidP="00AC64BA">
            <w:pPr>
              <w:rPr>
                <w:rFonts w:ascii="Times New Roman" w:hAnsi="Times New Roman"/>
                <w:sz w:val="18"/>
                <w:szCs w:val="18"/>
              </w:rPr>
            </w:pPr>
            <w:r w:rsidRPr="0003707A">
              <w:rPr>
                <w:rFonts w:ascii="Times New Roman" w:hAnsi="Times New Roman"/>
                <w:sz w:val="18"/>
                <w:szCs w:val="18"/>
              </w:rPr>
              <w:t> </w:t>
            </w:r>
          </w:p>
        </w:tc>
        <w:tc>
          <w:tcPr>
            <w:tcW w:w="1559" w:type="dxa"/>
            <w:noWrap/>
            <w:vAlign w:val="bottom"/>
            <w:hideMark/>
          </w:tcPr>
          <w:p w:rsidR="00CE516D" w:rsidRPr="0003707A" w:rsidRDefault="00CE516D" w:rsidP="00AC64BA">
            <w:pPr>
              <w:rPr>
                <w:rFonts w:ascii="Times New Roman" w:hAnsi="Times New Roman"/>
                <w:sz w:val="18"/>
                <w:szCs w:val="18"/>
              </w:rPr>
            </w:pPr>
            <w:r w:rsidRPr="0003707A">
              <w:rPr>
                <w:rFonts w:ascii="Times New Roman" w:hAnsi="Times New Roman"/>
                <w:sz w:val="18"/>
                <w:szCs w:val="18"/>
              </w:rPr>
              <w:t> </w:t>
            </w:r>
          </w:p>
        </w:tc>
        <w:tc>
          <w:tcPr>
            <w:tcW w:w="3684" w:type="dxa"/>
            <w:noWrap/>
            <w:vAlign w:val="bottom"/>
            <w:hideMark/>
          </w:tcPr>
          <w:p w:rsidR="00CE516D" w:rsidRDefault="00CE516D" w:rsidP="00AC64BA">
            <w:pPr>
              <w:rPr>
                <w:rFonts w:ascii="Times New Roman" w:hAnsi="Times New Roman"/>
                <w:b/>
                <w:bCs/>
                <w:sz w:val="18"/>
                <w:szCs w:val="18"/>
              </w:rPr>
            </w:pPr>
            <w:r w:rsidRPr="002D6382">
              <w:rPr>
                <w:rFonts w:ascii="Times New Roman" w:hAnsi="Times New Roman"/>
                <w:b/>
                <w:sz w:val="18"/>
                <w:szCs w:val="18"/>
              </w:rPr>
              <w:t> </w:t>
            </w:r>
            <w:r>
              <w:rPr>
                <w:rFonts w:ascii="Times New Roman" w:hAnsi="Times New Roman"/>
                <w:b/>
                <w:sz w:val="18"/>
                <w:szCs w:val="18"/>
              </w:rPr>
              <w:t xml:space="preserve">Надати дозвіл на розроблення </w:t>
            </w:r>
            <w:r w:rsidRPr="0003707A">
              <w:rPr>
                <w:rFonts w:ascii="Times New Roman" w:hAnsi="Times New Roman"/>
                <w:b/>
                <w:bCs/>
                <w:sz w:val="18"/>
                <w:szCs w:val="18"/>
              </w:rPr>
              <w:t xml:space="preserve"> технічної документації із землеустрою</w:t>
            </w:r>
          </w:p>
          <w:p w:rsidR="00CE516D" w:rsidRPr="00966AB3" w:rsidRDefault="00CE516D" w:rsidP="00CE516D">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xml:space="preserve"> , проти –0,</w:t>
            </w:r>
          </w:p>
          <w:p w:rsidR="00CE516D" w:rsidRDefault="00CE516D" w:rsidP="00CE516D">
            <w:pPr>
              <w:spacing w:after="0" w:line="240" w:lineRule="auto"/>
              <w:rPr>
                <w:rFonts w:ascii="Times New Roman" w:hAnsi="Times New Roman"/>
                <w:b/>
                <w:bCs/>
                <w:sz w:val="18"/>
                <w:szCs w:val="18"/>
                <w:lang w:eastAsia="ru-RU"/>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CE516D" w:rsidRDefault="00CE516D" w:rsidP="00CE516D">
            <w:pPr>
              <w:rPr>
                <w:rFonts w:ascii="Times New Roman" w:hAnsi="Times New Roman"/>
                <w:b/>
                <w:sz w:val="18"/>
                <w:szCs w:val="18"/>
              </w:rPr>
            </w:pPr>
          </w:p>
          <w:p w:rsidR="00CE516D" w:rsidRPr="002D6382" w:rsidRDefault="00FD1535" w:rsidP="00FD1535">
            <w:pPr>
              <w:rPr>
                <w:rFonts w:ascii="Times New Roman" w:hAnsi="Times New Roman"/>
                <w:b/>
                <w:sz w:val="18"/>
                <w:szCs w:val="18"/>
              </w:rPr>
            </w:pPr>
            <w:r w:rsidRPr="00FD1535">
              <w:rPr>
                <w:rFonts w:ascii="Times New Roman" w:hAnsi="Times New Roman"/>
                <w:b/>
                <w:sz w:val="18"/>
                <w:szCs w:val="18"/>
              </w:rPr>
              <w:t>Ю</w:t>
            </w:r>
            <w:r w:rsidR="00CE516D" w:rsidRPr="00FD1535">
              <w:rPr>
                <w:rFonts w:ascii="Times New Roman" w:hAnsi="Times New Roman"/>
                <w:b/>
                <w:sz w:val="18"/>
                <w:szCs w:val="18"/>
              </w:rPr>
              <w:t>ридичн</w:t>
            </w:r>
            <w:r w:rsidRPr="00FD1535">
              <w:rPr>
                <w:rFonts w:ascii="Times New Roman" w:hAnsi="Times New Roman"/>
                <w:b/>
                <w:sz w:val="18"/>
                <w:szCs w:val="18"/>
              </w:rPr>
              <w:t xml:space="preserve">ому  управлінню надати інформацію </w:t>
            </w:r>
            <w:r w:rsidR="00CE516D" w:rsidRPr="00FD1535">
              <w:rPr>
                <w:rFonts w:ascii="Times New Roman" w:hAnsi="Times New Roman"/>
                <w:b/>
                <w:sz w:val="18"/>
                <w:szCs w:val="18"/>
              </w:rPr>
              <w:t>з  питання оформлення спадщини відповідно до вимог чинного законодавства.</w:t>
            </w:r>
          </w:p>
        </w:tc>
      </w:tr>
    </w:tbl>
    <w:p w:rsidR="00B30C51" w:rsidRDefault="00B30C51" w:rsidP="00B30C51">
      <w:pPr>
        <w:spacing w:after="0" w:line="240" w:lineRule="auto"/>
        <w:contextualSpacing/>
        <w:jc w:val="both"/>
        <w:rPr>
          <w:rFonts w:ascii="Times New Roman" w:hAnsi="Times New Roman"/>
          <w:sz w:val="24"/>
          <w:szCs w:val="24"/>
          <w:lang w:eastAsia="zh-CN"/>
        </w:rPr>
      </w:pPr>
    </w:p>
    <w:p w:rsidR="00B30C51" w:rsidRDefault="00B30C51" w:rsidP="00B30C51">
      <w:pPr>
        <w:spacing w:after="0" w:line="240" w:lineRule="auto"/>
        <w:contextualSpacing/>
        <w:jc w:val="both"/>
        <w:rPr>
          <w:rFonts w:ascii="Times New Roman" w:hAnsi="Times New Roman"/>
          <w:sz w:val="24"/>
          <w:szCs w:val="24"/>
          <w:lang w:eastAsia="zh-CN"/>
        </w:rPr>
      </w:pPr>
    </w:p>
    <w:tbl>
      <w:tblPr>
        <w:tblpPr w:leftFromText="180" w:rightFromText="180" w:vertAnchor="text" w:horzAnchor="margin" w:tblpXSpec="center" w:tblpY="-801"/>
        <w:tblW w:w="16268" w:type="dxa"/>
        <w:tblLayout w:type="fixed"/>
        <w:tblLook w:val="04A0" w:firstRow="1" w:lastRow="0" w:firstColumn="1" w:lastColumn="0" w:noHBand="0" w:noVBand="1"/>
      </w:tblPr>
      <w:tblGrid>
        <w:gridCol w:w="523"/>
        <w:gridCol w:w="3872"/>
        <w:gridCol w:w="3510"/>
        <w:gridCol w:w="1276"/>
        <w:gridCol w:w="1842"/>
        <w:gridCol w:w="1276"/>
        <w:gridCol w:w="3969"/>
      </w:tblGrid>
      <w:tr w:rsidR="00CE516D" w:rsidRPr="00190EF6" w:rsidTr="00CE516D">
        <w:trPr>
          <w:trHeight w:val="6630"/>
        </w:trPr>
        <w:tc>
          <w:tcPr>
            <w:tcW w:w="523" w:type="dxa"/>
            <w:tcBorders>
              <w:top w:val="single" w:sz="4" w:space="0" w:color="000000"/>
              <w:left w:val="single" w:sz="4" w:space="0" w:color="000000"/>
              <w:bottom w:val="single" w:sz="4" w:space="0" w:color="000000"/>
              <w:right w:val="single" w:sz="4" w:space="0" w:color="000000"/>
            </w:tcBorders>
            <w:vAlign w:val="bottom"/>
            <w:hideMark/>
          </w:tcPr>
          <w:p w:rsidR="00CE516D" w:rsidRPr="00B657DF" w:rsidRDefault="00CE516D" w:rsidP="00AC64BA">
            <w:pPr>
              <w:jc w:val="right"/>
              <w:rPr>
                <w:rFonts w:ascii="Times New Roman" w:hAnsi="Times New Roman"/>
                <w:sz w:val="18"/>
                <w:szCs w:val="18"/>
              </w:rPr>
            </w:pPr>
            <w:r w:rsidRPr="00B657DF">
              <w:rPr>
                <w:rFonts w:ascii="Times New Roman" w:hAnsi="Times New Roman"/>
                <w:sz w:val="18"/>
                <w:szCs w:val="18"/>
              </w:rPr>
              <w:lastRenderedPageBreak/>
              <w:t>35</w:t>
            </w:r>
          </w:p>
        </w:tc>
        <w:tc>
          <w:tcPr>
            <w:tcW w:w="3872" w:type="dxa"/>
            <w:tcBorders>
              <w:top w:val="single" w:sz="4" w:space="0" w:color="000000"/>
              <w:left w:val="nil"/>
              <w:bottom w:val="single" w:sz="4" w:space="0" w:color="000000"/>
              <w:right w:val="single" w:sz="4" w:space="0" w:color="000000"/>
            </w:tcBorders>
            <w:vAlign w:val="bottom"/>
            <w:hideMark/>
          </w:tcPr>
          <w:p w:rsidR="00B941B9" w:rsidRDefault="00B941B9" w:rsidP="00AC64BA">
            <w:pPr>
              <w:rPr>
                <w:rFonts w:ascii="Times New Roman" w:hAnsi="Times New Roman"/>
                <w:b/>
                <w:bCs/>
                <w:sz w:val="18"/>
                <w:szCs w:val="18"/>
              </w:rPr>
            </w:pPr>
          </w:p>
          <w:p w:rsidR="00B941B9" w:rsidRDefault="00B941B9" w:rsidP="00AC64BA">
            <w:pPr>
              <w:rPr>
                <w:rFonts w:ascii="Times New Roman" w:hAnsi="Times New Roman"/>
                <w:b/>
                <w:bCs/>
                <w:sz w:val="18"/>
                <w:szCs w:val="18"/>
              </w:rPr>
            </w:pPr>
          </w:p>
          <w:p w:rsidR="00B941B9" w:rsidRPr="00B941B9" w:rsidRDefault="00B941B9" w:rsidP="00AC64BA">
            <w:pPr>
              <w:rPr>
                <w:rFonts w:ascii="Times New Roman" w:hAnsi="Times New Roman"/>
                <w:b/>
                <w:bCs/>
                <w:sz w:val="24"/>
                <w:szCs w:val="24"/>
              </w:rPr>
            </w:pPr>
            <w:r w:rsidRPr="00B941B9">
              <w:rPr>
                <w:rFonts w:ascii="Times New Roman" w:hAnsi="Times New Roman"/>
                <w:b/>
                <w:bCs/>
                <w:sz w:val="24"/>
                <w:szCs w:val="24"/>
              </w:rPr>
              <w:t>ПЕРЕЛІК 24</w:t>
            </w:r>
          </w:p>
          <w:p w:rsidR="00CE516D" w:rsidRPr="00B657DF" w:rsidRDefault="00CE516D" w:rsidP="00AC64BA">
            <w:pPr>
              <w:rPr>
                <w:rFonts w:ascii="Times New Roman" w:hAnsi="Times New Roman"/>
                <w:sz w:val="18"/>
                <w:szCs w:val="18"/>
              </w:rPr>
            </w:pPr>
            <w:r w:rsidRPr="00B657DF">
              <w:rPr>
                <w:rFonts w:ascii="Times New Roman" w:hAnsi="Times New Roman"/>
                <w:b/>
                <w:bCs/>
                <w:sz w:val="18"/>
                <w:szCs w:val="18"/>
              </w:rPr>
              <w:t>Про встановлення земельного сервітуту з фізичною особою-підприємцем Кольосою Олександром Олександровичем</w:t>
            </w:r>
            <w:r w:rsidRPr="00B657DF">
              <w:rPr>
                <w:rFonts w:ascii="Times New Roman" w:hAnsi="Times New Roman"/>
                <w:color w:val="000000"/>
                <w:sz w:val="18"/>
                <w:szCs w:val="18"/>
              </w:rPr>
              <w:t xml:space="preserve"> для експлуатації та обслуговування  кіоску по ремонту взуття за адресою: вулиця Турчанінова, в районі житлового будинку №9 та №7, площею 0,0028 га ( з них: під тимчасовою спорудою – 0,0006 га, під проїздами, проходами та площадками – 0,0022 га),  строком на 3 (три) роки, за рахунок земель населеного пункту м. Біла Церква.</w:t>
            </w:r>
          </w:p>
        </w:tc>
        <w:tc>
          <w:tcPr>
            <w:tcW w:w="3510" w:type="dxa"/>
            <w:tcBorders>
              <w:top w:val="single" w:sz="4" w:space="0" w:color="000000"/>
              <w:left w:val="nil"/>
              <w:bottom w:val="single" w:sz="4" w:space="0" w:color="000000"/>
              <w:right w:val="single" w:sz="4" w:space="0" w:color="000000"/>
            </w:tcBorders>
            <w:vAlign w:val="bottom"/>
            <w:hideMark/>
          </w:tcPr>
          <w:p w:rsidR="00CE516D" w:rsidRPr="00B657DF" w:rsidRDefault="00CE516D" w:rsidP="00AC64BA">
            <w:pPr>
              <w:spacing w:after="240"/>
              <w:rPr>
                <w:rFonts w:ascii="Times New Roman" w:hAnsi="Times New Roman"/>
                <w:sz w:val="18"/>
                <w:szCs w:val="18"/>
              </w:rPr>
            </w:pPr>
            <w:r w:rsidRPr="00B657DF">
              <w:rPr>
                <w:rFonts w:ascii="Times New Roman" w:hAnsi="Times New Roman"/>
                <w:sz w:val="18"/>
                <w:szCs w:val="18"/>
              </w:rPr>
              <w:t xml:space="preserve">ПП до 31.12.2018 року, договір до 19.02.2018року ЗАУВАЖЕННЯ 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w:t>
            </w:r>
            <w:r w:rsidRPr="00B657DF">
              <w:rPr>
                <w:rFonts w:ascii="Times New Roman" w:hAnsi="Times New Roman"/>
                <w:sz w:val="18"/>
                <w:szCs w:val="18"/>
              </w:rPr>
              <w:lastRenderedPageBreak/>
              <w:t>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276" w:type="dxa"/>
            <w:tcBorders>
              <w:top w:val="single" w:sz="4" w:space="0" w:color="000000"/>
              <w:left w:val="nil"/>
              <w:bottom w:val="single" w:sz="4" w:space="0" w:color="000000"/>
              <w:right w:val="single" w:sz="4" w:space="0" w:color="000000"/>
            </w:tcBorders>
            <w:vAlign w:val="center"/>
            <w:hideMark/>
          </w:tcPr>
          <w:p w:rsidR="00CE516D" w:rsidRPr="00B657DF" w:rsidRDefault="00CE516D" w:rsidP="00AC64BA">
            <w:pPr>
              <w:rPr>
                <w:rFonts w:ascii="Times New Roman" w:hAnsi="Times New Roman"/>
                <w:sz w:val="18"/>
                <w:szCs w:val="18"/>
              </w:rPr>
            </w:pPr>
            <w:r w:rsidRPr="00B657DF">
              <w:rPr>
                <w:rFonts w:ascii="Times New Roman" w:hAnsi="Times New Roman"/>
                <w:sz w:val="18"/>
                <w:szCs w:val="18"/>
              </w:rPr>
              <w:lastRenderedPageBreak/>
              <w:t>Місце розміщення групи МАФ №9 згідно комплексної схеми. ПП пол 31.12.18 року</w:t>
            </w:r>
          </w:p>
        </w:tc>
        <w:tc>
          <w:tcPr>
            <w:tcW w:w="1842" w:type="dxa"/>
            <w:tcBorders>
              <w:top w:val="single" w:sz="4" w:space="0" w:color="000000"/>
              <w:left w:val="nil"/>
              <w:bottom w:val="single" w:sz="4" w:space="0" w:color="000000"/>
              <w:right w:val="single" w:sz="4" w:space="0" w:color="000000"/>
            </w:tcBorders>
            <w:vAlign w:val="bottom"/>
            <w:hideMark/>
          </w:tcPr>
          <w:p w:rsidR="00CE516D" w:rsidRPr="00B657DF" w:rsidRDefault="00CE516D" w:rsidP="00AC64BA">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vAlign w:val="bottom"/>
            <w:hideMark/>
          </w:tcPr>
          <w:p w:rsidR="00CE516D" w:rsidRPr="00B657DF" w:rsidRDefault="00CE516D" w:rsidP="00AC64BA">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vAlign w:val="bottom"/>
            <w:hideMark/>
          </w:tcPr>
          <w:p w:rsidR="00CE516D" w:rsidRDefault="00CE516D" w:rsidP="00CE516D">
            <w:pPr>
              <w:rPr>
                <w:rFonts w:ascii="Times New Roman" w:hAnsi="Times New Roman"/>
                <w:b/>
                <w:sz w:val="18"/>
                <w:szCs w:val="18"/>
              </w:rPr>
            </w:pPr>
            <w:r w:rsidRPr="00B657DF">
              <w:rPr>
                <w:rFonts w:ascii="Times New Roman" w:hAnsi="Times New Roman"/>
                <w:sz w:val="18"/>
                <w:szCs w:val="18"/>
              </w:rPr>
              <w:t> </w:t>
            </w:r>
            <w:r w:rsidRPr="00190EF6">
              <w:rPr>
                <w:rFonts w:ascii="Times New Roman" w:hAnsi="Times New Roman"/>
                <w:b/>
                <w:sz w:val="18"/>
                <w:szCs w:val="18"/>
              </w:rPr>
              <w:t>Лєонов А.С.</w:t>
            </w:r>
            <w:r>
              <w:rPr>
                <w:rFonts w:ascii="Times New Roman" w:hAnsi="Times New Roman"/>
                <w:b/>
                <w:sz w:val="18"/>
                <w:szCs w:val="18"/>
              </w:rPr>
              <w:t xml:space="preserve"> щодо відсутності заперечень після вивчення даного питання.</w:t>
            </w:r>
          </w:p>
          <w:p w:rsidR="00CE516D" w:rsidRPr="00D1029A" w:rsidRDefault="00CE516D" w:rsidP="00CE516D">
            <w:pPr>
              <w:rPr>
                <w:rFonts w:ascii="Times New Roman" w:hAnsi="Times New Roman"/>
                <w:b/>
                <w:color w:val="000000"/>
                <w:sz w:val="18"/>
                <w:szCs w:val="18"/>
              </w:rPr>
            </w:pPr>
            <w:r>
              <w:rPr>
                <w:rFonts w:ascii="Times New Roman" w:hAnsi="Times New Roman"/>
                <w:b/>
                <w:sz w:val="18"/>
                <w:szCs w:val="18"/>
              </w:rPr>
              <w:t xml:space="preserve">Встановити земельний сервітут </w:t>
            </w:r>
            <w:r w:rsidRPr="00B657DF">
              <w:rPr>
                <w:rFonts w:ascii="Times New Roman" w:hAnsi="Times New Roman"/>
                <w:color w:val="000000"/>
                <w:sz w:val="18"/>
                <w:szCs w:val="18"/>
              </w:rPr>
              <w:t xml:space="preserve"> </w:t>
            </w:r>
            <w:r w:rsidRPr="00D1029A">
              <w:rPr>
                <w:rFonts w:ascii="Times New Roman" w:hAnsi="Times New Roman"/>
                <w:b/>
                <w:color w:val="000000"/>
                <w:sz w:val="18"/>
                <w:szCs w:val="18"/>
              </w:rPr>
              <w:t>строком на 3 (три) роки</w:t>
            </w:r>
          </w:p>
          <w:p w:rsidR="00CE516D" w:rsidRPr="00966AB3" w:rsidRDefault="00CE516D" w:rsidP="00CE516D">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sidR="00061025">
              <w:rPr>
                <w:rFonts w:ascii="Times New Roman" w:hAnsi="Times New Roman"/>
                <w:b/>
                <w:sz w:val="18"/>
                <w:szCs w:val="18"/>
                <w:lang w:eastAsia="zh-CN"/>
              </w:rPr>
              <w:t>6</w:t>
            </w:r>
            <w:r w:rsidRPr="00966AB3">
              <w:rPr>
                <w:rFonts w:ascii="Times New Roman" w:hAnsi="Times New Roman"/>
                <w:b/>
                <w:sz w:val="18"/>
                <w:szCs w:val="18"/>
                <w:lang w:eastAsia="zh-CN"/>
              </w:rPr>
              <w:t>, проти –0,</w:t>
            </w:r>
          </w:p>
          <w:p w:rsidR="00CE516D" w:rsidRDefault="00CE516D" w:rsidP="00CE516D">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r w:rsidR="00061025">
              <w:rPr>
                <w:rFonts w:ascii="Times New Roman" w:hAnsi="Times New Roman"/>
                <w:b/>
                <w:sz w:val="18"/>
                <w:szCs w:val="18"/>
                <w:lang w:eastAsia="zh-CN"/>
              </w:rPr>
              <w:t>,</w:t>
            </w:r>
          </w:p>
          <w:p w:rsidR="00061025" w:rsidRDefault="00061025" w:rsidP="00CE516D">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не голосували - 1</w:t>
            </w:r>
          </w:p>
          <w:p w:rsidR="00CE516D" w:rsidRPr="00190EF6" w:rsidRDefault="00CE516D" w:rsidP="00CE516D">
            <w:pPr>
              <w:rPr>
                <w:rFonts w:ascii="Times New Roman" w:hAnsi="Times New Roman"/>
                <w:b/>
                <w:sz w:val="18"/>
                <w:szCs w:val="18"/>
              </w:rPr>
            </w:pPr>
          </w:p>
        </w:tc>
      </w:tr>
    </w:tbl>
    <w:p w:rsidR="00B30C51" w:rsidRDefault="00B30C51" w:rsidP="00B30C51">
      <w:pPr>
        <w:spacing w:after="0" w:line="240" w:lineRule="auto"/>
        <w:contextualSpacing/>
        <w:jc w:val="both"/>
        <w:rPr>
          <w:rFonts w:ascii="Times New Roman" w:hAnsi="Times New Roman"/>
          <w:sz w:val="24"/>
          <w:szCs w:val="24"/>
          <w:lang w:eastAsia="zh-CN"/>
        </w:rPr>
      </w:pPr>
    </w:p>
    <w:p w:rsidR="00061025" w:rsidRDefault="00B30C51" w:rsidP="00B30C51">
      <w:pPr>
        <w:tabs>
          <w:tab w:val="left" w:pos="4710"/>
        </w:tabs>
        <w:jc w:val="both"/>
        <w:rPr>
          <w:rFonts w:ascii="Times New Roman" w:hAnsi="Times New Roman"/>
          <w:sz w:val="24"/>
          <w:szCs w:val="24"/>
          <w:lang w:eastAsia="zh-CN"/>
        </w:rPr>
      </w:pPr>
      <w:r w:rsidRPr="000D1C8D">
        <w:rPr>
          <w:rFonts w:ascii="Times New Roman" w:hAnsi="Times New Roman"/>
          <w:sz w:val="24"/>
          <w:szCs w:val="24"/>
          <w:lang w:eastAsia="zh-CN"/>
        </w:rPr>
        <w:t xml:space="preserve">                                                            </w:t>
      </w:r>
      <w:r>
        <w:rPr>
          <w:rFonts w:ascii="Times New Roman" w:hAnsi="Times New Roman"/>
          <w:sz w:val="24"/>
          <w:szCs w:val="24"/>
          <w:lang w:eastAsia="zh-CN"/>
        </w:rPr>
        <w:t xml:space="preserve">   </w:t>
      </w:r>
    </w:p>
    <w:tbl>
      <w:tblPr>
        <w:tblpPr w:leftFromText="180" w:rightFromText="180" w:vertAnchor="text" w:horzAnchor="margin" w:tblpXSpec="center" w:tblpY="-801"/>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3872"/>
        <w:gridCol w:w="2376"/>
        <w:gridCol w:w="2410"/>
        <w:gridCol w:w="1842"/>
        <w:gridCol w:w="1276"/>
        <w:gridCol w:w="3969"/>
      </w:tblGrid>
      <w:tr w:rsidR="00B941B9" w:rsidRPr="00B657DF" w:rsidTr="00B941B9">
        <w:trPr>
          <w:trHeight w:val="3825"/>
        </w:trPr>
        <w:tc>
          <w:tcPr>
            <w:tcW w:w="523" w:type="dxa"/>
            <w:vAlign w:val="bottom"/>
            <w:hideMark/>
          </w:tcPr>
          <w:p w:rsidR="00B941B9" w:rsidRPr="00B657DF" w:rsidRDefault="00B941B9" w:rsidP="00AC64BA">
            <w:pPr>
              <w:jc w:val="right"/>
              <w:rPr>
                <w:rFonts w:ascii="Times New Roman" w:hAnsi="Times New Roman"/>
                <w:sz w:val="18"/>
                <w:szCs w:val="18"/>
              </w:rPr>
            </w:pPr>
            <w:r w:rsidRPr="00B657DF">
              <w:rPr>
                <w:rFonts w:ascii="Times New Roman" w:hAnsi="Times New Roman"/>
                <w:sz w:val="18"/>
                <w:szCs w:val="18"/>
              </w:rPr>
              <w:lastRenderedPageBreak/>
              <w:t>36</w:t>
            </w:r>
          </w:p>
        </w:tc>
        <w:tc>
          <w:tcPr>
            <w:tcW w:w="3872" w:type="dxa"/>
            <w:vAlign w:val="bottom"/>
            <w:hideMark/>
          </w:tcPr>
          <w:p w:rsidR="00B941B9" w:rsidRPr="00B941B9" w:rsidRDefault="00B941B9" w:rsidP="00B941B9">
            <w:pPr>
              <w:rPr>
                <w:rFonts w:ascii="Times New Roman" w:hAnsi="Times New Roman"/>
                <w:b/>
                <w:bCs/>
                <w:sz w:val="24"/>
                <w:szCs w:val="24"/>
              </w:rPr>
            </w:pPr>
            <w:r w:rsidRPr="00B941B9">
              <w:rPr>
                <w:rFonts w:ascii="Times New Roman" w:hAnsi="Times New Roman"/>
                <w:b/>
                <w:bCs/>
                <w:sz w:val="24"/>
                <w:szCs w:val="24"/>
              </w:rPr>
              <w:t>ПЕРЕЛІК 24</w:t>
            </w:r>
          </w:p>
          <w:p w:rsidR="00B941B9" w:rsidRPr="00B657DF" w:rsidRDefault="00B941B9" w:rsidP="00AC64BA">
            <w:pPr>
              <w:rPr>
                <w:rFonts w:ascii="Times New Roman" w:hAnsi="Times New Roman"/>
                <w:sz w:val="18"/>
                <w:szCs w:val="18"/>
              </w:rPr>
            </w:pPr>
            <w:r w:rsidRPr="00B657DF">
              <w:rPr>
                <w:rFonts w:ascii="Times New Roman" w:hAnsi="Times New Roman"/>
                <w:b/>
                <w:bCs/>
                <w:sz w:val="18"/>
                <w:szCs w:val="18"/>
              </w:rPr>
              <w:t>Про встановлення земельного сервітуту з фізичною особою-підприємцем Фрідманом Сергієм Юрійовичем</w:t>
            </w:r>
            <w:r w:rsidRPr="00B657DF">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двох кіосків з навісом очікування зупинки громадського транспорту) за адресою: бульвар Олександрійський, в районі житлового будинку №137, площею 0,0041 га (з них: під тимчасовими спорудами – 0,0008 га, під проїздами, проходами та площадками – 0,0033 га),  строком на 3 (три) роки, за рахунок земель населеного пункту м. Біла Церква. Кадастровий номер: 3210300000:03:024:0036.</w:t>
            </w:r>
          </w:p>
        </w:tc>
        <w:tc>
          <w:tcPr>
            <w:tcW w:w="2376" w:type="dxa"/>
            <w:vAlign w:val="bottom"/>
            <w:hideMark/>
          </w:tcPr>
          <w:p w:rsidR="00B941B9" w:rsidRPr="00B657DF" w:rsidRDefault="00B941B9" w:rsidP="00AC64BA">
            <w:pPr>
              <w:rPr>
                <w:rFonts w:ascii="Times New Roman" w:hAnsi="Times New Roman"/>
                <w:sz w:val="18"/>
                <w:szCs w:val="18"/>
              </w:rPr>
            </w:pPr>
            <w:r w:rsidRPr="00B657DF">
              <w:rPr>
                <w:rFonts w:ascii="Times New Roman" w:hAnsi="Times New Roman"/>
                <w:sz w:val="18"/>
                <w:szCs w:val="18"/>
              </w:rPr>
              <w:t>ПП25.05.2018 року, договір до 26.05.2018 року</w:t>
            </w:r>
          </w:p>
        </w:tc>
        <w:tc>
          <w:tcPr>
            <w:tcW w:w="2410" w:type="dxa"/>
            <w:vAlign w:val="center"/>
            <w:hideMark/>
          </w:tcPr>
          <w:p w:rsidR="00B941B9" w:rsidRPr="00B657DF" w:rsidRDefault="00B941B9" w:rsidP="00AC64BA">
            <w:pPr>
              <w:rPr>
                <w:rFonts w:ascii="Times New Roman" w:hAnsi="Times New Roman"/>
                <w:sz w:val="18"/>
                <w:szCs w:val="18"/>
              </w:rPr>
            </w:pPr>
            <w:r w:rsidRPr="00B657DF">
              <w:rPr>
                <w:rFonts w:ascii="Times New Roman" w:hAnsi="Times New Roman"/>
                <w:sz w:val="18"/>
                <w:szCs w:val="18"/>
              </w:rPr>
              <w:br/>
            </w:r>
            <w:r w:rsidRPr="00B657DF">
              <w:rPr>
                <w:rFonts w:ascii="Times New Roman" w:hAnsi="Times New Roman"/>
                <w:sz w:val="18"/>
                <w:szCs w:val="18"/>
              </w:rPr>
              <w:br/>
              <w:t>Місце</w:t>
            </w:r>
            <w:r w:rsidRPr="00B657DF">
              <w:rPr>
                <w:rFonts w:ascii="Times New Roman" w:hAnsi="Times New Roman"/>
                <w:sz w:val="18"/>
                <w:szCs w:val="18"/>
              </w:rPr>
              <w:br/>
              <w:t>розміщення групи МАФ №40 згідно комплексної схеми</w:t>
            </w:r>
            <w:r w:rsidRPr="00B657DF">
              <w:rPr>
                <w:rFonts w:ascii="Times New Roman" w:hAnsi="Times New Roman"/>
                <w:sz w:val="18"/>
                <w:szCs w:val="18"/>
              </w:rPr>
              <w:br/>
            </w:r>
            <w:r w:rsidRPr="00B657DF">
              <w:rPr>
                <w:rFonts w:ascii="Times New Roman" w:hAnsi="Times New Roman"/>
                <w:sz w:val="18"/>
                <w:szCs w:val="18"/>
              </w:rPr>
              <w:br/>
              <w:t>ПП по 25.05.18 року</w:t>
            </w:r>
          </w:p>
        </w:tc>
        <w:tc>
          <w:tcPr>
            <w:tcW w:w="1842" w:type="dxa"/>
            <w:vAlign w:val="bottom"/>
            <w:hideMark/>
          </w:tcPr>
          <w:p w:rsidR="00B941B9" w:rsidRPr="00B657DF" w:rsidRDefault="00B941B9" w:rsidP="00AC64BA">
            <w:pPr>
              <w:rPr>
                <w:rFonts w:ascii="Times New Roman" w:hAnsi="Times New Roman"/>
                <w:sz w:val="18"/>
                <w:szCs w:val="18"/>
              </w:rPr>
            </w:pPr>
            <w:r w:rsidRPr="00B657DF">
              <w:rPr>
                <w:rFonts w:ascii="Times New Roman" w:hAnsi="Times New Roman"/>
                <w:sz w:val="18"/>
                <w:szCs w:val="18"/>
              </w:rPr>
              <w:t> </w:t>
            </w:r>
          </w:p>
        </w:tc>
        <w:tc>
          <w:tcPr>
            <w:tcW w:w="1276" w:type="dxa"/>
            <w:vAlign w:val="bottom"/>
            <w:hideMark/>
          </w:tcPr>
          <w:p w:rsidR="00B941B9" w:rsidRPr="00B657DF" w:rsidRDefault="00B941B9" w:rsidP="00AC64BA">
            <w:pPr>
              <w:rPr>
                <w:rFonts w:ascii="Times New Roman" w:hAnsi="Times New Roman"/>
                <w:sz w:val="18"/>
                <w:szCs w:val="18"/>
              </w:rPr>
            </w:pPr>
            <w:r w:rsidRPr="00B657DF">
              <w:rPr>
                <w:rFonts w:ascii="Times New Roman" w:hAnsi="Times New Roman"/>
                <w:sz w:val="18"/>
                <w:szCs w:val="18"/>
              </w:rPr>
              <w:t> </w:t>
            </w:r>
          </w:p>
        </w:tc>
        <w:tc>
          <w:tcPr>
            <w:tcW w:w="3969" w:type="dxa"/>
            <w:vAlign w:val="bottom"/>
            <w:hideMark/>
          </w:tcPr>
          <w:p w:rsidR="0074217D" w:rsidRDefault="00B941B9" w:rsidP="0074217D">
            <w:pPr>
              <w:rPr>
                <w:rFonts w:ascii="Times New Roman" w:hAnsi="Times New Roman"/>
                <w:b/>
                <w:sz w:val="18"/>
                <w:szCs w:val="18"/>
              </w:rPr>
            </w:pPr>
            <w:r w:rsidRPr="00B657DF">
              <w:rPr>
                <w:rFonts w:ascii="Times New Roman" w:hAnsi="Times New Roman"/>
                <w:sz w:val="18"/>
                <w:szCs w:val="18"/>
              </w:rPr>
              <w:t> </w:t>
            </w:r>
            <w:r w:rsidRPr="00190EF6">
              <w:rPr>
                <w:rFonts w:ascii="Times New Roman" w:hAnsi="Times New Roman"/>
                <w:b/>
                <w:sz w:val="18"/>
                <w:szCs w:val="18"/>
              </w:rPr>
              <w:t>Лєонов А.С</w:t>
            </w:r>
            <w:r>
              <w:rPr>
                <w:rFonts w:ascii="Times New Roman" w:hAnsi="Times New Roman"/>
                <w:b/>
                <w:sz w:val="18"/>
                <w:szCs w:val="18"/>
              </w:rPr>
              <w:t xml:space="preserve">. після вивчення питання та здійснення виїзду наголошує на необхідності </w:t>
            </w:r>
            <w:r w:rsidR="0074217D">
              <w:rPr>
                <w:rFonts w:ascii="Times New Roman" w:hAnsi="Times New Roman"/>
                <w:b/>
                <w:sz w:val="18"/>
                <w:szCs w:val="18"/>
              </w:rPr>
              <w:t>привести ТС в належний зовнішній вигляд .</w:t>
            </w:r>
          </w:p>
          <w:p w:rsidR="0074217D" w:rsidRDefault="0074217D" w:rsidP="0074217D">
            <w:pPr>
              <w:suppressAutoHyphens/>
              <w:spacing w:after="0" w:line="240" w:lineRule="auto"/>
              <w:jc w:val="both"/>
              <w:rPr>
                <w:rFonts w:ascii="Times New Roman" w:hAnsi="Times New Roman"/>
                <w:b/>
                <w:sz w:val="18"/>
                <w:szCs w:val="18"/>
              </w:rPr>
            </w:pPr>
            <w:r>
              <w:rPr>
                <w:rFonts w:ascii="Times New Roman" w:hAnsi="Times New Roman"/>
                <w:b/>
                <w:sz w:val="18"/>
                <w:szCs w:val="18"/>
              </w:rPr>
              <w:t xml:space="preserve">Встановити земельний сервітут строком на 1 (один) рік. Зобов’язати заявника </w:t>
            </w:r>
            <w:r w:rsidR="00B941B9">
              <w:rPr>
                <w:rFonts w:ascii="Times New Roman" w:hAnsi="Times New Roman"/>
                <w:b/>
                <w:sz w:val="18"/>
                <w:szCs w:val="18"/>
              </w:rPr>
              <w:t xml:space="preserve"> </w:t>
            </w:r>
            <w:r>
              <w:rPr>
                <w:rFonts w:ascii="Times New Roman" w:hAnsi="Times New Roman"/>
                <w:b/>
                <w:sz w:val="18"/>
                <w:szCs w:val="18"/>
              </w:rPr>
              <w:t xml:space="preserve"> привести ТС в належний  зовнішній вигляд .</w:t>
            </w:r>
          </w:p>
          <w:p w:rsidR="0074217D" w:rsidRDefault="0074217D" w:rsidP="0074217D">
            <w:pPr>
              <w:suppressAutoHyphens/>
              <w:spacing w:after="0" w:line="240" w:lineRule="auto"/>
              <w:jc w:val="both"/>
              <w:rPr>
                <w:rFonts w:ascii="Times New Roman" w:hAnsi="Times New Roman"/>
                <w:b/>
                <w:sz w:val="18"/>
                <w:szCs w:val="18"/>
              </w:rPr>
            </w:pPr>
          </w:p>
          <w:p w:rsidR="0074217D" w:rsidRPr="00966AB3" w:rsidRDefault="0074217D" w:rsidP="0074217D">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проти –0,</w:t>
            </w:r>
          </w:p>
          <w:p w:rsidR="0074217D" w:rsidRDefault="0074217D" w:rsidP="0074217D">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74217D" w:rsidRDefault="0074217D" w:rsidP="0074217D">
            <w:pPr>
              <w:spacing w:after="0" w:line="240" w:lineRule="auto"/>
              <w:rPr>
                <w:rFonts w:ascii="Times New Roman" w:hAnsi="Times New Roman"/>
                <w:b/>
                <w:bCs/>
                <w:sz w:val="18"/>
                <w:szCs w:val="18"/>
                <w:lang w:eastAsia="ru-RU"/>
              </w:rPr>
            </w:pPr>
            <w:r>
              <w:rPr>
                <w:rFonts w:ascii="Times New Roman" w:hAnsi="Times New Roman"/>
                <w:b/>
                <w:sz w:val="18"/>
                <w:szCs w:val="18"/>
                <w:lang w:eastAsia="zh-CN"/>
              </w:rPr>
              <w:t>не голосували - 1</w:t>
            </w:r>
          </w:p>
          <w:p w:rsidR="0074217D" w:rsidRDefault="0074217D" w:rsidP="0074217D">
            <w:pPr>
              <w:rPr>
                <w:rFonts w:ascii="Times New Roman" w:hAnsi="Times New Roman"/>
                <w:b/>
                <w:sz w:val="18"/>
                <w:szCs w:val="18"/>
              </w:rPr>
            </w:pPr>
          </w:p>
          <w:p w:rsidR="0074217D" w:rsidRPr="00B657DF" w:rsidRDefault="0074217D" w:rsidP="0074217D">
            <w:pPr>
              <w:rPr>
                <w:rFonts w:ascii="Times New Roman" w:hAnsi="Times New Roman"/>
                <w:sz w:val="18"/>
                <w:szCs w:val="18"/>
              </w:rPr>
            </w:pPr>
          </w:p>
        </w:tc>
      </w:tr>
      <w:tr w:rsidR="00BD762E" w:rsidRPr="00B05E96" w:rsidTr="00AC6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5"/>
        </w:trPr>
        <w:tc>
          <w:tcPr>
            <w:tcW w:w="523" w:type="dxa"/>
            <w:tcBorders>
              <w:top w:val="nil"/>
              <w:left w:val="single" w:sz="4" w:space="0" w:color="000000"/>
              <w:bottom w:val="single" w:sz="4" w:space="0" w:color="000000"/>
              <w:right w:val="single" w:sz="4" w:space="0" w:color="000000"/>
            </w:tcBorders>
            <w:vAlign w:val="bottom"/>
            <w:hideMark/>
          </w:tcPr>
          <w:p w:rsidR="00BD762E" w:rsidRPr="00B657DF" w:rsidRDefault="00BD762E" w:rsidP="00AC64BA">
            <w:pPr>
              <w:jc w:val="right"/>
              <w:rPr>
                <w:rFonts w:ascii="Times New Roman" w:hAnsi="Times New Roman"/>
                <w:sz w:val="18"/>
                <w:szCs w:val="18"/>
              </w:rPr>
            </w:pPr>
            <w:r w:rsidRPr="00B657DF">
              <w:rPr>
                <w:rFonts w:ascii="Times New Roman" w:hAnsi="Times New Roman"/>
                <w:sz w:val="18"/>
                <w:szCs w:val="18"/>
              </w:rPr>
              <w:t>17</w:t>
            </w:r>
          </w:p>
        </w:tc>
        <w:tc>
          <w:tcPr>
            <w:tcW w:w="3872" w:type="dxa"/>
            <w:tcBorders>
              <w:top w:val="nil"/>
              <w:left w:val="nil"/>
              <w:bottom w:val="single" w:sz="4" w:space="0" w:color="000000"/>
              <w:right w:val="single" w:sz="4" w:space="0" w:color="000000"/>
            </w:tcBorders>
            <w:vAlign w:val="bottom"/>
            <w:hideMark/>
          </w:tcPr>
          <w:p w:rsidR="00BD762E" w:rsidRPr="00B657DF" w:rsidRDefault="00BD762E" w:rsidP="00AC64BA">
            <w:pPr>
              <w:rPr>
                <w:rFonts w:ascii="Times New Roman" w:hAnsi="Times New Roman"/>
                <w:sz w:val="18"/>
                <w:szCs w:val="18"/>
              </w:rPr>
            </w:pPr>
            <w:r w:rsidRPr="00B657DF">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громадянці Зінченко Ларисі Андріївні</w:t>
            </w:r>
            <w:r w:rsidRPr="00B657DF">
              <w:rPr>
                <w:rFonts w:ascii="Times New Roman" w:hAnsi="Times New Roman"/>
                <w:color w:val="000000"/>
                <w:sz w:val="18"/>
                <w:szCs w:val="18"/>
              </w:rPr>
              <w:t xml:space="preserve"> з цільовим призначенням   01.05. Для індивідуального садівництва за адресою: провулок Водопійний другий, 10, орієнтовною площею 0,0226 га, за рахунок земель населеного пункту м. Біла Церква. </w:t>
            </w:r>
          </w:p>
        </w:tc>
        <w:tc>
          <w:tcPr>
            <w:tcW w:w="2376" w:type="dxa"/>
            <w:tcBorders>
              <w:top w:val="nil"/>
              <w:left w:val="nil"/>
              <w:bottom w:val="single" w:sz="4" w:space="0" w:color="000000"/>
              <w:right w:val="single" w:sz="4" w:space="0" w:color="000000"/>
            </w:tcBorders>
            <w:vAlign w:val="bottom"/>
            <w:hideMark/>
          </w:tcPr>
          <w:p w:rsidR="00BD762E" w:rsidRPr="00B657DF" w:rsidRDefault="00BD762E" w:rsidP="00AC64BA">
            <w:pPr>
              <w:rPr>
                <w:rFonts w:ascii="Times New Roman" w:hAnsi="Times New Roman"/>
                <w:sz w:val="18"/>
                <w:szCs w:val="18"/>
              </w:rPr>
            </w:pPr>
            <w:r w:rsidRPr="00B657DF">
              <w:rPr>
                <w:rFonts w:ascii="Times New Roman" w:hAnsi="Times New Roman"/>
                <w:sz w:val="18"/>
                <w:szCs w:val="18"/>
              </w:rPr>
              <w:t> </w:t>
            </w:r>
          </w:p>
        </w:tc>
        <w:tc>
          <w:tcPr>
            <w:tcW w:w="2410" w:type="dxa"/>
            <w:tcBorders>
              <w:top w:val="nil"/>
              <w:left w:val="nil"/>
              <w:bottom w:val="single" w:sz="4" w:space="0" w:color="000000"/>
              <w:right w:val="single" w:sz="4" w:space="0" w:color="000000"/>
            </w:tcBorders>
            <w:vAlign w:val="center"/>
            <w:hideMark/>
          </w:tcPr>
          <w:p w:rsidR="00BD762E" w:rsidRPr="00B657DF" w:rsidRDefault="00BD762E" w:rsidP="00AC64BA">
            <w:pPr>
              <w:rPr>
                <w:rFonts w:ascii="Times New Roman" w:hAnsi="Times New Roman"/>
                <w:sz w:val="18"/>
                <w:szCs w:val="18"/>
              </w:rPr>
            </w:pPr>
            <w:r w:rsidRPr="00B657DF">
              <w:rPr>
                <w:rFonts w:ascii="Times New Roman" w:hAnsi="Times New Roman"/>
                <w:sz w:val="18"/>
                <w:szCs w:val="18"/>
              </w:rPr>
              <w:t>ГП: територія існуючої садибної житлової забудови, через дану земельну ділянку проходить проектна дорога. Цільове призначення земельної ділянки суперечить Положенням Генерального плану міста</w:t>
            </w:r>
          </w:p>
        </w:tc>
        <w:tc>
          <w:tcPr>
            <w:tcW w:w="1842" w:type="dxa"/>
            <w:tcBorders>
              <w:top w:val="nil"/>
              <w:left w:val="nil"/>
              <w:bottom w:val="single" w:sz="4" w:space="0" w:color="000000"/>
              <w:right w:val="single" w:sz="4" w:space="0" w:color="000000"/>
            </w:tcBorders>
            <w:vAlign w:val="bottom"/>
            <w:hideMark/>
          </w:tcPr>
          <w:p w:rsidR="00BD762E" w:rsidRPr="00B657DF" w:rsidRDefault="00BD762E" w:rsidP="00AC64BA">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D762E" w:rsidRPr="00B657DF" w:rsidRDefault="00BD762E" w:rsidP="00AC64BA">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BD762E" w:rsidRDefault="00BD762E" w:rsidP="00BD762E">
            <w:pPr>
              <w:rPr>
                <w:rFonts w:ascii="Times New Roman" w:hAnsi="Times New Roman"/>
                <w:b/>
                <w:bCs/>
                <w:sz w:val="18"/>
                <w:szCs w:val="18"/>
              </w:rPr>
            </w:pPr>
            <w:r w:rsidRPr="00B657DF">
              <w:rPr>
                <w:rFonts w:ascii="Times New Roman" w:hAnsi="Times New Roman"/>
                <w:sz w:val="18"/>
                <w:szCs w:val="18"/>
              </w:rPr>
              <w:t> </w:t>
            </w:r>
            <w:r>
              <w:rPr>
                <w:rFonts w:ascii="Times New Roman" w:hAnsi="Times New Roman"/>
                <w:b/>
                <w:sz w:val="18"/>
                <w:szCs w:val="18"/>
              </w:rPr>
              <w:t xml:space="preserve">Відмовити в наданні дозволу </w:t>
            </w:r>
            <w:r w:rsidRPr="00B657DF">
              <w:rPr>
                <w:rFonts w:ascii="Times New Roman" w:hAnsi="Times New Roman"/>
                <w:b/>
                <w:bCs/>
                <w:sz w:val="18"/>
                <w:szCs w:val="18"/>
              </w:rPr>
              <w:t xml:space="preserve"> на розроблення проекту землеустрою</w:t>
            </w:r>
            <w:r>
              <w:rPr>
                <w:rFonts w:ascii="Times New Roman" w:hAnsi="Times New Roman"/>
                <w:b/>
                <w:bCs/>
                <w:sz w:val="18"/>
                <w:szCs w:val="18"/>
              </w:rPr>
              <w:t xml:space="preserve"> </w:t>
            </w:r>
            <w:r w:rsidR="002A34B7" w:rsidRPr="00615DE1">
              <w:rPr>
                <w:rFonts w:ascii="Times New Roman" w:hAnsi="Times New Roman"/>
                <w:b/>
                <w:bCs/>
                <w:sz w:val="18"/>
                <w:szCs w:val="24"/>
                <w:lang w:eastAsia="ru-RU"/>
              </w:rPr>
              <w:t xml:space="preserve"> у зв’язку з невідповідністю місця розташування земельної ділянки Генеральному плану м. Біла Церква та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2A34B7" w:rsidRPr="00615DE1">
              <w:rPr>
                <w:rFonts w:ascii="Times New Roman" w:hAnsi="Times New Roman"/>
                <w:b/>
                <w:color w:val="000000"/>
                <w:sz w:val="18"/>
                <w:szCs w:val="24"/>
                <w:shd w:val="clear" w:color="auto" w:fill="FFFFFF"/>
              </w:rPr>
              <w:t xml:space="preserve"> відсутні розташовані будівлі (споруди), що перебувають у власності фізичної особи</w:t>
            </w:r>
            <w:r w:rsidR="002A34B7" w:rsidRPr="00615DE1">
              <w:rPr>
                <w:rFonts w:ascii="Times New Roman" w:hAnsi="Times New Roman"/>
                <w:b/>
                <w:sz w:val="18"/>
                <w:szCs w:val="24"/>
                <w:shd w:val="clear" w:color="auto" w:fill="FFFFFF"/>
              </w:rPr>
              <w:t>.</w:t>
            </w:r>
          </w:p>
          <w:p w:rsidR="00BD762E" w:rsidRPr="00966AB3" w:rsidRDefault="00BD762E" w:rsidP="00BD762E">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проти –0,</w:t>
            </w:r>
          </w:p>
          <w:p w:rsidR="00BD762E" w:rsidRPr="00B05E96" w:rsidRDefault="00BD762E" w:rsidP="00BD762E">
            <w:pPr>
              <w:rPr>
                <w:rFonts w:ascii="Times New Roman" w:hAnsi="Times New Roman"/>
                <w:b/>
                <w:sz w:val="18"/>
                <w:szCs w:val="18"/>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tc>
      </w:tr>
      <w:tr w:rsidR="00BD762E" w:rsidRPr="00B657DF" w:rsidTr="00AC64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60"/>
        </w:trPr>
        <w:tc>
          <w:tcPr>
            <w:tcW w:w="523" w:type="dxa"/>
            <w:tcBorders>
              <w:top w:val="nil"/>
              <w:left w:val="single" w:sz="4" w:space="0" w:color="000000"/>
              <w:bottom w:val="single" w:sz="4" w:space="0" w:color="000000"/>
              <w:right w:val="single" w:sz="4" w:space="0" w:color="000000"/>
            </w:tcBorders>
            <w:vAlign w:val="bottom"/>
            <w:hideMark/>
          </w:tcPr>
          <w:p w:rsidR="00BD762E" w:rsidRPr="00B657DF" w:rsidRDefault="00BD762E" w:rsidP="00AC64BA">
            <w:pPr>
              <w:jc w:val="right"/>
              <w:rPr>
                <w:rFonts w:ascii="Times New Roman" w:hAnsi="Times New Roman"/>
                <w:sz w:val="18"/>
                <w:szCs w:val="18"/>
              </w:rPr>
            </w:pPr>
            <w:r w:rsidRPr="00B657DF">
              <w:rPr>
                <w:rFonts w:ascii="Times New Roman" w:hAnsi="Times New Roman"/>
                <w:sz w:val="18"/>
                <w:szCs w:val="18"/>
              </w:rPr>
              <w:lastRenderedPageBreak/>
              <w:t>19</w:t>
            </w:r>
          </w:p>
        </w:tc>
        <w:tc>
          <w:tcPr>
            <w:tcW w:w="3872" w:type="dxa"/>
            <w:tcBorders>
              <w:top w:val="nil"/>
              <w:left w:val="nil"/>
              <w:bottom w:val="single" w:sz="4" w:space="0" w:color="000000"/>
              <w:right w:val="single" w:sz="4" w:space="0" w:color="000000"/>
            </w:tcBorders>
            <w:vAlign w:val="bottom"/>
            <w:hideMark/>
          </w:tcPr>
          <w:p w:rsidR="00BD762E" w:rsidRPr="00B657DF" w:rsidRDefault="00BD762E" w:rsidP="00AC64BA">
            <w:pPr>
              <w:rPr>
                <w:rFonts w:ascii="Times New Roman" w:hAnsi="Times New Roman"/>
                <w:sz w:val="18"/>
                <w:szCs w:val="18"/>
              </w:rPr>
            </w:pPr>
            <w:r w:rsidRPr="00B657DF">
              <w:rPr>
                <w:rFonts w:ascii="Times New Roman" w:hAnsi="Times New Roman"/>
                <w:b/>
                <w:bCs/>
                <w:sz w:val="18"/>
                <w:szCs w:val="18"/>
              </w:rPr>
              <w:t>Про надання дозволу на розроблення проекту землеустрою щодо відведення земельної ділянки у спільну сумісну власність громадянам Саражинській Марині Володимирівні, Кравець Наталії Володимирівні</w:t>
            </w:r>
            <w:r w:rsidRPr="00B657DF">
              <w:rPr>
                <w:rFonts w:ascii="Times New Roman" w:hAnsi="Times New Roman"/>
                <w:color w:val="000000"/>
                <w:sz w:val="18"/>
                <w:szCs w:val="18"/>
              </w:rPr>
              <w:t xml:space="preserve"> з цільовим призначенням 01.05. Для індивідуального садівництва за адресою: провулок Водопійний другий, 10, орієнтовною площею 0,0190 га, за рахунок земель населеного пункту м. Біла Церква.</w:t>
            </w:r>
          </w:p>
        </w:tc>
        <w:tc>
          <w:tcPr>
            <w:tcW w:w="2376" w:type="dxa"/>
            <w:tcBorders>
              <w:top w:val="nil"/>
              <w:left w:val="nil"/>
              <w:bottom w:val="single" w:sz="4" w:space="0" w:color="000000"/>
              <w:right w:val="single" w:sz="4" w:space="0" w:color="000000"/>
            </w:tcBorders>
            <w:vAlign w:val="bottom"/>
            <w:hideMark/>
          </w:tcPr>
          <w:p w:rsidR="00BD762E" w:rsidRPr="00B657DF" w:rsidRDefault="00BD762E" w:rsidP="00AC64BA">
            <w:pPr>
              <w:rPr>
                <w:rFonts w:ascii="Times New Roman" w:hAnsi="Times New Roman"/>
                <w:sz w:val="18"/>
                <w:szCs w:val="18"/>
              </w:rPr>
            </w:pPr>
            <w:r w:rsidRPr="00B657DF">
              <w:rPr>
                <w:rFonts w:ascii="Times New Roman" w:hAnsi="Times New Roman"/>
                <w:sz w:val="18"/>
                <w:szCs w:val="18"/>
              </w:rPr>
              <w:t> </w:t>
            </w:r>
          </w:p>
        </w:tc>
        <w:tc>
          <w:tcPr>
            <w:tcW w:w="2410" w:type="dxa"/>
            <w:tcBorders>
              <w:top w:val="nil"/>
              <w:left w:val="nil"/>
              <w:bottom w:val="single" w:sz="4" w:space="0" w:color="000000"/>
              <w:right w:val="single" w:sz="4" w:space="0" w:color="000000"/>
            </w:tcBorders>
            <w:vAlign w:val="center"/>
            <w:hideMark/>
          </w:tcPr>
          <w:p w:rsidR="00BD762E" w:rsidRPr="00B657DF" w:rsidRDefault="00BD762E" w:rsidP="00AC64BA">
            <w:pPr>
              <w:rPr>
                <w:rFonts w:ascii="Times New Roman" w:hAnsi="Times New Roman"/>
                <w:sz w:val="18"/>
                <w:szCs w:val="18"/>
              </w:rPr>
            </w:pPr>
            <w:r w:rsidRPr="00B657DF">
              <w:rPr>
                <w:rFonts w:ascii="Times New Roman" w:hAnsi="Times New Roman"/>
                <w:sz w:val="18"/>
                <w:szCs w:val="18"/>
              </w:rPr>
              <w:t xml:space="preserve">ГП: територія існуючої садибної житлової забудови, через дану земельну </w:t>
            </w:r>
            <w:r w:rsidRPr="00B657DF">
              <w:rPr>
                <w:rFonts w:ascii="Times New Roman" w:hAnsi="Times New Roman"/>
                <w:sz w:val="18"/>
                <w:szCs w:val="18"/>
              </w:rPr>
              <w:br/>
              <w:t>ділянку проходить проектна дорога. Цільове призначення земельної ділянки</w:t>
            </w:r>
            <w:r w:rsidRPr="00B657DF">
              <w:rPr>
                <w:rFonts w:ascii="Times New Roman" w:hAnsi="Times New Roman"/>
                <w:sz w:val="18"/>
                <w:szCs w:val="18"/>
              </w:rPr>
              <w:br/>
              <w:t xml:space="preserve"> суперечить Положенням Генерального плану міста</w:t>
            </w:r>
          </w:p>
        </w:tc>
        <w:tc>
          <w:tcPr>
            <w:tcW w:w="1842" w:type="dxa"/>
            <w:tcBorders>
              <w:top w:val="nil"/>
              <w:left w:val="nil"/>
              <w:bottom w:val="single" w:sz="4" w:space="0" w:color="000000"/>
              <w:right w:val="single" w:sz="4" w:space="0" w:color="000000"/>
            </w:tcBorders>
            <w:vAlign w:val="bottom"/>
            <w:hideMark/>
          </w:tcPr>
          <w:p w:rsidR="00BD762E" w:rsidRPr="00B657DF" w:rsidRDefault="00BD762E" w:rsidP="00AC64BA">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BD762E" w:rsidRPr="00B657DF" w:rsidRDefault="00BD762E" w:rsidP="00AC64BA">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A85AF6" w:rsidRPr="00235513" w:rsidRDefault="00BD762E" w:rsidP="00A85AF6">
            <w:pPr>
              <w:pStyle w:val="a9"/>
              <w:ind w:firstLine="851"/>
              <w:contextualSpacing/>
              <w:jc w:val="both"/>
              <w:rPr>
                <w:rFonts w:ascii="Times New Roman" w:hAnsi="Times New Roman"/>
                <w:sz w:val="18"/>
                <w:szCs w:val="24"/>
              </w:rPr>
            </w:pPr>
            <w:r w:rsidRPr="00B657DF">
              <w:rPr>
                <w:rFonts w:ascii="Times New Roman" w:hAnsi="Times New Roman"/>
                <w:sz w:val="18"/>
                <w:szCs w:val="18"/>
              </w:rPr>
              <w:t>   </w:t>
            </w:r>
            <w:r w:rsidRPr="00B05E96">
              <w:rPr>
                <w:rFonts w:ascii="Times New Roman" w:hAnsi="Times New Roman"/>
                <w:b/>
                <w:sz w:val="18"/>
                <w:szCs w:val="18"/>
              </w:rPr>
              <w:t xml:space="preserve"> </w:t>
            </w:r>
            <w:r w:rsidR="009C1D18">
              <w:rPr>
                <w:rFonts w:ascii="Times New Roman" w:hAnsi="Times New Roman"/>
                <w:b/>
                <w:sz w:val="18"/>
                <w:szCs w:val="18"/>
              </w:rPr>
              <w:t xml:space="preserve"> Відмовити в наданні дозволу </w:t>
            </w:r>
            <w:r w:rsidR="009C1D18" w:rsidRPr="00B657DF">
              <w:rPr>
                <w:rFonts w:ascii="Times New Roman" w:hAnsi="Times New Roman"/>
                <w:b/>
                <w:bCs/>
                <w:sz w:val="18"/>
                <w:szCs w:val="18"/>
              </w:rPr>
              <w:t xml:space="preserve"> на розроблення проекту землеустрою</w:t>
            </w:r>
            <w:r w:rsidR="009C1D18">
              <w:rPr>
                <w:rFonts w:ascii="Times New Roman" w:hAnsi="Times New Roman"/>
                <w:b/>
                <w:bCs/>
                <w:sz w:val="18"/>
                <w:szCs w:val="18"/>
              </w:rPr>
              <w:t xml:space="preserve"> </w:t>
            </w:r>
            <w:r w:rsidR="00A85AF6" w:rsidRPr="00235513">
              <w:rPr>
                <w:rFonts w:ascii="Times New Roman" w:hAnsi="Times New Roman"/>
                <w:b/>
                <w:bCs/>
                <w:sz w:val="18"/>
                <w:szCs w:val="24"/>
                <w:lang w:eastAsia="ru-RU"/>
              </w:rPr>
              <w:t>у зв’язку з невідповідністю місця розташування земельної ділянки Генеральному плану м. Біла Церква та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A85AF6" w:rsidRPr="00235513">
              <w:rPr>
                <w:rFonts w:ascii="Times New Roman" w:hAnsi="Times New Roman"/>
                <w:b/>
                <w:color w:val="000000"/>
                <w:sz w:val="18"/>
                <w:szCs w:val="24"/>
                <w:shd w:val="clear" w:color="auto" w:fill="FFFFFF"/>
              </w:rPr>
              <w:t xml:space="preserve"> відсутні розташовані будівлі (споруди), що перебувають у власності фізичних осіб</w:t>
            </w:r>
            <w:r w:rsidR="00A85AF6" w:rsidRPr="00235513">
              <w:rPr>
                <w:rFonts w:ascii="Times New Roman" w:hAnsi="Times New Roman"/>
                <w:b/>
                <w:sz w:val="18"/>
                <w:szCs w:val="24"/>
                <w:shd w:val="clear" w:color="auto" w:fill="FFFFFF"/>
              </w:rPr>
              <w:t>.</w:t>
            </w:r>
          </w:p>
          <w:p w:rsidR="009C1D18" w:rsidRPr="00966AB3" w:rsidRDefault="009C1D18" w:rsidP="009C1D18">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проти –0,</w:t>
            </w:r>
          </w:p>
          <w:p w:rsidR="00BD762E" w:rsidRPr="00B657DF" w:rsidRDefault="009C1D18" w:rsidP="009C1D18">
            <w:pPr>
              <w:ind w:hanging="108"/>
              <w:rPr>
                <w:rFonts w:ascii="Times New Roman" w:hAnsi="Times New Roman"/>
                <w:sz w:val="18"/>
                <w:szCs w:val="18"/>
              </w:rPr>
            </w:pPr>
            <w:r w:rsidRPr="00966AB3">
              <w:rPr>
                <w:rFonts w:ascii="Times New Roman" w:hAnsi="Times New Roman"/>
                <w:b/>
                <w:sz w:val="18"/>
                <w:szCs w:val="18"/>
                <w:lang w:eastAsia="zh-CN"/>
              </w:rPr>
              <w:t xml:space="preserve"> </w:t>
            </w:r>
            <w:r>
              <w:rPr>
                <w:rFonts w:ascii="Times New Roman" w:hAnsi="Times New Roman"/>
                <w:b/>
                <w:sz w:val="18"/>
                <w:szCs w:val="18"/>
                <w:lang w:eastAsia="zh-CN"/>
              </w:rPr>
              <w:t xml:space="preserve">  </w:t>
            </w:r>
            <w:r w:rsidRPr="00966AB3">
              <w:rPr>
                <w:rFonts w:ascii="Times New Roman" w:hAnsi="Times New Roman"/>
                <w:b/>
                <w:sz w:val="18"/>
                <w:szCs w:val="18"/>
                <w:lang w:eastAsia="zh-CN"/>
              </w:rPr>
              <w:t xml:space="preserve">утримались – </w:t>
            </w:r>
            <w:r>
              <w:rPr>
                <w:rFonts w:ascii="Times New Roman" w:hAnsi="Times New Roman"/>
                <w:b/>
                <w:sz w:val="18"/>
                <w:szCs w:val="18"/>
                <w:lang w:eastAsia="zh-CN"/>
              </w:rPr>
              <w:t>0</w:t>
            </w:r>
          </w:p>
        </w:tc>
      </w:tr>
    </w:tbl>
    <w:p w:rsidR="00061025" w:rsidRDefault="00061025" w:rsidP="00B30C51">
      <w:pPr>
        <w:tabs>
          <w:tab w:val="left" w:pos="4710"/>
        </w:tabs>
        <w:jc w:val="both"/>
        <w:rPr>
          <w:rFonts w:ascii="Times New Roman" w:hAnsi="Times New Roman"/>
          <w:sz w:val="24"/>
          <w:szCs w:val="24"/>
          <w:lang w:eastAsia="zh-CN"/>
        </w:rPr>
      </w:pP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4155"/>
        <w:gridCol w:w="2694"/>
        <w:gridCol w:w="1984"/>
        <w:gridCol w:w="2237"/>
        <w:gridCol w:w="1449"/>
        <w:gridCol w:w="3118"/>
      </w:tblGrid>
      <w:tr w:rsidR="008D39D9" w:rsidRPr="00D4397C" w:rsidTr="008D39D9">
        <w:trPr>
          <w:trHeight w:val="3330"/>
        </w:trPr>
        <w:tc>
          <w:tcPr>
            <w:tcW w:w="523" w:type="dxa"/>
            <w:noWrap/>
            <w:vAlign w:val="bottom"/>
            <w:hideMark/>
          </w:tcPr>
          <w:p w:rsidR="008D39D9" w:rsidRPr="00F06FC2" w:rsidRDefault="008D39D9" w:rsidP="00AC64BA">
            <w:pPr>
              <w:jc w:val="right"/>
              <w:rPr>
                <w:rFonts w:ascii="Times New Roman" w:hAnsi="Times New Roman"/>
                <w:sz w:val="18"/>
                <w:szCs w:val="18"/>
              </w:rPr>
            </w:pPr>
            <w:r w:rsidRPr="00F06FC2">
              <w:rPr>
                <w:rFonts w:ascii="Times New Roman" w:hAnsi="Times New Roman"/>
                <w:sz w:val="18"/>
                <w:szCs w:val="18"/>
              </w:rPr>
              <w:t>17</w:t>
            </w:r>
          </w:p>
        </w:tc>
        <w:tc>
          <w:tcPr>
            <w:tcW w:w="4155" w:type="dxa"/>
            <w:vAlign w:val="bottom"/>
            <w:hideMark/>
          </w:tcPr>
          <w:p w:rsidR="008D39D9" w:rsidRDefault="008D39D9" w:rsidP="00AC64BA">
            <w:pPr>
              <w:rPr>
                <w:rFonts w:ascii="Times New Roman" w:hAnsi="Times New Roman"/>
                <w:b/>
                <w:bCs/>
                <w:sz w:val="18"/>
                <w:szCs w:val="18"/>
              </w:rPr>
            </w:pPr>
          </w:p>
          <w:p w:rsidR="008D39D9" w:rsidRPr="008D39D9" w:rsidRDefault="008D39D9" w:rsidP="00AC64BA">
            <w:pPr>
              <w:rPr>
                <w:rFonts w:ascii="Times New Roman" w:hAnsi="Times New Roman"/>
                <w:b/>
                <w:bCs/>
                <w:sz w:val="24"/>
                <w:szCs w:val="24"/>
              </w:rPr>
            </w:pPr>
            <w:r w:rsidRPr="008D39D9">
              <w:rPr>
                <w:rFonts w:ascii="Times New Roman" w:hAnsi="Times New Roman"/>
                <w:b/>
                <w:bCs/>
                <w:sz w:val="24"/>
                <w:szCs w:val="24"/>
              </w:rPr>
              <w:t>ПЕРЕЛІК 23</w:t>
            </w:r>
          </w:p>
          <w:p w:rsidR="008D39D9" w:rsidRPr="00F06FC2" w:rsidRDefault="008D39D9" w:rsidP="00AC64BA">
            <w:pPr>
              <w:rPr>
                <w:rFonts w:ascii="Times New Roman" w:hAnsi="Times New Roman"/>
                <w:sz w:val="18"/>
                <w:szCs w:val="18"/>
              </w:rPr>
            </w:pPr>
            <w:r w:rsidRPr="00F06FC2">
              <w:rPr>
                <w:rFonts w:ascii="Times New Roman" w:hAnsi="Times New Roman"/>
                <w:b/>
                <w:bCs/>
                <w:sz w:val="18"/>
                <w:szCs w:val="18"/>
              </w:rPr>
              <w:t>Про надання дозволу  на розроблення проекту землеустрою щодо відведення земельної ділянки комунальної власності в оренду фізичній особі – підприємцю Ярмоленку Олександру Івановичу</w:t>
            </w:r>
            <w:r w:rsidRPr="00F06FC2">
              <w:rPr>
                <w:rFonts w:ascii="Times New Roman" w:hAnsi="Times New Roman"/>
                <w:color w:val="000000"/>
                <w:sz w:val="18"/>
                <w:szCs w:val="18"/>
              </w:rPr>
              <w:t xml:space="preserve"> </w:t>
            </w:r>
            <w:r w:rsidRPr="00691D4E">
              <w:rPr>
                <w:rFonts w:ascii="Times New Roman" w:hAnsi="Times New Roman"/>
                <w:color w:val="000000"/>
                <w:sz w:val="16"/>
                <w:szCs w:val="16"/>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виробничих приміщень) за адресою:  вулиця Мельника, 93, орієнтовною площею 0,2861 га, за рахунок земель населеного пункту м. Біла Церква. Кадастровий номер: 3210300000:07:021:0120.</w:t>
            </w:r>
            <w:r w:rsidRPr="00F06FC2">
              <w:rPr>
                <w:rFonts w:ascii="Times New Roman" w:hAnsi="Times New Roman"/>
                <w:color w:val="000000"/>
                <w:sz w:val="18"/>
                <w:szCs w:val="18"/>
              </w:rPr>
              <w:t xml:space="preserve"> </w:t>
            </w:r>
          </w:p>
        </w:tc>
        <w:tc>
          <w:tcPr>
            <w:tcW w:w="2694" w:type="dxa"/>
            <w:noWrap/>
            <w:vAlign w:val="bottom"/>
            <w:hideMark/>
          </w:tcPr>
          <w:p w:rsidR="008D39D9" w:rsidRPr="00F06FC2" w:rsidRDefault="008D39D9" w:rsidP="00AC64BA">
            <w:pPr>
              <w:rPr>
                <w:rFonts w:ascii="Times New Roman" w:hAnsi="Times New Roman"/>
                <w:sz w:val="18"/>
                <w:szCs w:val="18"/>
              </w:rPr>
            </w:pPr>
            <w:r w:rsidRPr="00F06FC2">
              <w:rPr>
                <w:rFonts w:ascii="Times New Roman" w:hAnsi="Times New Roman"/>
                <w:sz w:val="18"/>
                <w:szCs w:val="18"/>
              </w:rPr>
              <w:t> </w:t>
            </w:r>
          </w:p>
        </w:tc>
        <w:tc>
          <w:tcPr>
            <w:tcW w:w="1984" w:type="dxa"/>
            <w:noWrap/>
            <w:vAlign w:val="bottom"/>
            <w:hideMark/>
          </w:tcPr>
          <w:p w:rsidR="008D39D9" w:rsidRPr="00F06FC2" w:rsidRDefault="008D39D9" w:rsidP="00AC64BA">
            <w:pPr>
              <w:rPr>
                <w:sz w:val="18"/>
                <w:szCs w:val="18"/>
              </w:rPr>
            </w:pPr>
            <w:r w:rsidRPr="00F06FC2">
              <w:rPr>
                <w:sz w:val="18"/>
                <w:szCs w:val="18"/>
              </w:rPr>
              <w:t> </w:t>
            </w:r>
          </w:p>
        </w:tc>
        <w:tc>
          <w:tcPr>
            <w:tcW w:w="2237" w:type="dxa"/>
            <w:noWrap/>
            <w:vAlign w:val="bottom"/>
            <w:hideMark/>
          </w:tcPr>
          <w:p w:rsidR="008D39D9" w:rsidRPr="00D4397C" w:rsidRDefault="008D39D9" w:rsidP="00AC64BA">
            <w:r w:rsidRPr="00D4397C">
              <w:t> </w:t>
            </w:r>
          </w:p>
        </w:tc>
        <w:tc>
          <w:tcPr>
            <w:tcW w:w="1449" w:type="dxa"/>
            <w:noWrap/>
            <w:vAlign w:val="bottom"/>
            <w:hideMark/>
          </w:tcPr>
          <w:p w:rsidR="008D39D9" w:rsidRPr="00D4397C" w:rsidRDefault="008D39D9" w:rsidP="00AC64BA">
            <w:r w:rsidRPr="00D4397C">
              <w:t> </w:t>
            </w:r>
          </w:p>
        </w:tc>
        <w:tc>
          <w:tcPr>
            <w:tcW w:w="3118" w:type="dxa"/>
            <w:noWrap/>
            <w:vAlign w:val="bottom"/>
            <w:hideMark/>
          </w:tcPr>
          <w:p w:rsidR="008D39D9" w:rsidRPr="00A70A14" w:rsidRDefault="008D39D9" w:rsidP="008D39D9">
            <w:pPr>
              <w:rPr>
                <w:rFonts w:ascii="Times New Roman" w:hAnsi="Times New Roman"/>
                <w:b/>
                <w:sz w:val="18"/>
                <w:szCs w:val="18"/>
              </w:rPr>
            </w:pPr>
            <w:r w:rsidRPr="00A70A14">
              <w:rPr>
                <w:rFonts w:ascii="Times New Roman" w:hAnsi="Times New Roman"/>
                <w:b/>
                <w:sz w:val="18"/>
                <w:szCs w:val="18"/>
              </w:rPr>
              <w:t> Грисюк С.І. щодо збільшення площі</w:t>
            </w:r>
            <w:r w:rsidR="00A70A14" w:rsidRPr="00A70A14">
              <w:rPr>
                <w:rFonts w:ascii="Times New Roman" w:hAnsi="Times New Roman"/>
                <w:b/>
                <w:sz w:val="18"/>
                <w:szCs w:val="18"/>
              </w:rPr>
              <w:t xml:space="preserve"> земельної ділянки</w:t>
            </w:r>
          </w:p>
          <w:p w:rsidR="008D39D9" w:rsidRPr="00A70A14" w:rsidRDefault="008D39D9" w:rsidP="008D39D9">
            <w:pPr>
              <w:rPr>
                <w:rFonts w:ascii="Times New Roman" w:hAnsi="Times New Roman"/>
                <w:b/>
                <w:bCs/>
                <w:sz w:val="18"/>
                <w:szCs w:val="18"/>
              </w:rPr>
            </w:pPr>
            <w:r w:rsidRPr="00A70A14">
              <w:rPr>
                <w:rFonts w:ascii="Times New Roman" w:hAnsi="Times New Roman"/>
                <w:b/>
                <w:sz w:val="18"/>
                <w:szCs w:val="18"/>
              </w:rPr>
              <w:t xml:space="preserve">Відмовити в наданні дозволу  </w:t>
            </w:r>
            <w:r w:rsidRPr="00A70A14">
              <w:rPr>
                <w:rFonts w:ascii="Times New Roman" w:hAnsi="Times New Roman"/>
                <w:b/>
                <w:bCs/>
                <w:sz w:val="18"/>
                <w:szCs w:val="18"/>
              </w:rPr>
              <w:t>на розроблення проекту землеустрою</w:t>
            </w:r>
            <w:r w:rsidR="00811560" w:rsidRPr="00A70A14">
              <w:rPr>
                <w:rFonts w:ascii="Times New Roman" w:hAnsi="Times New Roman"/>
                <w:b/>
                <w:bCs/>
                <w:sz w:val="18"/>
                <w:szCs w:val="18"/>
              </w:rPr>
              <w:t xml:space="preserve"> </w:t>
            </w:r>
            <w:r w:rsidR="00811560" w:rsidRPr="00A70A14">
              <w:rPr>
                <w:rFonts w:ascii="Times New Roman" w:hAnsi="Times New Roman"/>
                <w:b/>
                <w:sz w:val="18"/>
                <w:szCs w:val="18"/>
                <w:lang w:eastAsia="zh-CN"/>
              </w:rPr>
              <w:t>у зв’язку з невідповідністю площі, вказаної у заяві до фактичного користування земельною ділянкою.</w:t>
            </w:r>
          </w:p>
          <w:p w:rsidR="008D39D9" w:rsidRPr="00A70A14" w:rsidRDefault="008D39D9" w:rsidP="008D39D9">
            <w:pPr>
              <w:rPr>
                <w:rFonts w:ascii="Times New Roman" w:hAnsi="Times New Roman"/>
                <w:b/>
                <w:bCs/>
                <w:sz w:val="18"/>
                <w:szCs w:val="18"/>
              </w:rPr>
            </w:pPr>
            <w:r w:rsidRPr="00A70A14">
              <w:rPr>
                <w:rFonts w:ascii="Times New Roman" w:hAnsi="Times New Roman"/>
                <w:b/>
                <w:bCs/>
                <w:sz w:val="18"/>
                <w:szCs w:val="18"/>
              </w:rPr>
              <w:t>Протокольним дорученням КУ «Інспекція з благоустрою» здійснити перевірку і надати інформацію.</w:t>
            </w:r>
          </w:p>
          <w:p w:rsidR="008D39D9" w:rsidRPr="00A70A14" w:rsidRDefault="008D39D9" w:rsidP="008D39D9">
            <w:pPr>
              <w:suppressAutoHyphens/>
              <w:spacing w:after="0" w:line="240" w:lineRule="auto"/>
              <w:jc w:val="both"/>
              <w:rPr>
                <w:rFonts w:ascii="Times New Roman" w:hAnsi="Times New Roman"/>
                <w:b/>
                <w:sz w:val="18"/>
                <w:szCs w:val="18"/>
                <w:lang w:eastAsia="zh-CN"/>
              </w:rPr>
            </w:pPr>
            <w:r w:rsidRPr="00A70A14">
              <w:rPr>
                <w:rFonts w:ascii="Times New Roman" w:hAnsi="Times New Roman"/>
                <w:b/>
                <w:sz w:val="18"/>
                <w:szCs w:val="18"/>
                <w:lang w:eastAsia="zh-CN"/>
              </w:rPr>
              <w:t>За –7, проти –0,</w:t>
            </w:r>
          </w:p>
          <w:p w:rsidR="008D39D9" w:rsidRPr="00A70A14" w:rsidRDefault="008D39D9" w:rsidP="008D39D9">
            <w:pPr>
              <w:rPr>
                <w:rFonts w:ascii="Times New Roman" w:hAnsi="Times New Roman"/>
                <w:b/>
                <w:bCs/>
                <w:sz w:val="18"/>
                <w:szCs w:val="18"/>
              </w:rPr>
            </w:pPr>
            <w:r w:rsidRPr="00A70A14">
              <w:rPr>
                <w:rFonts w:ascii="Times New Roman" w:hAnsi="Times New Roman"/>
                <w:b/>
                <w:sz w:val="18"/>
                <w:szCs w:val="18"/>
                <w:lang w:eastAsia="zh-CN"/>
              </w:rPr>
              <w:t xml:space="preserve"> утримались – 0</w:t>
            </w:r>
          </w:p>
          <w:p w:rsidR="008D39D9" w:rsidRPr="00A70A14" w:rsidRDefault="008D39D9" w:rsidP="008D39D9">
            <w:pPr>
              <w:rPr>
                <w:rFonts w:ascii="Times New Roman" w:hAnsi="Times New Roman"/>
                <w:b/>
                <w:bCs/>
                <w:sz w:val="18"/>
                <w:szCs w:val="18"/>
              </w:rPr>
            </w:pPr>
          </w:p>
          <w:p w:rsidR="008D39D9" w:rsidRPr="00A70A14" w:rsidRDefault="008D39D9" w:rsidP="008D39D9">
            <w:pPr>
              <w:rPr>
                <w:rFonts w:ascii="Times New Roman" w:hAnsi="Times New Roman"/>
                <w:b/>
                <w:sz w:val="18"/>
                <w:szCs w:val="18"/>
              </w:rPr>
            </w:pPr>
          </w:p>
        </w:tc>
      </w:tr>
    </w:tbl>
    <w:tbl>
      <w:tblPr>
        <w:tblpPr w:leftFromText="180" w:rightFromText="180" w:vertAnchor="text" w:horzAnchor="margin" w:tblpXSpec="center" w:tblpY="-679"/>
        <w:tblW w:w="16268" w:type="dxa"/>
        <w:tblLayout w:type="fixed"/>
        <w:tblLook w:val="04A0" w:firstRow="1" w:lastRow="0" w:firstColumn="1" w:lastColumn="0" w:noHBand="0" w:noVBand="1"/>
      </w:tblPr>
      <w:tblGrid>
        <w:gridCol w:w="523"/>
        <w:gridCol w:w="3872"/>
        <w:gridCol w:w="2376"/>
        <w:gridCol w:w="2410"/>
        <w:gridCol w:w="1842"/>
        <w:gridCol w:w="1276"/>
        <w:gridCol w:w="3969"/>
      </w:tblGrid>
      <w:tr w:rsidR="008E4649" w:rsidRPr="009C155E" w:rsidTr="00BD16C9">
        <w:trPr>
          <w:trHeight w:val="4080"/>
        </w:trPr>
        <w:tc>
          <w:tcPr>
            <w:tcW w:w="523" w:type="dxa"/>
            <w:tcBorders>
              <w:top w:val="single" w:sz="4" w:space="0" w:color="000000"/>
              <w:left w:val="single" w:sz="4" w:space="0" w:color="000000"/>
              <w:bottom w:val="single" w:sz="4" w:space="0" w:color="000000"/>
              <w:right w:val="single" w:sz="4" w:space="0" w:color="000000"/>
            </w:tcBorders>
            <w:vAlign w:val="bottom"/>
            <w:hideMark/>
          </w:tcPr>
          <w:p w:rsidR="008E4649" w:rsidRPr="00B657DF" w:rsidRDefault="008E4649" w:rsidP="00BD16C9">
            <w:pPr>
              <w:jc w:val="right"/>
              <w:rPr>
                <w:rFonts w:ascii="Times New Roman" w:hAnsi="Times New Roman"/>
                <w:sz w:val="18"/>
                <w:szCs w:val="18"/>
              </w:rPr>
            </w:pPr>
            <w:r w:rsidRPr="00B657DF">
              <w:rPr>
                <w:rFonts w:ascii="Times New Roman" w:hAnsi="Times New Roman"/>
                <w:sz w:val="18"/>
                <w:szCs w:val="18"/>
              </w:rPr>
              <w:lastRenderedPageBreak/>
              <w:t>32</w:t>
            </w:r>
          </w:p>
        </w:tc>
        <w:tc>
          <w:tcPr>
            <w:tcW w:w="3872" w:type="dxa"/>
            <w:tcBorders>
              <w:top w:val="single" w:sz="4" w:space="0" w:color="000000"/>
              <w:left w:val="nil"/>
              <w:bottom w:val="single" w:sz="4" w:space="0" w:color="000000"/>
              <w:right w:val="single" w:sz="4" w:space="0" w:color="000000"/>
            </w:tcBorders>
            <w:vAlign w:val="bottom"/>
            <w:hideMark/>
          </w:tcPr>
          <w:p w:rsidR="008E4649" w:rsidRDefault="008E4649" w:rsidP="00BD16C9">
            <w:pPr>
              <w:rPr>
                <w:rFonts w:ascii="Times New Roman" w:hAnsi="Times New Roman"/>
                <w:b/>
                <w:bCs/>
                <w:sz w:val="18"/>
                <w:szCs w:val="18"/>
              </w:rPr>
            </w:pPr>
          </w:p>
          <w:p w:rsidR="008E4649" w:rsidRPr="008E4649" w:rsidRDefault="008E4649" w:rsidP="00BD16C9">
            <w:pPr>
              <w:rPr>
                <w:rFonts w:ascii="Times New Roman" w:hAnsi="Times New Roman"/>
                <w:b/>
                <w:bCs/>
                <w:sz w:val="24"/>
                <w:szCs w:val="24"/>
              </w:rPr>
            </w:pPr>
            <w:r w:rsidRPr="008E4649">
              <w:rPr>
                <w:rFonts w:ascii="Times New Roman" w:hAnsi="Times New Roman"/>
                <w:b/>
                <w:bCs/>
                <w:sz w:val="24"/>
                <w:szCs w:val="24"/>
              </w:rPr>
              <w:t>ПЕРЕЛІК 24</w:t>
            </w:r>
          </w:p>
          <w:p w:rsidR="008E4649" w:rsidRPr="00B657DF" w:rsidRDefault="008E4649" w:rsidP="00BD16C9">
            <w:pPr>
              <w:rPr>
                <w:rFonts w:ascii="Times New Roman" w:hAnsi="Times New Roman"/>
                <w:sz w:val="18"/>
                <w:szCs w:val="18"/>
              </w:rPr>
            </w:pPr>
            <w:r w:rsidRPr="00B657DF">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Сосенковій Людмилі Миколаївні, Надточій Валентині Миколаївні</w:t>
            </w:r>
            <w:r w:rsidRPr="00B657DF">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Шевченка, 184, площею 0,0589 га, за рахунок земель населеного пункту м. Біла Церква. Кадастровий номер: 3210300000:04:002:0085.</w:t>
            </w:r>
          </w:p>
        </w:tc>
        <w:tc>
          <w:tcPr>
            <w:tcW w:w="2376" w:type="dxa"/>
            <w:tcBorders>
              <w:top w:val="single" w:sz="4" w:space="0" w:color="000000"/>
              <w:left w:val="nil"/>
              <w:bottom w:val="single" w:sz="4" w:space="0" w:color="000000"/>
              <w:right w:val="single" w:sz="4" w:space="0" w:color="000000"/>
            </w:tcBorders>
            <w:vAlign w:val="bottom"/>
            <w:hideMark/>
          </w:tcPr>
          <w:p w:rsidR="008E4649" w:rsidRPr="00B657DF" w:rsidRDefault="008E4649" w:rsidP="00BD16C9">
            <w:pPr>
              <w:rPr>
                <w:rFonts w:ascii="Times New Roman" w:hAnsi="Times New Roman"/>
                <w:sz w:val="18"/>
                <w:szCs w:val="18"/>
              </w:rPr>
            </w:pPr>
            <w:r w:rsidRPr="00B657DF">
              <w:rPr>
                <w:rFonts w:ascii="Times New Roman" w:hAnsi="Times New Roman"/>
                <w:sz w:val="18"/>
                <w:szCs w:val="18"/>
              </w:rPr>
              <w:t> </w:t>
            </w:r>
          </w:p>
        </w:tc>
        <w:tc>
          <w:tcPr>
            <w:tcW w:w="2410" w:type="dxa"/>
            <w:tcBorders>
              <w:top w:val="single" w:sz="4" w:space="0" w:color="000000"/>
              <w:left w:val="nil"/>
              <w:bottom w:val="single" w:sz="4" w:space="0" w:color="000000"/>
              <w:right w:val="single" w:sz="4" w:space="0" w:color="000000"/>
            </w:tcBorders>
            <w:vAlign w:val="center"/>
            <w:hideMark/>
          </w:tcPr>
          <w:p w:rsidR="008E4649" w:rsidRPr="00B657DF" w:rsidRDefault="008E4649" w:rsidP="00BD16C9">
            <w:pPr>
              <w:rPr>
                <w:rFonts w:ascii="Times New Roman" w:hAnsi="Times New Roman"/>
                <w:sz w:val="18"/>
                <w:szCs w:val="18"/>
              </w:rPr>
            </w:pPr>
            <w:r w:rsidRPr="00B657DF">
              <w:rPr>
                <w:rFonts w:ascii="Times New Roman" w:hAnsi="Times New Roman"/>
                <w:sz w:val="18"/>
                <w:szCs w:val="18"/>
              </w:rPr>
              <w:t>ГП: територія садибної житлової забудови</w:t>
            </w:r>
          </w:p>
        </w:tc>
        <w:tc>
          <w:tcPr>
            <w:tcW w:w="1842" w:type="dxa"/>
            <w:tcBorders>
              <w:top w:val="single" w:sz="4" w:space="0" w:color="000000"/>
              <w:left w:val="nil"/>
              <w:bottom w:val="single" w:sz="4" w:space="0" w:color="000000"/>
              <w:right w:val="single" w:sz="4" w:space="0" w:color="000000"/>
            </w:tcBorders>
            <w:vAlign w:val="bottom"/>
            <w:hideMark/>
          </w:tcPr>
          <w:p w:rsidR="008E4649" w:rsidRPr="00B657DF" w:rsidRDefault="008E4649" w:rsidP="00BD16C9">
            <w:pPr>
              <w:rPr>
                <w:rFonts w:ascii="Times New Roman" w:hAnsi="Times New Roman"/>
                <w:sz w:val="18"/>
                <w:szCs w:val="18"/>
              </w:rPr>
            </w:pPr>
            <w:r w:rsidRPr="00B657DF">
              <w:rPr>
                <w:rFonts w:ascii="Times New Roman" w:hAnsi="Times New Roman"/>
                <w:sz w:val="18"/>
                <w:szCs w:val="18"/>
              </w:rPr>
              <w:t> </w:t>
            </w:r>
          </w:p>
        </w:tc>
        <w:tc>
          <w:tcPr>
            <w:tcW w:w="1276" w:type="dxa"/>
            <w:tcBorders>
              <w:top w:val="single" w:sz="4" w:space="0" w:color="000000"/>
              <w:left w:val="nil"/>
              <w:bottom w:val="single" w:sz="4" w:space="0" w:color="000000"/>
              <w:right w:val="single" w:sz="4" w:space="0" w:color="000000"/>
            </w:tcBorders>
            <w:vAlign w:val="bottom"/>
            <w:hideMark/>
          </w:tcPr>
          <w:p w:rsidR="008E4649" w:rsidRPr="00B657DF" w:rsidRDefault="008E4649" w:rsidP="00BD16C9">
            <w:pPr>
              <w:rPr>
                <w:rFonts w:ascii="Times New Roman" w:hAnsi="Times New Roman"/>
                <w:sz w:val="18"/>
                <w:szCs w:val="18"/>
              </w:rPr>
            </w:pPr>
            <w:r w:rsidRPr="00B657DF">
              <w:rPr>
                <w:rFonts w:ascii="Times New Roman" w:hAnsi="Times New Roman"/>
                <w:sz w:val="18"/>
                <w:szCs w:val="18"/>
              </w:rPr>
              <w:t> </w:t>
            </w:r>
          </w:p>
        </w:tc>
        <w:tc>
          <w:tcPr>
            <w:tcW w:w="3969" w:type="dxa"/>
            <w:tcBorders>
              <w:top w:val="single" w:sz="4" w:space="0" w:color="000000"/>
              <w:left w:val="nil"/>
              <w:bottom w:val="single" w:sz="4" w:space="0" w:color="000000"/>
              <w:right w:val="single" w:sz="4" w:space="0" w:color="000000"/>
            </w:tcBorders>
            <w:vAlign w:val="bottom"/>
            <w:hideMark/>
          </w:tcPr>
          <w:p w:rsidR="008E4649" w:rsidRDefault="008E4649" w:rsidP="00BD16C9">
            <w:pPr>
              <w:rPr>
                <w:rFonts w:ascii="Times New Roman" w:hAnsi="Times New Roman"/>
                <w:b/>
                <w:bCs/>
                <w:sz w:val="18"/>
                <w:szCs w:val="18"/>
              </w:rPr>
            </w:pPr>
            <w:r w:rsidRPr="009C155E">
              <w:rPr>
                <w:rFonts w:ascii="Times New Roman" w:hAnsi="Times New Roman"/>
                <w:b/>
                <w:sz w:val="18"/>
                <w:szCs w:val="18"/>
              </w:rPr>
              <w:t> </w:t>
            </w:r>
            <w:r>
              <w:rPr>
                <w:rFonts w:ascii="Times New Roman" w:hAnsi="Times New Roman"/>
                <w:b/>
                <w:sz w:val="18"/>
                <w:szCs w:val="18"/>
              </w:rPr>
              <w:t xml:space="preserve">Затвердити технічну документацію із землеустрою та передати у </w:t>
            </w:r>
            <w:r w:rsidRPr="00B657DF">
              <w:rPr>
                <w:rFonts w:ascii="Times New Roman" w:hAnsi="Times New Roman"/>
                <w:b/>
                <w:bCs/>
                <w:sz w:val="18"/>
                <w:szCs w:val="18"/>
              </w:rPr>
              <w:t xml:space="preserve"> спільну сумісну власність</w:t>
            </w:r>
          </w:p>
          <w:p w:rsidR="008E4649" w:rsidRPr="00966AB3" w:rsidRDefault="008E4649" w:rsidP="00BD16C9">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проти –0,</w:t>
            </w:r>
          </w:p>
          <w:p w:rsidR="008E4649" w:rsidRDefault="008E4649" w:rsidP="00BD16C9">
            <w:pPr>
              <w:rPr>
                <w:rFonts w:ascii="Times New Roman" w:hAnsi="Times New Roman"/>
                <w:b/>
                <w:bCs/>
                <w:sz w:val="18"/>
                <w:szCs w:val="18"/>
              </w:rPr>
            </w:pPr>
            <w:r>
              <w:rPr>
                <w:rFonts w:ascii="Times New Roman" w:hAnsi="Times New Roman"/>
                <w:b/>
                <w:sz w:val="18"/>
                <w:szCs w:val="18"/>
                <w:lang w:eastAsia="zh-CN"/>
              </w:rPr>
              <w:t xml:space="preserve"> </w:t>
            </w:r>
            <w:r w:rsidRPr="00966AB3">
              <w:rPr>
                <w:rFonts w:ascii="Times New Roman" w:hAnsi="Times New Roman"/>
                <w:b/>
                <w:sz w:val="18"/>
                <w:szCs w:val="18"/>
                <w:lang w:eastAsia="zh-CN"/>
              </w:rPr>
              <w:t xml:space="preserve">утримались – </w:t>
            </w:r>
            <w:r>
              <w:rPr>
                <w:rFonts w:ascii="Times New Roman" w:hAnsi="Times New Roman"/>
                <w:b/>
                <w:sz w:val="18"/>
                <w:szCs w:val="18"/>
                <w:lang w:eastAsia="zh-CN"/>
              </w:rPr>
              <w:t>0</w:t>
            </w:r>
          </w:p>
          <w:p w:rsidR="008E4649" w:rsidRDefault="008E4649" w:rsidP="00BD16C9">
            <w:pPr>
              <w:rPr>
                <w:rFonts w:ascii="Times New Roman" w:hAnsi="Times New Roman"/>
                <w:b/>
                <w:bCs/>
                <w:sz w:val="18"/>
                <w:szCs w:val="18"/>
              </w:rPr>
            </w:pPr>
          </w:p>
          <w:p w:rsidR="008E4649" w:rsidRPr="009C155E" w:rsidRDefault="008E4649" w:rsidP="00BD16C9">
            <w:pPr>
              <w:rPr>
                <w:rFonts w:ascii="Times New Roman" w:hAnsi="Times New Roman"/>
                <w:b/>
                <w:sz w:val="18"/>
                <w:szCs w:val="18"/>
              </w:rPr>
            </w:pPr>
          </w:p>
        </w:tc>
      </w:tr>
      <w:tr w:rsidR="00F6784E" w:rsidRPr="00B657DF" w:rsidTr="00BD16C9">
        <w:trPr>
          <w:trHeight w:val="5506"/>
        </w:trPr>
        <w:tc>
          <w:tcPr>
            <w:tcW w:w="523" w:type="dxa"/>
            <w:tcBorders>
              <w:top w:val="nil"/>
              <w:left w:val="single" w:sz="4" w:space="0" w:color="000000"/>
              <w:bottom w:val="single" w:sz="4" w:space="0" w:color="000000"/>
              <w:right w:val="single" w:sz="4" w:space="0" w:color="000000"/>
            </w:tcBorders>
            <w:vAlign w:val="bottom"/>
            <w:hideMark/>
          </w:tcPr>
          <w:p w:rsidR="00F6784E" w:rsidRPr="00B657DF" w:rsidRDefault="00F6784E" w:rsidP="00BD16C9">
            <w:pPr>
              <w:jc w:val="right"/>
              <w:rPr>
                <w:rFonts w:ascii="Times New Roman" w:hAnsi="Times New Roman"/>
                <w:sz w:val="18"/>
                <w:szCs w:val="18"/>
              </w:rPr>
            </w:pPr>
            <w:r w:rsidRPr="00B657DF">
              <w:rPr>
                <w:rFonts w:ascii="Times New Roman" w:hAnsi="Times New Roman"/>
                <w:sz w:val="18"/>
                <w:szCs w:val="18"/>
              </w:rPr>
              <w:lastRenderedPageBreak/>
              <w:t>14</w:t>
            </w:r>
          </w:p>
        </w:tc>
        <w:tc>
          <w:tcPr>
            <w:tcW w:w="3872" w:type="dxa"/>
            <w:tcBorders>
              <w:top w:val="nil"/>
              <w:left w:val="nil"/>
              <w:bottom w:val="single" w:sz="4" w:space="0" w:color="000000"/>
              <w:right w:val="single" w:sz="4" w:space="0" w:color="000000"/>
            </w:tcBorders>
            <w:vAlign w:val="bottom"/>
            <w:hideMark/>
          </w:tcPr>
          <w:p w:rsidR="00F6784E" w:rsidRPr="00B657DF" w:rsidRDefault="00F6784E" w:rsidP="00BD16C9">
            <w:pPr>
              <w:rPr>
                <w:rFonts w:ascii="Times New Roman" w:hAnsi="Times New Roman"/>
                <w:sz w:val="18"/>
                <w:szCs w:val="18"/>
              </w:rPr>
            </w:pPr>
            <w:r w:rsidRPr="00B657DF">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громадянину Григору Віктору Аркадійовичу</w:t>
            </w:r>
            <w:r w:rsidRPr="00B657DF">
              <w:rPr>
                <w:rFonts w:ascii="Times New Roman" w:hAnsi="Times New Roman"/>
                <w:color w:val="000000"/>
                <w:sz w:val="18"/>
                <w:szCs w:val="18"/>
              </w:rPr>
              <w:t xml:space="preserve"> </w:t>
            </w:r>
            <w:r w:rsidRPr="00BD16C9">
              <w:rPr>
                <w:rFonts w:ascii="Times New Roman" w:hAnsi="Times New Roman"/>
                <w:color w:val="000000"/>
                <w:sz w:val="16"/>
                <w:szCs w:val="16"/>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Макаренка, 30, орієнтовною площею 0,0800 га, за рахунок земель населеного пункту м. Біла Церква.</w:t>
            </w:r>
            <w:r w:rsidRPr="00B657DF">
              <w:rPr>
                <w:rFonts w:ascii="Times New Roman" w:hAnsi="Times New Roman"/>
                <w:color w:val="000000"/>
                <w:sz w:val="18"/>
                <w:szCs w:val="18"/>
              </w:rPr>
              <w:t xml:space="preserve"> </w:t>
            </w:r>
          </w:p>
        </w:tc>
        <w:tc>
          <w:tcPr>
            <w:tcW w:w="2376" w:type="dxa"/>
            <w:tcBorders>
              <w:top w:val="nil"/>
              <w:left w:val="nil"/>
              <w:bottom w:val="single" w:sz="4" w:space="0" w:color="000000"/>
              <w:right w:val="single" w:sz="4" w:space="0" w:color="000000"/>
            </w:tcBorders>
            <w:vAlign w:val="bottom"/>
            <w:hideMark/>
          </w:tcPr>
          <w:p w:rsidR="00F6784E" w:rsidRPr="00B657DF" w:rsidRDefault="00F6784E" w:rsidP="00BD16C9">
            <w:pPr>
              <w:rPr>
                <w:rFonts w:ascii="Times New Roman" w:hAnsi="Times New Roman"/>
                <w:sz w:val="18"/>
                <w:szCs w:val="18"/>
              </w:rPr>
            </w:pPr>
            <w:r w:rsidRPr="00B657DF">
              <w:rPr>
                <w:rFonts w:ascii="Times New Roman" w:hAnsi="Times New Roman"/>
                <w:sz w:val="18"/>
                <w:szCs w:val="18"/>
              </w:rPr>
              <w:t> </w:t>
            </w:r>
          </w:p>
        </w:tc>
        <w:tc>
          <w:tcPr>
            <w:tcW w:w="2410" w:type="dxa"/>
            <w:tcBorders>
              <w:top w:val="nil"/>
              <w:left w:val="nil"/>
              <w:bottom w:val="single" w:sz="4" w:space="0" w:color="000000"/>
              <w:right w:val="single" w:sz="4" w:space="0" w:color="000000"/>
            </w:tcBorders>
            <w:vAlign w:val="center"/>
            <w:hideMark/>
          </w:tcPr>
          <w:p w:rsidR="00F6784E" w:rsidRPr="00B657DF" w:rsidRDefault="00F6784E" w:rsidP="00BD16C9">
            <w:pPr>
              <w:rPr>
                <w:rFonts w:ascii="Times New Roman" w:hAnsi="Times New Roman"/>
                <w:sz w:val="18"/>
                <w:szCs w:val="18"/>
              </w:rPr>
            </w:pPr>
            <w:r w:rsidRPr="00B657DF">
              <w:rPr>
                <w:rFonts w:ascii="Times New Roman" w:hAnsi="Times New Roman"/>
                <w:sz w:val="18"/>
                <w:szCs w:val="18"/>
              </w:rPr>
              <w:t>Відсутній план зонування та детальний план території. ГП: територія існуючої садибної житлової забудови. Прийняття рішення призведе до порушення ч.3 ст. 24 ЗУ "Про регулювання містобудівної діяльності"</w:t>
            </w:r>
          </w:p>
        </w:tc>
        <w:tc>
          <w:tcPr>
            <w:tcW w:w="1842" w:type="dxa"/>
            <w:tcBorders>
              <w:top w:val="nil"/>
              <w:left w:val="nil"/>
              <w:bottom w:val="single" w:sz="4" w:space="0" w:color="000000"/>
              <w:right w:val="single" w:sz="4" w:space="0" w:color="000000"/>
            </w:tcBorders>
            <w:vAlign w:val="bottom"/>
            <w:hideMark/>
          </w:tcPr>
          <w:p w:rsidR="00F6784E" w:rsidRPr="00B657DF" w:rsidRDefault="00F6784E" w:rsidP="00BD16C9">
            <w:pPr>
              <w:rPr>
                <w:rFonts w:ascii="Times New Roman" w:hAnsi="Times New Roman"/>
                <w:sz w:val="18"/>
                <w:szCs w:val="18"/>
              </w:rPr>
            </w:pPr>
            <w:r w:rsidRPr="00B657DF">
              <w:rPr>
                <w:rFonts w:ascii="Times New Roman" w:hAnsi="Times New Roman"/>
                <w:sz w:val="18"/>
                <w:szCs w:val="18"/>
              </w:rPr>
              <w:t> </w:t>
            </w:r>
          </w:p>
        </w:tc>
        <w:tc>
          <w:tcPr>
            <w:tcW w:w="1276" w:type="dxa"/>
            <w:tcBorders>
              <w:top w:val="nil"/>
              <w:left w:val="nil"/>
              <w:bottom w:val="single" w:sz="4" w:space="0" w:color="000000"/>
              <w:right w:val="single" w:sz="4" w:space="0" w:color="000000"/>
            </w:tcBorders>
            <w:vAlign w:val="bottom"/>
            <w:hideMark/>
          </w:tcPr>
          <w:p w:rsidR="00F6784E" w:rsidRPr="00B657DF" w:rsidRDefault="00F6784E" w:rsidP="00BD16C9">
            <w:pPr>
              <w:rPr>
                <w:rFonts w:ascii="Times New Roman" w:hAnsi="Times New Roman"/>
                <w:sz w:val="18"/>
                <w:szCs w:val="18"/>
              </w:rPr>
            </w:pPr>
            <w:r w:rsidRPr="00B657DF">
              <w:rPr>
                <w:rFonts w:ascii="Times New Roman" w:hAnsi="Times New Roman"/>
                <w:sz w:val="18"/>
                <w:szCs w:val="18"/>
              </w:rPr>
              <w:t> </w:t>
            </w:r>
          </w:p>
        </w:tc>
        <w:tc>
          <w:tcPr>
            <w:tcW w:w="3969" w:type="dxa"/>
            <w:tcBorders>
              <w:top w:val="nil"/>
              <w:left w:val="nil"/>
              <w:bottom w:val="single" w:sz="4" w:space="0" w:color="000000"/>
              <w:right w:val="single" w:sz="4" w:space="0" w:color="000000"/>
            </w:tcBorders>
            <w:vAlign w:val="bottom"/>
            <w:hideMark/>
          </w:tcPr>
          <w:p w:rsidR="00F6784E" w:rsidRPr="00F6784E" w:rsidRDefault="00F6784E" w:rsidP="00BD16C9">
            <w:pPr>
              <w:rPr>
                <w:rFonts w:ascii="Times New Roman" w:hAnsi="Times New Roman"/>
                <w:b/>
                <w:sz w:val="18"/>
                <w:szCs w:val="18"/>
              </w:rPr>
            </w:pPr>
            <w:r w:rsidRPr="00F6784E">
              <w:rPr>
                <w:rFonts w:ascii="Times New Roman" w:hAnsi="Times New Roman"/>
                <w:b/>
                <w:sz w:val="18"/>
                <w:szCs w:val="18"/>
              </w:rPr>
              <w:t>  Відсутній план зонування та детальний план території.</w:t>
            </w:r>
          </w:p>
          <w:p w:rsidR="003D05BA" w:rsidRPr="00235513" w:rsidRDefault="00F6784E" w:rsidP="00BD16C9">
            <w:pPr>
              <w:spacing w:after="0" w:line="240" w:lineRule="auto"/>
              <w:ind w:firstLine="851"/>
              <w:contextualSpacing/>
              <w:jc w:val="both"/>
              <w:rPr>
                <w:rFonts w:ascii="Times New Roman" w:hAnsi="Times New Roman"/>
                <w:sz w:val="18"/>
                <w:szCs w:val="24"/>
              </w:rPr>
            </w:pPr>
            <w:r>
              <w:rPr>
                <w:rFonts w:ascii="Times New Roman" w:hAnsi="Times New Roman"/>
                <w:b/>
                <w:sz w:val="18"/>
                <w:szCs w:val="18"/>
              </w:rPr>
              <w:t xml:space="preserve">Відмовити в наданні дозволу  </w:t>
            </w:r>
            <w:r w:rsidRPr="00F06FC2">
              <w:rPr>
                <w:rFonts w:ascii="Times New Roman" w:hAnsi="Times New Roman"/>
                <w:b/>
                <w:bCs/>
                <w:sz w:val="18"/>
                <w:szCs w:val="18"/>
              </w:rPr>
              <w:t>на розроблення проекту землеустрою</w:t>
            </w:r>
            <w:r w:rsidR="003D05BA" w:rsidRPr="00235513">
              <w:rPr>
                <w:rFonts w:ascii="Times New Roman" w:hAnsi="Times New Roman"/>
                <w:b/>
                <w:bCs/>
                <w:sz w:val="18"/>
                <w:szCs w:val="24"/>
                <w:lang w:eastAsia="ru-RU"/>
              </w:rPr>
              <w:t xml:space="preserve"> у зв’язку з невідповідністю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ділянці</w:t>
            </w:r>
            <w:r w:rsidR="003D05BA" w:rsidRPr="00235513">
              <w:rPr>
                <w:rFonts w:ascii="Times New Roman" w:hAnsi="Times New Roman"/>
                <w:b/>
                <w:color w:val="000000"/>
                <w:sz w:val="18"/>
                <w:szCs w:val="24"/>
                <w:shd w:val="clear" w:color="auto" w:fill="FFFFFF"/>
              </w:rPr>
              <w:t xml:space="preserve"> відсутні розташовані будівлі (споруди), що перебувають у власності фізичної особи</w:t>
            </w:r>
            <w:r w:rsidR="003D05BA" w:rsidRPr="00235513">
              <w:rPr>
                <w:rFonts w:ascii="Times New Roman" w:hAnsi="Times New Roman"/>
                <w:b/>
                <w:sz w:val="18"/>
                <w:szCs w:val="24"/>
                <w:shd w:val="clear" w:color="auto" w:fill="FFFFFF"/>
              </w:rPr>
              <w:t>.</w:t>
            </w:r>
          </w:p>
          <w:p w:rsidR="00F6784E" w:rsidRPr="00966AB3" w:rsidRDefault="00F6784E" w:rsidP="00BD16C9">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проти –0,</w:t>
            </w:r>
          </w:p>
          <w:p w:rsidR="00F6784E" w:rsidRDefault="00F6784E" w:rsidP="00BD16C9">
            <w:pPr>
              <w:rPr>
                <w:rFonts w:ascii="Times New Roman" w:hAnsi="Times New Roman"/>
                <w:b/>
                <w:bCs/>
                <w:sz w:val="18"/>
                <w:szCs w:val="18"/>
              </w:rPr>
            </w:pPr>
            <w:r>
              <w:rPr>
                <w:rFonts w:ascii="Times New Roman" w:hAnsi="Times New Roman"/>
                <w:b/>
                <w:sz w:val="18"/>
                <w:szCs w:val="18"/>
                <w:lang w:eastAsia="zh-CN"/>
              </w:rPr>
              <w:t xml:space="preserve"> </w:t>
            </w:r>
            <w:r w:rsidRPr="00966AB3">
              <w:rPr>
                <w:rFonts w:ascii="Times New Roman" w:hAnsi="Times New Roman"/>
                <w:b/>
                <w:sz w:val="18"/>
                <w:szCs w:val="18"/>
                <w:lang w:eastAsia="zh-CN"/>
              </w:rPr>
              <w:t xml:space="preserve">утримались – </w:t>
            </w:r>
            <w:r>
              <w:rPr>
                <w:rFonts w:ascii="Times New Roman" w:hAnsi="Times New Roman"/>
                <w:b/>
                <w:sz w:val="18"/>
                <w:szCs w:val="18"/>
                <w:lang w:eastAsia="zh-CN"/>
              </w:rPr>
              <w:t>0</w:t>
            </w:r>
          </w:p>
          <w:p w:rsidR="00F6784E" w:rsidRDefault="00F6784E" w:rsidP="00BD16C9">
            <w:pPr>
              <w:rPr>
                <w:rFonts w:ascii="Times New Roman" w:hAnsi="Times New Roman"/>
                <w:b/>
                <w:bCs/>
                <w:sz w:val="18"/>
                <w:szCs w:val="18"/>
              </w:rPr>
            </w:pPr>
          </w:p>
          <w:p w:rsidR="00F6784E" w:rsidRDefault="00F6784E" w:rsidP="00BD16C9">
            <w:pPr>
              <w:rPr>
                <w:rFonts w:ascii="Times New Roman" w:hAnsi="Times New Roman"/>
                <w:sz w:val="18"/>
                <w:szCs w:val="18"/>
              </w:rPr>
            </w:pPr>
          </w:p>
          <w:p w:rsidR="00F6784E" w:rsidRPr="00662916" w:rsidRDefault="00F6784E" w:rsidP="00BD16C9">
            <w:pPr>
              <w:rPr>
                <w:rFonts w:ascii="Times New Roman" w:hAnsi="Times New Roman"/>
                <w:b/>
                <w:sz w:val="18"/>
                <w:szCs w:val="18"/>
              </w:rPr>
            </w:pPr>
          </w:p>
        </w:tc>
      </w:tr>
    </w:tbl>
    <w:p w:rsidR="008E4649" w:rsidRDefault="008E4649" w:rsidP="00B30C51">
      <w:pPr>
        <w:tabs>
          <w:tab w:val="left" w:pos="4710"/>
        </w:tabs>
        <w:jc w:val="both"/>
        <w:rPr>
          <w:rFonts w:ascii="Times New Roman" w:hAnsi="Times New Roman"/>
          <w:sz w:val="24"/>
          <w:szCs w:val="24"/>
          <w:lang w:eastAsia="zh-CN"/>
        </w:rPr>
      </w:pPr>
    </w:p>
    <w:p w:rsidR="00FF41B3" w:rsidRDefault="00FF41B3" w:rsidP="00B30C51">
      <w:pPr>
        <w:tabs>
          <w:tab w:val="left" w:pos="4710"/>
        </w:tabs>
        <w:jc w:val="both"/>
        <w:rPr>
          <w:rFonts w:ascii="Times New Roman" w:hAnsi="Times New Roman"/>
          <w:sz w:val="24"/>
          <w:szCs w:val="24"/>
          <w:lang w:eastAsia="zh-CN"/>
        </w:rPr>
      </w:pPr>
    </w:p>
    <w:p w:rsidR="00FF41B3" w:rsidRDefault="00FF41B3" w:rsidP="00B30C51">
      <w:pPr>
        <w:tabs>
          <w:tab w:val="left" w:pos="4710"/>
        </w:tabs>
        <w:jc w:val="both"/>
        <w:rPr>
          <w:rFonts w:ascii="Times New Roman" w:hAnsi="Times New Roman"/>
          <w:sz w:val="24"/>
          <w:szCs w:val="24"/>
          <w:lang w:eastAsia="zh-CN"/>
        </w:rPr>
      </w:pPr>
    </w:p>
    <w:p w:rsidR="00FF41B3" w:rsidRDefault="00FF41B3" w:rsidP="00B30C51">
      <w:pPr>
        <w:tabs>
          <w:tab w:val="left" w:pos="4710"/>
        </w:tabs>
        <w:jc w:val="both"/>
        <w:rPr>
          <w:rFonts w:ascii="Times New Roman" w:hAnsi="Times New Roman"/>
          <w:sz w:val="24"/>
          <w:szCs w:val="24"/>
          <w:lang w:eastAsia="zh-CN"/>
        </w:rPr>
      </w:pPr>
    </w:p>
    <w:p w:rsidR="00FF41B3" w:rsidRDefault="00FF41B3" w:rsidP="00B30C51">
      <w:pPr>
        <w:tabs>
          <w:tab w:val="left" w:pos="4710"/>
        </w:tabs>
        <w:jc w:val="both"/>
        <w:rPr>
          <w:rFonts w:ascii="Times New Roman" w:hAnsi="Times New Roman"/>
          <w:sz w:val="24"/>
          <w:szCs w:val="24"/>
          <w:lang w:eastAsia="zh-CN"/>
        </w:rPr>
      </w:pPr>
    </w:p>
    <w:p w:rsidR="00FF41B3" w:rsidRDefault="00FF41B3" w:rsidP="00B30C51">
      <w:pPr>
        <w:tabs>
          <w:tab w:val="left" w:pos="4710"/>
        </w:tabs>
        <w:jc w:val="both"/>
        <w:rPr>
          <w:rFonts w:ascii="Times New Roman" w:hAnsi="Times New Roman"/>
          <w:sz w:val="24"/>
          <w:szCs w:val="24"/>
          <w:lang w:eastAsia="zh-CN"/>
        </w:rPr>
      </w:pPr>
    </w:p>
    <w:p w:rsidR="00FF41B3" w:rsidRDefault="00FF41B3" w:rsidP="00B30C51">
      <w:pPr>
        <w:tabs>
          <w:tab w:val="left" w:pos="4710"/>
        </w:tabs>
        <w:jc w:val="both"/>
        <w:rPr>
          <w:rFonts w:ascii="Times New Roman" w:hAnsi="Times New Roman"/>
          <w:sz w:val="24"/>
          <w:szCs w:val="24"/>
          <w:lang w:eastAsia="zh-CN"/>
        </w:rPr>
      </w:pPr>
    </w:p>
    <w:p w:rsidR="00FF41B3" w:rsidRDefault="00FF41B3" w:rsidP="00B30C51">
      <w:pPr>
        <w:tabs>
          <w:tab w:val="left" w:pos="4710"/>
        </w:tabs>
        <w:jc w:val="both"/>
        <w:rPr>
          <w:rFonts w:ascii="Times New Roman" w:hAnsi="Times New Roman"/>
          <w:sz w:val="24"/>
          <w:szCs w:val="24"/>
          <w:lang w:eastAsia="zh-CN"/>
        </w:rPr>
      </w:pPr>
    </w:p>
    <w:p w:rsidR="00FF41B3" w:rsidRDefault="00FF41B3" w:rsidP="00B30C51">
      <w:pPr>
        <w:tabs>
          <w:tab w:val="left" w:pos="4710"/>
        </w:tabs>
        <w:jc w:val="both"/>
        <w:rPr>
          <w:rFonts w:ascii="Times New Roman" w:hAnsi="Times New Roman"/>
          <w:sz w:val="24"/>
          <w:szCs w:val="24"/>
          <w:lang w:eastAsia="zh-CN"/>
        </w:rPr>
      </w:pPr>
    </w:p>
    <w:p w:rsidR="00FF41B3" w:rsidRDefault="00FF41B3" w:rsidP="00B30C51">
      <w:pPr>
        <w:tabs>
          <w:tab w:val="left" w:pos="4710"/>
        </w:tabs>
        <w:jc w:val="both"/>
        <w:rPr>
          <w:rFonts w:ascii="Times New Roman" w:hAnsi="Times New Roman"/>
          <w:sz w:val="24"/>
          <w:szCs w:val="24"/>
          <w:lang w:eastAsia="zh-CN"/>
        </w:rPr>
      </w:pPr>
    </w:p>
    <w:p w:rsidR="00FF41B3" w:rsidRDefault="00FF41B3" w:rsidP="00B30C51">
      <w:pPr>
        <w:tabs>
          <w:tab w:val="left" w:pos="4710"/>
        </w:tabs>
        <w:jc w:val="both"/>
        <w:rPr>
          <w:rFonts w:ascii="Times New Roman" w:hAnsi="Times New Roman"/>
          <w:sz w:val="24"/>
          <w:szCs w:val="24"/>
          <w:lang w:eastAsia="zh-CN"/>
        </w:rPr>
      </w:pPr>
    </w:p>
    <w:p w:rsidR="00FF41B3" w:rsidRDefault="00FF41B3" w:rsidP="00B30C51">
      <w:pPr>
        <w:tabs>
          <w:tab w:val="left" w:pos="4710"/>
        </w:tabs>
        <w:jc w:val="both"/>
        <w:rPr>
          <w:rFonts w:ascii="Times New Roman" w:hAnsi="Times New Roman"/>
          <w:sz w:val="24"/>
          <w:szCs w:val="24"/>
          <w:lang w:eastAsia="zh-CN"/>
        </w:rPr>
      </w:pPr>
    </w:p>
    <w:p w:rsidR="00FF41B3" w:rsidRDefault="00FF41B3" w:rsidP="00B30C51">
      <w:pPr>
        <w:tabs>
          <w:tab w:val="left" w:pos="4710"/>
        </w:tabs>
        <w:jc w:val="both"/>
        <w:rPr>
          <w:rFonts w:ascii="Times New Roman" w:hAnsi="Times New Roman"/>
          <w:sz w:val="24"/>
          <w:szCs w:val="24"/>
          <w:lang w:eastAsia="zh-CN"/>
        </w:rPr>
      </w:pPr>
    </w:p>
    <w:p w:rsidR="00FF41B3" w:rsidRDefault="00FF41B3" w:rsidP="00B30C51">
      <w:pPr>
        <w:tabs>
          <w:tab w:val="left" w:pos="4710"/>
        </w:tabs>
        <w:jc w:val="both"/>
        <w:rPr>
          <w:rFonts w:ascii="Times New Roman" w:hAnsi="Times New Roman"/>
          <w:sz w:val="24"/>
          <w:szCs w:val="24"/>
          <w:lang w:eastAsia="zh-CN"/>
        </w:rPr>
      </w:pPr>
    </w:p>
    <w:p w:rsidR="00FF41B3" w:rsidRDefault="00FF41B3" w:rsidP="00B30C51">
      <w:pPr>
        <w:tabs>
          <w:tab w:val="left" w:pos="4710"/>
        </w:tabs>
        <w:jc w:val="both"/>
        <w:rPr>
          <w:rFonts w:ascii="Times New Roman" w:hAnsi="Times New Roman"/>
          <w:sz w:val="24"/>
          <w:szCs w:val="24"/>
          <w:lang w:eastAsia="zh-CN"/>
        </w:rPr>
      </w:pPr>
    </w:p>
    <w:p w:rsidR="00FF41B3" w:rsidRDefault="00FF41B3" w:rsidP="00B30C51">
      <w:pPr>
        <w:tabs>
          <w:tab w:val="left" w:pos="4710"/>
        </w:tabs>
        <w:jc w:val="both"/>
        <w:rPr>
          <w:rFonts w:ascii="Times New Roman" w:hAnsi="Times New Roman"/>
          <w:sz w:val="24"/>
          <w:szCs w:val="24"/>
          <w:lang w:eastAsia="zh-CN"/>
        </w:rPr>
      </w:pPr>
    </w:p>
    <w:tbl>
      <w:tblPr>
        <w:tblpPr w:leftFromText="180" w:rightFromText="180" w:vertAnchor="page" w:horzAnchor="margin" w:tblpXSpec="center" w:tblpY="524"/>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3696"/>
        <w:gridCol w:w="3260"/>
        <w:gridCol w:w="2127"/>
        <w:gridCol w:w="1135"/>
        <w:gridCol w:w="1559"/>
        <w:gridCol w:w="3684"/>
      </w:tblGrid>
      <w:tr w:rsidR="00FF41B3" w:rsidRPr="00FF41B3" w:rsidTr="00FF41B3">
        <w:trPr>
          <w:trHeight w:val="3330"/>
        </w:trPr>
        <w:tc>
          <w:tcPr>
            <w:tcW w:w="523" w:type="dxa"/>
            <w:noWrap/>
            <w:vAlign w:val="bottom"/>
            <w:hideMark/>
          </w:tcPr>
          <w:p w:rsidR="00FF41B3" w:rsidRPr="00FF41B3" w:rsidRDefault="00FF41B3" w:rsidP="00AC64BA">
            <w:pPr>
              <w:jc w:val="right"/>
              <w:rPr>
                <w:rFonts w:ascii="Times New Roman" w:hAnsi="Times New Roman"/>
                <w:sz w:val="18"/>
                <w:szCs w:val="18"/>
              </w:rPr>
            </w:pPr>
            <w:r w:rsidRPr="00FF41B3">
              <w:rPr>
                <w:rFonts w:ascii="Times New Roman" w:hAnsi="Times New Roman"/>
                <w:sz w:val="18"/>
                <w:szCs w:val="18"/>
              </w:rPr>
              <w:t>49</w:t>
            </w:r>
          </w:p>
        </w:tc>
        <w:tc>
          <w:tcPr>
            <w:tcW w:w="3696" w:type="dxa"/>
            <w:vAlign w:val="bottom"/>
            <w:hideMark/>
          </w:tcPr>
          <w:p w:rsidR="00FF41B3" w:rsidRDefault="00FF41B3" w:rsidP="00AC64BA">
            <w:pPr>
              <w:rPr>
                <w:rFonts w:ascii="Times New Roman" w:hAnsi="Times New Roman"/>
                <w:b/>
                <w:bCs/>
                <w:sz w:val="18"/>
                <w:szCs w:val="18"/>
              </w:rPr>
            </w:pPr>
          </w:p>
          <w:p w:rsidR="00FF41B3" w:rsidRPr="00FF41B3" w:rsidRDefault="00FF41B3" w:rsidP="00AC64BA">
            <w:pPr>
              <w:rPr>
                <w:rFonts w:ascii="Times New Roman" w:hAnsi="Times New Roman"/>
                <w:b/>
                <w:bCs/>
                <w:sz w:val="24"/>
                <w:szCs w:val="24"/>
              </w:rPr>
            </w:pPr>
            <w:r w:rsidRPr="00FF41B3">
              <w:rPr>
                <w:rFonts w:ascii="Times New Roman" w:hAnsi="Times New Roman"/>
                <w:b/>
                <w:bCs/>
                <w:sz w:val="24"/>
                <w:szCs w:val="24"/>
              </w:rPr>
              <w:t>ПЕРЕЛІК 23</w:t>
            </w:r>
          </w:p>
          <w:p w:rsidR="00FF41B3" w:rsidRPr="00FF41B3" w:rsidRDefault="00FF41B3" w:rsidP="00656EDD">
            <w:pPr>
              <w:rPr>
                <w:rFonts w:ascii="Times New Roman" w:hAnsi="Times New Roman"/>
                <w:sz w:val="18"/>
                <w:szCs w:val="18"/>
              </w:rPr>
            </w:pPr>
            <w:r w:rsidRPr="00FF41B3">
              <w:rPr>
                <w:rFonts w:ascii="Times New Roman" w:hAnsi="Times New Roman"/>
                <w:b/>
                <w:bCs/>
                <w:sz w:val="18"/>
                <w:szCs w:val="18"/>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Свеженцевій Людмилі Василівні</w:t>
            </w:r>
            <w:r w:rsidRPr="00FF41B3">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w:t>
            </w:r>
            <w:r w:rsidR="00656EDD" w:rsidRPr="00FF41B3">
              <w:rPr>
                <w:rFonts w:ascii="Times New Roman" w:hAnsi="Times New Roman"/>
                <w:color w:val="000000"/>
                <w:sz w:val="18"/>
                <w:szCs w:val="18"/>
              </w:rPr>
              <w:t xml:space="preserve"> існуючого житлового будинку) за адресою: вулиця Нестерова, 5/2, площею 0,0174 га,  за рахунок земель населеного пункту м. Біла Церква. Кадастровий номер: 3210300000:03:030:0205.</w:t>
            </w:r>
          </w:p>
        </w:tc>
        <w:tc>
          <w:tcPr>
            <w:tcW w:w="3260" w:type="dxa"/>
            <w:noWrap/>
            <w:vAlign w:val="bottom"/>
            <w:hideMark/>
          </w:tcPr>
          <w:p w:rsidR="00FF41B3" w:rsidRPr="00FF41B3" w:rsidRDefault="00FF41B3" w:rsidP="00AC64BA">
            <w:pPr>
              <w:rPr>
                <w:rFonts w:ascii="Times New Roman" w:hAnsi="Times New Roman"/>
                <w:sz w:val="18"/>
                <w:szCs w:val="18"/>
              </w:rPr>
            </w:pPr>
            <w:r w:rsidRPr="00FF41B3">
              <w:rPr>
                <w:rFonts w:ascii="Times New Roman" w:hAnsi="Times New Roman"/>
                <w:sz w:val="18"/>
                <w:szCs w:val="18"/>
              </w:rPr>
              <w:t> </w:t>
            </w:r>
          </w:p>
        </w:tc>
        <w:tc>
          <w:tcPr>
            <w:tcW w:w="2127" w:type="dxa"/>
            <w:noWrap/>
            <w:vAlign w:val="bottom"/>
            <w:hideMark/>
          </w:tcPr>
          <w:p w:rsidR="00FF41B3" w:rsidRPr="00FF41B3" w:rsidRDefault="00FF41B3" w:rsidP="00AC64BA">
            <w:pPr>
              <w:rPr>
                <w:rFonts w:ascii="Times New Roman" w:hAnsi="Times New Roman"/>
                <w:sz w:val="18"/>
                <w:szCs w:val="18"/>
              </w:rPr>
            </w:pPr>
            <w:r w:rsidRPr="00FF41B3">
              <w:rPr>
                <w:rFonts w:ascii="Times New Roman" w:hAnsi="Times New Roman"/>
                <w:sz w:val="18"/>
                <w:szCs w:val="18"/>
              </w:rPr>
              <w:t> </w:t>
            </w:r>
          </w:p>
        </w:tc>
        <w:tc>
          <w:tcPr>
            <w:tcW w:w="1135" w:type="dxa"/>
            <w:noWrap/>
            <w:vAlign w:val="bottom"/>
            <w:hideMark/>
          </w:tcPr>
          <w:p w:rsidR="00FF41B3" w:rsidRPr="00FF41B3" w:rsidRDefault="00FF41B3" w:rsidP="00AC64BA">
            <w:pPr>
              <w:rPr>
                <w:rFonts w:ascii="Times New Roman" w:hAnsi="Times New Roman"/>
                <w:sz w:val="18"/>
                <w:szCs w:val="18"/>
              </w:rPr>
            </w:pPr>
            <w:r w:rsidRPr="00FF41B3">
              <w:rPr>
                <w:rFonts w:ascii="Times New Roman" w:hAnsi="Times New Roman"/>
                <w:sz w:val="18"/>
                <w:szCs w:val="18"/>
              </w:rPr>
              <w:t> </w:t>
            </w:r>
          </w:p>
        </w:tc>
        <w:tc>
          <w:tcPr>
            <w:tcW w:w="1559" w:type="dxa"/>
            <w:noWrap/>
            <w:vAlign w:val="bottom"/>
            <w:hideMark/>
          </w:tcPr>
          <w:p w:rsidR="00FF41B3" w:rsidRPr="00FF41B3" w:rsidRDefault="00FF41B3" w:rsidP="00AC64BA">
            <w:pPr>
              <w:rPr>
                <w:rFonts w:ascii="Times New Roman" w:hAnsi="Times New Roman"/>
                <w:sz w:val="18"/>
                <w:szCs w:val="18"/>
              </w:rPr>
            </w:pPr>
            <w:r w:rsidRPr="00FF41B3">
              <w:rPr>
                <w:rFonts w:ascii="Times New Roman" w:hAnsi="Times New Roman"/>
                <w:sz w:val="18"/>
                <w:szCs w:val="18"/>
              </w:rPr>
              <w:t> </w:t>
            </w:r>
          </w:p>
        </w:tc>
        <w:tc>
          <w:tcPr>
            <w:tcW w:w="3684" w:type="dxa"/>
            <w:noWrap/>
            <w:vAlign w:val="bottom"/>
            <w:hideMark/>
          </w:tcPr>
          <w:p w:rsidR="00FF41B3" w:rsidRPr="00FF41B3" w:rsidRDefault="00FF41B3" w:rsidP="00AC64BA">
            <w:pPr>
              <w:rPr>
                <w:rFonts w:ascii="Times New Roman" w:hAnsi="Times New Roman"/>
                <w:b/>
                <w:sz w:val="18"/>
                <w:szCs w:val="18"/>
              </w:rPr>
            </w:pPr>
            <w:r w:rsidRPr="00FF41B3">
              <w:rPr>
                <w:rFonts w:ascii="Times New Roman" w:hAnsi="Times New Roman"/>
                <w:b/>
                <w:sz w:val="18"/>
                <w:szCs w:val="18"/>
              </w:rPr>
              <w:t> Грисюк С.І. щодо відсутності заперечень після вивчення даного питання.</w:t>
            </w:r>
          </w:p>
          <w:p w:rsidR="00FF41B3" w:rsidRDefault="00FF41B3" w:rsidP="00AC64BA">
            <w:pPr>
              <w:rPr>
                <w:rFonts w:ascii="Times New Roman" w:hAnsi="Times New Roman"/>
                <w:b/>
                <w:bCs/>
                <w:sz w:val="18"/>
                <w:szCs w:val="18"/>
              </w:rPr>
            </w:pPr>
            <w:r w:rsidRPr="00FF41B3">
              <w:rPr>
                <w:rFonts w:ascii="Times New Roman" w:hAnsi="Times New Roman"/>
                <w:b/>
                <w:sz w:val="18"/>
                <w:szCs w:val="18"/>
              </w:rPr>
              <w:t xml:space="preserve">Затвердити технічну документацію та передати </w:t>
            </w:r>
            <w:r w:rsidRPr="00FF41B3">
              <w:rPr>
                <w:rFonts w:ascii="Times New Roman" w:hAnsi="Times New Roman"/>
                <w:b/>
                <w:bCs/>
                <w:sz w:val="18"/>
                <w:szCs w:val="18"/>
              </w:rPr>
              <w:t xml:space="preserve"> у власність</w:t>
            </w:r>
          </w:p>
          <w:p w:rsidR="00FF41B3" w:rsidRPr="00966AB3" w:rsidRDefault="00FF41B3" w:rsidP="00FF41B3">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проти –0,</w:t>
            </w:r>
          </w:p>
          <w:p w:rsidR="00FF41B3" w:rsidRDefault="00FF41B3" w:rsidP="00FF41B3">
            <w:pPr>
              <w:rPr>
                <w:rFonts w:ascii="Times New Roman" w:hAnsi="Times New Roman"/>
                <w:b/>
                <w:bCs/>
                <w:sz w:val="18"/>
                <w:szCs w:val="18"/>
              </w:rPr>
            </w:pPr>
            <w:r>
              <w:rPr>
                <w:rFonts w:ascii="Times New Roman" w:hAnsi="Times New Roman"/>
                <w:b/>
                <w:sz w:val="18"/>
                <w:szCs w:val="18"/>
                <w:lang w:eastAsia="zh-CN"/>
              </w:rPr>
              <w:t xml:space="preserve"> </w:t>
            </w:r>
            <w:r w:rsidRPr="00966AB3">
              <w:rPr>
                <w:rFonts w:ascii="Times New Roman" w:hAnsi="Times New Roman"/>
                <w:b/>
                <w:sz w:val="18"/>
                <w:szCs w:val="18"/>
                <w:lang w:eastAsia="zh-CN"/>
              </w:rPr>
              <w:t xml:space="preserve">утримались – </w:t>
            </w:r>
            <w:r>
              <w:rPr>
                <w:rFonts w:ascii="Times New Roman" w:hAnsi="Times New Roman"/>
                <w:b/>
                <w:sz w:val="18"/>
                <w:szCs w:val="18"/>
                <w:lang w:eastAsia="zh-CN"/>
              </w:rPr>
              <w:t>0</w:t>
            </w:r>
          </w:p>
          <w:p w:rsidR="00FF41B3" w:rsidRPr="00FF41B3" w:rsidRDefault="00FF41B3" w:rsidP="00AC64BA">
            <w:pPr>
              <w:rPr>
                <w:rFonts w:ascii="Times New Roman" w:hAnsi="Times New Roman"/>
                <w:sz w:val="18"/>
                <w:szCs w:val="18"/>
              </w:rPr>
            </w:pPr>
          </w:p>
        </w:tc>
      </w:tr>
    </w:tbl>
    <w:p w:rsidR="00FF41B3" w:rsidRDefault="00FF41B3" w:rsidP="00B30C51">
      <w:pPr>
        <w:tabs>
          <w:tab w:val="left" w:pos="4710"/>
        </w:tabs>
        <w:jc w:val="both"/>
        <w:rPr>
          <w:rFonts w:ascii="Times New Roman" w:hAnsi="Times New Roman"/>
          <w:sz w:val="24"/>
          <w:szCs w:val="24"/>
          <w:lang w:eastAsia="zh-CN"/>
        </w:rPr>
      </w:pPr>
    </w:p>
    <w:tbl>
      <w:tblPr>
        <w:tblW w:w="16160" w:type="dxa"/>
        <w:tblInd w:w="-601" w:type="dxa"/>
        <w:tblLayout w:type="fixed"/>
        <w:tblLook w:val="04A0" w:firstRow="1" w:lastRow="0" w:firstColumn="1" w:lastColumn="0" w:noHBand="0" w:noVBand="1"/>
      </w:tblPr>
      <w:tblGrid>
        <w:gridCol w:w="523"/>
        <w:gridCol w:w="4155"/>
        <w:gridCol w:w="2694"/>
        <w:gridCol w:w="1984"/>
        <w:gridCol w:w="2237"/>
        <w:gridCol w:w="740"/>
        <w:gridCol w:w="3827"/>
      </w:tblGrid>
      <w:tr w:rsidR="00997004" w:rsidRPr="00600970" w:rsidTr="00997004">
        <w:trPr>
          <w:trHeight w:val="4095"/>
        </w:trPr>
        <w:tc>
          <w:tcPr>
            <w:tcW w:w="523" w:type="dxa"/>
            <w:tcBorders>
              <w:top w:val="single" w:sz="4" w:space="0" w:color="000000"/>
              <w:left w:val="single" w:sz="4" w:space="0" w:color="000000"/>
              <w:bottom w:val="single" w:sz="4" w:space="0" w:color="000000"/>
              <w:right w:val="single" w:sz="4" w:space="0" w:color="000000"/>
            </w:tcBorders>
            <w:noWrap/>
            <w:vAlign w:val="bottom"/>
            <w:hideMark/>
          </w:tcPr>
          <w:p w:rsidR="00997004" w:rsidRPr="00F06FC2" w:rsidRDefault="00997004" w:rsidP="00AC64BA">
            <w:pPr>
              <w:jc w:val="right"/>
              <w:rPr>
                <w:rFonts w:ascii="Times New Roman" w:hAnsi="Times New Roman"/>
                <w:sz w:val="18"/>
                <w:szCs w:val="18"/>
              </w:rPr>
            </w:pPr>
            <w:r w:rsidRPr="00F06FC2">
              <w:rPr>
                <w:rFonts w:ascii="Times New Roman" w:hAnsi="Times New Roman"/>
                <w:sz w:val="18"/>
                <w:szCs w:val="18"/>
              </w:rPr>
              <w:lastRenderedPageBreak/>
              <w:t>7</w:t>
            </w:r>
          </w:p>
        </w:tc>
        <w:tc>
          <w:tcPr>
            <w:tcW w:w="4155" w:type="dxa"/>
            <w:tcBorders>
              <w:top w:val="single" w:sz="4" w:space="0" w:color="000000"/>
              <w:left w:val="nil"/>
              <w:bottom w:val="single" w:sz="4" w:space="0" w:color="000000"/>
              <w:right w:val="single" w:sz="4" w:space="0" w:color="000000"/>
            </w:tcBorders>
            <w:vAlign w:val="bottom"/>
            <w:hideMark/>
          </w:tcPr>
          <w:p w:rsidR="00997004" w:rsidRPr="00997004" w:rsidRDefault="00997004" w:rsidP="0024061D">
            <w:pPr>
              <w:spacing w:after="0"/>
              <w:rPr>
                <w:rFonts w:ascii="Times New Roman" w:hAnsi="Times New Roman"/>
                <w:b/>
                <w:bCs/>
                <w:sz w:val="24"/>
                <w:szCs w:val="24"/>
              </w:rPr>
            </w:pPr>
            <w:r w:rsidRPr="00997004">
              <w:rPr>
                <w:rFonts w:ascii="Times New Roman" w:hAnsi="Times New Roman"/>
                <w:b/>
                <w:bCs/>
                <w:sz w:val="24"/>
                <w:szCs w:val="24"/>
              </w:rPr>
              <w:t>ПЕРЕЛІК 23</w:t>
            </w:r>
          </w:p>
          <w:p w:rsidR="00997004" w:rsidRPr="00F06FC2" w:rsidRDefault="00997004" w:rsidP="00AC64BA">
            <w:pPr>
              <w:rPr>
                <w:rFonts w:ascii="Times New Roman" w:hAnsi="Times New Roman"/>
                <w:sz w:val="18"/>
                <w:szCs w:val="18"/>
              </w:rPr>
            </w:pPr>
            <w:r w:rsidRPr="00F06FC2">
              <w:rPr>
                <w:rFonts w:ascii="Times New Roman" w:hAnsi="Times New Roman"/>
                <w:b/>
                <w:bCs/>
                <w:sz w:val="18"/>
                <w:szCs w:val="18"/>
              </w:rPr>
              <w:t>Про припинення терміну дії договору оренди землі з громадянином Плохотнюком Денисом Андрійовичем</w:t>
            </w:r>
            <w:r w:rsidRPr="00F06FC2">
              <w:rPr>
                <w:rFonts w:ascii="Times New Roman" w:hAnsi="Times New Roman"/>
                <w:color w:val="000000"/>
                <w:sz w:val="18"/>
                <w:szCs w:val="18"/>
              </w:rPr>
              <w:t xml:space="preserve"> для будівництва і обслуговування жилого будинку, господарських будівель і споруд за адресою: провулок Водопійний перший, 9, площею 0,0740 га з кадастровим номером: 3210300000:03:014:0121,  який укладений  12 лютого 2013 року № 3 на підставі пункту 4 додатку 4  рішення міської ради від 27 вересня 2012 року № 716-29-VІ  «Про оформлення правовстановлюючих документів на земельні ділянки  громадянам» та зареєстрований в </w:t>
            </w:r>
            <w:r w:rsidRPr="004B5355">
              <w:rPr>
                <w:rFonts w:ascii="Times New Roman" w:hAnsi="Times New Roman"/>
                <w:color w:val="000000"/>
                <w:sz w:val="16"/>
                <w:szCs w:val="16"/>
              </w:rPr>
              <w:t>Державному реєстрі речових прав на нерухоме майно  як інше речове право від 01.02.2014 року № 4590103,  відповідно до п. а) ч. 1 ст. 141 Земельного кодексу України, а саме: добровільна відмова від права користування земельною</w:t>
            </w:r>
            <w:r w:rsidRPr="00F06FC2">
              <w:rPr>
                <w:rFonts w:ascii="Times New Roman" w:hAnsi="Times New Roman"/>
                <w:color w:val="000000"/>
                <w:sz w:val="18"/>
                <w:szCs w:val="18"/>
              </w:rPr>
              <w:t xml:space="preserve"> ділянкою.</w:t>
            </w:r>
            <w:r w:rsidRPr="00F06FC2">
              <w:rPr>
                <w:rFonts w:ascii="Times New Roman" w:hAnsi="Times New Roman"/>
                <w:color w:val="000000"/>
                <w:sz w:val="18"/>
                <w:szCs w:val="18"/>
              </w:rPr>
              <w:br w:type="page"/>
            </w:r>
          </w:p>
        </w:tc>
        <w:tc>
          <w:tcPr>
            <w:tcW w:w="2694" w:type="dxa"/>
            <w:tcBorders>
              <w:top w:val="single" w:sz="4" w:space="0" w:color="000000"/>
              <w:left w:val="nil"/>
              <w:bottom w:val="single" w:sz="4" w:space="0" w:color="000000"/>
              <w:right w:val="single" w:sz="4" w:space="0" w:color="000000"/>
            </w:tcBorders>
            <w:noWrap/>
            <w:vAlign w:val="bottom"/>
            <w:hideMark/>
          </w:tcPr>
          <w:p w:rsidR="00997004" w:rsidRPr="00F06FC2" w:rsidRDefault="00997004" w:rsidP="00AC64BA">
            <w:pPr>
              <w:rPr>
                <w:rFonts w:ascii="Times New Roman" w:hAnsi="Times New Roman"/>
                <w:sz w:val="18"/>
                <w:szCs w:val="18"/>
              </w:rPr>
            </w:pPr>
            <w:r w:rsidRPr="00F06FC2">
              <w:rPr>
                <w:rFonts w:ascii="Times New Roman" w:hAnsi="Times New Roman"/>
                <w:sz w:val="18"/>
                <w:szCs w:val="18"/>
              </w:rPr>
              <w:t> </w:t>
            </w:r>
          </w:p>
        </w:tc>
        <w:tc>
          <w:tcPr>
            <w:tcW w:w="1984" w:type="dxa"/>
            <w:tcBorders>
              <w:top w:val="single" w:sz="4" w:space="0" w:color="000000"/>
              <w:left w:val="nil"/>
              <w:bottom w:val="single" w:sz="4" w:space="0" w:color="000000"/>
              <w:right w:val="single" w:sz="4" w:space="0" w:color="000000"/>
            </w:tcBorders>
            <w:noWrap/>
            <w:vAlign w:val="bottom"/>
            <w:hideMark/>
          </w:tcPr>
          <w:p w:rsidR="00997004" w:rsidRPr="00D4397C" w:rsidRDefault="00997004" w:rsidP="00AC64BA">
            <w:r w:rsidRPr="00D4397C">
              <w:t> </w:t>
            </w:r>
          </w:p>
        </w:tc>
        <w:tc>
          <w:tcPr>
            <w:tcW w:w="2237" w:type="dxa"/>
            <w:tcBorders>
              <w:top w:val="single" w:sz="4" w:space="0" w:color="000000"/>
              <w:left w:val="nil"/>
              <w:bottom w:val="single" w:sz="4" w:space="0" w:color="000000"/>
              <w:right w:val="single" w:sz="4" w:space="0" w:color="000000"/>
            </w:tcBorders>
            <w:noWrap/>
            <w:vAlign w:val="bottom"/>
            <w:hideMark/>
          </w:tcPr>
          <w:p w:rsidR="00997004" w:rsidRPr="00D4397C" w:rsidRDefault="00997004" w:rsidP="00AC64BA">
            <w:r w:rsidRPr="00D4397C">
              <w:t> </w:t>
            </w:r>
          </w:p>
        </w:tc>
        <w:tc>
          <w:tcPr>
            <w:tcW w:w="740" w:type="dxa"/>
            <w:tcBorders>
              <w:top w:val="single" w:sz="4" w:space="0" w:color="000000"/>
              <w:left w:val="nil"/>
              <w:bottom w:val="single" w:sz="4" w:space="0" w:color="000000"/>
              <w:right w:val="single" w:sz="4" w:space="0" w:color="000000"/>
            </w:tcBorders>
            <w:noWrap/>
            <w:vAlign w:val="bottom"/>
            <w:hideMark/>
          </w:tcPr>
          <w:p w:rsidR="00997004" w:rsidRPr="00D4397C" w:rsidRDefault="00997004" w:rsidP="00AC64BA">
            <w:r w:rsidRPr="00D4397C">
              <w:t> </w:t>
            </w:r>
          </w:p>
        </w:tc>
        <w:tc>
          <w:tcPr>
            <w:tcW w:w="3827" w:type="dxa"/>
            <w:tcBorders>
              <w:top w:val="single" w:sz="4" w:space="0" w:color="000000"/>
              <w:left w:val="nil"/>
              <w:bottom w:val="single" w:sz="4" w:space="0" w:color="000000"/>
              <w:right w:val="single" w:sz="4" w:space="0" w:color="000000"/>
            </w:tcBorders>
            <w:noWrap/>
            <w:vAlign w:val="bottom"/>
            <w:hideMark/>
          </w:tcPr>
          <w:p w:rsidR="00997004" w:rsidRDefault="00997004" w:rsidP="00997004">
            <w:pPr>
              <w:rPr>
                <w:rFonts w:ascii="Times New Roman" w:hAnsi="Times New Roman"/>
                <w:b/>
                <w:sz w:val="18"/>
                <w:szCs w:val="18"/>
              </w:rPr>
            </w:pPr>
            <w:r w:rsidRPr="00600970">
              <w:rPr>
                <w:rFonts w:ascii="Times New Roman" w:hAnsi="Times New Roman"/>
                <w:b/>
                <w:sz w:val="18"/>
                <w:szCs w:val="18"/>
              </w:rPr>
              <w:t> Грисюк С.І.</w:t>
            </w:r>
            <w:r>
              <w:rPr>
                <w:rFonts w:ascii="Times New Roman" w:hAnsi="Times New Roman"/>
                <w:b/>
                <w:sz w:val="18"/>
                <w:szCs w:val="18"/>
              </w:rPr>
              <w:t xml:space="preserve"> доводить до відома присутніх, що земельна ділянка фактично використовується заявником.</w:t>
            </w:r>
          </w:p>
          <w:p w:rsidR="00997004" w:rsidRDefault="00997004" w:rsidP="00997004">
            <w:pPr>
              <w:rPr>
                <w:rFonts w:ascii="Times New Roman" w:hAnsi="Times New Roman"/>
                <w:b/>
                <w:sz w:val="18"/>
                <w:szCs w:val="18"/>
              </w:rPr>
            </w:pPr>
          </w:p>
          <w:p w:rsidR="00997004" w:rsidRDefault="00997004" w:rsidP="00997004">
            <w:pPr>
              <w:rPr>
                <w:rFonts w:ascii="Times New Roman" w:hAnsi="Times New Roman"/>
                <w:b/>
                <w:sz w:val="18"/>
                <w:szCs w:val="18"/>
              </w:rPr>
            </w:pPr>
            <w:r>
              <w:rPr>
                <w:rFonts w:ascii="Times New Roman" w:hAnsi="Times New Roman"/>
                <w:b/>
                <w:sz w:val="18"/>
                <w:szCs w:val="18"/>
              </w:rPr>
              <w:t xml:space="preserve">Відмовити в припиненні договору оренди землі </w:t>
            </w:r>
            <w:r w:rsidR="00FB1100" w:rsidRPr="00235513">
              <w:rPr>
                <w:rFonts w:ascii="Times New Roman" w:hAnsi="Times New Roman"/>
                <w:b/>
                <w:sz w:val="18"/>
                <w:szCs w:val="24"/>
              </w:rPr>
              <w:t>відповідно до ч.3 ст.31 Закону України «Про оренду землі» орендодавець не дає згоди на припинення договору оренди земельної ділянки у зв’язку з  її фактичним використанням.</w:t>
            </w:r>
          </w:p>
          <w:p w:rsidR="00997004" w:rsidRPr="00966AB3" w:rsidRDefault="00997004" w:rsidP="00997004">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7</w:t>
            </w:r>
            <w:r w:rsidRPr="00966AB3">
              <w:rPr>
                <w:rFonts w:ascii="Times New Roman" w:hAnsi="Times New Roman"/>
                <w:b/>
                <w:sz w:val="18"/>
                <w:szCs w:val="18"/>
                <w:lang w:eastAsia="zh-CN"/>
              </w:rPr>
              <w:t>, проти –0,</w:t>
            </w:r>
          </w:p>
          <w:p w:rsidR="00997004" w:rsidRDefault="00997004" w:rsidP="00997004">
            <w:pPr>
              <w:rPr>
                <w:rFonts w:ascii="Times New Roman" w:hAnsi="Times New Roman"/>
                <w:b/>
                <w:bCs/>
                <w:sz w:val="18"/>
                <w:szCs w:val="18"/>
              </w:rPr>
            </w:pPr>
            <w:r>
              <w:rPr>
                <w:rFonts w:ascii="Times New Roman" w:hAnsi="Times New Roman"/>
                <w:b/>
                <w:sz w:val="18"/>
                <w:szCs w:val="18"/>
                <w:lang w:eastAsia="zh-CN"/>
              </w:rPr>
              <w:t xml:space="preserve"> </w:t>
            </w:r>
            <w:r w:rsidRPr="00966AB3">
              <w:rPr>
                <w:rFonts w:ascii="Times New Roman" w:hAnsi="Times New Roman"/>
                <w:b/>
                <w:sz w:val="18"/>
                <w:szCs w:val="18"/>
                <w:lang w:eastAsia="zh-CN"/>
              </w:rPr>
              <w:t xml:space="preserve">утримались – </w:t>
            </w:r>
            <w:r>
              <w:rPr>
                <w:rFonts w:ascii="Times New Roman" w:hAnsi="Times New Roman"/>
                <w:b/>
                <w:sz w:val="18"/>
                <w:szCs w:val="18"/>
                <w:lang w:eastAsia="zh-CN"/>
              </w:rPr>
              <w:t>0</w:t>
            </w:r>
          </w:p>
          <w:p w:rsidR="00997004" w:rsidRPr="00600970" w:rsidRDefault="00997004" w:rsidP="00997004">
            <w:pPr>
              <w:rPr>
                <w:rFonts w:ascii="Times New Roman" w:hAnsi="Times New Roman"/>
                <w:b/>
                <w:sz w:val="18"/>
                <w:szCs w:val="18"/>
              </w:rPr>
            </w:pPr>
          </w:p>
        </w:tc>
      </w:tr>
    </w:tbl>
    <w:p w:rsidR="00FF41B3" w:rsidRDefault="00626CF4" w:rsidP="00626CF4">
      <w:pPr>
        <w:tabs>
          <w:tab w:val="left" w:pos="4710"/>
        </w:tabs>
        <w:spacing w:after="0"/>
        <w:jc w:val="both"/>
        <w:rPr>
          <w:rFonts w:ascii="Times New Roman" w:hAnsi="Times New Roman"/>
          <w:sz w:val="24"/>
          <w:szCs w:val="24"/>
        </w:rPr>
      </w:pPr>
      <w:r>
        <w:rPr>
          <w:rFonts w:ascii="Times New Roman" w:hAnsi="Times New Roman"/>
          <w:sz w:val="24"/>
          <w:szCs w:val="24"/>
          <w:lang w:eastAsia="zh-CN"/>
        </w:rPr>
        <w:t xml:space="preserve">На засіданні присутній </w:t>
      </w:r>
      <w:r>
        <w:rPr>
          <w:rFonts w:ascii="Times New Roman" w:hAnsi="Times New Roman"/>
          <w:sz w:val="24"/>
          <w:szCs w:val="24"/>
        </w:rPr>
        <w:t>Ілляшенко В.М. – керівник  КУ БМР «Інспекція з благоустрою м. Біла Церква».</w:t>
      </w:r>
    </w:p>
    <w:p w:rsidR="00626CF4" w:rsidRDefault="00626CF4" w:rsidP="00626CF4">
      <w:pPr>
        <w:tabs>
          <w:tab w:val="left" w:pos="4710"/>
        </w:tabs>
        <w:spacing w:after="0"/>
        <w:jc w:val="both"/>
        <w:rPr>
          <w:rFonts w:ascii="Times New Roman" w:hAnsi="Times New Roman"/>
          <w:sz w:val="24"/>
          <w:szCs w:val="24"/>
        </w:rPr>
      </w:pPr>
      <w:r>
        <w:rPr>
          <w:rFonts w:ascii="Times New Roman" w:hAnsi="Times New Roman"/>
          <w:sz w:val="24"/>
          <w:szCs w:val="24"/>
        </w:rPr>
        <w:t>Надав інформацію присутнім з питань:</w:t>
      </w:r>
    </w:p>
    <w:p w:rsidR="00626CF4" w:rsidRPr="00897890" w:rsidRDefault="00626CF4" w:rsidP="00626CF4">
      <w:pPr>
        <w:pStyle w:val="a7"/>
        <w:numPr>
          <w:ilvl w:val="0"/>
          <w:numId w:val="1"/>
        </w:numPr>
        <w:tabs>
          <w:tab w:val="left" w:pos="4710"/>
        </w:tabs>
        <w:spacing w:after="0"/>
        <w:jc w:val="both"/>
        <w:rPr>
          <w:rFonts w:ascii="Times New Roman" w:hAnsi="Times New Roman"/>
          <w:b/>
          <w:sz w:val="24"/>
          <w:szCs w:val="24"/>
          <w:lang w:eastAsia="zh-CN"/>
        </w:rPr>
      </w:pPr>
      <w:r w:rsidRPr="00897890">
        <w:rPr>
          <w:rFonts w:ascii="Times New Roman" w:hAnsi="Times New Roman"/>
          <w:b/>
          <w:sz w:val="24"/>
          <w:szCs w:val="24"/>
          <w:lang w:eastAsia="zh-CN"/>
        </w:rPr>
        <w:t>Демонтаж кіосків на масиві Таращанський</w:t>
      </w:r>
      <w:r w:rsidR="00897890" w:rsidRPr="00897890">
        <w:rPr>
          <w:rFonts w:ascii="Times New Roman" w:hAnsi="Times New Roman"/>
          <w:b/>
          <w:sz w:val="24"/>
          <w:szCs w:val="24"/>
          <w:lang w:eastAsia="zh-CN"/>
        </w:rPr>
        <w:t xml:space="preserve"> (район базару) </w:t>
      </w:r>
      <w:r w:rsidRPr="00897890">
        <w:rPr>
          <w:rFonts w:ascii="Times New Roman" w:hAnsi="Times New Roman"/>
          <w:b/>
          <w:sz w:val="24"/>
          <w:szCs w:val="24"/>
          <w:lang w:eastAsia="zh-CN"/>
        </w:rPr>
        <w:t xml:space="preserve"> – демонтовано 4 , </w:t>
      </w:r>
      <w:r w:rsidR="00897890" w:rsidRPr="00897890">
        <w:rPr>
          <w:rFonts w:ascii="Times New Roman" w:hAnsi="Times New Roman"/>
          <w:b/>
          <w:sz w:val="24"/>
          <w:szCs w:val="24"/>
          <w:lang w:eastAsia="zh-CN"/>
        </w:rPr>
        <w:t>залишився</w:t>
      </w:r>
      <w:r w:rsidRPr="00897890">
        <w:rPr>
          <w:rFonts w:ascii="Times New Roman" w:hAnsi="Times New Roman"/>
          <w:b/>
          <w:sz w:val="24"/>
          <w:szCs w:val="24"/>
          <w:lang w:eastAsia="zh-CN"/>
        </w:rPr>
        <w:t xml:space="preserve"> один павільйон (Гр.Сломчинська  не погоджується з рішенням</w:t>
      </w:r>
      <w:r w:rsidR="00656EDD">
        <w:rPr>
          <w:rFonts w:ascii="Times New Roman" w:hAnsi="Times New Roman"/>
          <w:b/>
          <w:sz w:val="24"/>
          <w:szCs w:val="24"/>
          <w:lang w:eastAsia="zh-CN"/>
        </w:rPr>
        <w:t xml:space="preserve"> про демонтаж</w:t>
      </w:r>
      <w:r w:rsidRPr="00897890">
        <w:rPr>
          <w:rFonts w:ascii="Times New Roman" w:hAnsi="Times New Roman"/>
          <w:b/>
          <w:sz w:val="24"/>
          <w:szCs w:val="24"/>
          <w:lang w:eastAsia="zh-CN"/>
        </w:rPr>
        <w:t>.)</w:t>
      </w:r>
    </w:p>
    <w:p w:rsidR="00626CF4" w:rsidRPr="00897890" w:rsidRDefault="00626CF4" w:rsidP="00626CF4">
      <w:pPr>
        <w:pStyle w:val="a7"/>
        <w:numPr>
          <w:ilvl w:val="0"/>
          <w:numId w:val="1"/>
        </w:numPr>
        <w:tabs>
          <w:tab w:val="left" w:pos="4710"/>
        </w:tabs>
        <w:spacing w:after="0"/>
        <w:jc w:val="both"/>
        <w:rPr>
          <w:rFonts w:ascii="Times New Roman" w:hAnsi="Times New Roman"/>
          <w:b/>
          <w:sz w:val="24"/>
          <w:szCs w:val="24"/>
          <w:lang w:eastAsia="zh-CN"/>
        </w:rPr>
      </w:pPr>
      <w:r w:rsidRPr="00897890">
        <w:rPr>
          <w:rFonts w:ascii="Times New Roman" w:hAnsi="Times New Roman"/>
          <w:b/>
          <w:sz w:val="24"/>
          <w:szCs w:val="24"/>
          <w:lang w:eastAsia="zh-CN"/>
        </w:rPr>
        <w:t xml:space="preserve">Вул. Привокзальна, 8 , база «Снайпер» - демонтовано 3 павільйони, на 4 ТС складено протоколи в зв’язку із відсутністю паспорта прив’язки.  Олійник О.В. , Заблоцький О.С. </w:t>
      </w:r>
      <w:r w:rsidR="0067226B">
        <w:rPr>
          <w:rFonts w:ascii="Times New Roman" w:hAnsi="Times New Roman"/>
          <w:b/>
          <w:sz w:val="24"/>
          <w:szCs w:val="24"/>
          <w:lang w:eastAsia="zh-CN"/>
        </w:rPr>
        <w:t>,</w:t>
      </w:r>
      <w:r w:rsidRPr="00897890">
        <w:rPr>
          <w:rFonts w:ascii="Times New Roman" w:hAnsi="Times New Roman"/>
          <w:b/>
          <w:sz w:val="24"/>
          <w:szCs w:val="24"/>
          <w:lang w:eastAsia="zh-CN"/>
        </w:rPr>
        <w:t>Швець подали заяви на отримання паспорту прив’язки.</w:t>
      </w:r>
    </w:p>
    <w:p w:rsidR="00626CF4" w:rsidRPr="00897890" w:rsidRDefault="00626CF4" w:rsidP="00626CF4">
      <w:pPr>
        <w:pStyle w:val="a7"/>
        <w:numPr>
          <w:ilvl w:val="0"/>
          <w:numId w:val="1"/>
        </w:numPr>
        <w:tabs>
          <w:tab w:val="left" w:pos="4710"/>
        </w:tabs>
        <w:spacing w:after="0"/>
        <w:jc w:val="both"/>
        <w:rPr>
          <w:rFonts w:ascii="Times New Roman" w:hAnsi="Times New Roman"/>
          <w:b/>
          <w:sz w:val="24"/>
          <w:szCs w:val="24"/>
          <w:lang w:eastAsia="zh-CN"/>
        </w:rPr>
      </w:pPr>
      <w:r w:rsidRPr="00897890">
        <w:rPr>
          <w:rFonts w:ascii="Times New Roman" w:hAnsi="Times New Roman"/>
          <w:b/>
          <w:sz w:val="24"/>
          <w:szCs w:val="24"/>
          <w:lang w:eastAsia="zh-CN"/>
        </w:rPr>
        <w:t>Демонтаж незаконно встановлених металевих гаражів на території міста.</w:t>
      </w:r>
    </w:p>
    <w:p w:rsidR="00FF41B3" w:rsidRDefault="00626CF4" w:rsidP="00626CF4">
      <w:pPr>
        <w:tabs>
          <w:tab w:val="left" w:pos="4710"/>
        </w:tabs>
        <w:spacing w:after="0"/>
        <w:jc w:val="both"/>
        <w:rPr>
          <w:rFonts w:ascii="Times New Roman" w:hAnsi="Times New Roman"/>
          <w:sz w:val="24"/>
          <w:szCs w:val="24"/>
          <w:lang w:eastAsia="zh-CN"/>
        </w:rPr>
      </w:pPr>
      <w:r>
        <w:rPr>
          <w:rFonts w:ascii="Times New Roman" w:hAnsi="Times New Roman"/>
          <w:sz w:val="24"/>
          <w:szCs w:val="24"/>
          <w:lang w:eastAsia="zh-CN"/>
        </w:rPr>
        <w:t xml:space="preserve">Інформацію взяли до відома. Рекомендовано управлінню містобудування та архітектури надати офіційну інформацію на засіданні постійної земельної комісії та на адресу </w:t>
      </w:r>
      <w:r>
        <w:rPr>
          <w:rFonts w:ascii="Times New Roman" w:hAnsi="Times New Roman"/>
          <w:sz w:val="24"/>
          <w:szCs w:val="24"/>
        </w:rPr>
        <w:t>КУ БМР «Інспекція з благоустрою м. Біла Церква».</w:t>
      </w:r>
    </w:p>
    <w:p w:rsidR="00FF41B3" w:rsidRDefault="00897890" w:rsidP="00B30C51">
      <w:pPr>
        <w:tabs>
          <w:tab w:val="left" w:pos="4710"/>
        </w:tabs>
        <w:jc w:val="both"/>
        <w:rPr>
          <w:rFonts w:ascii="Times New Roman" w:hAnsi="Times New Roman"/>
          <w:sz w:val="24"/>
          <w:szCs w:val="24"/>
          <w:lang w:eastAsia="zh-CN"/>
        </w:rPr>
      </w:pPr>
      <w:r>
        <w:rPr>
          <w:rFonts w:ascii="Times New Roman" w:hAnsi="Times New Roman"/>
          <w:sz w:val="24"/>
          <w:szCs w:val="24"/>
          <w:lang w:eastAsia="zh-CN"/>
        </w:rPr>
        <w:t>Присутні радились з питання щодо здійснення демонтажу МАФів, яким було відмовлено рішенням сесії БМР.</w:t>
      </w:r>
    </w:p>
    <w:p w:rsidR="00897890" w:rsidRDefault="00897890" w:rsidP="00B30C51">
      <w:pPr>
        <w:tabs>
          <w:tab w:val="left" w:pos="4710"/>
        </w:tabs>
        <w:jc w:val="both"/>
        <w:rPr>
          <w:rFonts w:ascii="Times New Roman" w:hAnsi="Times New Roman"/>
          <w:sz w:val="24"/>
          <w:szCs w:val="24"/>
          <w:lang w:eastAsia="zh-CN"/>
        </w:rPr>
      </w:pPr>
      <w:r>
        <w:rPr>
          <w:rFonts w:ascii="Times New Roman" w:hAnsi="Times New Roman"/>
          <w:sz w:val="24"/>
          <w:szCs w:val="24"/>
          <w:lang w:eastAsia="zh-CN"/>
        </w:rPr>
        <w:t>Присутній Дорогань В.Л.</w:t>
      </w:r>
    </w:p>
    <w:p w:rsidR="00897890" w:rsidRDefault="00897890" w:rsidP="00B30C51">
      <w:pPr>
        <w:tabs>
          <w:tab w:val="left" w:pos="4710"/>
        </w:tabs>
        <w:jc w:val="both"/>
        <w:rPr>
          <w:rFonts w:ascii="Times New Roman" w:hAnsi="Times New Roman"/>
          <w:sz w:val="24"/>
          <w:szCs w:val="24"/>
          <w:lang w:eastAsia="zh-CN"/>
        </w:rPr>
      </w:pPr>
      <w:r>
        <w:rPr>
          <w:rFonts w:ascii="Times New Roman" w:hAnsi="Times New Roman"/>
          <w:sz w:val="24"/>
          <w:szCs w:val="24"/>
          <w:lang w:eastAsia="zh-CN"/>
        </w:rPr>
        <w:t>Відсутній Грисюк С.І.</w:t>
      </w:r>
    </w:p>
    <w:tbl>
      <w:tblPr>
        <w:tblpPr w:leftFromText="180" w:rightFromText="180" w:vertAnchor="page" w:horzAnchor="margin" w:tblpXSpec="center" w:tblpY="524"/>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4121"/>
        <w:gridCol w:w="3828"/>
        <w:gridCol w:w="1134"/>
        <w:gridCol w:w="1135"/>
        <w:gridCol w:w="1559"/>
        <w:gridCol w:w="3684"/>
      </w:tblGrid>
      <w:tr w:rsidR="00897890" w:rsidRPr="0003707A" w:rsidTr="00AC64BA">
        <w:trPr>
          <w:trHeight w:val="5880"/>
        </w:trPr>
        <w:tc>
          <w:tcPr>
            <w:tcW w:w="523" w:type="dxa"/>
            <w:noWrap/>
            <w:vAlign w:val="bottom"/>
            <w:hideMark/>
          </w:tcPr>
          <w:p w:rsidR="00897890" w:rsidRPr="0003707A" w:rsidRDefault="00897890" w:rsidP="00AC64BA">
            <w:pPr>
              <w:jc w:val="right"/>
              <w:rPr>
                <w:rFonts w:ascii="Times New Roman" w:hAnsi="Times New Roman"/>
                <w:sz w:val="18"/>
                <w:szCs w:val="18"/>
              </w:rPr>
            </w:pPr>
            <w:r w:rsidRPr="0003707A">
              <w:rPr>
                <w:rFonts w:ascii="Times New Roman" w:hAnsi="Times New Roman"/>
                <w:sz w:val="18"/>
                <w:szCs w:val="18"/>
              </w:rPr>
              <w:lastRenderedPageBreak/>
              <w:t>52</w:t>
            </w:r>
          </w:p>
        </w:tc>
        <w:tc>
          <w:tcPr>
            <w:tcW w:w="4121" w:type="dxa"/>
            <w:vAlign w:val="bottom"/>
            <w:hideMark/>
          </w:tcPr>
          <w:p w:rsidR="00897890" w:rsidRDefault="00897890" w:rsidP="00AC64BA">
            <w:pPr>
              <w:rPr>
                <w:rFonts w:ascii="Times New Roman" w:hAnsi="Times New Roman"/>
                <w:sz w:val="18"/>
                <w:szCs w:val="18"/>
              </w:rPr>
            </w:pPr>
          </w:p>
          <w:p w:rsidR="00897890" w:rsidRPr="00A4796A" w:rsidRDefault="00897890" w:rsidP="00AC64BA">
            <w:pPr>
              <w:rPr>
                <w:rFonts w:ascii="Times New Roman" w:hAnsi="Times New Roman"/>
                <w:b/>
                <w:sz w:val="24"/>
                <w:szCs w:val="24"/>
              </w:rPr>
            </w:pPr>
            <w:r w:rsidRPr="00A4796A">
              <w:rPr>
                <w:rFonts w:ascii="Times New Roman" w:hAnsi="Times New Roman"/>
                <w:b/>
                <w:sz w:val="24"/>
                <w:szCs w:val="24"/>
              </w:rPr>
              <w:t>ПЕРЕЛІК 23</w:t>
            </w:r>
          </w:p>
          <w:p w:rsidR="00897890" w:rsidRPr="0003707A" w:rsidRDefault="00897890" w:rsidP="00AC64BA">
            <w:pPr>
              <w:rPr>
                <w:rFonts w:ascii="Times New Roman" w:hAnsi="Times New Roman"/>
                <w:sz w:val="18"/>
                <w:szCs w:val="18"/>
              </w:rPr>
            </w:pPr>
            <w:r w:rsidRPr="0003707A">
              <w:rPr>
                <w:rFonts w:ascii="Times New Roman" w:hAnsi="Times New Roman"/>
                <w:sz w:val="18"/>
                <w:szCs w:val="18"/>
              </w:rPr>
              <w:t xml:space="preserve">Про встановлення земельного сервітуту з фізичною особою-підприємцем </w:t>
            </w:r>
            <w:r w:rsidRPr="00C152B6">
              <w:rPr>
                <w:rFonts w:ascii="Times New Roman" w:hAnsi="Times New Roman"/>
                <w:sz w:val="18"/>
                <w:szCs w:val="18"/>
              </w:rPr>
              <w:t>Білошкурським</w:t>
            </w:r>
            <w:r w:rsidRPr="0003707A">
              <w:rPr>
                <w:rFonts w:ascii="Times New Roman" w:hAnsi="Times New Roman"/>
                <w:sz w:val="18"/>
                <w:szCs w:val="18"/>
              </w:rPr>
              <w:t xml:space="preserve"> Павлом Олександровичем для розміщення, експлуатації та обслуговування літнього майданчика  до власного існуючого магазину) за адресою: вулиця Польова, 94, площею 0,0050 га,  строком на 3 (три) роки, за рахунок земель населеного пункту м. Біла Церква.</w:t>
            </w:r>
            <w:r w:rsidRPr="0003707A">
              <w:rPr>
                <w:rFonts w:ascii="Times New Roman" w:hAnsi="Times New Roman"/>
                <w:sz w:val="18"/>
                <w:szCs w:val="18"/>
              </w:rPr>
              <w:br w:type="page"/>
            </w:r>
          </w:p>
        </w:tc>
        <w:tc>
          <w:tcPr>
            <w:tcW w:w="3828" w:type="dxa"/>
            <w:vAlign w:val="bottom"/>
            <w:hideMark/>
          </w:tcPr>
          <w:p w:rsidR="00897890" w:rsidRPr="0003707A" w:rsidRDefault="00897890" w:rsidP="00AC64BA">
            <w:pPr>
              <w:rPr>
                <w:rFonts w:ascii="Times New Roman" w:hAnsi="Times New Roman"/>
                <w:sz w:val="18"/>
                <w:szCs w:val="18"/>
              </w:rPr>
            </w:pPr>
            <w:r w:rsidRPr="0003707A">
              <w:rPr>
                <w:rFonts w:ascii="Times New Roman" w:hAnsi="Times New Roman"/>
                <w:b/>
                <w:bCs/>
                <w:sz w:val="18"/>
                <w:szCs w:val="18"/>
              </w:rPr>
              <w:t xml:space="preserve"> ЗАУВАЖЕННЯ </w:t>
            </w:r>
            <w:r w:rsidRPr="0003707A">
              <w:rPr>
                <w:rFonts w:ascii="Times New Roman" w:hAnsi="Times New Roman"/>
                <w:sz w:val="18"/>
                <w:szCs w:val="18"/>
              </w:rPr>
              <w:t xml:space="preserve">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 координати поворотних точок меж;- міри ліній по периметру;- площа;- вид земельного сервітуту згідно із статтею 99 Земельного кодексу України та його зміст;інформація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 відомості про зареєстровані права сервітуту та суборенди відповідно до даних Державного реєстру речових прав на нерухоме майно;Пунктом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w:t>
            </w:r>
            <w:r w:rsidRPr="0003707A">
              <w:rPr>
                <w:rFonts w:ascii="Times New Roman" w:hAnsi="Times New Roman"/>
                <w:sz w:val="18"/>
                <w:szCs w:val="18"/>
              </w:rPr>
              <w:lastRenderedPageBreak/>
              <w:t>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r w:rsidRPr="0003707A">
              <w:rPr>
                <w:rFonts w:ascii="Times New Roman" w:hAnsi="Times New Roman"/>
                <w:sz w:val="18"/>
                <w:szCs w:val="18"/>
              </w:rPr>
              <w:br w:type="page"/>
            </w:r>
            <w:r w:rsidRPr="0003707A">
              <w:rPr>
                <w:rFonts w:ascii="Times New Roman" w:hAnsi="Times New Roman"/>
                <w:color w:val="000000"/>
                <w:sz w:val="18"/>
                <w:szCs w:val="18"/>
              </w:rPr>
              <w:br w:type="page"/>
            </w:r>
          </w:p>
        </w:tc>
        <w:tc>
          <w:tcPr>
            <w:tcW w:w="1134" w:type="dxa"/>
            <w:vAlign w:val="center"/>
            <w:hideMark/>
          </w:tcPr>
          <w:p w:rsidR="00897890" w:rsidRPr="0003707A" w:rsidRDefault="00897890" w:rsidP="00AC64BA">
            <w:pPr>
              <w:rPr>
                <w:rFonts w:ascii="Times New Roman" w:hAnsi="Times New Roman"/>
                <w:sz w:val="18"/>
                <w:szCs w:val="18"/>
              </w:rPr>
            </w:pPr>
            <w:r w:rsidRPr="0003707A">
              <w:rPr>
                <w:rFonts w:ascii="Times New Roman" w:hAnsi="Times New Roman"/>
                <w:sz w:val="18"/>
                <w:szCs w:val="18"/>
              </w:rPr>
              <w:lastRenderedPageBreak/>
              <w:t>Відсутній план зонування та детальний план території. ГП: територія існуючої садибної житлової забудови</w:t>
            </w:r>
          </w:p>
        </w:tc>
        <w:tc>
          <w:tcPr>
            <w:tcW w:w="1135" w:type="dxa"/>
            <w:noWrap/>
            <w:vAlign w:val="bottom"/>
            <w:hideMark/>
          </w:tcPr>
          <w:p w:rsidR="00897890" w:rsidRPr="0003707A" w:rsidRDefault="00897890" w:rsidP="00AC64BA">
            <w:pPr>
              <w:rPr>
                <w:rFonts w:ascii="Times New Roman" w:hAnsi="Times New Roman"/>
                <w:sz w:val="18"/>
                <w:szCs w:val="18"/>
              </w:rPr>
            </w:pPr>
            <w:r w:rsidRPr="0003707A">
              <w:rPr>
                <w:rFonts w:ascii="Times New Roman" w:hAnsi="Times New Roman"/>
                <w:sz w:val="18"/>
                <w:szCs w:val="18"/>
              </w:rPr>
              <w:t> </w:t>
            </w:r>
          </w:p>
        </w:tc>
        <w:tc>
          <w:tcPr>
            <w:tcW w:w="1559" w:type="dxa"/>
            <w:noWrap/>
            <w:vAlign w:val="bottom"/>
            <w:hideMark/>
          </w:tcPr>
          <w:p w:rsidR="00897890" w:rsidRPr="0003707A" w:rsidRDefault="00897890" w:rsidP="00AC64BA">
            <w:pPr>
              <w:rPr>
                <w:rFonts w:ascii="Times New Roman" w:hAnsi="Times New Roman"/>
                <w:sz w:val="18"/>
                <w:szCs w:val="18"/>
              </w:rPr>
            </w:pPr>
            <w:r w:rsidRPr="0003707A">
              <w:rPr>
                <w:rFonts w:ascii="Times New Roman" w:hAnsi="Times New Roman"/>
                <w:sz w:val="18"/>
                <w:szCs w:val="18"/>
              </w:rPr>
              <w:t> </w:t>
            </w:r>
          </w:p>
        </w:tc>
        <w:tc>
          <w:tcPr>
            <w:tcW w:w="3684" w:type="dxa"/>
            <w:noWrap/>
            <w:vAlign w:val="bottom"/>
            <w:hideMark/>
          </w:tcPr>
          <w:p w:rsidR="00897890" w:rsidRDefault="00897890" w:rsidP="00897890">
            <w:pPr>
              <w:rPr>
                <w:rFonts w:ascii="Times New Roman" w:hAnsi="Times New Roman"/>
                <w:b/>
                <w:sz w:val="18"/>
                <w:szCs w:val="18"/>
              </w:rPr>
            </w:pPr>
            <w:r w:rsidRPr="002D6382">
              <w:rPr>
                <w:rFonts w:ascii="Times New Roman" w:hAnsi="Times New Roman"/>
                <w:b/>
                <w:sz w:val="18"/>
                <w:szCs w:val="18"/>
              </w:rPr>
              <w:t> </w:t>
            </w:r>
            <w:r>
              <w:rPr>
                <w:rFonts w:ascii="Times New Roman" w:hAnsi="Times New Roman"/>
                <w:b/>
                <w:sz w:val="18"/>
                <w:szCs w:val="18"/>
              </w:rPr>
              <w:t>На засіданні присутній заявник.</w:t>
            </w:r>
          </w:p>
          <w:p w:rsidR="00897890" w:rsidRDefault="00897890" w:rsidP="00897890">
            <w:pPr>
              <w:rPr>
                <w:rFonts w:ascii="Times New Roman" w:hAnsi="Times New Roman"/>
                <w:b/>
                <w:sz w:val="18"/>
                <w:szCs w:val="18"/>
              </w:rPr>
            </w:pPr>
            <w:r>
              <w:rPr>
                <w:rFonts w:ascii="Times New Roman" w:hAnsi="Times New Roman"/>
                <w:b/>
                <w:sz w:val="18"/>
                <w:szCs w:val="18"/>
              </w:rPr>
              <w:t>Надано роз’яснення щодо порядку оформлення дозвільних документів.</w:t>
            </w:r>
          </w:p>
          <w:p w:rsidR="00897890" w:rsidRPr="002D6382" w:rsidRDefault="00897890" w:rsidP="00897890">
            <w:pPr>
              <w:rPr>
                <w:rFonts w:ascii="Times New Roman" w:hAnsi="Times New Roman"/>
                <w:b/>
                <w:sz w:val="18"/>
                <w:szCs w:val="18"/>
              </w:rPr>
            </w:pPr>
            <w:r>
              <w:rPr>
                <w:rFonts w:ascii="Times New Roman" w:hAnsi="Times New Roman"/>
                <w:b/>
                <w:sz w:val="18"/>
                <w:szCs w:val="18"/>
              </w:rPr>
              <w:t>Рекомендовано закрити заяву.</w:t>
            </w:r>
          </w:p>
        </w:tc>
      </w:tr>
    </w:tbl>
    <w:p w:rsidR="00897890" w:rsidRDefault="00897890" w:rsidP="00897890">
      <w:pPr>
        <w:spacing w:after="0" w:line="240" w:lineRule="auto"/>
        <w:contextualSpacing/>
        <w:jc w:val="both"/>
        <w:rPr>
          <w:rFonts w:ascii="Times New Roman" w:hAnsi="Times New Roman"/>
          <w:sz w:val="24"/>
          <w:szCs w:val="24"/>
          <w:lang w:eastAsia="zh-CN"/>
        </w:rPr>
      </w:pPr>
    </w:p>
    <w:p w:rsidR="00897890" w:rsidRDefault="00897890" w:rsidP="00897890">
      <w:pPr>
        <w:spacing w:after="0" w:line="240" w:lineRule="auto"/>
        <w:contextualSpacing/>
        <w:jc w:val="both"/>
        <w:rPr>
          <w:rFonts w:ascii="Times New Roman" w:hAnsi="Times New Roman"/>
          <w:sz w:val="24"/>
          <w:szCs w:val="24"/>
          <w:lang w:eastAsia="zh-CN"/>
        </w:rPr>
      </w:pPr>
    </w:p>
    <w:p w:rsidR="00897890" w:rsidRDefault="00897890" w:rsidP="00897890">
      <w:pPr>
        <w:spacing w:after="0" w:line="240" w:lineRule="auto"/>
        <w:contextualSpacing/>
        <w:jc w:val="both"/>
        <w:rPr>
          <w:rFonts w:ascii="Times New Roman" w:hAnsi="Times New Roman"/>
          <w:sz w:val="24"/>
          <w:szCs w:val="24"/>
          <w:lang w:eastAsia="zh-CN"/>
        </w:rPr>
      </w:pPr>
    </w:p>
    <w:p w:rsidR="00897890" w:rsidRDefault="00897890" w:rsidP="00897890">
      <w:pPr>
        <w:spacing w:after="0" w:line="240" w:lineRule="auto"/>
        <w:contextualSpacing/>
        <w:jc w:val="both"/>
        <w:rPr>
          <w:rFonts w:ascii="Times New Roman" w:hAnsi="Times New Roman"/>
          <w:sz w:val="24"/>
          <w:szCs w:val="24"/>
          <w:lang w:eastAsia="zh-CN"/>
        </w:rPr>
      </w:pPr>
    </w:p>
    <w:p w:rsidR="00897890" w:rsidRDefault="00897890" w:rsidP="00897890">
      <w:pPr>
        <w:spacing w:after="0" w:line="240" w:lineRule="auto"/>
        <w:contextualSpacing/>
        <w:jc w:val="both"/>
        <w:rPr>
          <w:rFonts w:ascii="Times New Roman" w:hAnsi="Times New Roman"/>
          <w:sz w:val="24"/>
          <w:szCs w:val="24"/>
          <w:lang w:eastAsia="zh-CN"/>
        </w:rPr>
      </w:pPr>
    </w:p>
    <w:p w:rsidR="00897890" w:rsidRDefault="00897890" w:rsidP="00897890">
      <w:pPr>
        <w:spacing w:after="0" w:line="240" w:lineRule="auto"/>
        <w:contextualSpacing/>
        <w:jc w:val="both"/>
        <w:rPr>
          <w:rFonts w:ascii="Times New Roman" w:hAnsi="Times New Roman"/>
          <w:sz w:val="24"/>
          <w:szCs w:val="24"/>
          <w:lang w:eastAsia="zh-CN"/>
        </w:rPr>
      </w:pPr>
    </w:p>
    <w:p w:rsidR="00897890" w:rsidRDefault="00897890" w:rsidP="00897890">
      <w:pPr>
        <w:spacing w:after="0" w:line="240" w:lineRule="auto"/>
        <w:contextualSpacing/>
        <w:jc w:val="both"/>
        <w:rPr>
          <w:rFonts w:ascii="Times New Roman" w:hAnsi="Times New Roman"/>
          <w:sz w:val="24"/>
          <w:szCs w:val="24"/>
          <w:lang w:eastAsia="zh-CN"/>
        </w:rPr>
      </w:pPr>
    </w:p>
    <w:tbl>
      <w:tblPr>
        <w:tblW w:w="16018" w:type="dxa"/>
        <w:tblInd w:w="-718" w:type="dxa"/>
        <w:tblLayout w:type="fixed"/>
        <w:tblLook w:val="04A0" w:firstRow="1" w:lastRow="0" w:firstColumn="1" w:lastColumn="0" w:noHBand="0" w:noVBand="1"/>
      </w:tblPr>
      <w:tblGrid>
        <w:gridCol w:w="523"/>
        <w:gridCol w:w="3872"/>
        <w:gridCol w:w="2693"/>
        <w:gridCol w:w="1843"/>
        <w:gridCol w:w="2410"/>
        <w:gridCol w:w="1417"/>
        <w:gridCol w:w="3260"/>
      </w:tblGrid>
      <w:tr w:rsidR="00897890" w:rsidRPr="00A4796A" w:rsidTr="00AC64BA">
        <w:trPr>
          <w:trHeight w:val="3570"/>
        </w:trPr>
        <w:tc>
          <w:tcPr>
            <w:tcW w:w="523" w:type="dxa"/>
            <w:tcBorders>
              <w:top w:val="single" w:sz="4" w:space="0" w:color="000000"/>
              <w:left w:val="single" w:sz="4" w:space="0" w:color="000000"/>
              <w:bottom w:val="single" w:sz="4" w:space="0" w:color="000000"/>
              <w:right w:val="single" w:sz="4" w:space="0" w:color="000000"/>
            </w:tcBorders>
            <w:vAlign w:val="bottom"/>
            <w:hideMark/>
          </w:tcPr>
          <w:p w:rsidR="00897890" w:rsidRPr="00A4796A" w:rsidRDefault="00897890" w:rsidP="00AC64BA">
            <w:pPr>
              <w:jc w:val="right"/>
              <w:rPr>
                <w:rFonts w:ascii="Times New Roman" w:hAnsi="Times New Roman"/>
                <w:sz w:val="18"/>
                <w:szCs w:val="18"/>
              </w:rPr>
            </w:pPr>
            <w:r w:rsidRPr="00A4796A">
              <w:rPr>
                <w:rFonts w:ascii="Times New Roman" w:hAnsi="Times New Roman"/>
                <w:sz w:val="18"/>
                <w:szCs w:val="18"/>
              </w:rPr>
              <w:lastRenderedPageBreak/>
              <w:t>23</w:t>
            </w:r>
          </w:p>
        </w:tc>
        <w:tc>
          <w:tcPr>
            <w:tcW w:w="3872" w:type="dxa"/>
            <w:tcBorders>
              <w:top w:val="single" w:sz="4" w:space="0" w:color="000000"/>
              <w:left w:val="nil"/>
              <w:bottom w:val="single" w:sz="4" w:space="0" w:color="000000"/>
              <w:right w:val="single" w:sz="4" w:space="0" w:color="000000"/>
            </w:tcBorders>
            <w:vAlign w:val="bottom"/>
            <w:hideMark/>
          </w:tcPr>
          <w:p w:rsidR="00897890" w:rsidRPr="00A4796A" w:rsidRDefault="00897890" w:rsidP="00AC64BA">
            <w:pPr>
              <w:rPr>
                <w:rFonts w:ascii="Times New Roman" w:hAnsi="Times New Roman"/>
                <w:b/>
                <w:bCs/>
                <w:sz w:val="18"/>
                <w:szCs w:val="18"/>
              </w:rPr>
            </w:pPr>
          </w:p>
          <w:p w:rsidR="00897890" w:rsidRPr="00A4796A" w:rsidRDefault="00897890" w:rsidP="00AC64BA">
            <w:pPr>
              <w:rPr>
                <w:rFonts w:ascii="Times New Roman" w:hAnsi="Times New Roman"/>
                <w:b/>
                <w:bCs/>
                <w:sz w:val="24"/>
                <w:szCs w:val="24"/>
              </w:rPr>
            </w:pPr>
            <w:r w:rsidRPr="00A4796A">
              <w:rPr>
                <w:rFonts w:ascii="Times New Roman" w:hAnsi="Times New Roman"/>
                <w:b/>
                <w:bCs/>
                <w:sz w:val="24"/>
                <w:szCs w:val="24"/>
              </w:rPr>
              <w:t>ПЕРЕЛІК 24</w:t>
            </w:r>
          </w:p>
          <w:p w:rsidR="00897890" w:rsidRPr="00A4796A" w:rsidRDefault="00897890" w:rsidP="00AC64BA">
            <w:pPr>
              <w:rPr>
                <w:rFonts w:ascii="Times New Roman" w:hAnsi="Times New Roman"/>
                <w:sz w:val="18"/>
                <w:szCs w:val="18"/>
              </w:rPr>
            </w:pPr>
            <w:r w:rsidRPr="00A4796A">
              <w:rPr>
                <w:rFonts w:ascii="Times New Roman" w:hAnsi="Times New Roman"/>
                <w:b/>
                <w:bCs/>
                <w:sz w:val="18"/>
                <w:szCs w:val="18"/>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Білошкурському Павлу Олександровичу</w:t>
            </w:r>
            <w:r w:rsidRPr="00A4796A">
              <w:rPr>
                <w:rFonts w:ascii="Times New Roman" w:hAnsi="Times New Roman"/>
                <w:color w:val="000000"/>
                <w:sz w:val="18"/>
                <w:szCs w:val="18"/>
              </w:rPr>
              <w:t xml:space="preserve"> з цільовим призначенням 03.07. Для будівництва та обслуговування будівель торгівлі (вид використання – для експлуатації та обслуговування магазину по продажу продовольчих товарів) за адресою: вулиця Польова, 94, площею 0,0508 га, за рахунок земель населеного пункту м. Біла Церква. Кадастровий номер: 3210300000:06:033:0026.</w:t>
            </w:r>
          </w:p>
        </w:tc>
        <w:tc>
          <w:tcPr>
            <w:tcW w:w="2693" w:type="dxa"/>
            <w:tcBorders>
              <w:top w:val="single" w:sz="4" w:space="0" w:color="000000"/>
              <w:left w:val="nil"/>
              <w:bottom w:val="single" w:sz="4" w:space="0" w:color="000000"/>
              <w:right w:val="single" w:sz="4" w:space="0" w:color="000000"/>
            </w:tcBorders>
            <w:vAlign w:val="bottom"/>
            <w:hideMark/>
          </w:tcPr>
          <w:p w:rsidR="00897890" w:rsidRPr="00A4796A" w:rsidRDefault="00897890" w:rsidP="00AC64BA">
            <w:pPr>
              <w:rPr>
                <w:rFonts w:ascii="Times New Roman" w:hAnsi="Times New Roman"/>
                <w:sz w:val="18"/>
                <w:szCs w:val="18"/>
              </w:rPr>
            </w:pPr>
            <w:r w:rsidRPr="00A4796A">
              <w:rPr>
                <w:rFonts w:ascii="Times New Roman" w:hAnsi="Times New Roman"/>
                <w:sz w:val="18"/>
                <w:szCs w:val="18"/>
              </w:rPr>
              <w:t> </w:t>
            </w:r>
          </w:p>
        </w:tc>
        <w:tc>
          <w:tcPr>
            <w:tcW w:w="1843" w:type="dxa"/>
            <w:tcBorders>
              <w:top w:val="single" w:sz="4" w:space="0" w:color="000000"/>
              <w:left w:val="nil"/>
              <w:bottom w:val="single" w:sz="4" w:space="0" w:color="000000"/>
              <w:right w:val="single" w:sz="4" w:space="0" w:color="000000"/>
            </w:tcBorders>
            <w:vAlign w:val="center"/>
            <w:hideMark/>
          </w:tcPr>
          <w:p w:rsidR="00897890" w:rsidRPr="00A4796A" w:rsidRDefault="00897890" w:rsidP="00AC64BA">
            <w:pPr>
              <w:rPr>
                <w:rFonts w:ascii="Times New Roman" w:hAnsi="Times New Roman"/>
                <w:sz w:val="18"/>
                <w:szCs w:val="18"/>
              </w:rPr>
            </w:pPr>
            <w:r w:rsidRPr="00A4796A">
              <w:rPr>
                <w:rFonts w:ascii="Times New Roman" w:hAnsi="Times New Roman"/>
                <w:sz w:val="18"/>
                <w:szCs w:val="18"/>
              </w:rPr>
              <w:t>ГП: територія існуючої садибної житлової забудови</w:t>
            </w:r>
          </w:p>
        </w:tc>
        <w:tc>
          <w:tcPr>
            <w:tcW w:w="2410" w:type="dxa"/>
            <w:tcBorders>
              <w:top w:val="single" w:sz="4" w:space="0" w:color="000000"/>
              <w:left w:val="nil"/>
              <w:bottom w:val="single" w:sz="4" w:space="0" w:color="000000"/>
              <w:right w:val="single" w:sz="4" w:space="0" w:color="000000"/>
            </w:tcBorders>
            <w:vAlign w:val="bottom"/>
            <w:hideMark/>
          </w:tcPr>
          <w:p w:rsidR="00897890" w:rsidRPr="00A4796A" w:rsidRDefault="00897890" w:rsidP="00AC64BA">
            <w:pPr>
              <w:rPr>
                <w:rFonts w:ascii="Times New Roman" w:hAnsi="Times New Roman"/>
                <w:sz w:val="18"/>
                <w:szCs w:val="18"/>
              </w:rPr>
            </w:pPr>
            <w:r w:rsidRPr="00A4796A">
              <w:rPr>
                <w:rFonts w:ascii="Times New Roman" w:hAnsi="Times New Roman"/>
                <w:sz w:val="18"/>
                <w:szCs w:val="18"/>
              </w:rPr>
              <w:t> </w:t>
            </w:r>
          </w:p>
        </w:tc>
        <w:tc>
          <w:tcPr>
            <w:tcW w:w="1417" w:type="dxa"/>
            <w:tcBorders>
              <w:top w:val="single" w:sz="4" w:space="0" w:color="000000"/>
              <w:left w:val="nil"/>
              <w:bottom w:val="single" w:sz="4" w:space="0" w:color="000000"/>
              <w:right w:val="single" w:sz="4" w:space="0" w:color="000000"/>
            </w:tcBorders>
            <w:vAlign w:val="bottom"/>
            <w:hideMark/>
          </w:tcPr>
          <w:p w:rsidR="00897890" w:rsidRPr="00A4796A" w:rsidRDefault="00897890" w:rsidP="00AC64BA">
            <w:pPr>
              <w:rPr>
                <w:rFonts w:ascii="Times New Roman" w:hAnsi="Times New Roman"/>
                <w:sz w:val="18"/>
                <w:szCs w:val="18"/>
              </w:rPr>
            </w:pPr>
            <w:r w:rsidRPr="00A4796A">
              <w:rPr>
                <w:rFonts w:ascii="Times New Roman" w:hAnsi="Times New Roman"/>
                <w:sz w:val="18"/>
                <w:szCs w:val="18"/>
              </w:rPr>
              <w:t> </w:t>
            </w:r>
          </w:p>
        </w:tc>
        <w:tc>
          <w:tcPr>
            <w:tcW w:w="3260" w:type="dxa"/>
            <w:tcBorders>
              <w:top w:val="single" w:sz="4" w:space="0" w:color="000000"/>
              <w:left w:val="nil"/>
              <w:bottom w:val="single" w:sz="4" w:space="0" w:color="000000"/>
              <w:right w:val="single" w:sz="4" w:space="0" w:color="000000"/>
            </w:tcBorders>
            <w:vAlign w:val="bottom"/>
            <w:hideMark/>
          </w:tcPr>
          <w:p w:rsidR="00897890" w:rsidRPr="0092245A" w:rsidRDefault="00897890" w:rsidP="0092245A">
            <w:pPr>
              <w:rPr>
                <w:rFonts w:ascii="Times New Roman" w:hAnsi="Times New Roman"/>
                <w:b/>
                <w:bCs/>
                <w:sz w:val="18"/>
                <w:szCs w:val="18"/>
              </w:rPr>
            </w:pPr>
            <w:r w:rsidRPr="00A4796A">
              <w:rPr>
                <w:rFonts w:ascii="Times New Roman" w:hAnsi="Times New Roman"/>
                <w:sz w:val="18"/>
                <w:szCs w:val="18"/>
              </w:rPr>
              <w:t> </w:t>
            </w:r>
            <w:r w:rsidR="0092245A" w:rsidRPr="0092245A">
              <w:rPr>
                <w:rFonts w:ascii="Times New Roman" w:hAnsi="Times New Roman"/>
                <w:b/>
                <w:sz w:val="18"/>
                <w:szCs w:val="18"/>
              </w:rPr>
              <w:t xml:space="preserve">Надати дозвіл </w:t>
            </w:r>
            <w:r w:rsidR="0092245A" w:rsidRPr="0092245A">
              <w:rPr>
                <w:rFonts w:ascii="Times New Roman" w:hAnsi="Times New Roman"/>
                <w:b/>
                <w:bCs/>
                <w:sz w:val="18"/>
                <w:szCs w:val="18"/>
              </w:rPr>
              <w:t>дозволу на розроблення технічної документації із землеустрою</w:t>
            </w:r>
          </w:p>
          <w:p w:rsidR="0092245A" w:rsidRDefault="0092245A" w:rsidP="0092245A">
            <w:pPr>
              <w:rPr>
                <w:rFonts w:ascii="Times New Roman" w:hAnsi="Times New Roman"/>
                <w:b/>
                <w:bCs/>
                <w:sz w:val="18"/>
                <w:szCs w:val="18"/>
              </w:rPr>
            </w:pPr>
            <w:r>
              <w:rPr>
                <w:rFonts w:ascii="Times New Roman" w:hAnsi="Times New Roman"/>
                <w:b/>
                <w:bCs/>
                <w:sz w:val="18"/>
                <w:szCs w:val="18"/>
              </w:rPr>
              <w:t>Управлінню самоврядного контролю надати офіційну інформацію щодо стану сплати за дану земельну ділянку до початку роботи сесії БМР.</w:t>
            </w:r>
          </w:p>
          <w:p w:rsidR="0092245A" w:rsidRPr="00966AB3" w:rsidRDefault="0092245A" w:rsidP="0092245A">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6</w:t>
            </w:r>
            <w:r w:rsidRPr="00966AB3">
              <w:rPr>
                <w:rFonts w:ascii="Times New Roman" w:hAnsi="Times New Roman"/>
                <w:b/>
                <w:sz w:val="18"/>
                <w:szCs w:val="18"/>
                <w:lang w:eastAsia="zh-CN"/>
              </w:rPr>
              <w:t>, проти –0,</w:t>
            </w:r>
          </w:p>
          <w:p w:rsidR="0092245A" w:rsidRDefault="0092245A" w:rsidP="0092245A">
            <w:pPr>
              <w:rPr>
                <w:rFonts w:ascii="Times New Roman" w:hAnsi="Times New Roman"/>
                <w:b/>
                <w:bCs/>
                <w:sz w:val="18"/>
                <w:szCs w:val="18"/>
              </w:rPr>
            </w:pPr>
            <w:r>
              <w:rPr>
                <w:rFonts w:ascii="Times New Roman" w:hAnsi="Times New Roman"/>
                <w:b/>
                <w:sz w:val="18"/>
                <w:szCs w:val="18"/>
                <w:lang w:eastAsia="zh-CN"/>
              </w:rPr>
              <w:t xml:space="preserve"> </w:t>
            </w:r>
            <w:r w:rsidRPr="00966AB3">
              <w:rPr>
                <w:rFonts w:ascii="Times New Roman" w:hAnsi="Times New Roman"/>
                <w:b/>
                <w:sz w:val="18"/>
                <w:szCs w:val="18"/>
                <w:lang w:eastAsia="zh-CN"/>
              </w:rPr>
              <w:t xml:space="preserve">утримались – </w:t>
            </w:r>
            <w:r>
              <w:rPr>
                <w:rFonts w:ascii="Times New Roman" w:hAnsi="Times New Roman"/>
                <w:b/>
                <w:sz w:val="18"/>
                <w:szCs w:val="18"/>
                <w:lang w:eastAsia="zh-CN"/>
              </w:rPr>
              <w:t>0</w:t>
            </w:r>
          </w:p>
          <w:p w:rsidR="0092245A" w:rsidRDefault="0092245A" w:rsidP="0092245A">
            <w:pPr>
              <w:rPr>
                <w:rFonts w:ascii="Times New Roman" w:hAnsi="Times New Roman"/>
                <w:b/>
                <w:bCs/>
                <w:sz w:val="18"/>
                <w:szCs w:val="18"/>
              </w:rPr>
            </w:pPr>
          </w:p>
          <w:p w:rsidR="0092245A" w:rsidRPr="00A4796A" w:rsidRDefault="0092245A" w:rsidP="0092245A">
            <w:pPr>
              <w:rPr>
                <w:rFonts w:ascii="Times New Roman" w:hAnsi="Times New Roman"/>
                <w:sz w:val="18"/>
                <w:szCs w:val="18"/>
              </w:rPr>
            </w:pPr>
          </w:p>
        </w:tc>
      </w:tr>
    </w:tbl>
    <w:p w:rsidR="00897890" w:rsidRDefault="00C46B00" w:rsidP="00B30C51">
      <w:pPr>
        <w:tabs>
          <w:tab w:val="left" w:pos="4710"/>
        </w:tabs>
        <w:jc w:val="both"/>
        <w:rPr>
          <w:rFonts w:ascii="Times New Roman" w:hAnsi="Times New Roman"/>
          <w:sz w:val="24"/>
          <w:szCs w:val="24"/>
          <w:lang w:eastAsia="zh-CN"/>
        </w:rPr>
      </w:pPr>
      <w:r>
        <w:rPr>
          <w:rFonts w:ascii="Times New Roman" w:hAnsi="Times New Roman"/>
          <w:sz w:val="24"/>
          <w:szCs w:val="24"/>
          <w:lang w:eastAsia="zh-CN"/>
        </w:rPr>
        <w:t>Відсутній Мазуревич Д.В.</w:t>
      </w:r>
    </w:p>
    <w:tbl>
      <w:tblPr>
        <w:tblW w:w="16019" w:type="dxa"/>
        <w:tblInd w:w="-6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382"/>
        <w:gridCol w:w="4013"/>
        <w:gridCol w:w="3402"/>
        <w:gridCol w:w="1939"/>
        <w:gridCol w:w="1643"/>
        <w:gridCol w:w="1701"/>
        <w:gridCol w:w="2939"/>
      </w:tblGrid>
      <w:tr w:rsidR="00CF4BB2" w:rsidRPr="00136983" w:rsidTr="00CF4BB2">
        <w:trPr>
          <w:trHeight w:val="605"/>
        </w:trPr>
        <w:tc>
          <w:tcPr>
            <w:tcW w:w="382" w:type="dxa"/>
            <w:tcMar>
              <w:top w:w="58" w:type="dxa"/>
              <w:left w:w="86" w:type="dxa"/>
              <w:bottom w:w="58" w:type="dxa"/>
              <w:right w:w="86" w:type="dxa"/>
            </w:tcMar>
            <w:vAlign w:val="bottom"/>
            <w:hideMark/>
          </w:tcPr>
          <w:p w:rsidR="00CF4BB2" w:rsidRPr="00136983" w:rsidRDefault="00CF4BB2" w:rsidP="009B05B3">
            <w:pPr>
              <w:spacing w:after="0" w:line="240" w:lineRule="auto"/>
              <w:jc w:val="right"/>
              <w:rPr>
                <w:rFonts w:ascii="Times New Roman" w:hAnsi="Times New Roman"/>
                <w:sz w:val="18"/>
                <w:szCs w:val="18"/>
                <w:lang w:eastAsia="ru-RU"/>
              </w:rPr>
            </w:pPr>
            <w:r w:rsidRPr="00136983">
              <w:rPr>
                <w:rFonts w:ascii="Times New Roman" w:hAnsi="Times New Roman"/>
                <w:sz w:val="18"/>
                <w:szCs w:val="18"/>
                <w:lang w:eastAsia="ru-RU"/>
              </w:rPr>
              <w:t>2</w:t>
            </w:r>
          </w:p>
        </w:tc>
        <w:tc>
          <w:tcPr>
            <w:tcW w:w="4013" w:type="dxa"/>
            <w:tcMar>
              <w:top w:w="58" w:type="dxa"/>
              <w:left w:w="86" w:type="dxa"/>
              <w:bottom w:w="58" w:type="dxa"/>
              <w:right w:w="86" w:type="dxa"/>
            </w:tcMar>
            <w:vAlign w:val="bottom"/>
            <w:hideMark/>
          </w:tcPr>
          <w:p w:rsidR="00CF4BB2" w:rsidRDefault="00CF4BB2" w:rsidP="009B05B3">
            <w:pPr>
              <w:spacing w:after="0" w:line="240" w:lineRule="auto"/>
              <w:rPr>
                <w:rFonts w:ascii="Times New Roman" w:hAnsi="Times New Roman"/>
                <w:b/>
                <w:bCs/>
                <w:sz w:val="18"/>
                <w:szCs w:val="18"/>
                <w:lang w:eastAsia="ru-RU"/>
              </w:rPr>
            </w:pPr>
          </w:p>
          <w:p w:rsidR="00CF4BB2" w:rsidRPr="00CF4BB2" w:rsidRDefault="00CF4BB2" w:rsidP="009B05B3">
            <w:pPr>
              <w:spacing w:after="0" w:line="240" w:lineRule="auto"/>
              <w:rPr>
                <w:rFonts w:ascii="Times New Roman" w:hAnsi="Times New Roman"/>
                <w:b/>
                <w:bCs/>
                <w:sz w:val="24"/>
                <w:szCs w:val="24"/>
                <w:lang w:eastAsia="ru-RU"/>
              </w:rPr>
            </w:pPr>
            <w:r w:rsidRPr="00CF4BB2">
              <w:rPr>
                <w:rFonts w:ascii="Times New Roman" w:hAnsi="Times New Roman"/>
                <w:b/>
                <w:bCs/>
                <w:sz w:val="24"/>
                <w:szCs w:val="24"/>
                <w:lang w:eastAsia="ru-RU"/>
              </w:rPr>
              <w:t>ПЕРЕЛІК 25</w:t>
            </w:r>
          </w:p>
          <w:p w:rsidR="00CF4BB2" w:rsidRPr="00136983" w:rsidRDefault="00CF4BB2" w:rsidP="009B05B3">
            <w:pPr>
              <w:spacing w:after="0" w:line="240" w:lineRule="auto"/>
              <w:rPr>
                <w:rFonts w:ascii="Times New Roman" w:hAnsi="Times New Roman"/>
                <w:sz w:val="18"/>
                <w:szCs w:val="18"/>
                <w:lang w:eastAsia="ru-RU"/>
              </w:rPr>
            </w:pPr>
            <w:r w:rsidRPr="00136983">
              <w:rPr>
                <w:rFonts w:ascii="Times New Roman" w:hAnsi="Times New Roman"/>
                <w:b/>
                <w:bCs/>
                <w:sz w:val="18"/>
                <w:szCs w:val="18"/>
                <w:lang w:eastAsia="ru-RU"/>
              </w:rPr>
              <w:t>Про передачу земельної ділянки комунальної власності</w:t>
            </w:r>
            <w:r w:rsidRPr="00136983">
              <w:rPr>
                <w:rFonts w:ascii="Times New Roman" w:hAnsi="Times New Roman"/>
                <w:sz w:val="18"/>
                <w:szCs w:val="18"/>
                <w:lang w:eastAsia="ru-RU"/>
              </w:rPr>
              <w:t xml:space="preserve">, право власності на яку зареєстровано у Державному реєстрі речових прав на нерухоме майно від 18.07.2014 року №6440281, </w:t>
            </w:r>
            <w:r w:rsidRPr="00136983">
              <w:rPr>
                <w:rFonts w:ascii="Times New Roman" w:hAnsi="Times New Roman"/>
                <w:b/>
                <w:bCs/>
                <w:sz w:val="18"/>
                <w:szCs w:val="18"/>
                <w:lang w:eastAsia="ru-RU"/>
              </w:rPr>
              <w:t>у власність Об’єднанню співвласників багатоквартирного будинку «Запорізька, 19»</w:t>
            </w:r>
            <w:r w:rsidRPr="00136983">
              <w:rPr>
                <w:rFonts w:ascii="Times New Roman" w:hAnsi="Times New Roman"/>
                <w:sz w:val="18"/>
                <w:szCs w:val="18"/>
                <w:lang w:eastAsia="ru-RU"/>
              </w:rPr>
              <w:t>, з цільовим призначенням 02.03. 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площею 0,8006 га за адресою: вулиця Запорізька, 19, за рахунок земель населеного пункту м. Біла Церква. Кадастровий номер: 3210300000:03:013:0106.</w:t>
            </w:r>
          </w:p>
        </w:tc>
        <w:tc>
          <w:tcPr>
            <w:tcW w:w="3402" w:type="dxa"/>
            <w:tcMar>
              <w:top w:w="58" w:type="dxa"/>
              <w:left w:w="86" w:type="dxa"/>
              <w:bottom w:w="58" w:type="dxa"/>
              <w:right w:w="86" w:type="dxa"/>
            </w:tcMar>
            <w:vAlign w:val="bottom"/>
            <w:hideMark/>
          </w:tcPr>
          <w:p w:rsidR="00CF4BB2" w:rsidRPr="00136983" w:rsidRDefault="00CF4BB2" w:rsidP="009B05B3">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 xml:space="preserve">була відмова 27.04.2018 року відповідно до ч.2 ст.42 ЗКУ Земельні ділянки, на яких розташовані багатоквартирні будинки, а також належні до них будівлі, споруди та прибудинкова територія, що перебувають у спільній сумісній власності власників квартир та нежитлових приміщень у будинку, </w:t>
            </w:r>
            <w:r w:rsidRPr="00136983">
              <w:rPr>
                <w:rFonts w:ascii="Times New Roman" w:hAnsi="Times New Roman"/>
                <w:b/>
                <w:bCs/>
                <w:sz w:val="18"/>
                <w:szCs w:val="18"/>
                <w:lang w:eastAsia="ru-RU"/>
              </w:rPr>
              <w:t>передаються безоплатно у власність або в постійне користування співвласникам багатоквартирного будинку</w:t>
            </w:r>
            <w:r w:rsidRPr="00136983">
              <w:rPr>
                <w:rFonts w:ascii="Times New Roman" w:hAnsi="Times New Roman"/>
                <w:sz w:val="18"/>
                <w:szCs w:val="18"/>
                <w:lang w:eastAsia="ru-RU"/>
              </w:rPr>
              <w:t xml:space="preserve"> в порядку, встановленому Кабінетом Міністрів України.</w:t>
            </w:r>
          </w:p>
        </w:tc>
        <w:tc>
          <w:tcPr>
            <w:tcW w:w="1939" w:type="dxa"/>
            <w:tcMar>
              <w:top w:w="58" w:type="dxa"/>
              <w:left w:w="86" w:type="dxa"/>
              <w:bottom w:w="58" w:type="dxa"/>
              <w:right w:w="86" w:type="dxa"/>
            </w:tcMar>
            <w:vAlign w:val="center"/>
            <w:hideMark/>
          </w:tcPr>
          <w:p w:rsidR="00CF4BB2" w:rsidRPr="00136983" w:rsidRDefault="00CF4BB2" w:rsidP="009B05B3">
            <w:pPr>
              <w:spacing w:after="0" w:line="240" w:lineRule="auto"/>
              <w:rPr>
                <w:rFonts w:ascii="Times New Roman" w:hAnsi="Times New Roman"/>
                <w:sz w:val="18"/>
                <w:szCs w:val="18"/>
                <w:lang w:eastAsia="ru-RU"/>
              </w:rPr>
            </w:pPr>
            <w:r w:rsidRPr="00136983">
              <w:rPr>
                <w:rFonts w:ascii="Times New Roman" w:hAnsi="Times New Roman"/>
                <w:sz w:val="18"/>
                <w:szCs w:val="18"/>
                <w:lang w:eastAsia="ru-RU"/>
              </w:rPr>
              <w:t>ГП: територія існуючої багатоквартирної житлової забудови</w:t>
            </w:r>
          </w:p>
        </w:tc>
        <w:tc>
          <w:tcPr>
            <w:tcW w:w="1643" w:type="dxa"/>
            <w:tcMar>
              <w:top w:w="58" w:type="dxa"/>
              <w:left w:w="86" w:type="dxa"/>
              <w:bottom w:w="58" w:type="dxa"/>
              <w:right w:w="86" w:type="dxa"/>
            </w:tcMar>
            <w:vAlign w:val="bottom"/>
            <w:hideMark/>
          </w:tcPr>
          <w:p w:rsidR="00CF4BB2" w:rsidRPr="00136983" w:rsidRDefault="00CF4BB2" w:rsidP="009B05B3">
            <w:pPr>
              <w:spacing w:after="0" w:line="240" w:lineRule="auto"/>
              <w:rPr>
                <w:rFonts w:ascii="Times New Roman" w:hAnsi="Times New Roman"/>
                <w:sz w:val="18"/>
                <w:szCs w:val="18"/>
                <w:lang w:eastAsia="ru-RU"/>
              </w:rPr>
            </w:pPr>
          </w:p>
        </w:tc>
        <w:tc>
          <w:tcPr>
            <w:tcW w:w="1701" w:type="dxa"/>
            <w:tcMar>
              <w:top w:w="58" w:type="dxa"/>
              <w:left w:w="86" w:type="dxa"/>
              <w:bottom w:w="58" w:type="dxa"/>
              <w:right w:w="86" w:type="dxa"/>
            </w:tcMar>
            <w:vAlign w:val="bottom"/>
            <w:hideMark/>
          </w:tcPr>
          <w:p w:rsidR="00CF4BB2" w:rsidRPr="00136983" w:rsidRDefault="00CF4BB2" w:rsidP="009B05B3">
            <w:pPr>
              <w:spacing w:after="0" w:line="240" w:lineRule="auto"/>
              <w:rPr>
                <w:rFonts w:ascii="Times New Roman" w:hAnsi="Times New Roman"/>
                <w:sz w:val="18"/>
                <w:szCs w:val="18"/>
                <w:lang w:eastAsia="ru-RU"/>
              </w:rPr>
            </w:pPr>
          </w:p>
        </w:tc>
        <w:tc>
          <w:tcPr>
            <w:tcW w:w="2939" w:type="dxa"/>
            <w:tcMar>
              <w:top w:w="58" w:type="dxa"/>
              <w:left w:w="86" w:type="dxa"/>
              <w:bottom w:w="58" w:type="dxa"/>
              <w:right w:w="86" w:type="dxa"/>
            </w:tcMar>
            <w:vAlign w:val="bottom"/>
            <w:hideMark/>
          </w:tcPr>
          <w:p w:rsidR="00CF4BB2" w:rsidRDefault="00CF4BB2" w:rsidP="009B05B3">
            <w:pPr>
              <w:spacing w:after="0" w:line="240" w:lineRule="auto"/>
              <w:rPr>
                <w:rFonts w:ascii="Times New Roman" w:hAnsi="Times New Roman"/>
                <w:b/>
                <w:sz w:val="18"/>
                <w:szCs w:val="18"/>
                <w:lang w:eastAsia="ru-RU"/>
              </w:rPr>
            </w:pPr>
            <w:r>
              <w:rPr>
                <w:rFonts w:ascii="Times New Roman" w:hAnsi="Times New Roman"/>
                <w:b/>
                <w:sz w:val="18"/>
                <w:szCs w:val="18"/>
                <w:lang w:eastAsia="ru-RU"/>
              </w:rPr>
              <w:t>На засіданні присутній голова ОСББ.</w:t>
            </w:r>
          </w:p>
          <w:p w:rsidR="00CF4BB2" w:rsidRDefault="00CF4BB2" w:rsidP="009B05B3">
            <w:pPr>
              <w:spacing w:after="0" w:line="240" w:lineRule="auto"/>
              <w:rPr>
                <w:rFonts w:ascii="Times New Roman" w:hAnsi="Times New Roman"/>
                <w:b/>
                <w:sz w:val="18"/>
                <w:szCs w:val="18"/>
                <w:lang w:eastAsia="ru-RU"/>
              </w:rPr>
            </w:pPr>
            <w:r w:rsidRPr="004013E3">
              <w:rPr>
                <w:rFonts w:ascii="Times New Roman" w:hAnsi="Times New Roman"/>
                <w:b/>
                <w:sz w:val="18"/>
                <w:szCs w:val="18"/>
                <w:lang w:eastAsia="ru-RU"/>
              </w:rPr>
              <w:t>Надано роз’яснення щодо необхідності оформлення документів відповідно до вимог чинного законодавства</w:t>
            </w:r>
            <w:r w:rsidR="004013E3">
              <w:rPr>
                <w:rFonts w:ascii="Times New Roman" w:hAnsi="Times New Roman"/>
                <w:b/>
                <w:sz w:val="18"/>
                <w:szCs w:val="18"/>
                <w:lang w:eastAsia="ru-RU"/>
              </w:rPr>
              <w:t xml:space="preserve"> (поділ земельної ділянки)</w:t>
            </w:r>
            <w:r w:rsidRPr="004013E3">
              <w:rPr>
                <w:rFonts w:ascii="Times New Roman" w:hAnsi="Times New Roman"/>
                <w:b/>
                <w:sz w:val="18"/>
                <w:szCs w:val="18"/>
                <w:lang w:eastAsia="ru-RU"/>
              </w:rPr>
              <w:t>.</w:t>
            </w:r>
          </w:p>
          <w:p w:rsidR="00CF4BB2" w:rsidRDefault="00CF4BB2" w:rsidP="009B05B3">
            <w:pPr>
              <w:spacing w:after="0" w:line="240" w:lineRule="auto"/>
              <w:rPr>
                <w:rFonts w:ascii="Times New Roman" w:hAnsi="Times New Roman"/>
                <w:b/>
                <w:sz w:val="18"/>
                <w:szCs w:val="18"/>
                <w:lang w:eastAsia="ru-RU"/>
              </w:rPr>
            </w:pPr>
          </w:p>
          <w:p w:rsidR="009076F8" w:rsidRPr="00235513" w:rsidRDefault="00CF4BB2" w:rsidP="009076F8">
            <w:pPr>
              <w:spacing w:after="0" w:line="240" w:lineRule="auto"/>
              <w:ind w:firstLine="851"/>
              <w:contextualSpacing/>
              <w:jc w:val="both"/>
              <w:rPr>
                <w:rFonts w:ascii="Times New Roman" w:hAnsi="Times New Roman"/>
                <w:sz w:val="18"/>
                <w:szCs w:val="24"/>
              </w:rPr>
            </w:pPr>
            <w:r>
              <w:rPr>
                <w:rFonts w:ascii="Times New Roman" w:hAnsi="Times New Roman"/>
                <w:b/>
                <w:sz w:val="18"/>
                <w:szCs w:val="18"/>
                <w:lang w:eastAsia="ru-RU"/>
              </w:rPr>
              <w:t>Відмовити в передачі земельної ділянки у власність</w:t>
            </w:r>
            <w:r w:rsidR="009076F8">
              <w:rPr>
                <w:rFonts w:ascii="Times New Roman" w:hAnsi="Times New Roman"/>
                <w:b/>
                <w:sz w:val="18"/>
                <w:szCs w:val="18"/>
                <w:lang w:eastAsia="ru-RU"/>
              </w:rPr>
              <w:t xml:space="preserve"> </w:t>
            </w:r>
            <w:r w:rsidR="009076F8" w:rsidRPr="00235513">
              <w:rPr>
                <w:rFonts w:ascii="Times New Roman" w:hAnsi="Times New Roman"/>
                <w:b/>
                <w:sz w:val="18"/>
                <w:szCs w:val="24"/>
              </w:rPr>
              <w:t xml:space="preserve">відповідно до вимог </w:t>
            </w:r>
            <w:r w:rsidR="009076F8" w:rsidRPr="00235513">
              <w:rPr>
                <w:rFonts w:ascii="Times New Roman" w:hAnsi="Times New Roman"/>
                <w:b/>
                <w:sz w:val="18"/>
                <w:lang w:eastAsia="ru-RU"/>
              </w:rPr>
              <w:t xml:space="preserve">ч. 1 ст. 42 Земельного кодексу України, а саме: </w:t>
            </w:r>
            <w:r w:rsidR="009076F8" w:rsidRPr="00235513">
              <w:rPr>
                <w:rFonts w:ascii="Times New Roman" w:hAnsi="Times New Roman"/>
                <w:b/>
                <w:color w:val="000000"/>
                <w:sz w:val="18"/>
                <w:szCs w:val="24"/>
                <w:shd w:val="clear" w:color="auto" w:fill="FFFFFF"/>
              </w:rPr>
              <w:t xml:space="preserve">земельні ділянки, на яких розташовані багатоквартирні будинки, а також належні до них будівлі, споруди та прибудинкові території державної або комунальної власності, надаються в постійне користування підприємствам, </w:t>
            </w:r>
            <w:r w:rsidR="009076F8" w:rsidRPr="00235513">
              <w:rPr>
                <w:rFonts w:ascii="Times New Roman" w:hAnsi="Times New Roman"/>
                <w:b/>
                <w:color w:val="000000"/>
                <w:sz w:val="18"/>
                <w:szCs w:val="24"/>
                <w:shd w:val="clear" w:color="auto" w:fill="FFFFFF"/>
              </w:rPr>
              <w:lastRenderedPageBreak/>
              <w:t>установам і організаціям, які здійснюють управління цими будинками</w:t>
            </w:r>
            <w:r w:rsidR="009076F8" w:rsidRPr="00235513">
              <w:rPr>
                <w:rFonts w:ascii="Times New Roman" w:hAnsi="Times New Roman"/>
                <w:b/>
                <w:sz w:val="18"/>
              </w:rPr>
              <w:t>.</w:t>
            </w:r>
            <w:r w:rsidR="009076F8" w:rsidRPr="00235513">
              <w:rPr>
                <w:rFonts w:ascii="Times New Roman" w:hAnsi="Times New Roman"/>
                <w:sz w:val="18"/>
                <w:szCs w:val="24"/>
              </w:rPr>
              <w:t xml:space="preserve"> </w:t>
            </w:r>
          </w:p>
          <w:p w:rsidR="00CF4BB2" w:rsidRPr="00966AB3" w:rsidRDefault="00CF4BB2" w:rsidP="009076F8">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За –</w:t>
            </w:r>
            <w:r w:rsidR="00F04E11">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CF4BB2" w:rsidRDefault="00CF4BB2" w:rsidP="009B05B3">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CF4BB2" w:rsidRDefault="00CF4BB2" w:rsidP="009B05B3">
            <w:pPr>
              <w:spacing w:after="0" w:line="240" w:lineRule="auto"/>
              <w:rPr>
                <w:rFonts w:ascii="Times New Roman" w:hAnsi="Times New Roman"/>
                <w:b/>
                <w:sz w:val="18"/>
                <w:szCs w:val="18"/>
                <w:lang w:eastAsia="ru-RU"/>
              </w:rPr>
            </w:pPr>
          </w:p>
          <w:p w:rsidR="00CF4BB2" w:rsidRPr="00085CEA" w:rsidRDefault="00CF4BB2" w:rsidP="009B05B3">
            <w:pPr>
              <w:spacing w:after="0" w:line="240" w:lineRule="auto"/>
              <w:rPr>
                <w:rFonts w:ascii="Times New Roman" w:hAnsi="Times New Roman"/>
                <w:b/>
                <w:sz w:val="18"/>
                <w:szCs w:val="18"/>
                <w:lang w:eastAsia="ru-RU"/>
              </w:rPr>
            </w:pPr>
          </w:p>
        </w:tc>
      </w:tr>
    </w:tbl>
    <w:p w:rsidR="00CF4BB2" w:rsidRDefault="00CF4BB2" w:rsidP="00B30C51">
      <w:pPr>
        <w:tabs>
          <w:tab w:val="left" w:pos="4710"/>
        </w:tabs>
        <w:jc w:val="both"/>
        <w:rPr>
          <w:rFonts w:ascii="Times New Roman" w:hAnsi="Times New Roman"/>
          <w:sz w:val="24"/>
          <w:szCs w:val="24"/>
          <w:lang w:eastAsia="zh-CN"/>
        </w:rPr>
      </w:pPr>
    </w:p>
    <w:p w:rsidR="00CF4BB2" w:rsidRPr="00031714" w:rsidRDefault="00CF4BB2" w:rsidP="00CF4BB2">
      <w:pPr>
        <w:tabs>
          <w:tab w:val="left" w:pos="4710"/>
        </w:tabs>
        <w:spacing w:after="0"/>
        <w:jc w:val="both"/>
        <w:rPr>
          <w:rFonts w:ascii="Times New Roman" w:hAnsi="Times New Roman"/>
          <w:b/>
          <w:sz w:val="24"/>
          <w:szCs w:val="24"/>
          <w:lang w:eastAsia="zh-CN"/>
        </w:rPr>
      </w:pPr>
      <w:r w:rsidRPr="00031714">
        <w:rPr>
          <w:rFonts w:ascii="Times New Roman" w:hAnsi="Times New Roman"/>
          <w:b/>
          <w:sz w:val="24"/>
          <w:szCs w:val="24"/>
          <w:lang w:eastAsia="zh-CN"/>
        </w:rPr>
        <w:t xml:space="preserve">На засіданні присутня представник Іващенко А.А. гр. Єремян з приводу непогодження з висновком управління містобудування та архітектури про </w:t>
      </w:r>
      <w:r w:rsidR="00031714" w:rsidRPr="00031714">
        <w:rPr>
          <w:rFonts w:ascii="Times New Roman" w:hAnsi="Times New Roman"/>
          <w:b/>
          <w:sz w:val="24"/>
          <w:szCs w:val="24"/>
          <w:lang w:eastAsia="zh-CN"/>
        </w:rPr>
        <w:t>погодження проекту землеустрою на використання земельної ділянки орієн товною площею 0,1260 га. за адресою вул. Гоголя,19, приміщення 6, нежитлове приміщення в нежитловій будівлі літ.А-2</w:t>
      </w:r>
    </w:p>
    <w:p w:rsidR="00CF4BB2" w:rsidRDefault="00CF4BB2" w:rsidP="00CF4BB2">
      <w:pPr>
        <w:tabs>
          <w:tab w:val="left" w:pos="4710"/>
        </w:tabs>
        <w:spacing w:after="0"/>
        <w:jc w:val="both"/>
        <w:rPr>
          <w:rFonts w:ascii="Times New Roman" w:hAnsi="Times New Roman"/>
          <w:sz w:val="24"/>
          <w:szCs w:val="24"/>
          <w:lang w:eastAsia="zh-CN"/>
        </w:rPr>
      </w:pPr>
      <w:r w:rsidRPr="00031714">
        <w:rPr>
          <w:rFonts w:ascii="Times New Roman" w:hAnsi="Times New Roman"/>
          <w:sz w:val="24"/>
          <w:szCs w:val="24"/>
          <w:lang w:eastAsia="zh-CN"/>
        </w:rPr>
        <w:t>Рекомендовано подати заяву до ЦНАП щодо оформлення дозвільних документів відповідно до вимог чинного законодавства.</w:t>
      </w:r>
    </w:p>
    <w:p w:rsidR="00F04E11" w:rsidRDefault="00F04E11" w:rsidP="00CF4BB2">
      <w:pPr>
        <w:tabs>
          <w:tab w:val="left" w:pos="4710"/>
        </w:tabs>
        <w:spacing w:after="0"/>
        <w:jc w:val="both"/>
        <w:rPr>
          <w:rFonts w:ascii="Times New Roman" w:hAnsi="Times New Roman"/>
          <w:sz w:val="24"/>
          <w:szCs w:val="24"/>
          <w:lang w:eastAsia="zh-CN"/>
        </w:rPr>
      </w:pPr>
    </w:p>
    <w:tbl>
      <w:tblPr>
        <w:tblW w:w="157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
        <w:gridCol w:w="4155"/>
        <w:gridCol w:w="2694"/>
        <w:gridCol w:w="1984"/>
        <w:gridCol w:w="2237"/>
        <w:gridCol w:w="1023"/>
        <w:gridCol w:w="3119"/>
      </w:tblGrid>
      <w:tr w:rsidR="00F04E11" w:rsidRPr="00F04E11" w:rsidTr="0072064C">
        <w:trPr>
          <w:trHeight w:val="2820"/>
        </w:trPr>
        <w:tc>
          <w:tcPr>
            <w:tcW w:w="523" w:type="dxa"/>
            <w:noWrap/>
            <w:vAlign w:val="bottom"/>
            <w:hideMark/>
          </w:tcPr>
          <w:p w:rsidR="00F04E11" w:rsidRPr="00F04E11" w:rsidRDefault="00F04E11" w:rsidP="009B05B3">
            <w:pPr>
              <w:jc w:val="right"/>
              <w:rPr>
                <w:rFonts w:ascii="Times New Roman" w:hAnsi="Times New Roman"/>
                <w:sz w:val="18"/>
                <w:szCs w:val="18"/>
              </w:rPr>
            </w:pPr>
            <w:r w:rsidRPr="00F04E11">
              <w:rPr>
                <w:rFonts w:ascii="Times New Roman" w:hAnsi="Times New Roman"/>
                <w:sz w:val="18"/>
                <w:szCs w:val="18"/>
              </w:rPr>
              <w:t>23</w:t>
            </w:r>
          </w:p>
        </w:tc>
        <w:tc>
          <w:tcPr>
            <w:tcW w:w="4155" w:type="dxa"/>
            <w:vAlign w:val="bottom"/>
            <w:hideMark/>
          </w:tcPr>
          <w:p w:rsidR="00F04E11" w:rsidRPr="00F04E11" w:rsidRDefault="00F04E11" w:rsidP="009B05B3">
            <w:pPr>
              <w:rPr>
                <w:rFonts w:ascii="Times New Roman" w:hAnsi="Times New Roman"/>
                <w:sz w:val="18"/>
                <w:szCs w:val="18"/>
              </w:rPr>
            </w:pPr>
            <w:r w:rsidRPr="00F04E11">
              <w:rPr>
                <w:rFonts w:ascii="Times New Roman" w:hAnsi="Times New Roman"/>
                <w:b/>
                <w:bCs/>
                <w:sz w:val="18"/>
                <w:szCs w:val="18"/>
              </w:rPr>
              <w:t>Про надання дозволу на розроблення проекту землеустрою щодо відведення земельної ділянки у власність громадянину Войцехівському Олександру Володимировичу</w:t>
            </w:r>
            <w:r w:rsidRPr="00F04E11">
              <w:rPr>
                <w:rFonts w:ascii="Times New Roman" w:hAnsi="Times New Roman"/>
                <w:color w:val="000000"/>
                <w:sz w:val="18"/>
                <w:szCs w:val="18"/>
              </w:rPr>
              <w:t xml:space="preserve"> з цільовим призначенням 02.01. Для будівництва і обслуговування житлового будинку, господарських будівель і споруд (присадибна ділянка)за адресою:  провулок Січових стрільців третій, в районі житлових будинків №19 та №20, орієнтовною площею 0,1000 га, за рахунок земель населеного пункту м. Біла Церква. </w:t>
            </w:r>
          </w:p>
        </w:tc>
        <w:tc>
          <w:tcPr>
            <w:tcW w:w="2694" w:type="dxa"/>
            <w:noWrap/>
            <w:vAlign w:val="bottom"/>
            <w:hideMark/>
          </w:tcPr>
          <w:p w:rsidR="00F04E11" w:rsidRPr="00F04E11" w:rsidRDefault="00F04E11" w:rsidP="009B05B3">
            <w:pPr>
              <w:rPr>
                <w:rFonts w:ascii="Times New Roman" w:hAnsi="Times New Roman"/>
                <w:sz w:val="18"/>
                <w:szCs w:val="18"/>
              </w:rPr>
            </w:pPr>
            <w:r w:rsidRPr="00F04E11">
              <w:rPr>
                <w:rFonts w:ascii="Times New Roman" w:hAnsi="Times New Roman"/>
                <w:sz w:val="18"/>
                <w:szCs w:val="18"/>
              </w:rPr>
              <w:t> </w:t>
            </w:r>
          </w:p>
        </w:tc>
        <w:tc>
          <w:tcPr>
            <w:tcW w:w="1984" w:type="dxa"/>
            <w:noWrap/>
            <w:vAlign w:val="bottom"/>
            <w:hideMark/>
          </w:tcPr>
          <w:p w:rsidR="00F04E11" w:rsidRPr="00F04E11" w:rsidRDefault="00F04E11" w:rsidP="009B05B3">
            <w:pPr>
              <w:rPr>
                <w:rFonts w:ascii="Times New Roman" w:hAnsi="Times New Roman"/>
                <w:sz w:val="18"/>
                <w:szCs w:val="18"/>
              </w:rPr>
            </w:pPr>
            <w:r w:rsidRPr="00F04E11">
              <w:rPr>
                <w:rFonts w:ascii="Times New Roman" w:hAnsi="Times New Roman"/>
                <w:sz w:val="18"/>
                <w:szCs w:val="18"/>
              </w:rPr>
              <w:t> </w:t>
            </w:r>
          </w:p>
        </w:tc>
        <w:tc>
          <w:tcPr>
            <w:tcW w:w="2237" w:type="dxa"/>
            <w:noWrap/>
            <w:vAlign w:val="bottom"/>
            <w:hideMark/>
          </w:tcPr>
          <w:p w:rsidR="00F04E11" w:rsidRPr="00F04E11" w:rsidRDefault="00F04E11" w:rsidP="009B05B3">
            <w:pPr>
              <w:rPr>
                <w:rFonts w:ascii="Times New Roman" w:hAnsi="Times New Roman"/>
              </w:rPr>
            </w:pPr>
            <w:r w:rsidRPr="00F04E11">
              <w:rPr>
                <w:rFonts w:ascii="Times New Roman" w:hAnsi="Times New Roman"/>
              </w:rPr>
              <w:t> </w:t>
            </w:r>
          </w:p>
        </w:tc>
        <w:tc>
          <w:tcPr>
            <w:tcW w:w="1023" w:type="dxa"/>
            <w:noWrap/>
            <w:vAlign w:val="bottom"/>
            <w:hideMark/>
          </w:tcPr>
          <w:p w:rsidR="00F04E11" w:rsidRPr="00F04E11" w:rsidRDefault="00F04E11" w:rsidP="009B05B3">
            <w:pPr>
              <w:rPr>
                <w:rFonts w:ascii="Times New Roman" w:hAnsi="Times New Roman"/>
              </w:rPr>
            </w:pPr>
            <w:r w:rsidRPr="00F04E11">
              <w:rPr>
                <w:rFonts w:ascii="Times New Roman" w:hAnsi="Times New Roman"/>
              </w:rPr>
              <w:t> </w:t>
            </w:r>
          </w:p>
        </w:tc>
        <w:tc>
          <w:tcPr>
            <w:tcW w:w="3119" w:type="dxa"/>
            <w:noWrap/>
            <w:vAlign w:val="bottom"/>
            <w:hideMark/>
          </w:tcPr>
          <w:p w:rsidR="00F04E11" w:rsidRDefault="00F04E11" w:rsidP="009B05B3">
            <w:pPr>
              <w:rPr>
                <w:rFonts w:ascii="Times New Roman" w:hAnsi="Times New Roman"/>
                <w:b/>
                <w:sz w:val="18"/>
                <w:szCs w:val="18"/>
              </w:rPr>
            </w:pPr>
            <w:r w:rsidRPr="00F04E11">
              <w:rPr>
                <w:rFonts w:ascii="Times New Roman" w:hAnsi="Times New Roman"/>
                <w:b/>
                <w:sz w:val="18"/>
                <w:szCs w:val="18"/>
              </w:rPr>
              <w:t> </w:t>
            </w:r>
            <w:r>
              <w:rPr>
                <w:rFonts w:ascii="Times New Roman" w:hAnsi="Times New Roman"/>
                <w:b/>
                <w:sz w:val="18"/>
                <w:szCs w:val="18"/>
              </w:rPr>
              <w:t>На засіданні присутній заявник</w:t>
            </w:r>
            <w:r w:rsidR="0072064C">
              <w:rPr>
                <w:rFonts w:ascii="Times New Roman" w:hAnsi="Times New Roman"/>
                <w:b/>
                <w:sz w:val="18"/>
                <w:szCs w:val="18"/>
              </w:rPr>
              <w:t>.</w:t>
            </w:r>
          </w:p>
          <w:p w:rsidR="0072064C" w:rsidRDefault="0072064C" w:rsidP="009B05B3">
            <w:pPr>
              <w:rPr>
                <w:rFonts w:ascii="Times New Roman" w:hAnsi="Times New Roman"/>
                <w:b/>
                <w:sz w:val="18"/>
                <w:szCs w:val="18"/>
              </w:rPr>
            </w:pPr>
            <w:r>
              <w:rPr>
                <w:rFonts w:ascii="Times New Roman" w:hAnsi="Times New Roman"/>
                <w:b/>
                <w:sz w:val="18"/>
                <w:szCs w:val="18"/>
              </w:rPr>
              <w:t>Не розроблений детальний план та план зонування території.</w:t>
            </w:r>
          </w:p>
          <w:p w:rsidR="0072064C" w:rsidRDefault="0072064C" w:rsidP="009B05B3">
            <w:pPr>
              <w:rPr>
                <w:rFonts w:ascii="Times New Roman" w:hAnsi="Times New Roman"/>
                <w:b/>
                <w:sz w:val="18"/>
                <w:szCs w:val="18"/>
              </w:rPr>
            </w:pPr>
            <w:r>
              <w:rPr>
                <w:rFonts w:ascii="Times New Roman" w:hAnsi="Times New Roman"/>
                <w:b/>
                <w:sz w:val="18"/>
                <w:szCs w:val="18"/>
              </w:rPr>
              <w:t>Надано роз’яснення щодо оформлення документів відповідно до вимог чинного законодавства.</w:t>
            </w:r>
          </w:p>
          <w:p w:rsidR="00052EEE" w:rsidRPr="00235513" w:rsidRDefault="0072064C" w:rsidP="00052EEE">
            <w:pPr>
              <w:pStyle w:val="a9"/>
              <w:ind w:firstLine="851"/>
              <w:contextualSpacing/>
              <w:jc w:val="both"/>
              <w:rPr>
                <w:rFonts w:ascii="Times New Roman" w:hAnsi="Times New Roman"/>
                <w:sz w:val="18"/>
                <w:szCs w:val="24"/>
              </w:rPr>
            </w:pPr>
            <w:r>
              <w:rPr>
                <w:rFonts w:ascii="Times New Roman" w:hAnsi="Times New Roman"/>
                <w:b/>
                <w:sz w:val="18"/>
                <w:szCs w:val="18"/>
              </w:rPr>
              <w:t xml:space="preserve">Відмовити в наданні дозволу </w:t>
            </w:r>
            <w:r w:rsidRPr="00F04E11">
              <w:rPr>
                <w:rFonts w:ascii="Times New Roman" w:hAnsi="Times New Roman"/>
                <w:b/>
                <w:bCs/>
                <w:sz w:val="18"/>
                <w:szCs w:val="18"/>
              </w:rPr>
              <w:t>на розроблення проекту землеустрою</w:t>
            </w:r>
            <w:r w:rsidR="00C46B00">
              <w:rPr>
                <w:rFonts w:ascii="Times New Roman" w:hAnsi="Times New Roman"/>
                <w:b/>
                <w:bCs/>
                <w:sz w:val="18"/>
                <w:szCs w:val="18"/>
              </w:rPr>
              <w:t xml:space="preserve"> </w:t>
            </w:r>
            <w:r w:rsidR="00052EEE" w:rsidRPr="00235513">
              <w:rPr>
                <w:rFonts w:ascii="Times New Roman" w:hAnsi="Times New Roman"/>
                <w:b/>
                <w:bCs/>
                <w:sz w:val="18"/>
                <w:szCs w:val="24"/>
                <w:lang w:eastAsia="ru-RU"/>
              </w:rPr>
              <w:t xml:space="preserve">у зв’язку з невідповідністю місця розташування земельної ділянки Генеральному плану міста Біла Церква та іншої містобудівної документації згідно вимог ч. 7 ст. 118 Земельного кодексу України та ч.3 ст. 24 Закону України «Про регулювання містобудівної діяльності», а саме забороною передачі земельної ділянки у власність чи користування у разі відсутності плану зонування та/або детального плану території, враховуючи те, що на земельній </w:t>
            </w:r>
            <w:r w:rsidR="00052EEE" w:rsidRPr="00235513">
              <w:rPr>
                <w:rFonts w:ascii="Times New Roman" w:hAnsi="Times New Roman"/>
                <w:b/>
                <w:bCs/>
                <w:sz w:val="18"/>
                <w:szCs w:val="24"/>
                <w:lang w:eastAsia="ru-RU"/>
              </w:rPr>
              <w:lastRenderedPageBreak/>
              <w:t>ділянці</w:t>
            </w:r>
            <w:r w:rsidR="00052EEE" w:rsidRPr="00235513">
              <w:rPr>
                <w:rFonts w:ascii="Times New Roman" w:hAnsi="Times New Roman"/>
                <w:b/>
                <w:color w:val="000000"/>
                <w:sz w:val="18"/>
                <w:szCs w:val="24"/>
                <w:shd w:val="clear" w:color="auto" w:fill="FFFFFF"/>
              </w:rPr>
              <w:t xml:space="preserve"> відсутні розташовані будівлі (споруди), що перебувають у власності фізичної особи </w:t>
            </w:r>
            <w:r w:rsidR="00052EEE" w:rsidRPr="00235513">
              <w:rPr>
                <w:rFonts w:ascii="Times New Roman" w:hAnsi="Times New Roman"/>
                <w:b/>
                <w:bCs/>
                <w:sz w:val="18"/>
                <w:szCs w:val="24"/>
                <w:lang w:eastAsia="ru-RU"/>
              </w:rPr>
              <w:t xml:space="preserve">та  </w:t>
            </w:r>
            <w:r w:rsidR="00052EEE" w:rsidRPr="00235513">
              <w:rPr>
                <w:rFonts w:ascii="Times New Roman" w:hAnsi="Times New Roman"/>
                <w:b/>
                <w:sz w:val="18"/>
                <w:szCs w:val="24"/>
                <w:shd w:val="clear" w:color="auto" w:fill="FFFFFF"/>
              </w:rPr>
              <w:t xml:space="preserve">не надано документи, які підтверджують, що </w:t>
            </w:r>
            <w:r w:rsidR="00052EEE" w:rsidRPr="00235513">
              <w:rPr>
                <w:rFonts w:ascii="Times New Roman" w:hAnsi="Times New Roman"/>
                <w:b/>
                <w:sz w:val="18"/>
                <w:szCs w:val="24"/>
              </w:rPr>
              <w:t>земельна ділянка надавалася в користування відповідно до закону</w:t>
            </w:r>
            <w:r w:rsidR="00052EEE" w:rsidRPr="00235513">
              <w:rPr>
                <w:rFonts w:ascii="Times New Roman" w:hAnsi="Times New Roman"/>
                <w:b/>
                <w:sz w:val="18"/>
                <w:szCs w:val="24"/>
                <w:shd w:val="clear" w:color="auto" w:fill="FFFFFF"/>
              </w:rPr>
              <w:t>.</w:t>
            </w:r>
          </w:p>
          <w:p w:rsidR="0072064C" w:rsidRDefault="0072064C" w:rsidP="009B05B3">
            <w:pPr>
              <w:rPr>
                <w:rFonts w:ascii="Times New Roman" w:hAnsi="Times New Roman"/>
                <w:b/>
                <w:bCs/>
                <w:sz w:val="18"/>
                <w:szCs w:val="18"/>
              </w:rPr>
            </w:pPr>
          </w:p>
          <w:p w:rsidR="00C46B00" w:rsidRPr="00966AB3" w:rsidRDefault="00C46B00" w:rsidP="00C46B00">
            <w:pPr>
              <w:suppressAutoHyphens/>
              <w:spacing w:after="0" w:line="240" w:lineRule="auto"/>
              <w:jc w:val="both"/>
              <w:rPr>
                <w:rFonts w:ascii="Times New Roman" w:hAnsi="Times New Roman"/>
                <w:b/>
                <w:sz w:val="18"/>
                <w:szCs w:val="18"/>
                <w:lang w:eastAsia="zh-CN"/>
              </w:rPr>
            </w:pPr>
            <w:r w:rsidRPr="00966AB3">
              <w:rPr>
                <w:rFonts w:ascii="Times New Roman" w:hAnsi="Times New Roman"/>
                <w:b/>
                <w:sz w:val="18"/>
                <w:szCs w:val="18"/>
                <w:lang w:eastAsia="zh-CN"/>
              </w:rPr>
              <w:t>За –</w:t>
            </w:r>
            <w:r>
              <w:rPr>
                <w:rFonts w:ascii="Times New Roman" w:hAnsi="Times New Roman"/>
                <w:b/>
                <w:sz w:val="18"/>
                <w:szCs w:val="18"/>
                <w:lang w:eastAsia="zh-CN"/>
              </w:rPr>
              <w:t>5</w:t>
            </w:r>
            <w:r w:rsidRPr="00966AB3">
              <w:rPr>
                <w:rFonts w:ascii="Times New Roman" w:hAnsi="Times New Roman"/>
                <w:b/>
                <w:sz w:val="18"/>
                <w:szCs w:val="18"/>
                <w:lang w:eastAsia="zh-CN"/>
              </w:rPr>
              <w:t xml:space="preserve"> , проти –0,</w:t>
            </w:r>
          </w:p>
          <w:p w:rsidR="00C46B00" w:rsidRDefault="00C46B00" w:rsidP="00C46B00">
            <w:pPr>
              <w:spacing w:after="0" w:line="240" w:lineRule="auto"/>
              <w:rPr>
                <w:rFonts w:ascii="Times New Roman" w:hAnsi="Times New Roman"/>
                <w:b/>
                <w:sz w:val="18"/>
                <w:szCs w:val="18"/>
                <w:lang w:eastAsia="zh-CN"/>
              </w:rPr>
            </w:pPr>
            <w:r w:rsidRPr="00966AB3">
              <w:rPr>
                <w:rFonts w:ascii="Times New Roman" w:hAnsi="Times New Roman"/>
                <w:b/>
                <w:sz w:val="18"/>
                <w:szCs w:val="18"/>
                <w:lang w:eastAsia="zh-CN"/>
              </w:rPr>
              <w:t xml:space="preserve"> утримались – </w:t>
            </w:r>
            <w:r>
              <w:rPr>
                <w:rFonts w:ascii="Times New Roman" w:hAnsi="Times New Roman"/>
                <w:b/>
                <w:sz w:val="18"/>
                <w:szCs w:val="18"/>
                <w:lang w:eastAsia="zh-CN"/>
              </w:rPr>
              <w:t>0,</w:t>
            </w:r>
          </w:p>
          <w:p w:rsidR="00C46B00" w:rsidRDefault="00C46B00" w:rsidP="009B05B3">
            <w:pPr>
              <w:rPr>
                <w:rFonts w:ascii="Times New Roman" w:hAnsi="Times New Roman"/>
                <w:b/>
                <w:bCs/>
                <w:sz w:val="18"/>
                <w:szCs w:val="18"/>
              </w:rPr>
            </w:pPr>
          </w:p>
          <w:p w:rsidR="00C46B00" w:rsidRPr="00F04E11" w:rsidRDefault="00C46B00" w:rsidP="009B05B3">
            <w:pPr>
              <w:rPr>
                <w:rFonts w:ascii="Times New Roman" w:hAnsi="Times New Roman"/>
                <w:b/>
                <w:sz w:val="18"/>
                <w:szCs w:val="18"/>
              </w:rPr>
            </w:pPr>
          </w:p>
        </w:tc>
      </w:tr>
    </w:tbl>
    <w:p w:rsidR="00F04E11" w:rsidRDefault="00F04E11" w:rsidP="00CF4BB2">
      <w:pPr>
        <w:tabs>
          <w:tab w:val="left" w:pos="4710"/>
        </w:tabs>
        <w:spacing w:after="0"/>
        <w:jc w:val="both"/>
        <w:rPr>
          <w:rFonts w:ascii="Times New Roman" w:hAnsi="Times New Roman"/>
          <w:sz w:val="24"/>
          <w:szCs w:val="24"/>
          <w:lang w:eastAsia="zh-CN"/>
        </w:rPr>
      </w:pPr>
    </w:p>
    <w:p w:rsidR="00C46B00" w:rsidRPr="009B09EF" w:rsidRDefault="00C46B00" w:rsidP="004C616C">
      <w:pPr>
        <w:spacing w:after="0"/>
        <w:rPr>
          <w:rFonts w:ascii="Times New Roman" w:hAnsi="Times New Roman"/>
          <w:sz w:val="24"/>
          <w:szCs w:val="24"/>
          <w:lang w:eastAsia="uk-UA"/>
        </w:rPr>
      </w:pPr>
      <w:r w:rsidRPr="009B09EF">
        <w:rPr>
          <w:rFonts w:ascii="Times New Roman" w:hAnsi="Times New Roman"/>
          <w:b/>
          <w:sz w:val="24"/>
          <w:szCs w:val="24"/>
          <w:lang w:eastAsia="zh-CN"/>
        </w:rPr>
        <w:t xml:space="preserve">Дорогань В.Л. надав інформацію щодо порядку здійснення перевірок  </w:t>
      </w:r>
      <w:r w:rsidRPr="009B09EF">
        <w:rPr>
          <w:rFonts w:ascii="Times New Roman" w:hAnsi="Times New Roman"/>
          <w:b/>
          <w:sz w:val="24"/>
          <w:szCs w:val="24"/>
          <w:lang w:eastAsia="uk-UA"/>
        </w:rPr>
        <w:t>державним архітектурно-будівельного контролем</w:t>
      </w:r>
      <w:r w:rsidRPr="009B09EF">
        <w:rPr>
          <w:rFonts w:ascii="Times New Roman" w:hAnsi="Times New Roman"/>
          <w:sz w:val="24"/>
          <w:szCs w:val="24"/>
          <w:lang w:eastAsia="uk-UA"/>
        </w:rPr>
        <w:t xml:space="preserve"> відповідно до затвердженого  Порядку, наголосив на необхідності здійснення планових та позапланових перевірок в правовому полі відповідно до вимог чинного законодавства.</w:t>
      </w:r>
    </w:p>
    <w:p w:rsidR="00B941B9" w:rsidRDefault="00C46B00" w:rsidP="004C616C">
      <w:pPr>
        <w:spacing w:after="0"/>
        <w:rPr>
          <w:rFonts w:ascii="Times New Roman" w:hAnsi="Times New Roman"/>
          <w:sz w:val="24"/>
          <w:szCs w:val="24"/>
          <w:lang w:eastAsia="zh-CN"/>
        </w:rPr>
      </w:pPr>
      <w:r w:rsidRPr="009B09EF">
        <w:rPr>
          <w:rFonts w:ascii="Times New Roman" w:hAnsi="Times New Roman"/>
          <w:sz w:val="24"/>
          <w:szCs w:val="24"/>
          <w:lang w:eastAsia="uk-UA"/>
        </w:rPr>
        <w:t>Інформацію взяли до відома.</w:t>
      </w:r>
      <w:r w:rsidRPr="004C616C">
        <w:rPr>
          <w:rFonts w:ascii="Times New Roman" w:hAnsi="Times New Roman"/>
          <w:color w:val="FF0000"/>
          <w:sz w:val="24"/>
          <w:szCs w:val="24"/>
          <w:lang w:eastAsia="uk-UA"/>
        </w:rPr>
        <w:br/>
      </w:r>
      <w:r w:rsidRPr="00C46B00">
        <w:rPr>
          <w:rFonts w:ascii="Times New Roman" w:hAnsi="Times New Roman"/>
          <w:sz w:val="24"/>
          <w:szCs w:val="24"/>
          <w:lang w:eastAsia="uk-UA"/>
        </w:rPr>
        <w:br/>
      </w:r>
    </w:p>
    <w:p w:rsidR="00B30C51" w:rsidRPr="000D1C8D" w:rsidRDefault="004C616C" w:rsidP="00B30C51">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00B30C51" w:rsidRPr="000D1C8D">
        <w:rPr>
          <w:rFonts w:ascii="Times New Roman" w:hAnsi="Times New Roman"/>
          <w:sz w:val="24"/>
          <w:szCs w:val="24"/>
          <w:lang w:eastAsia="zh-CN"/>
        </w:rPr>
        <w:t xml:space="preserve">Голова комісії                                       __________________ </w:t>
      </w:r>
      <w:r w:rsidR="00B30C51">
        <w:rPr>
          <w:rFonts w:ascii="Times New Roman" w:hAnsi="Times New Roman"/>
          <w:sz w:val="24"/>
          <w:szCs w:val="24"/>
          <w:lang w:eastAsia="zh-CN"/>
        </w:rPr>
        <w:t>В.Г.Вовкотруб</w:t>
      </w:r>
    </w:p>
    <w:p w:rsidR="00B30C51" w:rsidRPr="000D1C8D" w:rsidRDefault="00B30C51" w:rsidP="00B30C51">
      <w:pPr>
        <w:jc w:val="both"/>
        <w:rPr>
          <w:rFonts w:ascii="Times New Roman" w:hAnsi="Times New Roman"/>
          <w:sz w:val="24"/>
          <w:szCs w:val="24"/>
        </w:rPr>
      </w:pPr>
      <w:r w:rsidRPr="000D1C8D">
        <w:rPr>
          <w:rFonts w:ascii="Times New Roman" w:hAnsi="Times New Roman"/>
          <w:sz w:val="24"/>
          <w:szCs w:val="24"/>
          <w:lang w:eastAsia="zh-CN"/>
        </w:rPr>
        <w:t xml:space="preserve">                                                              Секретар комісії                                     __________________ </w:t>
      </w:r>
      <w:r>
        <w:rPr>
          <w:rFonts w:ascii="Times New Roman" w:hAnsi="Times New Roman"/>
          <w:sz w:val="24"/>
          <w:szCs w:val="24"/>
          <w:lang w:eastAsia="zh-CN"/>
        </w:rPr>
        <w:t>А.С.Лєонов</w:t>
      </w:r>
    </w:p>
    <w:p w:rsidR="00B30C51" w:rsidRPr="000D1C8D" w:rsidRDefault="00B30C51" w:rsidP="00B30C51">
      <w:pPr>
        <w:jc w:val="both"/>
      </w:pPr>
    </w:p>
    <w:sectPr w:rsidR="00B30C51" w:rsidRPr="000D1C8D" w:rsidSect="00677BCB">
      <w:headerReference w:type="default" r:id="rId8"/>
      <w:footerReference w:type="default" r:id="rId9"/>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867" w:rsidRDefault="009A4867" w:rsidP="008E4649">
      <w:pPr>
        <w:spacing w:after="0" w:line="240" w:lineRule="auto"/>
      </w:pPr>
      <w:r>
        <w:separator/>
      </w:r>
    </w:p>
  </w:endnote>
  <w:endnote w:type="continuationSeparator" w:id="0">
    <w:p w:rsidR="009A4867" w:rsidRDefault="009A4867" w:rsidP="008E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BA" w:rsidRDefault="00AC64BA">
    <w:pPr>
      <w:pStyle w:val="a3"/>
      <w:jc w:val="right"/>
    </w:pPr>
    <w:r>
      <w:fldChar w:fldCharType="begin"/>
    </w:r>
    <w:r>
      <w:instrText>PAGE   \* MERGEFORMAT</w:instrText>
    </w:r>
    <w:r>
      <w:fldChar w:fldCharType="separate"/>
    </w:r>
    <w:r w:rsidR="004B0111" w:rsidRPr="004B0111">
      <w:rPr>
        <w:noProof/>
        <w:lang w:val="ru-RU"/>
      </w:rPr>
      <w:t>1</w:t>
    </w:r>
    <w:r>
      <w:fldChar w:fldCharType="end"/>
    </w:r>
  </w:p>
  <w:p w:rsidR="00AC64BA" w:rsidRDefault="00AC64B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867" w:rsidRDefault="009A4867" w:rsidP="008E4649">
      <w:pPr>
        <w:spacing w:after="0" w:line="240" w:lineRule="auto"/>
      </w:pPr>
      <w:r>
        <w:separator/>
      </w:r>
    </w:p>
  </w:footnote>
  <w:footnote w:type="continuationSeparator" w:id="0">
    <w:p w:rsidR="009A4867" w:rsidRDefault="009A4867" w:rsidP="008E4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4BA" w:rsidRDefault="00AC64BA">
    <w:pPr>
      <w:pStyle w:val="a5"/>
    </w:pPr>
  </w:p>
  <w:p w:rsidR="00AC64BA" w:rsidRDefault="00AC64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A6C1B"/>
    <w:multiLevelType w:val="hybridMultilevel"/>
    <w:tmpl w:val="DACC74B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51"/>
    <w:rsid w:val="00031714"/>
    <w:rsid w:val="0003707A"/>
    <w:rsid w:val="00052EEE"/>
    <w:rsid w:val="00061025"/>
    <w:rsid w:val="00085CEA"/>
    <w:rsid w:val="000D1C8D"/>
    <w:rsid w:val="00136983"/>
    <w:rsid w:val="001543F2"/>
    <w:rsid w:val="00190EF6"/>
    <w:rsid w:val="001C3540"/>
    <w:rsid w:val="00235513"/>
    <w:rsid w:val="0024061D"/>
    <w:rsid w:val="002A34B7"/>
    <w:rsid w:val="002B2235"/>
    <w:rsid w:val="002C7624"/>
    <w:rsid w:val="002D6382"/>
    <w:rsid w:val="002F1E67"/>
    <w:rsid w:val="002F7B84"/>
    <w:rsid w:val="002F7D42"/>
    <w:rsid w:val="003147DE"/>
    <w:rsid w:val="00355DEC"/>
    <w:rsid w:val="00372CD1"/>
    <w:rsid w:val="003D05BA"/>
    <w:rsid w:val="003D7D9D"/>
    <w:rsid w:val="004013E3"/>
    <w:rsid w:val="00483A77"/>
    <w:rsid w:val="004B0111"/>
    <w:rsid w:val="004B5355"/>
    <w:rsid w:val="004C616C"/>
    <w:rsid w:val="004C64CC"/>
    <w:rsid w:val="00553B27"/>
    <w:rsid w:val="005A17E5"/>
    <w:rsid w:val="00600970"/>
    <w:rsid w:val="00603BD5"/>
    <w:rsid w:val="00615DE1"/>
    <w:rsid w:val="00626CF4"/>
    <w:rsid w:val="00656EDD"/>
    <w:rsid w:val="00662916"/>
    <w:rsid w:val="00664A36"/>
    <w:rsid w:val="0067226B"/>
    <w:rsid w:val="00677BCB"/>
    <w:rsid w:val="00691D4E"/>
    <w:rsid w:val="0072064C"/>
    <w:rsid w:val="0072437C"/>
    <w:rsid w:val="0074217D"/>
    <w:rsid w:val="00755E95"/>
    <w:rsid w:val="00782EF8"/>
    <w:rsid w:val="00794DE3"/>
    <w:rsid w:val="00811560"/>
    <w:rsid w:val="008939EF"/>
    <w:rsid w:val="00897890"/>
    <w:rsid w:val="008D39D9"/>
    <w:rsid w:val="008E4649"/>
    <w:rsid w:val="009076F8"/>
    <w:rsid w:val="0092245A"/>
    <w:rsid w:val="009333C2"/>
    <w:rsid w:val="00966AB3"/>
    <w:rsid w:val="00997004"/>
    <w:rsid w:val="009A4867"/>
    <w:rsid w:val="009B05B3"/>
    <w:rsid w:val="009B09EF"/>
    <w:rsid w:val="009B3E88"/>
    <w:rsid w:val="009B5474"/>
    <w:rsid w:val="009C155E"/>
    <w:rsid w:val="009C1D18"/>
    <w:rsid w:val="009F20D9"/>
    <w:rsid w:val="00A4796A"/>
    <w:rsid w:val="00A70A14"/>
    <w:rsid w:val="00A70B20"/>
    <w:rsid w:val="00A71182"/>
    <w:rsid w:val="00A85AF6"/>
    <w:rsid w:val="00AC64BA"/>
    <w:rsid w:val="00AD033F"/>
    <w:rsid w:val="00AF43B8"/>
    <w:rsid w:val="00B05E96"/>
    <w:rsid w:val="00B1185D"/>
    <w:rsid w:val="00B30C51"/>
    <w:rsid w:val="00B42B94"/>
    <w:rsid w:val="00B657DF"/>
    <w:rsid w:val="00B941B9"/>
    <w:rsid w:val="00BD16C9"/>
    <w:rsid w:val="00BD762E"/>
    <w:rsid w:val="00C152B6"/>
    <w:rsid w:val="00C44CD9"/>
    <w:rsid w:val="00C46B00"/>
    <w:rsid w:val="00CE516D"/>
    <w:rsid w:val="00CF4BB2"/>
    <w:rsid w:val="00D1029A"/>
    <w:rsid w:val="00D32048"/>
    <w:rsid w:val="00D36A20"/>
    <w:rsid w:val="00D4397C"/>
    <w:rsid w:val="00D717FA"/>
    <w:rsid w:val="00DC3E8B"/>
    <w:rsid w:val="00E0185E"/>
    <w:rsid w:val="00F04E11"/>
    <w:rsid w:val="00F06FC2"/>
    <w:rsid w:val="00F1101E"/>
    <w:rsid w:val="00F6784E"/>
    <w:rsid w:val="00FB1100"/>
    <w:rsid w:val="00FB34E8"/>
    <w:rsid w:val="00FD1535"/>
    <w:rsid w:val="00FF41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5294DC-E929-437B-82DF-62029EEB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C51"/>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0C51"/>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B30C51"/>
    <w:rPr>
      <w:rFonts w:eastAsia="Times New Roman" w:cs="Times New Roman"/>
    </w:rPr>
  </w:style>
  <w:style w:type="paragraph" w:styleId="a5">
    <w:name w:val="header"/>
    <w:basedOn w:val="a"/>
    <w:link w:val="a6"/>
    <w:uiPriority w:val="99"/>
    <w:unhideWhenUsed/>
    <w:rsid w:val="00B30C51"/>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B30C51"/>
    <w:rPr>
      <w:rFonts w:eastAsia="Times New Roman" w:cs="Times New Roman"/>
    </w:rPr>
  </w:style>
  <w:style w:type="paragraph" w:styleId="a7">
    <w:name w:val="List Paragraph"/>
    <w:basedOn w:val="a"/>
    <w:uiPriority w:val="34"/>
    <w:qFormat/>
    <w:rsid w:val="00626CF4"/>
    <w:pPr>
      <w:ind w:left="720"/>
      <w:contextualSpacing/>
    </w:pPr>
  </w:style>
  <w:style w:type="character" w:styleId="a8">
    <w:name w:val="Hyperlink"/>
    <w:basedOn w:val="a0"/>
    <w:uiPriority w:val="99"/>
    <w:semiHidden/>
    <w:unhideWhenUsed/>
    <w:rsid w:val="00C46B00"/>
    <w:rPr>
      <w:rFonts w:cs="Times New Roman"/>
      <w:color w:val="0000FF"/>
      <w:u w:val="single"/>
    </w:rPr>
  </w:style>
  <w:style w:type="paragraph" w:styleId="a9">
    <w:name w:val="No Spacing"/>
    <w:uiPriority w:val="1"/>
    <w:qFormat/>
    <w:rsid w:val="001543F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1959">
      <w:marLeft w:val="0"/>
      <w:marRight w:val="0"/>
      <w:marTop w:val="0"/>
      <w:marBottom w:val="0"/>
      <w:divBdr>
        <w:top w:val="none" w:sz="0" w:space="0" w:color="auto"/>
        <w:left w:val="none" w:sz="0" w:space="0" w:color="auto"/>
        <w:bottom w:val="none" w:sz="0" w:space="0" w:color="auto"/>
        <w:right w:val="none" w:sz="0" w:space="0" w:color="auto"/>
      </w:divBdr>
      <w:divsChild>
        <w:div w:id="767581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94ED-8A7C-49A6-BAE4-6CDB9C46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8563</Words>
  <Characters>48814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Alexandr Zasadiuk</cp:lastModifiedBy>
  <cp:revision>2</cp:revision>
  <cp:lastPrinted>2018-07-13T07:37:00Z</cp:lastPrinted>
  <dcterms:created xsi:type="dcterms:W3CDTF">2018-07-17T11:51:00Z</dcterms:created>
  <dcterms:modified xsi:type="dcterms:W3CDTF">2018-07-17T11:51:00Z</dcterms:modified>
</cp:coreProperties>
</file>