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36" w:rsidRPr="001D3844" w:rsidRDefault="00A83336" w:rsidP="00A83336">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sidRPr="001D3844">
        <w:rPr>
          <w:rFonts w:ascii="Times New Roman" w:hAnsi="Times New Roman"/>
          <w:b/>
          <w:bCs/>
          <w:sz w:val="24"/>
          <w:szCs w:val="24"/>
          <w:lang w:val="ru-RU" w:eastAsia="zh-CN"/>
        </w:rPr>
        <w:t>1</w:t>
      </w:r>
      <w:r>
        <w:rPr>
          <w:rFonts w:ascii="Times New Roman" w:hAnsi="Times New Roman"/>
          <w:b/>
          <w:bCs/>
          <w:sz w:val="24"/>
          <w:szCs w:val="24"/>
          <w:lang w:val="ru-RU" w:eastAsia="zh-CN"/>
        </w:rPr>
        <w:t>16</w:t>
      </w:r>
    </w:p>
    <w:p w:rsidR="00A83336" w:rsidRDefault="00A83336" w:rsidP="00A83336">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A83336" w:rsidRPr="001D3844" w:rsidRDefault="00A83336" w:rsidP="00A83336">
      <w:pPr>
        <w:suppressAutoHyphens/>
        <w:spacing w:after="0" w:line="240" w:lineRule="auto"/>
        <w:jc w:val="center"/>
        <w:rPr>
          <w:rFonts w:ascii="Times New Roman" w:hAnsi="Times New Roman"/>
          <w:sz w:val="24"/>
          <w:szCs w:val="24"/>
          <w:lang w:eastAsia="zh-CN"/>
        </w:rPr>
      </w:pPr>
    </w:p>
    <w:p w:rsidR="00A83336" w:rsidRPr="001D3844" w:rsidRDefault="00A83336" w:rsidP="00A83336">
      <w:pPr>
        <w:suppressAutoHyphens/>
        <w:spacing w:after="0" w:line="240" w:lineRule="auto"/>
        <w:jc w:val="center"/>
        <w:rPr>
          <w:rFonts w:ascii="Times New Roman" w:hAnsi="Times New Roman"/>
          <w:sz w:val="24"/>
          <w:szCs w:val="24"/>
          <w:lang w:eastAsia="zh-CN"/>
        </w:rPr>
      </w:pP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13 лютого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sidR="00EE69DA">
        <w:rPr>
          <w:rFonts w:ascii="Times New Roman" w:hAnsi="Times New Roman"/>
          <w:sz w:val="24"/>
          <w:szCs w:val="24"/>
          <w:lang w:eastAsia="zh-CN"/>
        </w:rPr>
        <w:t xml:space="preserve">     </w:t>
      </w: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A83336"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12</w:t>
      </w:r>
      <w:r w:rsidRPr="001D3844">
        <w:rPr>
          <w:rFonts w:ascii="Times New Roman" w:hAnsi="Times New Roman"/>
          <w:sz w:val="24"/>
          <w:szCs w:val="24"/>
          <w:lang w:eastAsia="zh-CN"/>
        </w:rPr>
        <w:t xml:space="preserve"> год.</w:t>
      </w:r>
      <w:r>
        <w:rPr>
          <w:rFonts w:ascii="Times New Roman" w:hAnsi="Times New Roman"/>
          <w:sz w:val="24"/>
          <w:szCs w:val="24"/>
          <w:lang w:eastAsia="zh-CN"/>
        </w:rPr>
        <w:t>30</w:t>
      </w:r>
      <w:r w:rsidRPr="001D3844">
        <w:rPr>
          <w:rFonts w:ascii="Times New Roman" w:hAnsi="Times New Roman"/>
          <w:sz w:val="24"/>
          <w:szCs w:val="24"/>
          <w:lang w:eastAsia="zh-CN"/>
        </w:rPr>
        <w:t xml:space="preserve"> хв. </w:t>
      </w:r>
    </w:p>
    <w:p w:rsidR="00A83336" w:rsidRPr="001D3844" w:rsidRDefault="00A83336" w:rsidP="00A83336">
      <w:pPr>
        <w:suppressAutoHyphens/>
        <w:spacing w:after="0" w:line="240" w:lineRule="auto"/>
        <w:jc w:val="both"/>
        <w:rPr>
          <w:rFonts w:ascii="Times New Roman" w:hAnsi="Times New Roman"/>
          <w:sz w:val="24"/>
          <w:szCs w:val="24"/>
          <w:lang w:eastAsia="zh-CN"/>
        </w:rPr>
      </w:pP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A83336" w:rsidRPr="001D3844" w:rsidRDefault="00A8333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Підпалий С.М.</w:t>
      </w:r>
      <w:r w:rsidRPr="00833B83">
        <w:rPr>
          <w:rFonts w:ascii="Times New Roman" w:hAnsi="Times New Roman"/>
          <w:sz w:val="24"/>
          <w:szCs w:val="24"/>
          <w:lang w:eastAsia="zh-CN"/>
        </w:rPr>
        <w:t xml:space="preserve"> </w:t>
      </w:r>
      <w:r>
        <w:rPr>
          <w:rFonts w:ascii="Times New Roman" w:hAnsi="Times New Roman"/>
          <w:sz w:val="24"/>
          <w:szCs w:val="24"/>
          <w:lang w:eastAsia="zh-CN"/>
        </w:rPr>
        <w:t>,</w:t>
      </w:r>
      <w:r w:rsidRPr="00A23DF8">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Грисюк С.І.</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p>
    <w:p w:rsidR="00A83336" w:rsidRDefault="00A8333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Pr="001D3844">
        <w:rPr>
          <w:rFonts w:ascii="Times New Roman" w:hAnsi="Times New Roman"/>
          <w:sz w:val="24"/>
          <w:szCs w:val="24"/>
          <w:lang w:eastAsia="zh-CN"/>
        </w:rPr>
        <w:t xml:space="preserve">Лєонов А.С.,  </w:t>
      </w:r>
      <w:r>
        <w:rPr>
          <w:rFonts w:ascii="Times New Roman" w:hAnsi="Times New Roman"/>
          <w:sz w:val="24"/>
          <w:szCs w:val="24"/>
          <w:lang w:eastAsia="zh-CN"/>
        </w:rPr>
        <w:t>Підопригора В.В.</w:t>
      </w:r>
      <w:r w:rsidRPr="0015751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w:t>
      </w:r>
      <w:r w:rsidRPr="00833B83">
        <w:rPr>
          <w:rFonts w:ascii="Times New Roman" w:hAnsi="Times New Roman"/>
          <w:sz w:val="24"/>
          <w:szCs w:val="24"/>
          <w:lang w:eastAsia="zh-CN"/>
        </w:rPr>
        <w:t xml:space="preserve"> </w:t>
      </w: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A83336" w:rsidRDefault="00A83336" w:rsidP="00A83336">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Борзак О.В. – заступник начальника управління регулювання земельних відносин,</w:t>
      </w:r>
      <w:r>
        <w:rPr>
          <w:rFonts w:ascii="Times New Roman" w:hAnsi="Times New Roman"/>
          <w:sz w:val="24"/>
          <w:szCs w:val="24"/>
          <w:lang w:eastAsia="zh-CN"/>
        </w:rPr>
        <w:t xml:space="preserve"> Ракарчук С.А. – начальник відділу Держгеокадастру, </w:t>
      </w:r>
      <w:r w:rsidRPr="001D3844">
        <w:rPr>
          <w:rFonts w:ascii="Times New Roman" w:hAnsi="Times New Roman"/>
          <w:sz w:val="24"/>
          <w:szCs w:val="24"/>
          <w:lang w:eastAsia="zh-CN"/>
        </w:rPr>
        <w:t xml:space="preserve">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Бакун О.І. – начальник управління самоврядного контролю, Яковенко А.Ю. – представник юридичного управління, Ілляшенко В.М. – начальник КУ «Інспекція з благоустрою м. Біла Церква»</w:t>
      </w:r>
    </w:p>
    <w:p w:rsidR="00A83336" w:rsidRDefault="00A83336" w:rsidP="00A83336">
      <w:pPr>
        <w:suppressAutoHyphens/>
        <w:spacing w:after="0" w:line="240" w:lineRule="auto"/>
        <w:jc w:val="both"/>
        <w:rPr>
          <w:rFonts w:ascii="Times New Roman" w:hAnsi="Times New Roman"/>
          <w:color w:val="000000"/>
          <w:sz w:val="24"/>
          <w:szCs w:val="24"/>
          <w:lang w:eastAsia="zh-CN"/>
        </w:rPr>
      </w:pPr>
    </w:p>
    <w:p w:rsidR="00A83336" w:rsidRPr="00D77119" w:rsidRDefault="00A83336" w:rsidP="00A83336">
      <w:pPr>
        <w:suppressAutoHyphens/>
        <w:spacing w:after="0" w:line="240" w:lineRule="auto"/>
        <w:jc w:val="both"/>
        <w:rPr>
          <w:rFonts w:ascii="Times New Roman" w:hAnsi="Times New Roman"/>
          <w:color w:val="000000"/>
          <w:sz w:val="24"/>
          <w:szCs w:val="24"/>
          <w:lang w:eastAsia="zh-CN"/>
        </w:rPr>
      </w:pPr>
      <w:r w:rsidRPr="00DF6B43">
        <w:rPr>
          <w:rFonts w:ascii="Times New Roman" w:hAnsi="Times New Roman"/>
          <w:color w:val="000000"/>
          <w:sz w:val="24"/>
          <w:szCs w:val="24"/>
          <w:lang w:eastAsia="zh-CN"/>
        </w:rPr>
        <w:t>Присутні: Денищенко О.В. – представник</w:t>
      </w:r>
      <w:r>
        <w:rPr>
          <w:rFonts w:ascii="Times New Roman" w:hAnsi="Times New Roman"/>
          <w:color w:val="000000"/>
          <w:sz w:val="24"/>
          <w:szCs w:val="24"/>
          <w:lang w:eastAsia="zh-CN"/>
        </w:rPr>
        <w:t xml:space="preserve"> </w:t>
      </w:r>
      <w:r w:rsidR="00D77119">
        <w:rPr>
          <w:rFonts w:ascii="Times New Roman" w:hAnsi="Times New Roman"/>
          <w:color w:val="000000"/>
          <w:sz w:val="24"/>
          <w:szCs w:val="24"/>
          <w:lang w:eastAsia="zh-CN"/>
        </w:rPr>
        <w:t xml:space="preserve">ТОВ  «Механіка – 2», </w:t>
      </w:r>
      <w:r w:rsidR="00D77119" w:rsidRPr="00D77119">
        <w:rPr>
          <w:rFonts w:ascii="Times New Roman" w:hAnsi="Times New Roman"/>
          <w:bCs/>
          <w:sz w:val="24"/>
          <w:szCs w:val="24"/>
          <w:lang w:eastAsia="uk-UA"/>
        </w:rPr>
        <w:t>«БІЛОЦЕРКІВПРОМГАЗ 1»</w:t>
      </w:r>
      <w:r w:rsidR="00D77119">
        <w:rPr>
          <w:rFonts w:ascii="Times New Roman" w:hAnsi="Times New Roman"/>
          <w:bCs/>
          <w:sz w:val="24"/>
          <w:szCs w:val="24"/>
          <w:lang w:eastAsia="uk-UA"/>
        </w:rPr>
        <w:t>.</w:t>
      </w:r>
    </w:p>
    <w:p w:rsidR="00A83336" w:rsidRDefault="00A83336" w:rsidP="00A83336">
      <w:pPr>
        <w:suppressAutoHyphens/>
        <w:spacing w:after="0" w:line="240" w:lineRule="auto"/>
        <w:jc w:val="both"/>
        <w:rPr>
          <w:rFonts w:ascii="Times New Roman" w:hAnsi="Times New Roman"/>
          <w:color w:val="000000"/>
          <w:sz w:val="24"/>
          <w:szCs w:val="24"/>
          <w:lang w:eastAsia="zh-CN"/>
        </w:rPr>
      </w:pPr>
    </w:p>
    <w:p w:rsidR="00A83336" w:rsidRDefault="00A83336" w:rsidP="00A83336">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A83336" w:rsidRPr="001D3844" w:rsidRDefault="00A83336" w:rsidP="00A83336">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A83336" w:rsidRPr="005804EC" w:rsidTr="00BA4490">
        <w:tc>
          <w:tcPr>
            <w:tcW w:w="588" w:type="dxa"/>
            <w:tcBorders>
              <w:top w:val="single" w:sz="4" w:space="0" w:color="000000"/>
              <w:left w:val="single" w:sz="4" w:space="0" w:color="000000"/>
              <w:bottom w:val="single" w:sz="4" w:space="0" w:color="000000"/>
            </w:tcBorders>
          </w:tcPr>
          <w:p w:rsidR="00A83336" w:rsidRPr="005804EC" w:rsidRDefault="00A83336" w:rsidP="00BA4490">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A83336" w:rsidRPr="008930FA" w:rsidRDefault="00A83336" w:rsidP="00BA4490">
            <w:pPr>
              <w:pStyle w:val="1b"/>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(Перелік № 17)</w:t>
            </w:r>
            <w:r w:rsidRPr="005804EC">
              <w:rPr>
                <w:rFonts w:ascii="Times New Roman" w:hAnsi="Times New Roman"/>
                <w:sz w:val="24"/>
                <w:szCs w:val="24"/>
                <w:lang w:eastAsia="zh-CN"/>
              </w:rPr>
              <w:t>.</w:t>
            </w:r>
            <w:r>
              <w:rPr>
                <w:rFonts w:ascii="Times New Roman" w:hAnsi="Times New Roman"/>
                <w:sz w:val="24"/>
                <w:szCs w:val="24"/>
                <w:lang w:eastAsia="zh-CN"/>
              </w:rPr>
              <w:t xml:space="preserve"> </w:t>
            </w:r>
          </w:p>
          <w:p w:rsidR="00A83336" w:rsidRPr="005804EC" w:rsidRDefault="00A83336" w:rsidP="00BA4490">
            <w:pPr>
              <w:pStyle w:val="1b"/>
              <w:rPr>
                <w:rFonts w:ascii="Times New Roman" w:hAnsi="Times New Roman"/>
                <w:sz w:val="24"/>
                <w:szCs w:val="24"/>
                <w:lang w:eastAsia="zh-CN"/>
              </w:rPr>
            </w:pPr>
          </w:p>
        </w:tc>
      </w:tr>
      <w:tr w:rsidR="00A83336" w:rsidRPr="005804EC" w:rsidTr="00BA4490">
        <w:tc>
          <w:tcPr>
            <w:tcW w:w="588" w:type="dxa"/>
            <w:tcBorders>
              <w:top w:val="single" w:sz="4" w:space="0" w:color="000000"/>
              <w:left w:val="single" w:sz="4" w:space="0" w:color="000000"/>
              <w:bottom w:val="single" w:sz="4" w:space="0" w:color="000000"/>
            </w:tcBorders>
          </w:tcPr>
          <w:p w:rsidR="00A83336" w:rsidRPr="005804EC" w:rsidRDefault="00A83336" w:rsidP="00BA4490">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A83336" w:rsidRPr="005804EC" w:rsidRDefault="00A83336" w:rsidP="00BA4490">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Різне</w:t>
            </w:r>
          </w:p>
        </w:tc>
      </w:tr>
    </w:tbl>
    <w:p w:rsidR="00A83336" w:rsidRDefault="00A83336" w:rsidP="00A83336">
      <w:pPr>
        <w:suppressAutoHyphens/>
        <w:spacing w:after="0" w:line="240" w:lineRule="auto"/>
        <w:jc w:val="both"/>
        <w:rPr>
          <w:rFonts w:ascii="Times New Roman" w:hAnsi="Times New Roman"/>
          <w:sz w:val="24"/>
          <w:szCs w:val="24"/>
          <w:u w:val="single"/>
          <w:lang w:eastAsia="zh-CN"/>
        </w:rPr>
      </w:pP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A83336" w:rsidRPr="001D3844" w:rsidRDefault="00A83336" w:rsidP="00A83336">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 xml:space="preserve"> 5</w:t>
      </w: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A83336" w:rsidRPr="001D3844"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0</w:t>
      </w:r>
    </w:p>
    <w:p w:rsidR="00A83336" w:rsidRDefault="00A83336" w:rsidP="00A8333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A83336" w:rsidRDefault="00A83336" w:rsidP="00A8333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Тищенко А.С.</w:t>
      </w:r>
    </w:p>
    <w:p w:rsidR="00F74AFD" w:rsidRPr="00B96567" w:rsidRDefault="00F74AFD" w:rsidP="00A83336">
      <w:pPr>
        <w:suppressAutoHyphens/>
        <w:spacing w:after="0" w:line="240" w:lineRule="auto"/>
        <w:jc w:val="both"/>
        <w:rPr>
          <w:rFonts w:ascii="Times New Roman" w:hAnsi="Times New Roman"/>
          <w:b/>
          <w:sz w:val="24"/>
          <w:szCs w:val="24"/>
          <w:lang w:eastAsia="zh-CN"/>
        </w:rPr>
      </w:pPr>
      <w:r w:rsidRPr="00B96567">
        <w:rPr>
          <w:rFonts w:ascii="Times New Roman" w:hAnsi="Times New Roman"/>
          <w:b/>
          <w:sz w:val="24"/>
          <w:szCs w:val="24"/>
          <w:lang w:eastAsia="zh-CN"/>
        </w:rPr>
        <w:lastRenderedPageBreak/>
        <w:t>Перелік 17</w:t>
      </w:r>
    </w:p>
    <w:tbl>
      <w:tblPr>
        <w:tblW w:w="15213" w:type="dxa"/>
        <w:tblCellMar>
          <w:left w:w="0" w:type="dxa"/>
          <w:right w:w="0" w:type="dxa"/>
        </w:tblCellMar>
        <w:tblLook w:val="04A0"/>
      </w:tblPr>
      <w:tblGrid>
        <w:gridCol w:w="326"/>
        <w:gridCol w:w="2913"/>
        <w:gridCol w:w="2335"/>
        <w:gridCol w:w="2268"/>
        <w:gridCol w:w="2126"/>
        <w:gridCol w:w="2078"/>
        <w:gridCol w:w="3167"/>
      </w:tblGrid>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F74AFD" w:rsidRPr="00965D96" w:rsidRDefault="00F74AFD" w:rsidP="00C01E29">
            <w:pPr>
              <w:spacing w:after="0" w:line="240" w:lineRule="auto"/>
              <w:jc w:val="center"/>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 xml:space="preserve">№ п/п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F74AFD" w:rsidRPr="00965D96" w:rsidRDefault="00F74AFD" w:rsidP="00C01E29">
            <w:pPr>
              <w:spacing w:after="0" w:line="240" w:lineRule="auto"/>
              <w:jc w:val="center"/>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 xml:space="preserve">Перелік питань </w:t>
            </w:r>
          </w:p>
        </w:tc>
        <w:tc>
          <w:tcPr>
            <w:tcW w:w="23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F74AFD" w:rsidRPr="00965D96" w:rsidRDefault="00F74AFD" w:rsidP="00C01E29">
            <w:pPr>
              <w:spacing w:after="0" w:line="240" w:lineRule="auto"/>
              <w:jc w:val="center"/>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Рекомендації/зауваження управління регулювання земельних відносин</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F74AFD" w:rsidRPr="00965D96" w:rsidRDefault="00F74AFD" w:rsidP="00C01E29">
            <w:pPr>
              <w:spacing w:after="0" w:line="240" w:lineRule="auto"/>
              <w:jc w:val="center"/>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Рекомендації/зауваження управління містобудування та архітектури</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Рекомендації/зауваження управління самоврядного контролю</w:t>
            </w:r>
          </w:p>
        </w:tc>
        <w:tc>
          <w:tcPr>
            <w:tcW w:w="207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F74AFD" w:rsidRPr="00965D96" w:rsidRDefault="00F74AFD" w:rsidP="00C01E29">
            <w:pPr>
              <w:spacing w:after="0" w:line="240" w:lineRule="auto"/>
              <w:jc w:val="center"/>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Рекомендації/зауваження юридичного управління</w:t>
            </w:r>
          </w:p>
        </w:tc>
        <w:tc>
          <w:tcPr>
            <w:tcW w:w="316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F74AFD" w:rsidRPr="00965D96" w:rsidRDefault="00F74AFD" w:rsidP="00C01E29">
            <w:pPr>
              <w:spacing w:after="0" w:line="240" w:lineRule="auto"/>
              <w:jc w:val="center"/>
              <w:rPr>
                <w:rFonts w:ascii="Times New Roman" w:hAnsi="Times New Roman"/>
                <w:i/>
                <w:iCs/>
                <w:color w:val="000000"/>
                <w:sz w:val="18"/>
                <w:szCs w:val="18"/>
                <w:lang w:eastAsia="uk-UA"/>
              </w:rPr>
            </w:pPr>
            <w:r w:rsidRPr="00965D96">
              <w:rPr>
                <w:rFonts w:ascii="Times New Roman" w:hAnsi="Times New Roman"/>
                <w:i/>
                <w:iCs/>
                <w:color w:val="000000"/>
                <w:sz w:val="18"/>
                <w:szCs w:val="18"/>
                <w:lang w:eastAsia="uk-UA"/>
              </w:rPr>
              <w:t>Рекомендації/Висновки Комісії</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внесення змін в підпункт 1.32 пункту 1 </w:t>
            </w:r>
            <w:r w:rsidRPr="00965D96">
              <w:rPr>
                <w:rFonts w:ascii="Times New Roman" w:hAnsi="Times New Roman"/>
                <w:b/>
                <w:bCs/>
                <w:sz w:val="18"/>
                <w:szCs w:val="18"/>
                <w:lang w:eastAsia="uk-UA"/>
              </w:rPr>
              <w:br/>
              <w:t xml:space="preserve">рішення міської ради від 20 серпня 2015 року </w:t>
            </w:r>
            <w:r w:rsidRPr="00965D96">
              <w:rPr>
                <w:rFonts w:ascii="Times New Roman" w:hAnsi="Times New Roman"/>
                <w:b/>
                <w:bCs/>
                <w:sz w:val="18"/>
                <w:szCs w:val="18"/>
                <w:lang w:eastAsia="uk-UA"/>
              </w:rPr>
              <w:br/>
              <w:t xml:space="preserve">№ 1537-78-VI </w:t>
            </w:r>
            <w:r w:rsidRPr="00965D96">
              <w:rPr>
                <w:rFonts w:ascii="Times New Roman" w:hAnsi="Times New Roman"/>
                <w:sz w:val="18"/>
                <w:szCs w:val="18"/>
                <w:lang w:eastAsia="uk-UA"/>
              </w:rPr>
              <w:t>«Про укладення договорів про</w:t>
            </w:r>
            <w:r w:rsidRPr="00965D96">
              <w:rPr>
                <w:rFonts w:ascii="Times New Roman" w:hAnsi="Times New Roman"/>
                <w:sz w:val="18"/>
                <w:szCs w:val="18"/>
                <w:lang w:eastAsia="uk-UA"/>
              </w:rPr>
              <w:br/>
              <w:t xml:space="preserve">встановлення особистих строкових сервітутів», </w:t>
            </w:r>
            <w:r w:rsidRPr="00965D96">
              <w:rPr>
                <w:rFonts w:ascii="Times New Roman" w:hAnsi="Times New Roman"/>
                <w:sz w:val="18"/>
                <w:szCs w:val="18"/>
                <w:lang w:eastAsia="uk-UA"/>
              </w:rPr>
              <w:br/>
              <w:t>а саме слова та цифри: «по вулиці Митрофанова, в районі житлового будинку №7» замінити на слова та цифри: «по вулиці Митрофанова, в районі житлового будинку № 73 по вулиці Леваневського», у зв’язку з технічною помилкою.</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Внести зміни</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E00D11" w:rsidRPr="00EE69DA" w:rsidRDefault="00E00D11" w:rsidP="00C01E29">
            <w:pPr>
              <w:spacing w:after="0" w:line="240" w:lineRule="auto"/>
              <w:rPr>
                <w:rFonts w:ascii="Times New Roman" w:hAnsi="Times New Roman"/>
                <w:b/>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припинення терміну дії договору оренди землі</w:t>
            </w:r>
            <w:r w:rsidRPr="00965D96">
              <w:rPr>
                <w:rFonts w:ascii="Times New Roman" w:hAnsi="Times New Roman"/>
                <w:b/>
                <w:bCs/>
                <w:sz w:val="18"/>
                <w:szCs w:val="18"/>
                <w:lang w:eastAsia="uk-UA"/>
              </w:rPr>
              <w:br/>
              <w:t xml:space="preserve">Товариству з обмеженою відповідальністю «Білоцерківський Міськбуд», </w:t>
            </w:r>
            <w:r w:rsidRPr="00965D96">
              <w:rPr>
                <w:rFonts w:ascii="Times New Roman" w:hAnsi="Times New Roman"/>
                <w:sz w:val="18"/>
                <w:szCs w:val="18"/>
                <w:lang w:eastAsia="uk-UA"/>
              </w:rPr>
              <w:br/>
              <w:t>під розміщення багатоквартирного житлового будинку за адресою: вулиця Запорізька, 19, площею 0,8006 га з кадастровим номером: 3210300000:03:013:0106, який укладений 26 травня 2014 року № 116 на підставі підпункту 7.37 пункту 7 рішення міської ради від 13 лютого 2014 року за №1151-56-VI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18.07.2014 року № 6440501,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00D11" w:rsidRDefault="00E00D11" w:rsidP="00E00D11">
            <w:pPr>
              <w:spacing w:after="0" w:line="240" w:lineRule="auto"/>
              <w:rPr>
                <w:rFonts w:ascii="Times New Roman" w:hAnsi="Times New Roman"/>
                <w:b/>
                <w:sz w:val="18"/>
                <w:szCs w:val="18"/>
                <w:lang w:eastAsia="uk-UA"/>
              </w:rPr>
            </w:pPr>
            <w:r w:rsidRPr="00E00D11">
              <w:rPr>
                <w:rFonts w:ascii="Times New Roman" w:hAnsi="Times New Roman"/>
                <w:b/>
                <w:sz w:val="18"/>
                <w:szCs w:val="18"/>
                <w:lang w:eastAsia="uk-UA"/>
              </w:rPr>
              <w:t>Доопрацювання управлінню самоврядного контролю</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передачу земельної ділянки комунальної власності у власність </w:t>
            </w:r>
            <w:r w:rsidRPr="00965D96">
              <w:rPr>
                <w:rFonts w:ascii="Times New Roman" w:hAnsi="Times New Roman"/>
                <w:b/>
                <w:bCs/>
                <w:sz w:val="18"/>
                <w:szCs w:val="18"/>
                <w:lang w:eastAsia="uk-UA"/>
              </w:rPr>
              <w:br/>
              <w:t>Об’єднанню співвласників багатоквартирного будинку «Запорізька, 19»,</w:t>
            </w:r>
            <w:r w:rsidRPr="00965D96">
              <w:rPr>
                <w:rFonts w:ascii="Times New Roman" w:hAnsi="Times New Roman"/>
                <w:sz w:val="18"/>
                <w:szCs w:val="18"/>
                <w:lang w:eastAsia="uk-UA"/>
              </w:rPr>
              <w:br/>
              <w:t>право власності на земельну ділянку зареєстровано у Державному реєстрі речових прав на нерухоме майно від 18.07.2014 року №6440281, у власність Об’єднанню співвласників багатоквартирного будинку «Запорізька, 19»,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площею 0,8006 га за адресою: вулиця Запорізька, 19, за рахунок земель населеного пункту м. Біла Церква. Кадастровий номер: 3210300000:03:013:0106</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Зонінг + змішана багатоповерхова житлова забудова та громадська забудова.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E00D11" w:rsidP="00C01E29">
            <w:pPr>
              <w:spacing w:after="0" w:line="240" w:lineRule="auto"/>
              <w:rPr>
                <w:rFonts w:ascii="Times New Roman" w:hAnsi="Times New Roman"/>
                <w:sz w:val="18"/>
                <w:szCs w:val="18"/>
                <w:lang w:eastAsia="uk-UA"/>
              </w:rPr>
            </w:pPr>
            <w:r w:rsidRPr="00E00D11">
              <w:rPr>
                <w:rFonts w:ascii="Times New Roman" w:hAnsi="Times New Roman"/>
                <w:b/>
                <w:sz w:val="18"/>
                <w:szCs w:val="18"/>
                <w:lang w:eastAsia="uk-UA"/>
              </w:rPr>
              <w:t>Доопрацювання управлінню самоврядного контролю</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DF6B43" w:rsidP="00DF6B43">
            <w:pPr>
              <w:spacing w:after="0" w:line="240" w:lineRule="auto"/>
              <w:rPr>
                <w:rFonts w:ascii="Times New Roman" w:hAnsi="Times New Roman"/>
                <w:sz w:val="18"/>
                <w:szCs w:val="18"/>
                <w:lang w:eastAsia="uk-UA"/>
              </w:rPr>
            </w:pPr>
            <w:r w:rsidRPr="00A075F2">
              <w:rPr>
                <w:rFonts w:ascii="Times New Roman" w:hAnsi="Times New Roman"/>
                <w:b/>
                <w:bCs/>
                <w:sz w:val="18"/>
                <w:szCs w:val="18"/>
                <w:lang w:eastAsia="uk-UA"/>
              </w:rPr>
              <w:t xml:space="preserve">Припинити термін дії договору оренди землі, який укладений 01 квітня 2015 р. № 19 та </w:t>
            </w:r>
            <w:r w:rsidR="00F74AFD" w:rsidRPr="00A075F2">
              <w:rPr>
                <w:rFonts w:ascii="Times New Roman" w:hAnsi="Times New Roman"/>
                <w:b/>
                <w:bCs/>
                <w:sz w:val="18"/>
                <w:szCs w:val="18"/>
                <w:lang w:eastAsia="uk-UA"/>
              </w:rPr>
              <w:t xml:space="preserve"> скасува</w:t>
            </w:r>
            <w:r w:rsidRPr="00A075F2">
              <w:rPr>
                <w:rFonts w:ascii="Times New Roman" w:hAnsi="Times New Roman"/>
                <w:b/>
                <w:bCs/>
                <w:sz w:val="18"/>
                <w:szCs w:val="18"/>
                <w:lang w:eastAsia="uk-UA"/>
              </w:rPr>
              <w:t xml:space="preserve">ти </w:t>
            </w:r>
            <w:r w:rsidR="00F74AFD" w:rsidRPr="00A075F2">
              <w:rPr>
                <w:rFonts w:ascii="Times New Roman" w:hAnsi="Times New Roman"/>
                <w:b/>
                <w:bCs/>
                <w:sz w:val="18"/>
                <w:szCs w:val="18"/>
                <w:lang w:eastAsia="uk-UA"/>
              </w:rPr>
              <w:t xml:space="preserve"> підпункт 9.7 пункту 9 рішення міської ради</w:t>
            </w:r>
            <w:r w:rsidR="00F74AFD" w:rsidRPr="00A075F2">
              <w:rPr>
                <w:rFonts w:ascii="Times New Roman" w:hAnsi="Times New Roman"/>
                <w:b/>
                <w:bCs/>
                <w:sz w:val="18"/>
                <w:szCs w:val="18"/>
                <w:lang w:eastAsia="uk-UA"/>
              </w:rPr>
              <w:br/>
            </w:r>
            <w:r w:rsidR="00F74AFD" w:rsidRPr="00965D96">
              <w:rPr>
                <w:rFonts w:ascii="Times New Roman" w:hAnsi="Times New Roman"/>
                <w:b/>
                <w:bCs/>
                <w:sz w:val="18"/>
                <w:szCs w:val="18"/>
                <w:lang w:eastAsia="uk-UA"/>
              </w:rPr>
              <w:t xml:space="preserve">від 20 листопада 2014 року № 1322-66-VI </w:t>
            </w:r>
            <w:r w:rsidR="00F74AFD" w:rsidRPr="00965D96">
              <w:rPr>
                <w:rFonts w:ascii="Times New Roman" w:hAnsi="Times New Roman"/>
                <w:sz w:val="18"/>
                <w:szCs w:val="18"/>
                <w:lang w:eastAsia="uk-UA"/>
              </w:rPr>
              <w:t xml:space="preserve">«Про оформлення </w:t>
            </w:r>
            <w:r w:rsidR="00F74AFD" w:rsidRPr="00965D96">
              <w:rPr>
                <w:rFonts w:ascii="Times New Roman" w:hAnsi="Times New Roman"/>
                <w:sz w:val="18"/>
                <w:szCs w:val="18"/>
                <w:lang w:eastAsia="uk-UA"/>
              </w:rPr>
              <w:br/>
              <w:t xml:space="preserve">правовстановлюючих документів на земельні ділянки юридичним </w:t>
            </w:r>
            <w:r w:rsidR="00F74AFD" w:rsidRPr="00965D96">
              <w:rPr>
                <w:rFonts w:ascii="Times New Roman" w:hAnsi="Times New Roman"/>
                <w:sz w:val="18"/>
                <w:szCs w:val="18"/>
                <w:lang w:eastAsia="uk-UA"/>
              </w:rPr>
              <w:br/>
              <w:t xml:space="preserve">особам та фізичним особам-підприємцям», у зв’язку з заявою юридичної особи.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договір не зареєстрований, тому скасовуємо рішення, а не припиняємо договір</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b/>
                <w:bCs/>
                <w:color w:val="000000"/>
                <w:sz w:val="18"/>
                <w:szCs w:val="18"/>
                <w:lang w:eastAsia="uk-UA"/>
              </w:rPr>
              <w:t>Зауваження:</w:t>
            </w:r>
            <w:r w:rsidRPr="00965D96">
              <w:rPr>
                <w:rFonts w:ascii="Times New Roman" w:hAnsi="Times New Roman"/>
                <w:color w:val="000000"/>
                <w:sz w:val="18"/>
                <w:szCs w:val="18"/>
                <w:lang w:eastAsia="uk-UA"/>
              </w:rPr>
              <w:t xml:space="preserve">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скасовувати свої попередні рішення, </w:t>
            </w:r>
            <w:r w:rsidRPr="00965D96">
              <w:rPr>
                <w:rFonts w:ascii="Times New Roman" w:hAnsi="Times New Roman"/>
                <w:color w:val="000000"/>
                <w:sz w:val="18"/>
                <w:szCs w:val="18"/>
                <w:lang w:eastAsia="uk-UA"/>
              </w:rPr>
              <w:lastRenderedPageBreak/>
              <w:t xml:space="preserve">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r w:rsidRPr="00965D96">
              <w:rPr>
                <w:rFonts w:ascii="Times New Roman" w:hAnsi="Times New Roman"/>
                <w:color w:val="000000"/>
                <w:sz w:val="18"/>
                <w:szCs w:val="18"/>
                <w:lang w:eastAsia="uk-UA"/>
              </w:rPr>
              <w:br/>
              <w:t xml:space="preserve">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 </w:t>
            </w:r>
            <w:r w:rsidRPr="00965D96">
              <w:rPr>
                <w:rFonts w:ascii="Times New Roman" w:hAnsi="Times New Roman"/>
                <w:b/>
                <w:bCs/>
                <w:color w:val="000000"/>
                <w:sz w:val="18"/>
                <w:szCs w:val="18"/>
                <w:lang w:eastAsia="uk-UA"/>
              </w:rPr>
              <w:t>ДОДАТКОВО ЗАУВАЖУЄМО</w:t>
            </w:r>
            <w:r w:rsidRPr="00965D96">
              <w:rPr>
                <w:rFonts w:ascii="Times New Roman" w:hAnsi="Times New Roman"/>
                <w:color w:val="000000"/>
                <w:sz w:val="18"/>
                <w:szCs w:val="18"/>
                <w:lang w:eastAsia="uk-UA"/>
              </w:rPr>
              <w:t xml:space="preserve">: скасування рішень ради не віднесено до адміністративної послуги, яка внесена до Переліку адміністративних послуг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DF6B43" w:rsidRDefault="00A075F2" w:rsidP="00C01E29">
            <w:pPr>
              <w:spacing w:after="0" w:line="240" w:lineRule="auto"/>
              <w:rPr>
                <w:rFonts w:ascii="Times New Roman" w:hAnsi="Times New Roman"/>
                <w:color w:val="FF0000"/>
                <w:sz w:val="18"/>
                <w:szCs w:val="18"/>
                <w:lang w:eastAsia="uk-UA"/>
              </w:rPr>
            </w:pPr>
            <w:r w:rsidRPr="00A85BAA">
              <w:rPr>
                <w:rFonts w:ascii="Times New Roman" w:hAnsi="Times New Roman"/>
                <w:b/>
                <w:sz w:val="18"/>
                <w:szCs w:val="18"/>
                <w:lang w:eastAsia="uk-UA"/>
              </w:rPr>
              <w:lastRenderedPageBreak/>
              <w:t xml:space="preserve">Припинити термін дії договору </w:t>
            </w:r>
            <w:r w:rsidR="00A85BAA" w:rsidRPr="00A85BAA">
              <w:rPr>
                <w:rFonts w:ascii="Times New Roman" w:hAnsi="Times New Roman"/>
                <w:b/>
                <w:sz w:val="18"/>
                <w:szCs w:val="18"/>
                <w:lang w:eastAsia="uk-UA"/>
              </w:rPr>
              <w:t>о</w:t>
            </w:r>
            <w:r w:rsidRPr="00A85BAA">
              <w:rPr>
                <w:rFonts w:ascii="Times New Roman" w:hAnsi="Times New Roman"/>
                <w:b/>
                <w:sz w:val="18"/>
                <w:szCs w:val="18"/>
                <w:lang w:eastAsia="uk-UA"/>
              </w:rPr>
              <w:t>ренди та скасувати</w:t>
            </w:r>
            <w:r>
              <w:rPr>
                <w:rFonts w:ascii="Times New Roman" w:hAnsi="Times New Roman"/>
                <w:color w:val="FF0000"/>
                <w:sz w:val="18"/>
                <w:szCs w:val="18"/>
                <w:lang w:eastAsia="uk-UA"/>
              </w:rPr>
              <w:t xml:space="preserve"> </w:t>
            </w:r>
            <w:r w:rsidRPr="00A075F2">
              <w:rPr>
                <w:rFonts w:ascii="Times New Roman" w:hAnsi="Times New Roman"/>
                <w:b/>
                <w:bCs/>
                <w:sz w:val="18"/>
                <w:szCs w:val="18"/>
                <w:lang w:eastAsia="uk-UA"/>
              </w:rPr>
              <w:t>підпункт 9.7 пункту 9 рішення міської ради</w:t>
            </w:r>
            <w:r w:rsidRPr="00A075F2">
              <w:rPr>
                <w:rFonts w:ascii="Times New Roman" w:hAnsi="Times New Roman"/>
                <w:b/>
                <w:bCs/>
                <w:sz w:val="18"/>
                <w:szCs w:val="18"/>
                <w:lang w:eastAsia="uk-UA"/>
              </w:rPr>
              <w:br/>
            </w:r>
            <w:r w:rsidRPr="00965D96">
              <w:rPr>
                <w:rFonts w:ascii="Times New Roman" w:hAnsi="Times New Roman"/>
                <w:b/>
                <w:bCs/>
                <w:sz w:val="18"/>
                <w:szCs w:val="18"/>
                <w:lang w:eastAsia="uk-UA"/>
              </w:rPr>
              <w:t>від 20 листопада 2014 року № 1322-66-VI</w:t>
            </w:r>
          </w:p>
          <w:p w:rsidR="00E00D11" w:rsidRPr="00200B65" w:rsidRDefault="00E00D11" w:rsidP="00E00D11">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E00D11" w:rsidRPr="00200B65" w:rsidRDefault="00E00D11" w:rsidP="00E00D11">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p>
          <w:p w:rsidR="00E00D11" w:rsidRDefault="00E00D11" w:rsidP="00C01E29">
            <w:pPr>
              <w:spacing w:after="0" w:line="240" w:lineRule="auto"/>
              <w:rPr>
                <w:rFonts w:ascii="Times New Roman" w:hAnsi="Times New Roman"/>
                <w:color w:val="000000"/>
                <w:sz w:val="18"/>
                <w:szCs w:val="18"/>
                <w:lang w:eastAsia="uk-UA"/>
              </w:rPr>
            </w:pPr>
          </w:p>
          <w:p w:rsidR="00E00D11" w:rsidRPr="00965D96" w:rsidRDefault="00E00D11" w:rsidP="00C01E29">
            <w:pPr>
              <w:spacing w:after="0" w:line="240" w:lineRule="auto"/>
              <w:rPr>
                <w:rFonts w:ascii="Times New Roman" w:hAnsi="Times New Roman"/>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надання дозволу на розроблення технічної документації із </w:t>
            </w:r>
            <w:r w:rsidRPr="00965D96">
              <w:rPr>
                <w:rFonts w:ascii="Times New Roman" w:hAnsi="Times New Roman"/>
                <w:b/>
                <w:bCs/>
                <w:sz w:val="18"/>
                <w:szCs w:val="18"/>
                <w:lang w:eastAsia="uk-UA"/>
              </w:rPr>
              <w:br/>
              <w:t>землеустрою щодо встановлення (відновлення) меж земельної</w:t>
            </w:r>
            <w:r w:rsidRPr="00965D96">
              <w:rPr>
                <w:rFonts w:ascii="Times New Roman" w:hAnsi="Times New Roman"/>
                <w:b/>
                <w:bCs/>
                <w:sz w:val="18"/>
                <w:szCs w:val="18"/>
                <w:lang w:eastAsia="uk-UA"/>
              </w:rPr>
              <w:br/>
              <w:t xml:space="preserve">ділянки в натурі (на місцевості) товариству з обмеженою відповідальністю </w:t>
            </w:r>
            <w:r w:rsidRPr="00965D96">
              <w:rPr>
                <w:rFonts w:ascii="Times New Roman" w:hAnsi="Times New Roman"/>
                <w:b/>
                <w:bCs/>
                <w:sz w:val="18"/>
                <w:szCs w:val="18"/>
                <w:lang w:eastAsia="uk-UA"/>
              </w:rPr>
              <w:br/>
              <w:t>«БІЛОЦЕРКІВПРОМГАЗ 1»</w:t>
            </w:r>
            <w:r w:rsidRPr="00965D96">
              <w:rPr>
                <w:rFonts w:ascii="Times New Roman" w:hAnsi="Times New Roman"/>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w:t>
            </w:r>
            <w:r w:rsidRPr="00965D96">
              <w:rPr>
                <w:rFonts w:ascii="Times New Roman" w:hAnsi="Times New Roman"/>
                <w:sz w:val="18"/>
                <w:szCs w:val="18"/>
                <w:lang w:eastAsia="uk-UA"/>
              </w:rPr>
              <w:lastRenderedPageBreak/>
              <w:t>іншої промисловості (вид використання – для експлуатації та обслуговування киснево-розподільчої рампи, нежитлова будівля літера «А», нежитлова будівля літера «В») за адресою: бульвар Михайла Грушевського,13, площею 0,2134 га за рахунок земель населеного пункту м. Біла Церква. Кадастровий номер: 3210300000:04:004:0010.</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існуючих промисловмх підприємств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bCs/>
                <w:sz w:val="18"/>
                <w:szCs w:val="18"/>
                <w:lang w:eastAsia="uk-UA"/>
              </w:rPr>
            </w:pPr>
            <w:r w:rsidRPr="00EE69DA">
              <w:rPr>
                <w:rFonts w:ascii="Times New Roman" w:hAnsi="Times New Roman"/>
                <w:b/>
                <w:color w:val="000000"/>
                <w:sz w:val="18"/>
                <w:szCs w:val="18"/>
                <w:lang w:eastAsia="uk-UA"/>
              </w:rPr>
              <w:t xml:space="preserve">Надати дозвіл на </w:t>
            </w:r>
            <w:r w:rsidRPr="00EE69DA">
              <w:rPr>
                <w:rFonts w:ascii="Times New Roman" w:hAnsi="Times New Roman"/>
                <w:b/>
                <w:bCs/>
                <w:sz w:val="18"/>
                <w:szCs w:val="18"/>
                <w:lang w:eastAsia="uk-UA"/>
              </w:rPr>
              <w:t xml:space="preserve">розроблення технічної документації із </w:t>
            </w:r>
            <w:r w:rsidRPr="00EE69DA">
              <w:rPr>
                <w:rFonts w:ascii="Times New Roman" w:hAnsi="Times New Roman"/>
                <w:b/>
                <w:bCs/>
                <w:sz w:val="18"/>
                <w:szCs w:val="18"/>
                <w:lang w:eastAsia="uk-UA"/>
              </w:rPr>
              <w:br/>
              <w:t>землеустрою</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E00D11" w:rsidRPr="00EE69DA" w:rsidRDefault="00E00D11" w:rsidP="00C01E29">
            <w:pPr>
              <w:spacing w:after="0" w:line="240" w:lineRule="auto"/>
              <w:rPr>
                <w:rFonts w:ascii="Times New Roman" w:hAnsi="Times New Roman"/>
                <w:b/>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припинення терміну дії договору оренди землі</w:t>
            </w:r>
            <w:r w:rsidRPr="00965D96">
              <w:rPr>
                <w:rFonts w:ascii="Times New Roman" w:hAnsi="Times New Roman"/>
                <w:b/>
                <w:bCs/>
                <w:sz w:val="18"/>
                <w:szCs w:val="18"/>
                <w:lang w:eastAsia="uk-UA"/>
              </w:rPr>
              <w:br/>
              <w:t xml:space="preserve">Товариству з обмеженою відповідальністю «МЕХАНІКА-2» </w:t>
            </w:r>
            <w:r w:rsidRPr="00965D96">
              <w:rPr>
                <w:rFonts w:ascii="Times New Roman" w:hAnsi="Times New Roman"/>
                <w:sz w:val="18"/>
                <w:szCs w:val="18"/>
                <w:lang w:eastAsia="uk-UA"/>
              </w:rPr>
              <w:br/>
              <w:t>під розміщення існуючої виробничої бази за адресою: бульвар Михайла Грушевського, 13, (бувший бульвар 1-го Травня), площею 0,0477 га з кадастровим номером: 3210300000:04:004:0026, який укладений 01 липня 2016 року № 21 на підставі підпункту 1.6 пункту 1 рішення міської ради від 24 березня 2016 року за №89-08-VII «Про передачу земельних ділянок в оренду» та зареєстрований в Державному реєстрі речових прав на нерухоме майно як інше речове право від 18.07.2016 року № 15501357,відповідно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проведені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 xml:space="preserve">Припинити термін дії договору </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E00D11" w:rsidRPr="00EE69DA" w:rsidRDefault="00E00D11" w:rsidP="00C01E29">
            <w:pPr>
              <w:spacing w:after="0" w:line="240" w:lineRule="auto"/>
              <w:rPr>
                <w:rFonts w:ascii="Times New Roman" w:hAnsi="Times New Roman"/>
                <w:b/>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передачу земельної ділянки комунальної власності в оренду </w:t>
            </w:r>
            <w:r w:rsidRPr="00965D96">
              <w:rPr>
                <w:rFonts w:ascii="Times New Roman" w:hAnsi="Times New Roman"/>
                <w:b/>
                <w:bCs/>
                <w:sz w:val="18"/>
                <w:szCs w:val="18"/>
                <w:lang w:eastAsia="uk-UA"/>
              </w:rPr>
              <w:br/>
              <w:t>Товариству з обмеженою відповідальністю «БІЛОЦЕРКІВПРОМГАЗ 1»</w:t>
            </w:r>
            <w:r w:rsidRPr="00965D96">
              <w:rPr>
                <w:rFonts w:ascii="Times New Roman" w:hAnsi="Times New Roman"/>
                <w:sz w:val="18"/>
                <w:szCs w:val="18"/>
                <w:lang w:eastAsia="uk-UA"/>
              </w:rPr>
              <w:t>,</w:t>
            </w:r>
            <w:r w:rsidRPr="00965D96">
              <w:rPr>
                <w:rFonts w:ascii="Times New Roman" w:hAnsi="Times New Roman"/>
                <w:sz w:val="18"/>
                <w:szCs w:val="18"/>
                <w:lang w:eastAsia="uk-UA"/>
              </w:rPr>
              <w:br/>
              <w:t xml:space="preserve">право власності на яку зареєстровано у Державному реєстрі речових прав на нерухоме майно від 18.07.2016 року №15500611, в оренду Товариству з обмеженою відповідальністю </w:t>
            </w:r>
            <w:r w:rsidRPr="00965D96">
              <w:rPr>
                <w:rFonts w:ascii="Times New Roman" w:hAnsi="Times New Roman"/>
                <w:sz w:val="18"/>
                <w:szCs w:val="18"/>
                <w:lang w:eastAsia="uk-UA"/>
              </w:rPr>
              <w:lastRenderedPageBreak/>
              <w:t>«БІЛОЦЕРКІВПРОМГАЗ 1»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приміщення 4 в нежитловій будівлі літера «У»), площею 0,0477 га (з них: під капітальною одно та двоповерховою забудовою – 0,0182 га, проїздами, проходами та площадками – 0,0295 га) за адресою: бульвар Михайла Грушевського, 13, строком на 5 (п’ять) років. Кадастровий номер: 3210300000:04:004:0026.</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w:t>
            </w:r>
            <w:r w:rsidRPr="00965D96">
              <w:rPr>
                <w:rFonts w:ascii="Times New Roman" w:hAnsi="Times New Roman"/>
                <w:sz w:val="18"/>
                <w:szCs w:val="18"/>
                <w:lang w:eastAsia="uk-UA"/>
              </w:rPr>
              <w:lastRenderedPageBreak/>
              <w:t xml:space="preserve">ділянкою, на якій вони розміщені, на тих самих умовах і в тому ж обсязі, що були у попереднього землекористувача. </w:t>
            </w:r>
            <w:r w:rsidRPr="00965D96">
              <w:rPr>
                <w:rFonts w:ascii="Times New Roman" w:hAnsi="Times New Roman"/>
                <w:sz w:val="18"/>
                <w:szCs w:val="18"/>
                <w:lang w:eastAsia="uk-UA"/>
              </w:rPr>
              <w:br/>
              <w:t xml:space="preserve">Відповідно до документів наданих до заяви, Товариство з обмеженою відповідальністю «БІЛОЦЕРКІВПРОМГАЗ 1» є власником приміщення №4 в нежитловій будівлі літера «У», за адресою бульвар Михайла Грушевського, 13, а не будинку, будівлі або споруди. </w:t>
            </w:r>
            <w:r w:rsidRPr="00965D96">
              <w:rPr>
                <w:rFonts w:ascii="Times New Roman" w:hAnsi="Times New Roman"/>
                <w:sz w:val="18"/>
                <w:szCs w:val="18"/>
                <w:lang w:eastAsia="uk-UA"/>
              </w:rPr>
              <w:br/>
              <w:t xml:space="preserve">Прийняття рішення в такій редакції призведе до порушення ч.2 ст. 120 ЗКУ.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Відсутній план зонування та детальний план території. ГП: територія існуючих промисловмх підприємств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w:t>
            </w:r>
            <w:r w:rsidRPr="00965D96">
              <w:rPr>
                <w:rFonts w:ascii="Times New Roman" w:hAnsi="Times New Roman"/>
                <w:color w:val="000000"/>
                <w:sz w:val="18"/>
                <w:szCs w:val="18"/>
                <w:lang w:eastAsia="uk-UA"/>
              </w:rPr>
              <w:lastRenderedPageBreak/>
              <w:t>Управління регулювання земельних відносин, в частині невідповідності вимогам ч.2 ст. 120 ЗКУ, а саме порушення прав співвласників нежитлової будівлі.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color w:val="000000"/>
                <w:sz w:val="18"/>
                <w:szCs w:val="18"/>
                <w:lang w:eastAsia="uk-UA"/>
              </w:rPr>
            </w:pPr>
            <w:r w:rsidRPr="00EE69DA">
              <w:rPr>
                <w:rFonts w:ascii="Times New Roman" w:hAnsi="Times New Roman"/>
                <w:b/>
                <w:color w:val="000000"/>
                <w:sz w:val="18"/>
                <w:szCs w:val="18"/>
                <w:lang w:eastAsia="uk-UA"/>
              </w:rPr>
              <w:lastRenderedPageBreak/>
              <w:t>Доопрацювання управлінню регулювання земельних відносин</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припинення терміну дії договору оренди землі</w:t>
            </w:r>
            <w:r w:rsidRPr="00965D96">
              <w:rPr>
                <w:rFonts w:ascii="Times New Roman" w:hAnsi="Times New Roman"/>
                <w:b/>
                <w:bCs/>
                <w:sz w:val="18"/>
                <w:szCs w:val="18"/>
                <w:lang w:eastAsia="uk-UA"/>
              </w:rPr>
              <w:br/>
              <w:t xml:space="preserve">Товариству з обмеженою відповідальністю «МЕХАНІКА-2» та </w:t>
            </w:r>
            <w:r w:rsidRPr="00965D96">
              <w:rPr>
                <w:rFonts w:ascii="Times New Roman" w:hAnsi="Times New Roman"/>
                <w:b/>
                <w:bCs/>
                <w:sz w:val="18"/>
                <w:szCs w:val="18"/>
                <w:lang w:eastAsia="uk-UA"/>
              </w:rPr>
              <w:br/>
              <w:t xml:space="preserve">Товариству з обмеженою відповідальністю « АТ МЕХАНІКА», </w:t>
            </w:r>
            <w:r w:rsidRPr="00965D96">
              <w:rPr>
                <w:rFonts w:ascii="Times New Roman" w:hAnsi="Times New Roman"/>
                <w:sz w:val="18"/>
                <w:szCs w:val="18"/>
                <w:lang w:eastAsia="uk-UA"/>
              </w:rPr>
              <w:br/>
              <w:t xml:space="preserve">під спільний проїзд та прохід в рівних долях за адресою: бульвар Михайла Грушевського, 13, (бувший бульвар 1-го Травня), площею 0,0278 га з кадастровим номером: 3210300000:04:004:0048, який укладений 23 січня 2014 року № 4 на підставі підпункту 7.19 пункту 7 рішення міської ради від 31 жовтня 2013 року за №1068-47-VI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02.06.2014 року № 5911000, відповідно до п. а) ч. 1 ст. </w:t>
            </w:r>
            <w:r w:rsidRPr="00965D96">
              <w:rPr>
                <w:rFonts w:ascii="Times New Roman" w:hAnsi="Times New Roman"/>
                <w:sz w:val="18"/>
                <w:szCs w:val="18"/>
                <w:lang w:eastAsia="uk-UA"/>
              </w:rPr>
              <w:lastRenderedPageBreak/>
              <w:t>141 Земельного кодексу України, а саме: добровільна відмова від права користування земельною ділянкою.</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0D11"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 xml:space="preserve">Припинити термін дії договору </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F74AFD" w:rsidRPr="00EE69DA" w:rsidRDefault="00F74AFD" w:rsidP="00C01E29">
            <w:pPr>
              <w:spacing w:after="0" w:line="240" w:lineRule="auto"/>
              <w:rPr>
                <w:rFonts w:ascii="Times New Roman" w:hAnsi="Times New Roman"/>
                <w:b/>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передачу земельної ділянки комунальної власності</w:t>
            </w:r>
            <w:r w:rsidRPr="00965D96">
              <w:rPr>
                <w:rFonts w:ascii="Times New Roman" w:hAnsi="Times New Roman"/>
                <w:b/>
                <w:bCs/>
                <w:sz w:val="18"/>
                <w:szCs w:val="18"/>
                <w:lang w:eastAsia="uk-UA"/>
              </w:rPr>
              <w:br/>
              <w:t>в оренду за адресою: бульвар Михайла Грушевського, 13,</w:t>
            </w:r>
            <w:r w:rsidRPr="00965D96">
              <w:rPr>
                <w:rFonts w:ascii="Times New Roman" w:hAnsi="Times New Roman"/>
                <w:b/>
                <w:bCs/>
                <w:sz w:val="18"/>
                <w:szCs w:val="18"/>
                <w:lang w:eastAsia="uk-UA"/>
              </w:rPr>
              <w:br/>
              <w:t>Товариству з обмеженою відповідальністю «БІЛОЦЕРКІВПРОМГАЗ 1»</w:t>
            </w:r>
            <w:r w:rsidRPr="00965D96">
              <w:rPr>
                <w:rFonts w:ascii="Times New Roman" w:hAnsi="Times New Roman"/>
                <w:sz w:val="18"/>
                <w:szCs w:val="18"/>
                <w:lang w:eastAsia="uk-UA"/>
              </w:rPr>
              <w:t>, право власності на яку зареєстровано у Державному реєстрі речових прав на нерухоме майно від 02.06.2014 року №5910486, в оренду Товариству з обмеженою відповідальністю «БІЛОЦЕРКІВПРОМГАЗ 1»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проїзд та прохід до власних нежитлових будівель літера «А», літера «В» та приміщення №1 в нежитловій будівлі літері «Ф»), площею 0,0278 га (з них: під проїздами, проходами та площадками – 0,0278 га,) за адресою: бульвар Михайла Грушевського, 13, строком на 5 (п’ять) років. Кадастровий номер: 3210300000:04:004:0048.</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існуючих промисловмх підприємств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sz w:val="18"/>
                <w:szCs w:val="18"/>
                <w:lang w:eastAsia="uk-UA"/>
              </w:rPr>
            </w:pPr>
            <w:r w:rsidRPr="00EE69DA">
              <w:rPr>
                <w:rFonts w:ascii="Times New Roman" w:hAnsi="Times New Roman"/>
                <w:b/>
                <w:bCs/>
                <w:sz w:val="18"/>
                <w:szCs w:val="18"/>
                <w:lang w:eastAsia="uk-UA"/>
              </w:rPr>
              <w:t>Передати  земельної ділянки комунальної власності</w:t>
            </w:r>
            <w:r w:rsidRPr="00EE69DA">
              <w:rPr>
                <w:rFonts w:ascii="Times New Roman" w:hAnsi="Times New Roman"/>
                <w:b/>
                <w:bCs/>
                <w:sz w:val="18"/>
                <w:szCs w:val="18"/>
                <w:lang w:eastAsia="uk-UA"/>
              </w:rPr>
              <w:br/>
              <w:t>в оренду</w:t>
            </w:r>
            <w:r w:rsidRPr="00EE69DA">
              <w:rPr>
                <w:rFonts w:ascii="Times New Roman" w:hAnsi="Times New Roman"/>
                <w:b/>
                <w:sz w:val="18"/>
                <w:szCs w:val="18"/>
                <w:lang w:eastAsia="uk-UA"/>
              </w:rPr>
              <w:t>, строком на 5 (п’ять) років</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E00D11" w:rsidRDefault="00E00D11" w:rsidP="00C01E29">
            <w:pPr>
              <w:spacing w:after="0" w:line="240" w:lineRule="auto"/>
              <w:rPr>
                <w:rFonts w:ascii="Times New Roman" w:hAnsi="Times New Roman"/>
                <w:sz w:val="18"/>
                <w:szCs w:val="18"/>
                <w:lang w:eastAsia="uk-UA"/>
              </w:rPr>
            </w:pPr>
          </w:p>
          <w:p w:rsidR="00E00D11" w:rsidRPr="00965D96" w:rsidRDefault="00E00D11" w:rsidP="00C01E29">
            <w:pPr>
              <w:spacing w:after="0" w:line="240" w:lineRule="auto"/>
              <w:rPr>
                <w:rFonts w:ascii="Times New Roman" w:hAnsi="Times New Roman"/>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припинення терміну дії договору оренди землі </w:t>
            </w:r>
            <w:r w:rsidRPr="00965D96">
              <w:rPr>
                <w:rFonts w:ascii="Times New Roman" w:hAnsi="Times New Roman"/>
                <w:b/>
                <w:bCs/>
                <w:sz w:val="18"/>
                <w:szCs w:val="18"/>
                <w:lang w:eastAsia="uk-UA"/>
              </w:rPr>
              <w:br/>
              <w:t xml:space="preserve">від 23 січня 2014 року № 3 Товариству з обмеженою </w:t>
            </w:r>
            <w:r w:rsidRPr="00965D96">
              <w:rPr>
                <w:rFonts w:ascii="Times New Roman" w:hAnsi="Times New Roman"/>
                <w:b/>
                <w:bCs/>
                <w:sz w:val="18"/>
                <w:szCs w:val="18"/>
                <w:lang w:eastAsia="uk-UA"/>
              </w:rPr>
              <w:br/>
              <w:t>відповідальністю «МЕХАНІКА-2»</w:t>
            </w:r>
            <w:r w:rsidRPr="00965D96">
              <w:rPr>
                <w:rFonts w:ascii="Times New Roman" w:hAnsi="Times New Roman"/>
                <w:sz w:val="18"/>
                <w:szCs w:val="18"/>
                <w:lang w:eastAsia="uk-UA"/>
              </w:rPr>
              <w:br/>
              <w:t xml:space="preserve">під проїзд та прохід за адресою: бульвар Михайла Грушевського, 13, (бувший бульвар 1-го Травня), площею 0,0090 га з кадастровим номером: 3210300000:04:004:0051, який укладений 23 січня 2014 року № 3 на підставі підпункту 7.20 пункту 7 рішення міської ради від </w:t>
            </w:r>
            <w:r w:rsidRPr="00965D96">
              <w:rPr>
                <w:rFonts w:ascii="Times New Roman" w:hAnsi="Times New Roman"/>
                <w:sz w:val="18"/>
                <w:szCs w:val="18"/>
                <w:lang w:eastAsia="uk-UA"/>
              </w:rPr>
              <w:lastRenderedPageBreak/>
              <w:t>31 жовтня 2013 року за №1068-47-VI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14.03.2014 року № 5183002, відповідно до п. а) ч. 1 ст. 141 Земельного кодексу України, а саме: добровільна відмова від права користування земельною ділянкою.</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проведені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0D11"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 xml:space="preserve">Припинити термін дії договору </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F74AFD" w:rsidRPr="00EE69DA" w:rsidRDefault="00F74AFD" w:rsidP="00E00D11">
            <w:pPr>
              <w:spacing w:after="0"/>
              <w:rPr>
                <w:rFonts w:ascii="Times New Roman" w:hAnsi="Times New Roman"/>
                <w:b/>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поновлення договору оренди землі </w:t>
            </w:r>
            <w:r w:rsidRPr="00965D96">
              <w:rPr>
                <w:rFonts w:ascii="Times New Roman" w:hAnsi="Times New Roman"/>
                <w:b/>
                <w:bCs/>
                <w:sz w:val="18"/>
                <w:szCs w:val="18"/>
                <w:lang w:eastAsia="uk-UA"/>
              </w:rPr>
              <w:br/>
              <w:t>ПРИВАТНОМУ АКЦІОНЕРНОМУ ТОВАРИСТВУ «Белком»</w:t>
            </w:r>
            <w:r w:rsidRPr="00965D96">
              <w:rPr>
                <w:rFonts w:ascii="Times New Roman" w:hAnsi="Times New Roman"/>
                <w:sz w:val="18"/>
                <w:szCs w:val="18"/>
                <w:lang w:eastAsia="uk-UA"/>
              </w:rPr>
              <w:br/>
              <w:t>від 25 березня 2013 року №21, який зареєстрований в Державному реєстрі речових прав на нерухоме майно, як інше речове право від 03 вересня 2013 року №2468008, з цільовим призначенням 13.03. Для розміщення та експлуатації інших технічних засобів зв’язку (вид використання – для експлуатації та обслуговування офісних приміщень) за адресою: вулиця Богдана Хмельницького, 5, площею 0,1044 га (з них: під капітальною спорудою – 0,0300 га, під проїздами, проходами та площадками – 0,0457 га, під зеленими насадженнями - 0,0287 га), строком на 5 (п’ять) років, за рахунок земель населеного пункту м. Біла Церква. Кадастровий номер: 3210300000:04:008:0005.</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Договір оренди до 03.09.2018 року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965D96">
              <w:rPr>
                <w:rFonts w:ascii="Times New Roman" w:hAnsi="Times New Roman"/>
                <w:sz w:val="18"/>
                <w:szCs w:val="18"/>
                <w:lang w:eastAsia="uk-UA"/>
              </w:rPr>
              <w:br/>
              <w:t>Відповідно до документів наданих до заяви, Приватне підприємство «Белком» є власником приміщень за адресою: вулиця Богдана Хмельницького, 5, а не будинку, будівлі або споруди.</w:t>
            </w:r>
            <w:r w:rsidRPr="00965D96">
              <w:rPr>
                <w:rFonts w:ascii="Times New Roman" w:hAnsi="Times New Roman"/>
                <w:sz w:val="18"/>
                <w:szCs w:val="18"/>
                <w:lang w:eastAsia="uk-UA"/>
              </w:rPr>
              <w:br/>
              <w:t>Прийняття рішення в такій редакції призведе до порушення ч.2 ст. 120 ЗКУ.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існуючих громадських центрів обслуговування</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в частині невідповідності вимогам ч.2 ст. 120 ЗКУ, а саме порушення прав співвласників нежитлової будівлі.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Поновити договір оренди землі </w:t>
            </w:r>
            <w:r w:rsidRPr="00EE69DA">
              <w:rPr>
                <w:rFonts w:ascii="Times New Roman" w:hAnsi="Times New Roman"/>
                <w:b/>
                <w:sz w:val="18"/>
                <w:szCs w:val="18"/>
                <w:lang w:eastAsia="uk-UA"/>
              </w:rPr>
              <w:t>строком на 5 (п’ять) років</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E00D11" w:rsidRPr="00EE69DA" w:rsidRDefault="00E00D11" w:rsidP="00E00D11">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E00D11" w:rsidRPr="00EE69DA" w:rsidRDefault="00E00D11" w:rsidP="00E00D11">
            <w:pPr>
              <w:spacing w:after="0" w:line="240" w:lineRule="auto"/>
              <w:rPr>
                <w:rFonts w:ascii="Times New Roman" w:hAnsi="Times New Roman"/>
                <w:b/>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поновлення договору оренди землі </w:t>
            </w:r>
            <w:r w:rsidRPr="00965D96">
              <w:rPr>
                <w:rFonts w:ascii="Times New Roman" w:hAnsi="Times New Roman"/>
                <w:b/>
                <w:bCs/>
                <w:sz w:val="18"/>
                <w:szCs w:val="18"/>
                <w:lang w:eastAsia="uk-UA"/>
              </w:rPr>
              <w:br/>
              <w:t>від 25 березня 2013 року №22</w:t>
            </w:r>
            <w:r w:rsidRPr="00965D96">
              <w:rPr>
                <w:rFonts w:ascii="Times New Roman" w:hAnsi="Times New Roman"/>
                <w:b/>
                <w:bCs/>
                <w:sz w:val="18"/>
                <w:szCs w:val="18"/>
                <w:lang w:eastAsia="uk-UA"/>
              </w:rPr>
              <w:br/>
              <w:t xml:space="preserve">ПРИВАТНОМУ АКЦІОНЕРНОМУ </w:t>
            </w:r>
            <w:r w:rsidRPr="00965D96">
              <w:rPr>
                <w:rFonts w:ascii="Times New Roman" w:hAnsi="Times New Roman"/>
                <w:b/>
                <w:bCs/>
                <w:sz w:val="18"/>
                <w:szCs w:val="18"/>
                <w:lang w:eastAsia="uk-UA"/>
              </w:rPr>
              <w:lastRenderedPageBreak/>
              <w:t xml:space="preserve">ТОВАРИСТВУ «Белком», </w:t>
            </w:r>
            <w:r w:rsidRPr="00965D96">
              <w:rPr>
                <w:rFonts w:ascii="Times New Roman" w:hAnsi="Times New Roman"/>
                <w:sz w:val="18"/>
                <w:szCs w:val="18"/>
                <w:lang w:eastAsia="uk-UA"/>
              </w:rPr>
              <w:t>який зареєстрований в Державному реєстрі речових прав на нерухоме майно, як інше речове право від 03 вересня 2013 року №2468789 з цільовим призначенням 13.01. Для розміщення та експлуатації об’єктів і споруд телекомунікацій (вид використання - для експлуатації та обслуговування модульної цифрової АТС) за адресою: вулиця Фастівська, біля житлового будинку №28, корпус 2, площею 0,0058 га (з них: під спорудами – 0,0031 га, під проїздами, проходами та площадками – 0,0027 га) строком на 5 (п’ять) років, за рахунок земель населеного пункту м. Біла Церква. Кадастровий номер: 3210300000:03:032:0045.</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Договір оренди до 03.09.2018 року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00D11"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Поновити договір оренди землі </w:t>
            </w:r>
            <w:r w:rsidRPr="00EE69DA">
              <w:rPr>
                <w:rFonts w:ascii="Times New Roman" w:hAnsi="Times New Roman"/>
                <w:b/>
                <w:sz w:val="18"/>
                <w:szCs w:val="18"/>
                <w:lang w:eastAsia="uk-UA"/>
              </w:rPr>
              <w:t>строком на 5 (п’ять) років</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F74AFD"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поновлення договору оренди землі </w:t>
            </w:r>
            <w:r w:rsidRPr="00965D96">
              <w:rPr>
                <w:rFonts w:ascii="Times New Roman" w:hAnsi="Times New Roman"/>
                <w:b/>
                <w:bCs/>
                <w:sz w:val="18"/>
                <w:szCs w:val="18"/>
                <w:lang w:eastAsia="uk-UA"/>
              </w:rPr>
              <w:br/>
              <w:t>фізичній особі-підприємцю Семак Наталії Володимирівні,</w:t>
            </w:r>
            <w:r w:rsidRPr="00965D96">
              <w:rPr>
                <w:rFonts w:ascii="Times New Roman" w:hAnsi="Times New Roman"/>
                <w:sz w:val="18"/>
                <w:szCs w:val="18"/>
                <w:lang w:eastAsia="uk-UA"/>
              </w:rPr>
              <w:t xml:space="preserve"> від 20 жовтня 2014 року № 139, який зареєстрований в Державному реєстрі речових прав на нерухоме майно, як інше речове право від 19 червня 2015 року №10198805 з цільовим призначенням 03.07. Для будівництва та обслуговування будівель торгівлі (вид використання – для експлуатації та обслуговування павільйонів) за адресою: вулиця Івана Кожедуба, в районі перехрестя з вулицею Павліченко, площею 0,0122 га (з них: під тимчасовими спорудами – 0,0037 га, під проїздами, проходами та площадками – 0,0085 га) строком на 5 (п’ять) років, за рахунок земель населеного пункту м. Біла Церква. Кадастровий номер: 3210300000:04:005:0102.</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Договір оренди до 19.06.2018 року П.П. до 31.12.2018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№137 згідно комплексної схеми, паспорт привязки по 31.12.2018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проведено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Доопрацювання Денисенко І.О.</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поновлення договору оренди землі </w:t>
            </w:r>
            <w:r w:rsidRPr="00965D96">
              <w:rPr>
                <w:rFonts w:ascii="Times New Roman" w:hAnsi="Times New Roman"/>
                <w:b/>
                <w:bCs/>
                <w:sz w:val="18"/>
                <w:szCs w:val="18"/>
                <w:lang w:eastAsia="uk-UA"/>
              </w:rPr>
              <w:br/>
              <w:t xml:space="preserve">ПРИВАТНОМУ </w:t>
            </w:r>
            <w:r w:rsidRPr="00965D96">
              <w:rPr>
                <w:rFonts w:ascii="Times New Roman" w:hAnsi="Times New Roman"/>
                <w:b/>
                <w:bCs/>
                <w:sz w:val="18"/>
                <w:szCs w:val="18"/>
                <w:lang w:eastAsia="uk-UA"/>
              </w:rPr>
              <w:lastRenderedPageBreak/>
              <w:t>ПІДПРИЄМСТВУ «СВІТЛАНА»,</w:t>
            </w:r>
            <w:r w:rsidRPr="00965D96">
              <w:rPr>
                <w:rFonts w:ascii="Times New Roman" w:hAnsi="Times New Roman"/>
                <w:sz w:val="18"/>
                <w:szCs w:val="18"/>
                <w:lang w:eastAsia="uk-UA"/>
              </w:rPr>
              <w:br/>
              <w:t>від 22 вересня 2014 року №139,який зареєстрований в Державному реєстрі речових прав на нерухоме майно, як інше речове право від 18 березня 2015 року № 9175094,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Томилівська, в районі житлового будинку №50/2, площею 0,0036 га (з них: під тимчасовою спорудою – 0,0011 га, під проїздами, проходами та площадками – 0,0025 га) строком на 5 (п’ять) років, за рахунок земель населеного пункту м. Біла Церква. Кадастровий номер: 3210300000:05:002:0061.</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Договір оренди до 18.03.2018 року П.П. до 31.12.2018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 xml:space="preserve">Місце розміщення групи МАФ №152 згідно комплексної схеми, паспорт </w:t>
            </w:r>
            <w:r w:rsidRPr="00965D96">
              <w:rPr>
                <w:rFonts w:ascii="Times New Roman" w:hAnsi="Times New Roman"/>
                <w:sz w:val="18"/>
                <w:szCs w:val="18"/>
                <w:lang w:eastAsia="uk-UA"/>
              </w:rPr>
              <w:lastRenderedPageBreak/>
              <w:t>привязки по 31.12.2018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Сплати проведено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Грисюк С.І.,</w:t>
            </w:r>
          </w:p>
          <w:p w:rsidR="00E00D11" w:rsidRPr="00EE69DA" w:rsidRDefault="00E00D11"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Тищенко А.С.</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надання дозволу на розроблення проекту землеустрою щодо </w:t>
            </w:r>
            <w:r w:rsidRPr="00965D96">
              <w:rPr>
                <w:rFonts w:ascii="Times New Roman" w:hAnsi="Times New Roman"/>
                <w:b/>
                <w:bCs/>
                <w:sz w:val="18"/>
                <w:szCs w:val="18"/>
                <w:lang w:eastAsia="uk-UA"/>
              </w:rPr>
              <w:br/>
              <w:t xml:space="preserve">відведення земельної ділянки комунальної власності в оренду </w:t>
            </w:r>
            <w:r w:rsidRPr="00965D96">
              <w:rPr>
                <w:rFonts w:ascii="Times New Roman" w:hAnsi="Times New Roman"/>
                <w:b/>
                <w:bCs/>
                <w:sz w:val="18"/>
                <w:szCs w:val="18"/>
                <w:lang w:eastAsia="uk-UA"/>
              </w:rPr>
              <w:br/>
              <w:t xml:space="preserve">фізичній особі-підприємцю Пахну Анатолію Віталійовичу, </w:t>
            </w:r>
            <w:r w:rsidRPr="00965D96">
              <w:rPr>
                <w:rFonts w:ascii="Times New Roman" w:hAnsi="Times New Roman"/>
                <w:sz w:val="18"/>
                <w:szCs w:val="18"/>
                <w:lang w:eastAsia="uk-UA"/>
              </w:rPr>
              <w:t>з цільовим призначенням 03.07.Для будівництва та обслуговування будівель торгівлі (вид використання – для експлуатації та обслуговування торгово-офісного приміщення) за адресою: вулиця Київська, 33, орієнтовною площею 0,0101 га, за рахунок земель населеного пункту м. Біла Церква.</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промислова зона</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де визначено, що згідно ч.1 ст.134 ЗКУ, а саме вільні земельні ділянки підлягають продажу на конкурентних засадах.</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color w:val="000000"/>
                <w:sz w:val="18"/>
                <w:szCs w:val="18"/>
                <w:lang w:eastAsia="uk-UA"/>
              </w:rPr>
            </w:pPr>
            <w:r w:rsidRPr="00EE69DA">
              <w:rPr>
                <w:rFonts w:ascii="Times New Roman" w:hAnsi="Times New Roman"/>
                <w:b/>
                <w:color w:val="000000"/>
                <w:sz w:val="18"/>
                <w:szCs w:val="18"/>
                <w:lang w:eastAsia="uk-UA"/>
              </w:rPr>
              <w:t>Доопрацювання відділу держархбудконтролю</w:t>
            </w:r>
          </w:p>
          <w:p w:rsidR="00E00D11" w:rsidRPr="00EE69DA" w:rsidRDefault="00E00D11" w:rsidP="00E00D11">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E00D11" w:rsidRPr="00EE69DA" w:rsidRDefault="00E00D11" w:rsidP="00E00D11">
            <w:pPr>
              <w:spacing w:after="0" w:line="240" w:lineRule="auto"/>
              <w:rPr>
                <w:rFonts w:ascii="Times New Roman" w:hAnsi="Times New Roman"/>
                <w:b/>
                <w:color w:val="000000"/>
                <w:sz w:val="18"/>
                <w:szCs w:val="18"/>
                <w:lang w:eastAsia="uk-UA"/>
              </w:rPr>
            </w:pPr>
            <w:r w:rsidRPr="00EE69DA">
              <w:rPr>
                <w:rFonts w:ascii="Times New Roman" w:hAnsi="Times New Roman"/>
                <w:b/>
                <w:sz w:val="18"/>
                <w:szCs w:val="18"/>
                <w:lang w:eastAsia="zh-CN"/>
              </w:rPr>
              <w:t xml:space="preserve"> утримались – 0</w:t>
            </w:r>
          </w:p>
          <w:p w:rsidR="00E00D11" w:rsidRPr="00EE69DA" w:rsidRDefault="00E00D11" w:rsidP="00C01E29">
            <w:pPr>
              <w:spacing w:after="0" w:line="240" w:lineRule="auto"/>
              <w:rPr>
                <w:rFonts w:ascii="Times New Roman" w:hAnsi="Times New Roman"/>
                <w:b/>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надання дозволу на розроблення проекту землеустрою щодо </w:t>
            </w:r>
            <w:r w:rsidRPr="00965D96">
              <w:rPr>
                <w:rFonts w:ascii="Times New Roman" w:hAnsi="Times New Roman"/>
                <w:b/>
                <w:bCs/>
                <w:sz w:val="18"/>
                <w:szCs w:val="18"/>
                <w:lang w:eastAsia="uk-UA"/>
              </w:rPr>
              <w:br/>
              <w:t xml:space="preserve">відведення земельної ділянки комунальної власності у власність </w:t>
            </w:r>
            <w:r w:rsidRPr="00965D96">
              <w:rPr>
                <w:rFonts w:ascii="Times New Roman" w:hAnsi="Times New Roman"/>
                <w:b/>
                <w:bCs/>
                <w:sz w:val="18"/>
                <w:szCs w:val="18"/>
                <w:lang w:eastAsia="uk-UA"/>
              </w:rPr>
              <w:br/>
              <w:t xml:space="preserve">Обслуговуючому кооперативу «ГАРАЖНИЙ КООПЕРАТИВ </w:t>
            </w:r>
            <w:r w:rsidRPr="00965D96">
              <w:rPr>
                <w:rFonts w:ascii="Times New Roman" w:hAnsi="Times New Roman"/>
                <w:b/>
                <w:bCs/>
                <w:sz w:val="18"/>
                <w:szCs w:val="18"/>
                <w:lang w:eastAsia="uk-UA"/>
              </w:rPr>
              <w:lastRenderedPageBreak/>
              <w:t>«ЕНЕРГЕТИК-2»,</w:t>
            </w:r>
            <w:r w:rsidRPr="00965D96">
              <w:rPr>
                <w:rFonts w:ascii="Times New Roman" w:hAnsi="Times New Roman"/>
                <w:sz w:val="18"/>
                <w:szCs w:val="18"/>
                <w:lang w:eastAsia="uk-UA"/>
              </w:rPr>
              <w:br/>
              <w:t>з цільовим призначенням 02.06. Для колективного гаражного будівництва (вид використання - для експлуатації та обслуговування гаражів) за адресою: вулиця Леваневського, 9 б, орієнтовною площею 0,1227 га, за рахунок земель населеного пункту м. Біла Церква.</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w:t>
            </w:r>
            <w:r w:rsidRPr="00965D96">
              <w:rPr>
                <w:rFonts w:ascii="Times New Roman" w:hAnsi="Times New Roman"/>
                <w:sz w:val="18"/>
                <w:szCs w:val="18"/>
                <w:lang w:eastAsia="uk-UA"/>
              </w:rPr>
              <w:lastRenderedPageBreak/>
              <w:t xml:space="preserve">діяти лише на підставі, в межах повноважень та у спосіб, що передбачені Конституцією та законами України. </w:t>
            </w:r>
            <w:r w:rsidRPr="00965D96">
              <w:rPr>
                <w:rFonts w:ascii="Times New Roman" w:hAnsi="Times New Roman"/>
                <w:sz w:val="18"/>
                <w:szCs w:val="18"/>
                <w:lang w:eastAsia="uk-UA"/>
              </w:rPr>
              <w:br/>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965D96">
              <w:rPr>
                <w:rFonts w:ascii="Times New Roman" w:hAnsi="Times New Roman"/>
                <w:sz w:val="18"/>
                <w:szCs w:val="18"/>
                <w:lang w:eastAsia="uk-UA"/>
              </w:rPr>
              <w:br/>
              <w:t xml:space="preserve">Як видно із доданих до заяви документів, Обслуговуючому кооперативу «ГАРАЖНИЙ КООПЕРАТИВ «ЕНЕРГЕТИК-2» не є гаражно-будівельним кооперативом, тому у міської ради не має підстав надавати земельну ділянку у власність вищезгаданому кооперативу.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Відсутній план зонування та детальний план території. ГП: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w:t>
            </w:r>
            <w:r w:rsidRPr="00965D96">
              <w:rPr>
                <w:rFonts w:ascii="Times New Roman" w:hAnsi="Times New Roman"/>
                <w:color w:val="000000"/>
                <w:sz w:val="18"/>
                <w:szCs w:val="18"/>
                <w:lang w:eastAsia="uk-UA"/>
              </w:rPr>
              <w:lastRenderedPageBreak/>
              <w:t>регулювання містобудівної діяльності». та зауважень Управління регулювання земельних відносин призведе порушення вимог ч.1 ст.41 ЗКУ.</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color w:val="000000"/>
                <w:sz w:val="18"/>
                <w:szCs w:val="18"/>
                <w:lang w:eastAsia="uk-UA"/>
              </w:rPr>
            </w:pPr>
            <w:r w:rsidRPr="00EE69DA">
              <w:rPr>
                <w:rFonts w:ascii="Times New Roman" w:hAnsi="Times New Roman"/>
                <w:b/>
                <w:color w:val="000000"/>
                <w:sz w:val="18"/>
                <w:szCs w:val="18"/>
                <w:lang w:eastAsia="uk-UA"/>
              </w:rPr>
              <w:lastRenderedPageBreak/>
              <w:t>Доопрацювання Тищенко А.С., Мазуревич Д.В.</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громадянину Кутовому Ігорю Петровичу</w:t>
            </w:r>
            <w:r w:rsidRPr="00965D96">
              <w:rPr>
                <w:rFonts w:ascii="Times New Roman" w:hAnsi="Times New Roman"/>
                <w:sz w:val="18"/>
                <w:szCs w:val="18"/>
                <w:lang w:eastAsia="uk-UA"/>
              </w:rPr>
              <w:t xml:space="preserve"> з цільовим призначенням 02.05. Для будівництва індивідуального гаража за адресою: вулиця Чкалова, 20 Б, гараж №19, орієнтовною площею 0,0024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Є право власності на гараж</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змішана багатоповерхова житлова забудова та громадська забудова. ГП: територія існуючих гаражних кооперативів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E00D11">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Вовкотруб В.Г.</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громадянці Кутовій Людмилі Гаврилівні,</w:t>
            </w:r>
            <w:r w:rsidRPr="00965D96">
              <w:rPr>
                <w:rFonts w:ascii="Times New Roman" w:hAnsi="Times New Roman"/>
                <w:sz w:val="18"/>
                <w:szCs w:val="18"/>
                <w:lang w:eastAsia="uk-UA"/>
              </w:rPr>
              <w:t xml:space="preserve"> з цільовим призначенням 02.05. Для будівництва індивідуального гаража за адресою: вулиця Чкалова, 20 Б, гараж №18, орієнтовною площею </w:t>
            </w:r>
            <w:r w:rsidRPr="00965D96">
              <w:rPr>
                <w:rFonts w:ascii="Times New Roman" w:hAnsi="Times New Roman"/>
                <w:sz w:val="18"/>
                <w:szCs w:val="18"/>
                <w:lang w:eastAsia="uk-UA"/>
              </w:rPr>
              <w:lastRenderedPageBreak/>
              <w:t xml:space="preserve">0,0026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Є право власності на гараж</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змішана багатоповерхова житлова забудова та громадська забудова. ГП: територія існуючих гаражних кооперативів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E00D11"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Вовкотруб В.Г.</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громадянину Романюку Миколі Григоровичу</w:t>
            </w:r>
            <w:r w:rsidRPr="00965D96">
              <w:rPr>
                <w:rFonts w:ascii="Times New Roman" w:hAnsi="Times New Roman"/>
                <w:sz w:val="18"/>
                <w:szCs w:val="18"/>
                <w:lang w:eastAsia="uk-UA"/>
              </w:rPr>
              <w:br/>
              <w:t xml:space="preserve">з цільовим призначенням 01.05. Для індивідуального садівництва за адресою: вулиця Залузька, 22, орієнтовною площею 0,0645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w:t>
            </w:r>
            <w:r w:rsidRPr="006832CD">
              <w:rPr>
                <w:rFonts w:ascii="Times New Roman" w:hAnsi="Times New Roman"/>
                <w:sz w:val="18"/>
                <w:szCs w:val="18"/>
                <w:lang w:eastAsia="uk-UA"/>
              </w:rPr>
              <w:t>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A7658" w:rsidRDefault="00E00D11" w:rsidP="00C01E29">
            <w:pPr>
              <w:spacing w:after="0" w:line="240" w:lineRule="auto"/>
              <w:rPr>
                <w:rFonts w:ascii="Times New Roman" w:hAnsi="Times New Roman"/>
                <w:b/>
                <w:bCs/>
                <w:sz w:val="18"/>
                <w:szCs w:val="18"/>
                <w:lang w:eastAsia="uk-UA"/>
              </w:rPr>
            </w:pPr>
            <w:r w:rsidRPr="00EA7658">
              <w:rPr>
                <w:rFonts w:ascii="Times New Roman" w:hAnsi="Times New Roman"/>
                <w:b/>
                <w:color w:val="000000"/>
                <w:sz w:val="18"/>
                <w:szCs w:val="18"/>
                <w:lang w:eastAsia="uk-UA"/>
              </w:rPr>
              <w:t xml:space="preserve">Відмовити в наданні дозволу </w:t>
            </w:r>
            <w:r w:rsidR="0086270D" w:rsidRPr="00EA7658">
              <w:rPr>
                <w:rFonts w:ascii="Times New Roman" w:hAnsi="Times New Roman"/>
                <w:b/>
                <w:bCs/>
                <w:sz w:val="18"/>
                <w:szCs w:val="18"/>
                <w:lang w:eastAsia="uk-UA"/>
              </w:rPr>
              <w:t xml:space="preserve">на розроблення проекту землеустрою відповідно </w:t>
            </w:r>
            <w:r w:rsidR="006832CD" w:rsidRPr="00EA7658">
              <w:rPr>
                <w:rFonts w:ascii="Times New Roman" w:hAnsi="Times New Roman"/>
                <w:b/>
                <w:sz w:val="18"/>
                <w:szCs w:val="18"/>
                <w:lang w:eastAsia="uk-UA"/>
              </w:rPr>
              <w:t>ч.3 ст. 24 ЗУ «Про регулювання містобудівної діяльності».</w:t>
            </w:r>
          </w:p>
          <w:p w:rsidR="0086270D" w:rsidRPr="00EA7658" w:rsidRDefault="0086270D" w:rsidP="0086270D">
            <w:pPr>
              <w:suppressAutoHyphens/>
              <w:spacing w:after="0" w:line="240" w:lineRule="auto"/>
              <w:rPr>
                <w:rFonts w:ascii="Times New Roman" w:hAnsi="Times New Roman"/>
                <w:b/>
                <w:sz w:val="18"/>
                <w:szCs w:val="18"/>
                <w:lang w:eastAsia="zh-CN"/>
              </w:rPr>
            </w:pPr>
            <w:r w:rsidRPr="00EA7658">
              <w:rPr>
                <w:rFonts w:ascii="Times New Roman" w:hAnsi="Times New Roman"/>
                <w:b/>
                <w:sz w:val="18"/>
                <w:szCs w:val="18"/>
                <w:lang w:eastAsia="zh-CN"/>
              </w:rPr>
              <w:t>За –6 , проти –0,</w:t>
            </w:r>
          </w:p>
          <w:p w:rsidR="0086270D" w:rsidRPr="00EA7658" w:rsidRDefault="0086270D" w:rsidP="0086270D">
            <w:pPr>
              <w:spacing w:after="0" w:line="240" w:lineRule="auto"/>
              <w:rPr>
                <w:rFonts w:ascii="Times New Roman" w:hAnsi="Times New Roman"/>
                <w:b/>
                <w:sz w:val="18"/>
                <w:szCs w:val="18"/>
                <w:lang w:eastAsia="uk-UA"/>
              </w:rPr>
            </w:pPr>
            <w:r w:rsidRPr="00EA7658">
              <w:rPr>
                <w:rFonts w:ascii="Times New Roman" w:hAnsi="Times New Roman"/>
                <w:b/>
                <w:sz w:val="18"/>
                <w:szCs w:val="18"/>
                <w:lang w:eastAsia="zh-CN"/>
              </w:rPr>
              <w:t xml:space="preserve"> утримались – 0</w:t>
            </w:r>
          </w:p>
          <w:p w:rsidR="0086270D" w:rsidRPr="0086270D" w:rsidRDefault="0086270D" w:rsidP="00C01E29">
            <w:pPr>
              <w:spacing w:after="0" w:line="240" w:lineRule="auto"/>
              <w:rPr>
                <w:rFonts w:ascii="Times New Roman" w:hAnsi="Times New Roman"/>
                <w:b/>
                <w:bCs/>
                <w:sz w:val="18"/>
                <w:szCs w:val="18"/>
                <w:highlight w:val="yellow"/>
                <w:lang w:eastAsia="uk-UA"/>
              </w:rPr>
            </w:pPr>
          </w:p>
          <w:p w:rsidR="0086270D" w:rsidRPr="0086270D" w:rsidRDefault="0086270D" w:rsidP="00C01E29">
            <w:pPr>
              <w:spacing w:after="0" w:line="240" w:lineRule="auto"/>
              <w:rPr>
                <w:rFonts w:ascii="Times New Roman" w:hAnsi="Times New Roman"/>
                <w:color w:val="000000"/>
                <w:sz w:val="18"/>
                <w:szCs w:val="18"/>
                <w:highlight w:val="yellow"/>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громадянину Доміловському Івану Юлієвичу</w:t>
            </w:r>
            <w:r w:rsidRPr="00965D96">
              <w:rPr>
                <w:rFonts w:ascii="Times New Roman" w:hAnsi="Times New Roman"/>
                <w:sz w:val="18"/>
                <w:szCs w:val="18"/>
                <w:lang w:eastAsia="uk-UA"/>
              </w:rPr>
              <w:t xml:space="preserve">, з цільовим призначенням 01.05. Для індивідуального садівництва за адресою: провулок Кар’єрний, 14, орієнтовною площею 0,0165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86270D" w:rsidP="0086270D">
            <w:pPr>
              <w:spacing w:after="0" w:line="240" w:lineRule="auto"/>
              <w:rPr>
                <w:rFonts w:ascii="Times New Roman" w:hAnsi="Times New Roman"/>
                <w:b/>
                <w:bCs/>
                <w:sz w:val="18"/>
                <w:szCs w:val="18"/>
                <w:lang w:eastAsia="uk-UA"/>
              </w:rPr>
            </w:pPr>
            <w:r w:rsidRPr="00EE69DA">
              <w:rPr>
                <w:rFonts w:ascii="Times New Roman" w:hAnsi="Times New Roman"/>
                <w:b/>
                <w:color w:val="000000"/>
                <w:sz w:val="18"/>
                <w:szCs w:val="18"/>
                <w:lang w:eastAsia="uk-UA"/>
              </w:rPr>
              <w:t xml:space="preserve">Надати дозвіл на </w:t>
            </w:r>
            <w:r w:rsidRPr="00EE69DA">
              <w:rPr>
                <w:rFonts w:ascii="Times New Roman" w:hAnsi="Times New Roman"/>
                <w:b/>
                <w:bCs/>
                <w:sz w:val="18"/>
                <w:szCs w:val="18"/>
                <w:lang w:eastAsia="uk-UA"/>
              </w:rPr>
              <w:t>розроблення проекту землеустрою</w:t>
            </w:r>
          </w:p>
          <w:p w:rsidR="0086270D" w:rsidRPr="00EE69DA" w:rsidRDefault="0086270D" w:rsidP="0086270D">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86270D" w:rsidRPr="00EE69DA" w:rsidRDefault="0086270D" w:rsidP="0086270D">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86270D" w:rsidRPr="00EE69DA" w:rsidRDefault="0086270D" w:rsidP="0086270D">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86270D" w:rsidRPr="00EE69DA" w:rsidRDefault="0086270D" w:rsidP="0086270D">
            <w:pPr>
              <w:spacing w:after="0" w:line="240" w:lineRule="auto"/>
              <w:rPr>
                <w:rFonts w:ascii="Times New Roman" w:hAnsi="Times New Roman"/>
                <w:b/>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громадянину Павловському Олегу Андрійовичу</w:t>
            </w:r>
            <w:r w:rsidRPr="00965D96">
              <w:rPr>
                <w:rFonts w:ascii="Times New Roman" w:hAnsi="Times New Roman"/>
                <w:sz w:val="18"/>
                <w:szCs w:val="18"/>
                <w:lang w:eastAsia="uk-UA"/>
              </w:rPr>
              <w:t xml:space="preserve">, з цільовим призначенням 01.05. Для індивідуального садівництва за адресою: вулиця Пушкінська, 9, орієнтовною площею 0,0155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реконструкції під багатоквартирну житлову забудову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6270D" w:rsidRPr="00EE69DA" w:rsidRDefault="0086270D" w:rsidP="0086270D">
            <w:pPr>
              <w:spacing w:after="0" w:line="240" w:lineRule="auto"/>
              <w:rPr>
                <w:rFonts w:ascii="Times New Roman" w:hAnsi="Times New Roman"/>
                <w:b/>
                <w:bCs/>
                <w:sz w:val="18"/>
                <w:szCs w:val="18"/>
                <w:lang w:eastAsia="uk-UA"/>
              </w:rPr>
            </w:pPr>
            <w:r w:rsidRPr="00EE69DA">
              <w:rPr>
                <w:rFonts w:ascii="Times New Roman" w:hAnsi="Times New Roman"/>
                <w:b/>
                <w:color w:val="000000"/>
                <w:sz w:val="18"/>
                <w:szCs w:val="18"/>
                <w:lang w:eastAsia="uk-UA"/>
              </w:rPr>
              <w:t xml:space="preserve">Надати дозвіл на </w:t>
            </w:r>
            <w:r w:rsidRPr="00EE69DA">
              <w:rPr>
                <w:rFonts w:ascii="Times New Roman" w:hAnsi="Times New Roman"/>
                <w:b/>
                <w:bCs/>
                <w:sz w:val="18"/>
                <w:szCs w:val="18"/>
                <w:lang w:eastAsia="uk-UA"/>
              </w:rPr>
              <w:t>розроблення проекту землеустрою</w:t>
            </w:r>
          </w:p>
          <w:p w:rsidR="0086270D" w:rsidRPr="00EE69DA" w:rsidRDefault="0086270D" w:rsidP="0086270D">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86270D" w:rsidRPr="00EE69DA" w:rsidRDefault="0086270D" w:rsidP="0086270D">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86270D" w:rsidRPr="00EE69DA" w:rsidRDefault="0086270D" w:rsidP="0086270D">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F74AFD" w:rsidRPr="00EE69DA" w:rsidRDefault="00F74AFD" w:rsidP="00C01E29">
            <w:pPr>
              <w:spacing w:after="0" w:line="240" w:lineRule="auto"/>
              <w:rPr>
                <w:rFonts w:ascii="Times New Roman" w:hAnsi="Times New Roman"/>
                <w:b/>
                <w:color w:val="000000"/>
                <w:sz w:val="18"/>
                <w:szCs w:val="18"/>
                <w:lang w:eastAsia="uk-UA"/>
              </w:rPr>
            </w:pP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надання дозволу на розроблення технічної </w:t>
            </w:r>
            <w:r w:rsidRPr="00965D96">
              <w:rPr>
                <w:rFonts w:ascii="Times New Roman" w:hAnsi="Times New Roman"/>
                <w:b/>
                <w:bCs/>
                <w:sz w:val="18"/>
                <w:szCs w:val="18"/>
                <w:lang w:eastAsia="uk-UA"/>
              </w:rPr>
              <w:br/>
              <w:t>документації із землеустрою щодо поділу земельної ділянки комунальної власності</w:t>
            </w:r>
            <w:r w:rsidRPr="00965D96">
              <w:rPr>
                <w:rFonts w:ascii="Times New Roman" w:hAnsi="Times New Roman"/>
                <w:b/>
                <w:bCs/>
                <w:sz w:val="18"/>
                <w:szCs w:val="18"/>
                <w:lang w:eastAsia="uk-UA"/>
              </w:rPr>
              <w:br/>
              <w:t>Товариству з обмеженою відповідальністю «МЕХАНІКА-2»</w:t>
            </w:r>
            <w:r w:rsidRPr="00965D96">
              <w:rPr>
                <w:rFonts w:ascii="Times New Roman" w:hAnsi="Times New Roman"/>
                <w:sz w:val="18"/>
                <w:szCs w:val="18"/>
                <w:lang w:eastAsia="uk-UA"/>
              </w:rPr>
              <w:t xml:space="preserve">, площею 0,1478 га з кадастровим </w:t>
            </w:r>
            <w:r w:rsidRPr="00965D96">
              <w:rPr>
                <w:rFonts w:ascii="Times New Roman" w:hAnsi="Times New Roman"/>
                <w:sz w:val="18"/>
                <w:szCs w:val="18"/>
                <w:lang w:eastAsia="uk-UA"/>
              </w:rPr>
              <w:lastRenderedPageBreak/>
              <w:t xml:space="preserve">номером: 3210300000:04:004:0024 за адресою: бульвар Михайла Грушевського,13 на дві окремі земельні ділянки: ділянка площею 0,0614 га та ділянка площею 0,0222 га, без зміни їх цільового призначення для подальшої державної реєстрації земельних ділянок.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w:t>
            </w:r>
            <w:r w:rsidRPr="00965D96">
              <w:rPr>
                <w:rFonts w:ascii="Times New Roman" w:hAnsi="Times New Roman"/>
                <w:sz w:val="18"/>
                <w:szCs w:val="18"/>
                <w:lang w:eastAsia="uk-UA"/>
              </w:rPr>
              <w:lastRenderedPageBreak/>
              <w:t xml:space="preserve">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965D96">
              <w:rPr>
                <w:rFonts w:ascii="Times New Roman" w:hAnsi="Times New Roman"/>
                <w:sz w:val="18"/>
                <w:szCs w:val="18"/>
                <w:lang w:eastAsia="uk-UA"/>
              </w:rPr>
              <w:br/>
              <w:t xml:space="preserve">Відповідно до документів наданих до заяви, Товариство з обмеженою відповідальністю «Механіка - 2» є власником приміщення в нежитловій будівлі, за адресою бульвар Михайла Грушевського, 13, а не будинку, будівлі або споруди. </w:t>
            </w:r>
            <w:r w:rsidRPr="00965D96">
              <w:rPr>
                <w:rFonts w:ascii="Times New Roman" w:hAnsi="Times New Roman"/>
                <w:sz w:val="18"/>
                <w:szCs w:val="18"/>
                <w:lang w:eastAsia="uk-UA"/>
              </w:rPr>
              <w:br/>
              <w:t xml:space="preserve">Прийняття рішення в такій редакції призведе до порушення ч.2 ст. 120 ЗКУ.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Відсутній план зонування та детальний план території. ГП: територія існуючих промислових підприємств</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З урахуванням зауважень Управління регулювання земельних відносин, в частині невідповідності вимогам ч.2 ст. 120 ЗКУ, а саме порушення прав співвласників нежитлової будівлі.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86270D" w:rsidP="00C01E29">
            <w:pPr>
              <w:spacing w:after="0" w:line="240" w:lineRule="auto"/>
              <w:rPr>
                <w:rFonts w:ascii="Times New Roman" w:hAnsi="Times New Roman"/>
                <w:b/>
                <w:color w:val="000000"/>
                <w:sz w:val="18"/>
                <w:szCs w:val="18"/>
                <w:lang w:eastAsia="uk-UA"/>
              </w:rPr>
            </w:pPr>
            <w:r w:rsidRPr="00EE69DA">
              <w:rPr>
                <w:rFonts w:ascii="Times New Roman" w:hAnsi="Times New Roman"/>
                <w:b/>
                <w:color w:val="000000"/>
                <w:sz w:val="18"/>
                <w:szCs w:val="18"/>
                <w:lang w:eastAsia="uk-UA"/>
              </w:rPr>
              <w:t>На засіданні присутній представник заявника</w:t>
            </w:r>
          </w:p>
          <w:p w:rsidR="00C01E29" w:rsidRPr="00EE69DA" w:rsidRDefault="0086270D" w:rsidP="0086270D">
            <w:pPr>
              <w:suppressAutoHyphens/>
              <w:spacing w:after="0" w:line="240" w:lineRule="auto"/>
              <w:rPr>
                <w:rFonts w:ascii="Times New Roman" w:hAnsi="Times New Roman"/>
                <w:b/>
                <w:sz w:val="18"/>
                <w:szCs w:val="18"/>
                <w:lang w:eastAsia="zh-CN"/>
              </w:rPr>
            </w:pPr>
            <w:r w:rsidRPr="00EE69DA">
              <w:rPr>
                <w:rFonts w:ascii="Times New Roman" w:hAnsi="Times New Roman"/>
                <w:b/>
                <w:color w:val="000000"/>
                <w:sz w:val="18"/>
                <w:szCs w:val="18"/>
                <w:lang w:eastAsia="uk-UA"/>
              </w:rPr>
              <w:t xml:space="preserve">Відмовити в наданні </w:t>
            </w:r>
            <w:r w:rsidRPr="00EE69DA">
              <w:rPr>
                <w:rFonts w:ascii="Times New Roman" w:hAnsi="Times New Roman"/>
                <w:b/>
                <w:bCs/>
                <w:sz w:val="18"/>
                <w:szCs w:val="18"/>
                <w:lang w:eastAsia="uk-UA"/>
              </w:rPr>
              <w:t xml:space="preserve">дозволу на розроблення технічної </w:t>
            </w:r>
            <w:r w:rsidRPr="00EE69DA">
              <w:rPr>
                <w:rFonts w:ascii="Times New Roman" w:hAnsi="Times New Roman"/>
                <w:b/>
                <w:bCs/>
                <w:sz w:val="18"/>
                <w:szCs w:val="18"/>
                <w:lang w:eastAsia="uk-UA"/>
              </w:rPr>
              <w:br/>
              <w:t>документації із землеустрою</w:t>
            </w:r>
            <w:r w:rsidRPr="00EE69DA">
              <w:rPr>
                <w:rFonts w:ascii="Times New Roman" w:hAnsi="Times New Roman"/>
                <w:b/>
                <w:sz w:val="18"/>
                <w:szCs w:val="18"/>
                <w:lang w:eastAsia="zh-CN"/>
              </w:rPr>
              <w:t xml:space="preserve"> </w:t>
            </w:r>
          </w:p>
          <w:p w:rsidR="0086270D" w:rsidRPr="00EE69DA" w:rsidRDefault="0086270D" w:rsidP="0086270D">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–5 , проти –0,</w:t>
            </w:r>
          </w:p>
          <w:p w:rsidR="0086270D" w:rsidRPr="00EE69DA" w:rsidRDefault="0086270D" w:rsidP="0086270D">
            <w:pPr>
              <w:spacing w:after="0"/>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86270D" w:rsidRPr="00EE69DA" w:rsidRDefault="0086270D" w:rsidP="0086270D">
            <w:pPr>
              <w:spacing w:after="0"/>
              <w:rPr>
                <w:rFonts w:ascii="Times New Roman" w:hAnsi="Times New Roman"/>
                <w:b/>
                <w:sz w:val="18"/>
                <w:szCs w:val="18"/>
                <w:lang w:eastAsia="zh-CN"/>
              </w:rPr>
            </w:pPr>
            <w:r w:rsidRPr="00EE69DA">
              <w:rPr>
                <w:rFonts w:ascii="Times New Roman" w:hAnsi="Times New Roman"/>
                <w:b/>
                <w:sz w:val="18"/>
                <w:szCs w:val="18"/>
                <w:lang w:eastAsia="zh-CN"/>
              </w:rPr>
              <w:t>не голосували - 1</w:t>
            </w:r>
          </w:p>
          <w:p w:rsidR="0086270D" w:rsidRPr="00965D96" w:rsidRDefault="0086270D" w:rsidP="00C01E29">
            <w:pPr>
              <w:spacing w:after="0" w:line="240" w:lineRule="auto"/>
              <w:rPr>
                <w:rFonts w:ascii="Times New Roman" w:hAnsi="Times New Roman"/>
                <w:color w:val="000000"/>
                <w:sz w:val="18"/>
                <w:szCs w:val="18"/>
                <w:lang w:eastAsia="uk-UA"/>
              </w:rPr>
            </w:pPr>
            <w:r w:rsidRPr="00EE69DA">
              <w:rPr>
                <w:rFonts w:ascii="Times New Roman" w:hAnsi="Times New Roman"/>
                <w:b/>
                <w:color w:val="000000"/>
                <w:sz w:val="18"/>
                <w:szCs w:val="18"/>
                <w:lang w:eastAsia="uk-UA"/>
              </w:rPr>
              <w:lastRenderedPageBreak/>
              <w:t>Рекомендовано закрити  дану заяву</w:t>
            </w:r>
            <w:r>
              <w:rPr>
                <w:rFonts w:ascii="Times New Roman" w:hAnsi="Times New Roman"/>
                <w:color w:val="000000"/>
                <w:sz w:val="18"/>
                <w:szCs w:val="18"/>
                <w:lang w:eastAsia="uk-UA"/>
              </w:rPr>
              <w:t>.</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надання дозволу на розроблення технічної </w:t>
            </w:r>
            <w:r w:rsidRPr="00965D96">
              <w:rPr>
                <w:rFonts w:ascii="Times New Roman" w:hAnsi="Times New Roman"/>
                <w:b/>
                <w:bCs/>
                <w:sz w:val="18"/>
                <w:szCs w:val="18"/>
                <w:lang w:eastAsia="uk-UA"/>
              </w:rPr>
              <w:br/>
              <w:t xml:space="preserve">документації із землеустрою щодо встановлення </w:t>
            </w:r>
            <w:r w:rsidRPr="00965D96">
              <w:rPr>
                <w:rFonts w:ascii="Times New Roman" w:hAnsi="Times New Roman"/>
                <w:b/>
                <w:bCs/>
                <w:sz w:val="18"/>
                <w:szCs w:val="18"/>
                <w:lang w:eastAsia="uk-UA"/>
              </w:rPr>
              <w:br/>
              <w:t xml:space="preserve">(відновлення) меж земельної ділянки в натурі </w:t>
            </w:r>
            <w:r w:rsidRPr="00965D96">
              <w:rPr>
                <w:rFonts w:ascii="Times New Roman" w:hAnsi="Times New Roman"/>
                <w:b/>
                <w:bCs/>
                <w:sz w:val="18"/>
                <w:szCs w:val="18"/>
                <w:lang w:eastAsia="uk-UA"/>
              </w:rPr>
              <w:br/>
              <w:t xml:space="preserve">(на місцевості) фізичній особі-підприємцю </w:t>
            </w:r>
            <w:r w:rsidRPr="00965D96">
              <w:rPr>
                <w:rFonts w:ascii="Times New Roman" w:hAnsi="Times New Roman"/>
                <w:b/>
                <w:bCs/>
                <w:sz w:val="18"/>
                <w:szCs w:val="18"/>
                <w:lang w:eastAsia="uk-UA"/>
              </w:rPr>
              <w:br/>
              <w:t>Крохмаленку Олександру Олександровичу</w:t>
            </w:r>
            <w:r w:rsidRPr="00965D96">
              <w:rPr>
                <w:rFonts w:ascii="Times New Roman" w:hAnsi="Times New Roman"/>
                <w:sz w:val="18"/>
                <w:szCs w:val="18"/>
                <w:lang w:eastAsia="uk-UA"/>
              </w:rPr>
              <w:br/>
              <w:t>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Івана Кожедуба, 175 Б, площею 0,0089 га, за рахунок земель населеного пункту м. Біла Церква. Кадастровий номер: 3210300000:07:014:0088.</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№230 згідно комплексної схеми, паспорт привязки по 06.12.2016, Акт остеження від 30.08.2017, лист в ДЦ щодо збільшення розмирів ТС</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1C26D9">
            <w:pPr>
              <w:spacing w:after="0" w:line="240" w:lineRule="auto"/>
              <w:rPr>
                <w:rFonts w:ascii="Arial" w:hAnsi="Arial" w:cs="Arial"/>
                <w:sz w:val="18"/>
                <w:szCs w:val="18"/>
                <w:lang w:eastAsia="uk-UA"/>
              </w:rPr>
            </w:pPr>
            <w:r w:rsidRPr="00C01E29">
              <w:rPr>
                <w:rFonts w:ascii="Times New Roman" w:hAnsi="Times New Roman"/>
                <w:sz w:val="18"/>
                <w:szCs w:val="18"/>
                <w:lang w:eastAsia="uk-UA"/>
              </w:rPr>
              <w:t>ДО ВІДОМА: 05.12.2017 зареєстроване право власності на громадський (виробничий) будинок (приміщення) магазин по продажу продовольчих товарів, площею 55,9 кв.м.. ву</w:t>
            </w:r>
            <w:r w:rsidR="001C26D9">
              <w:rPr>
                <w:rFonts w:ascii="Times New Roman" w:hAnsi="Times New Roman"/>
                <w:sz w:val="18"/>
                <w:szCs w:val="18"/>
                <w:lang w:eastAsia="uk-UA"/>
              </w:rPr>
              <w:t>л.</w:t>
            </w:r>
            <w:r w:rsidRPr="00C01E29">
              <w:rPr>
                <w:rFonts w:ascii="Times New Roman" w:hAnsi="Times New Roman"/>
                <w:sz w:val="18"/>
                <w:szCs w:val="18"/>
                <w:lang w:eastAsia="uk-UA"/>
              </w:rPr>
              <w:t>. І. Кожедуба, 175-</w:t>
            </w:r>
            <w:r w:rsidRPr="00965D96">
              <w:rPr>
                <w:rFonts w:ascii="Arial" w:hAnsi="Arial" w:cs="Arial"/>
                <w:sz w:val="18"/>
                <w:szCs w:val="18"/>
                <w:lang w:eastAsia="uk-UA"/>
              </w:rPr>
              <w:t>б</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Денисенко І.О.</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 xml:space="preserve">в натурі (на місцевості) та передачу земельної ділянки </w:t>
            </w:r>
            <w:r w:rsidRPr="00965D96">
              <w:rPr>
                <w:rFonts w:ascii="Times New Roman" w:hAnsi="Times New Roman"/>
                <w:b/>
                <w:bCs/>
                <w:sz w:val="18"/>
                <w:szCs w:val="18"/>
                <w:lang w:eastAsia="uk-UA"/>
              </w:rPr>
              <w:lastRenderedPageBreak/>
              <w:t>комунальної власності</w:t>
            </w:r>
            <w:r w:rsidRPr="00965D96">
              <w:rPr>
                <w:rFonts w:ascii="Times New Roman" w:hAnsi="Times New Roman"/>
                <w:b/>
                <w:bCs/>
                <w:sz w:val="18"/>
                <w:szCs w:val="18"/>
                <w:lang w:eastAsia="uk-UA"/>
              </w:rPr>
              <w:br/>
              <w:t>в оренду фізичній особі-підприємцю Добровольській Наталії Іванівні</w:t>
            </w:r>
            <w:r w:rsidRPr="00965D96">
              <w:rPr>
                <w:rFonts w:ascii="Times New Roman" w:hAnsi="Times New Roman"/>
                <w:sz w:val="18"/>
                <w:szCs w:val="18"/>
                <w:lang w:eastAsia="uk-UA"/>
              </w:rPr>
              <w:br/>
              <w:t xml:space="preserve">з цільовим призначенням 03.07. Для будівництва та обслуговування будівель торгівлі (вид використання – для експлуатації та обслуговування аптеки) за адресою: вулиця Таращанська, 191-а, приміщення №6, площею 0,0097 га (з них: під капітальною одноповерховою забудовою – 0,0082 га, під проїздами, проходами та площадками – 0,0015 га) строком на 10 (десять) років, за рахунок земель населеного пункту м. Біла Церква. Кадастровий номер: 3210300000:04:028:0095.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w:t>
            </w:r>
            <w:r w:rsidRPr="00965D96">
              <w:rPr>
                <w:rFonts w:ascii="Times New Roman" w:hAnsi="Times New Roman"/>
                <w:sz w:val="18"/>
                <w:szCs w:val="18"/>
                <w:lang w:eastAsia="uk-UA"/>
              </w:rPr>
              <w:lastRenderedPageBreak/>
              <w:t xml:space="preserve">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965D96">
              <w:rPr>
                <w:rFonts w:ascii="Times New Roman" w:hAnsi="Times New Roman"/>
                <w:sz w:val="18"/>
                <w:szCs w:val="18"/>
                <w:lang w:eastAsia="uk-UA"/>
              </w:rPr>
              <w:br/>
              <w:t xml:space="preserve">Відповідно до документів наданих до заяви, фізична особа-підприємець Добровольська Наталія Іванівна є власником приміщення №6, за адресою: вулиця Таращанська, 191-а, а не будинку, будівлі або споруди. </w:t>
            </w:r>
            <w:r w:rsidRPr="00965D96">
              <w:rPr>
                <w:rFonts w:ascii="Times New Roman" w:hAnsi="Times New Roman"/>
                <w:sz w:val="18"/>
                <w:szCs w:val="18"/>
                <w:lang w:eastAsia="uk-UA"/>
              </w:rPr>
              <w:br/>
              <w:t xml:space="preserve">Також,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191-а, розташована за межами м. Біла Церква. </w:t>
            </w:r>
            <w:r w:rsidRPr="00965D96">
              <w:rPr>
                <w:rFonts w:ascii="Times New Roman" w:hAnsi="Times New Roman"/>
                <w:sz w:val="18"/>
                <w:szCs w:val="18"/>
                <w:lang w:eastAsia="uk-UA"/>
              </w:rPr>
              <w:br/>
              <w:t xml:space="preserve">Прийняття рішення в такій редакції призведе до порушення ч. 1 ст. 122 ЗКУ та ч.2 ст. 120 ЗКУ.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Відсутній план зонування та детальний план території. ГП: територія існуючих громадських центрів обслуговування</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74AFD" w:rsidRPr="00965D96" w:rsidRDefault="00F74AFD" w:rsidP="00C01E29">
            <w:pPr>
              <w:spacing w:after="0" w:line="240" w:lineRule="auto"/>
              <w:rPr>
                <w:rFonts w:ascii="Times New Roman" w:hAnsi="Times New Roman"/>
                <w:color w:val="000000"/>
                <w:sz w:val="18"/>
                <w:szCs w:val="18"/>
                <w:lang w:eastAsia="uk-UA"/>
              </w:rPr>
            </w:pPr>
            <w:r w:rsidRPr="00965D96">
              <w:rPr>
                <w:rFonts w:ascii="Times New Roman" w:hAnsi="Times New Roman"/>
                <w:color w:val="000000"/>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w:t>
            </w:r>
            <w:r w:rsidRPr="00965D96">
              <w:rPr>
                <w:rFonts w:ascii="Times New Roman" w:hAnsi="Times New Roman"/>
                <w:color w:val="000000"/>
                <w:sz w:val="18"/>
                <w:szCs w:val="18"/>
                <w:lang w:eastAsia="uk-UA"/>
              </w:rPr>
              <w:lastRenderedPageBreak/>
              <w:t>призведе до порушення ч.3 ст. 24 ЗУ «Про регулювання містобудівної діяльності». та зауважень Управління регулювання земельних відносин, в частині невідповідності вимогам ч.2 ст. 120 ЗКУ, а саме порушення прав співвласників нежитлової будівлі.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lastRenderedPageBreak/>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в оренду </w:t>
            </w:r>
            <w:r w:rsidRPr="00EE69DA">
              <w:rPr>
                <w:rFonts w:ascii="Times New Roman" w:hAnsi="Times New Roman"/>
                <w:b/>
                <w:sz w:val="18"/>
                <w:szCs w:val="18"/>
                <w:lang w:eastAsia="uk-UA"/>
              </w:rPr>
              <w:t>строком на 10 (десять) років</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965D96" w:rsidRDefault="00C01E29" w:rsidP="00C01E29">
            <w:pPr>
              <w:spacing w:after="0" w:line="240" w:lineRule="auto"/>
              <w:rPr>
                <w:rFonts w:ascii="Times New Roman" w:hAnsi="Times New Roman"/>
                <w:color w:val="000000"/>
                <w:sz w:val="18"/>
                <w:szCs w:val="18"/>
                <w:lang w:eastAsia="uk-UA"/>
              </w:rPr>
            </w:pPr>
            <w:r w:rsidRPr="00EE69DA">
              <w:rPr>
                <w:rFonts w:ascii="Times New Roman" w:hAnsi="Times New Roman"/>
                <w:b/>
                <w:sz w:val="18"/>
                <w:szCs w:val="18"/>
                <w:lang w:eastAsia="zh-CN"/>
              </w:rPr>
              <w:t xml:space="preserve"> утримались – 0</w:t>
            </w:r>
          </w:p>
        </w:tc>
      </w:tr>
      <w:tr w:rsidR="00F74AFD"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 xml:space="preserve">в натурі (на місцевості) та передачу земельної ділянки </w:t>
            </w:r>
            <w:r w:rsidRPr="00965D96">
              <w:rPr>
                <w:rFonts w:ascii="Times New Roman" w:hAnsi="Times New Roman"/>
                <w:b/>
                <w:bCs/>
                <w:sz w:val="18"/>
                <w:szCs w:val="18"/>
                <w:lang w:eastAsia="uk-UA"/>
              </w:rPr>
              <w:br/>
              <w:t xml:space="preserve">комунальної власності у власність Об’єднанню співвласників </w:t>
            </w:r>
            <w:r w:rsidRPr="00965D96">
              <w:rPr>
                <w:rFonts w:ascii="Times New Roman" w:hAnsi="Times New Roman"/>
                <w:b/>
                <w:bCs/>
                <w:sz w:val="18"/>
                <w:szCs w:val="18"/>
                <w:lang w:eastAsia="uk-UA"/>
              </w:rPr>
              <w:br/>
            </w:r>
            <w:r w:rsidRPr="00965D96">
              <w:rPr>
                <w:rFonts w:ascii="Times New Roman" w:hAnsi="Times New Roman"/>
                <w:b/>
                <w:bCs/>
                <w:sz w:val="18"/>
                <w:szCs w:val="18"/>
                <w:lang w:eastAsia="uk-UA"/>
              </w:rPr>
              <w:lastRenderedPageBreak/>
              <w:t>багатоквартирного будинку «Гетьмана Сагайдачного, 121»</w:t>
            </w:r>
            <w:r w:rsidRPr="00965D96">
              <w:rPr>
                <w:rFonts w:ascii="Times New Roman" w:hAnsi="Times New Roman"/>
                <w:sz w:val="18"/>
                <w:szCs w:val="18"/>
                <w:lang w:eastAsia="uk-UA"/>
              </w:rPr>
              <w:br/>
              <w:t xml:space="preserve">з цільовим призначенням 02.03. Для будівництва і обслуговування багатоквартирного житлового будинку за адресою: вулиця Гетьмана Сагайдачного, 121, площею 0,8480 га, за рахунок земель населеного пункту м. Біла Церква. Кадастровий номер: 3210300000:03:016:0100.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F74AFD" w:rsidRPr="00965D96" w:rsidRDefault="00F74AFD"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змішана багатоповерхова житлова забудова та громадська забудова.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74AFD" w:rsidRPr="00965D96" w:rsidRDefault="00F74AFD"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F74AFD" w:rsidRPr="00965D96" w:rsidRDefault="00C01E29" w:rsidP="00C01E29">
            <w:pPr>
              <w:spacing w:after="0" w:line="240" w:lineRule="auto"/>
              <w:rPr>
                <w:rFonts w:ascii="Times New Roman" w:hAnsi="Times New Roman"/>
                <w:sz w:val="18"/>
                <w:szCs w:val="18"/>
                <w:lang w:eastAsia="uk-UA"/>
              </w:rPr>
            </w:pPr>
            <w:r w:rsidRPr="00EE69DA">
              <w:rPr>
                <w:rFonts w:ascii="Times New Roman" w:hAnsi="Times New Roman"/>
                <w:b/>
                <w:sz w:val="18"/>
                <w:szCs w:val="18"/>
                <w:lang w:eastAsia="zh-CN"/>
              </w:rPr>
              <w:t xml:space="preserve"> утримались –</w:t>
            </w:r>
            <w:r w:rsidRPr="00200B65">
              <w:rPr>
                <w:rFonts w:ascii="Times New Roman" w:hAnsi="Times New Roman"/>
                <w:b/>
                <w:sz w:val="18"/>
                <w:szCs w:val="18"/>
                <w:lang w:eastAsia="zh-CN"/>
              </w:rPr>
              <w:t xml:space="preserve">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 xml:space="preserve">у власність громадянці Шевченко Світлані Володимирівні </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Залузька, 41/272, площею 0,0477 га, за рахунок земель населеного пункту м. Біла Церква. Кадастровий номер: 3210300000:03:028:0159.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Шевченко С.В. єдиний власник будинку </w:t>
            </w:r>
            <w:r w:rsidRPr="00965D96">
              <w:rPr>
                <w:rFonts w:ascii="Times New Roman" w:hAnsi="Times New Roman"/>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у власність громадянці Войтеховській Зої Вікторівн</w:t>
            </w:r>
            <w:r w:rsidRPr="00965D96">
              <w:rPr>
                <w:rFonts w:ascii="Times New Roman" w:hAnsi="Times New Roman"/>
                <w:sz w:val="18"/>
                <w:szCs w:val="18"/>
                <w:lang w:eastAsia="uk-UA"/>
              </w:rPr>
              <w:t xml:space="preserve">і </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Будівельників, 11, площею 0,0757 га, за рахунок земель населеного пункту м. Біла Церква. Кадастровий номер: 3210300000:02:015:0058.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обмеження про зону особливого режиму забудови внесена в ДЗК (червона лінія)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Уточнити щодо права власності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у власність громадянці Закрасняній Ользі Миколаївні</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Осипенко, 145, площею 0,1000 га, за рахунок земель населеного пункту м. Біла Церква. Кадастровий номер: 3210300000:06:015:0236.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реконструкції під багатоквартирну житлову забудову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Уточнити щодо права власності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у власність громадянину Яременку Андрію Григоровичу</w:t>
            </w:r>
            <w:r w:rsidRPr="00965D96">
              <w:rPr>
                <w:rFonts w:ascii="Times New Roman" w:hAnsi="Times New Roman"/>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25/8, площею 0,0571 га, за рахунок земель населеного пункту м. Біла Церква. Кадастровий номер: 3210300000:03:008:0246.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вся земельна ділянка в межах червоної лінії, відомості внесені в ДЗК</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Уточнити щодо права власності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у власність громадянці Бережній Людмилі Іванівні</w:t>
            </w:r>
            <w:r w:rsidRPr="00965D96">
              <w:rPr>
                <w:rFonts w:ascii="Times New Roman" w:hAnsi="Times New Roman"/>
                <w:sz w:val="18"/>
                <w:szCs w:val="18"/>
                <w:lang w:eastAsia="uk-UA"/>
              </w:rPr>
              <w:t xml:space="preserve"> з цільовим призначенням 02.01. Для </w:t>
            </w:r>
            <w:r w:rsidRPr="00965D96">
              <w:rPr>
                <w:rFonts w:ascii="Times New Roman" w:hAnsi="Times New Roman"/>
                <w:sz w:val="18"/>
                <w:szCs w:val="18"/>
                <w:lang w:eastAsia="uk-UA"/>
              </w:rPr>
              <w:lastRenderedPageBreak/>
              <w:t xml:space="preserve">будівництва і обслуговування житлового будинку, господарських будівель і споруд (присадибна ділянка) за адресою: вулиця Залізнична, 38, площею 0,0862 га, за рахунок земель населеного пункту м. Біла Церква. Кадастровий номер: 3210300000:06:018:0114.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Бережна Л.І. єдиний власник будинку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w:t>
            </w:r>
            <w:r w:rsidRPr="00965D96">
              <w:rPr>
                <w:rFonts w:ascii="Times New Roman" w:hAnsi="Times New Roman"/>
                <w:sz w:val="18"/>
                <w:szCs w:val="18"/>
                <w:lang w:eastAsia="uk-UA"/>
              </w:rPr>
              <w:lastRenderedPageBreak/>
              <w:t>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lastRenderedPageBreak/>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у власність громадянці Яременко Олені Михайлівні</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Осипенко, 49, площею 0,0810 га, за рахунок земель населеного пункту м. Біла Церква. Кадастровий номер: 3210300000:06:015:0235.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реконструкції під багатоквартирну житлову забудову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Яременко О.М. єдиний власник будинку </w:t>
            </w:r>
            <w:r w:rsidRPr="00965D96">
              <w:rPr>
                <w:rFonts w:ascii="Times New Roman" w:hAnsi="Times New Roman"/>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у власність громадянці Пащенко Ользі Адамівні</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Кобзаря, 38, площею 0,0831 га, за рахунок земель населеного пункту м. Біла Церква. Кадастровий номер: 3210300000:03:044:0246.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охоронна зона вздовж об'єкту транспорту внесено в ДЗК (червона лінія)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Пащенко О.А. єдиний власник будинку </w:t>
            </w:r>
            <w:r w:rsidRPr="00965D96">
              <w:rPr>
                <w:rFonts w:ascii="Times New Roman" w:hAnsi="Times New Roman"/>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затвердження технічної документації із землеустрою щодо</w:t>
            </w:r>
            <w:r w:rsidRPr="00965D96">
              <w:rPr>
                <w:rFonts w:ascii="Times New Roman" w:hAnsi="Times New Roman"/>
                <w:b/>
                <w:bCs/>
                <w:sz w:val="18"/>
                <w:szCs w:val="18"/>
                <w:lang w:eastAsia="uk-UA"/>
              </w:rPr>
              <w:br/>
              <w:t xml:space="preserve">встановлення (відновлення) меж </w:t>
            </w:r>
            <w:r w:rsidRPr="00965D96">
              <w:rPr>
                <w:rFonts w:ascii="Times New Roman" w:hAnsi="Times New Roman"/>
                <w:b/>
                <w:bCs/>
                <w:sz w:val="18"/>
                <w:szCs w:val="18"/>
                <w:lang w:eastAsia="uk-UA"/>
              </w:rPr>
              <w:lastRenderedPageBreak/>
              <w:t xml:space="preserve">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 власності</w:t>
            </w:r>
            <w:r w:rsidRPr="00965D96">
              <w:rPr>
                <w:rFonts w:ascii="Times New Roman" w:hAnsi="Times New Roman"/>
                <w:b/>
                <w:bCs/>
                <w:sz w:val="18"/>
                <w:szCs w:val="18"/>
                <w:lang w:eastAsia="uk-UA"/>
              </w:rPr>
              <w:br/>
              <w:t xml:space="preserve">у власність громадянці Хоменко Тамарі Володимирівні </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Гризодубової, 25-А, площею 0,0532 га, за рахунок земель населеного пункту м. Біла Церква. Кадастровий номер: 3210300000:05:010:0140.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 xml:space="preserve">Відсутній план зонування та детальний план території. ГП: територія </w:t>
            </w:r>
            <w:r w:rsidRPr="00965D96">
              <w:rPr>
                <w:rFonts w:ascii="Times New Roman" w:hAnsi="Times New Roman"/>
                <w:sz w:val="18"/>
                <w:szCs w:val="18"/>
                <w:lang w:eastAsia="uk-UA"/>
              </w:rPr>
              <w:lastRenderedPageBreak/>
              <w:t>реконструкції під багатоквартирну житлову забудову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Хоменко Т.В. єдиний власник будинку </w:t>
            </w:r>
            <w:r w:rsidRPr="00965D96">
              <w:rPr>
                <w:rFonts w:ascii="Times New Roman" w:hAnsi="Times New Roman"/>
                <w:sz w:val="18"/>
                <w:szCs w:val="18"/>
                <w:lang w:eastAsia="uk-UA"/>
              </w:rPr>
              <w:t xml:space="preserve">З урахуванням зауважень </w:t>
            </w:r>
            <w:r w:rsidRPr="00965D96">
              <w:rPr>
                <w:rFonts w:ascii="Times New Roman" w:hAnsi="Times New Roman"/>
                <w:sz w:val="18"/>
                <w:szCs w:val="18"/>
                <w:lang w:eastAsia="uk-UA"/>
              </w:rPr>
              <w:lastRenderedPageBreak/>
              <w:t>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lastRenderedPageBreak/>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lastRenderedPageBreak/>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 xml:space="preserve">в натурі (на місцевості) та передачу земельної ділянки </w:t>
            </w:r>
            <w:r w:rsidRPr="00965D96">
              <w:rPr>
                <w:rFonts w:ascii="Times New Roman" w:hAnsi="Times New Roman"/>
                <w:b/>
                <w:bCs/>
                <w:sz w:val="18"/>
                <w:szCs w:val="18"/>
                <w:lang w:eastAsia="uk-UA"/>
              </w:rPr>
              <w:br/>
              <w:t xml:space="preserve">комунальної власності у спільну сумісну власність громадянам </w:t>
            </w:r>
            <w:r w:rsidRPr="00965D96">
              <w:rPr>
                <w:rFonts w:ascii="Times New Roman" w:hAnsi="Times New Roman"/>
                <w:b/>
                <w:bCs/>
                <w:sz w:val="18"/>
                <w:szCs w:val="18"/>
                <w:lang w:eastAsia="uk-UA"/>
              </w:rPr>
              <w:br/>
              <w:t xml:space="preserve">Зведенюк Світлані Миколаївні, Гупалу Валерію Вікторовичу </w:t>
            </w:r>
            <w:r w:rsidRPr="00965D96">
              <w:rPr>
                <w:rFonts w:ascii="Times New Roman" w:hAnsi="Times New Roman"/>
                <w:b/>
                <w:bCs/>
                <w:sz w:val="18"/>
                <w:szCs w:val="18"/>
                <w:lang w:eastAsia="uk-UA"/>
              </w:rPr>
              <w:br/>
            </w:r>
            <w:r w:rsidRPr="00965D96">
              <w:rPr>
                <w:rFonts w:ascii="Times New Roman" w:hAnsi="Times New Roman"/>
                <w:sz w:val="18"/>
                <w:szCs w:val="18"/>
                <w:lang w:eastAsia="uk-UA"/>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Селянська, 40, площею 0,0997 га, за рахунок земель населеного пункту м. Біла Церква. Кадастровий номер: 3210300000:04:038:0192.</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Зведенюк Гупало у спільній частковй власності будинок </w:t>
            </w:r>
            <w:r w:rsidRPr="00965D96">
              <w:rPr>
                <w:rFonts w:ascii="Times New Roman" w:hAnsi="Times New Roman"/>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спільну сумісну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 xml:space="preserve">в натурі (на місцевості) та передачу земельної ділянки </w:t>
            </w:r>
            <w:r w:rsidRPr="00965D96">
              <w:rPr>
                <w:rFonts w:ascii="Times New Roman" w:hAnsi="Times New Roman"/>
                <w:b/>
                <w:bCs/>
                <w:sz w:val="18"/>
                <w:szCs w:val="18"/>
                <w:lang w:eastAsia="uk-UA"/>
              </w:rPr>
              <w:br/>
              <w:t xml:space="preserve">комунальної власності у спільну сумісну власність громадянам </w:t>
            </w:r>
            <w:r w:rsidRPr="00965D96">
              <w:rPr>
                <w:rFonts w:ascii="Times New Roman" w:hAnsi="Times New Roman"/>
                <w:b/>
                <w:bCs/>
                <w:sz w:val="18"/>
                <w:szCs w:val="18"/>
                <w:lang w:eastAsia="uk-UA"/>
              </w:rPr>
              <w:br/>
              <w:t xml:space="preserve">Сидоренко Любові Михайлівні, Сидоренку Євгенію Валерійовичу </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w:t>
            </w:r>
            <w:r w:rsidRPr="00965D96">
              <w:rPr>
                <w:rFonts w:ascii="Times New Roman" w:hAnsi="Times New Roman"/>
                <w:sz w:val="18"/>
                <w:szCs w:val="18"/>
                <w:lang w:eastAsia="uk-UA"/>
              </w:rPr>
              <w:lastRenderedPageBreak/>
              <w:t>будівель і споруд (присадибна ділянка) за адресою: провулок Івана Франка, 21, площею 0,1000 га, за рахунок земель населеного пункту м. Біла Церква. Кадастровий номер: 3210300000:04:012:0317.</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Зона особливого режиму забудови внесена в ДЗК (червона лінія)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озеленені території загального користуванн.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Уточнити щодо права власності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спільну сумісну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 xml:space="preserve">в натурі (на місцевості) та передачу земельної ділянки </w:t>
            </w:r>
            <w:r w:rsidRPr="00965D96">
              <w:rPr>
                <w:rFonts w:ascii="Times New Roman" w:hAnsi="Times New Roman"/>
                <w:b/>
                <w:bCs/>
                <w:sz w:val="18"/>
                <w:szCs w:val="18"/>
                <w:lang w:eastAsia="uk-UA"/>
              </w:rPr>
              <w:br/>
              <w:t xml:space="preserve">комунальної власності у спільну сумісну власність громадянам </w:t>
            </w:r>
            <w:r w:rsidRPr="00965D96">
              <w:rPr>
                <w:rFonts w:ascii="Times New Roman" w:hAnsi="Times New Roman"/>
                <w:b/>
                <w:bCs/>
                <w:sz w:val="18"/>
                <w:szCs w:val="18"/>
                <w:lang w:eastAsia="uk-UA"/>
              </w:rPr>
              <w:br/>
              <w:t>Климанському Миколі Григоровичу, Тищенко Ірині Григорівні</w:t>
            </w:r>
            <w:r w:rsidRPr="00965D96">
              <w:rPr>
                <w:rFonts w:ascii="Times New Roman" w:hAnsi="Times New Roman"/>
                <w:sz w:val="18"/>
                <w:szCs w:val="18"/>
                <w:lang w:eastAsia="uk-UA"/>
              </w:rPr>
              <w:b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Павла Чубинського, 7, площею 0,0622 га, за рахунок земель населеного пункту м. Біла Церква. Кадастровий номер: 3210300000:06:031:0121.</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Уточнити щодо права власності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Default="00C01E29" w:rsidP="00C01E29">
            <w:pPr>
              <w:spacing w:after="0" w:line="240" w:lineRule="auto"/>
              <w:rPr>
                <w:rFonts w:ascii="Times New Roman" w:hAnsi="Times New Roman"/>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із землеустрою і передати</w:t>
            </w:r>
            <w:r>
              <w:rPr>
                <w:rFonts w:ascii="Times New Roman" w:hAnsi="Times New Roman"/>
                <w:b/>
                <w:bCs/>
                <w:sz w:val="18"/>
                <w:szCs w:val="18"/>
                <w:lang w:eastAsia="uk-UA"/>
              </w:rPr>
              <w:t xml:space="preserve"> у спільну сумісну власність </w:t>
            </w:r>
          </w:p>
          <w:p w:rsidR="00C01E29" w:rsidRPr="00200B65" w:rsidRDefault="00C01E29" w:rsidP="00C01E29">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6</w:t>
            </w:r>
            <w:r w:rsidRPr="00200B65">
              <w:rPr>
                <w:rFonts w:ascii="Times New Roman" w:hAnsi="Times New Roman"/>
                <w:b/>
                <w:sz w:val="18"/>
                <w:szCs w:val="18"/>
                <w:lang w:eastAsia="zh-CN"/>
              </w:rPr>
              <w:t xml:space="preserve"> , проти –0,</w:t>
            </w:r>
          </w:p>
          <w:p w:rsidR="00C01E29" w:rsidRPr="00965D96" w:rsidRDefault="00C01E29" w:rsidP="00C01E29">
            <w:pPr>
              <w:spacing w:after="0" w:line="240" w:lineRule="auto"/>
              <w:rPr>
                <w:rFonts w:ascii="Times New Roman" w:hAnsi="Times New Roman"/>
                <w:sz w:val="18"/>
                <w:szCs w:val="18"/>
                <w:lang w:eastAsia="uk-UA"/>
              </w:rPr>
            </w:pPr>
            <w:r w:rsidRPr="00200B65">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w:t>
            </w:r>
            <w:r w:rsidRPr="00965D96">
              <w:rPr>
                <w:rFonts w:ascii="Times New Roman" w:hAnsi="Times New Roman"/>
                <w:b/>
                <w:bCs/>
                <w:sz w:val="18"/>
                <w:szCs w:val="18"/>
                <w:lang w:eastAsia="uk-UA"/>
              </w:rPr>
              <w:br/>
              <w:t xml:space="preserve">щодо встановлення (відновлення) меж земельної ділянки </w:t>
            </w:r>
            <w:r w:rsidRPr="00965D96">
              <w:rPr>
                <w:rFonts w:ascii="Times New Roman" w:hAnsi="Times New Roman"/>
                <w:b/>
                <w:bCs/>
                <w:sz w:val="18"/>
                <w:szCs w:val="18"/>
                <w:lang w:eastAsia="uk-UA"/>
              </w:rPr>
              <w:br/>
              <w:t xml:space="preserve">в натурі (на місцевості) та передачу земельної ділянки </w:t>
            </w:r>
            <w:r w:rsidRPr="00965D96">
              <w:rPr>
                <w:rFonts w:ascii="Times New Roman" w:hAnsi="Times New Roman"/>
                <w:b/>
                <w:bCs/>
                <w:sz w:val="18"/>
                <w:szCs w:val="18"/>
                <w:lang w:eastAsia="uk-UA"/>
              </w:rPr>
              <w:br/>
              <w:t xml:space="preserve">комунальної власності у спільну сумісну власність громадянам </w:t>
            </w:r>
            <w:r w:rsidRPr="00965D96">
              <w:rPr>
                <w:rFonts w:ascii="Times New Roman" w:hAnsi="Times New Roman"/>
                <w:b/>
                <w:bCs/>
                <w:sz w:val="18"/>
                <w:szCs w:val="18"/>
                <w:lang w:eastAsia="uk-UA"/>
              </w:rPr>
              <w:br/>
              <w:t xml:space="preserve">Болдіжар Людмилі Михаївні, Войтеновській Юлії Зінов’ївні </w:t>
            </w:r>
            <w:r w:rsidRPr="00965D96">
              <w:rPr>
                <w:rFonts w:ascii="Times New Roman" w:hAnsi="Times New Roman"/>
                <w:b/>
                <w:bCs/>
                <w:sz w:val="18"/>
                <w:szCs w:val="18"/>
                <w:lang w:eastAsia="uk-UA"/>
              </w:rPr>
              <w:br/>
            </w:r>
            <w:r w:rsidRPr="00965D96">
              <w:rPr>
                <w:rFonts w:ascii="Times New Roman" w:hAnsi="Times New Roman"/>
                <w:sz w:val="18"/>
                <w:szCs w:val="18"/>
                <w:lang w:eastAsia="uk-UA"/>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Професора Андрія Голуба, 17, площею 0,0616 га, за рахунок земель населеного пункту м. Біла Церква. Кадастровий номер: 3210300000:04:022:0127.</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Уточнити щодо права власності </w:t>
            </w:r>
            <w:r w:rsidRPr="00965D96">
              <w:rPr>
                <w:rFonts w:ascii="Times New Roman" w:hAnsi="Times New Roman"/>
                <w:sz w:val="18"/>
                <w:szCs w:val="18"/>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Default="00C01E29" w:rsidP="00C01E29">
            <w:pPr>
              <w:spacing w:after="0" w:line="240" w:lineRule="auto"/>
              <w:rPr>
                <w:rFonts w:ascii="Times New Roman" w:hAnsi="Times New Roman"/>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із землеустрою і передати у спільну</w:t>
            </w:r>
            <w:r>
              <w:rPr>
                <w:rFonts w:ascii="Times New Roman" w:hAnsi="Times New Roman"/>
                <w:b/>
                <w:bCs/>
                <w:sz w:val="18"/>
                <w:szCs w:val="18"/>
                <w:lang w:eastAsia="uk-UA"/>
              </w:rPr>
              <w:t xml:space="preserve"> сумісну власність </w:t>
            </w:r>
          </w:p>
          <w:p w:rsidR="00C01E29" w:rsidRPr="00200B65" w:rsidRDefault="00C01E29" w:rsidP="00C01E29">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w:t>
            </w:r>
            <w:r>
              <w:rPr>
                <w:rFonts w:ascii="Times New Roman" w:hAnsi="Times New Roman"/>
                <w:b/>
                <w:sz w:val="18"/>
                <w:szCs w:val="18"/>
                <w:lang w:eastAsia="zh-CN"/>
              </w:rPr>
              <w:t>6</w:t>
            </w:r>
            <w:r w:rsidRPr="00200B65">
              <w:rPr>
                <w:rFonts w:ascii="Times New Roman" w:hAnsi="Times New Roman"/>
                <w:b/>
                <w:sz w:val="18"/>
                <w:szCs w:val="18"/>
                <w:lang w:eastAsia="zh-CN"/>
              </w:rPr>
              <w:t xml:space="preserve"> , проти –0,</w:t>
            </w:r>
          </w:p>
          <w:p w:rsidR="00C01E29" w:rsidRPr="00965D96" w:rsidRDefault="00C01E29" w:rsidP="00C01E29">
            <w:pPr>
              <w:spacing w:after="0" w:line="240" w:lineRule="auto"/>
              <w:rPr>
                <w:rFonts w:ascii="Times New Roman" w:hAnsi="Times New Roman"/>
                <w:sz w:val="18"/>
                <w:szCs w:val="18"/>
                <w:lang w:eastAsia="uk-UA"/>
              </w:rPr>
            </w:pPr>
            <w:r w:rsidRPr="00200B65">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затвердження технічної документації із землеустрою щодо </w:t>
            </w:r>
            <w:r w:rsidRPr="00965D96">
              <w:rPr>
                <w:rFonts w:ascii="Times New Roman" w:hAnsi="Times New Roman"/>
                <w:b/>
                <w:bCs/>
                <w:sz w:val="18"/>
                <w:szCs w:val="18"/>
                <w:lang w:eastAsia="uk-UA"/>
              </w:rPr>
              <w:br/>
              <w:t xml:space="preserve">встановлення (відновлення) меж земельної ділянки в натурі </w:t>
            </w:r>
            <w:r w:rsidRPr="00965D96">
              <w:rPr>
                <w:rFonts w:ascii="Times New Roman" w:hAnsi="Times New Roman"/>
                <w:b/>
                <w:bCs/>
                <w:sz w:val="18"/>
                <w:szCs w:val="18"/>
                <w:lang w:eastAsia="uk-UA"/>
              </w:rPr>
              <w:br/>
              <w:t>(на місцевості) та передачу земельної ділянки комунальної</w:t>
            </w:r>
            <w:r w:rsidRPr="00965D96">
              <w:rPr>
                <w:rFonts w:ascii="Times New Roman" w:hAnsi="Times New Roman"/>
                <w:b/>
                <w:bCs/>
                <w:sz w:val="18"/>
                <w:szCs w:val="18"/>
                <w:lang w:eastAsia="uk-UA"/>
              </w:rPr>
              <w:br/>
              <w:t xml:space="preserve">власності у спільну часткову власність громадянці </w:t>
            </w:r>
            <w:r w:rsidRPr="00965D96">
              <w:rPr>
                <w:rFonts w:ascii="Times New Roman" w:hAnsi="Times New Roman"/>
                <w:b/>
                <w:bCs/>
                <w:sz w:val="18"/>
                <w:szCs w:val="18"/>
                <w:lang w:eastAsia="uk-UA"/>
              </w:rPr>
              <w:br/>
              <w:t xml:space="preserve">Клєцовій Наталії Володимирівні ½ частки земельної ділянки </w:t>
            </w:r>
            <w:r w:rsidRPr="00965D96">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Петра Лебединцева, 4, площею 0,0135 га, за рахунок земель населеного пункту м. Біла Церква. Кадастровий номер: 3210300000:04:033:0151.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1/2 частка земельної ділянки приватизована Івасенко Л.М. речове право від 25.07.2015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План зонування + змішана житлова забудова середньої поверховості та громадська забудова. ГП: територія реконструкції під багатоквартирну житлову забудову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Зауваження: порушення ст.88 ЗКУ</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color w:val="000000"/>
                <w:sz w:val="18"/>
                <w:szCs w:val="18"/>
                <w:lang w:eastAsia="uk-UA"/>
              </w:rPr>
              <w:t xml:space="preserve">Затвердити технічну документацію </w:t>
            </w:r>
            <w:r w:rsidRPr="00EE69DA">
              <w:rPr>
                <w:rFonts w:ascii="Times New Roman" w:hAnsi="Times New Roman"/>
                <w:b/>
                <w:bCs/>
                <w:sz w:val="18"/>
                <w:szCs w:val="18"/>
                <w:lang w:eastAsia="uk-UA"/>
              </w:rPr>
              <w:t xml:space="preserve">із землеустрою і передати у спільну часткову власність </w:t>
            </w: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965D96" w:rsidRDefault="00C01E29" w:rsidP="00C01E29">
            <w:pPr>
              <w:spacing w:after="0" w:line="240" w:lineRule="auto"/>
              <w:rPr>
                <w:rFonts w:ascii="Times New Roman" w:hAnsi="Times New Roman"/>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 xml:space="preserve">Щасливим Сергієм Володимировичем </w:t>
            </w:r>
            <w:r w:rsidRPr="00965D96">
              <w:rPr>
                <w:rFonts w:ascii="Times New Roman" w:hAnsi="Times New Roman"/>
                <w:sz w:val="18"/>
                <w:szCs w:val="18"/>
                <w:lang w:eastAsia="uk-UA"/>
              </w:rPr>
              <w:br/>
              <w:t>03.07. Для будівництва та обслуговування будівель торгівлі (вид використання - для експлуатації та обслуговування кіоску) за адресою: вулиця Ярослава Мудрого, в районі зупинки «Центр зайнятості», площею 0,0030 га (з них: під тимчасовою спорудою – 0,0009 га, під проїздами, проходами та площадками 0,0021 га), строком на 3 (три) роки, за рахунок земель населеного пункту м. Біла Церква. Кадастровий номер: 3210300000:04:015:0199.</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П.П. до 31.12.2018 року договір до 22.01.2018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Паспорт прив'язки по 31.12.18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управлінню самоврядного контролю</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 xml:space="preserve">фізичною особою-підприємцем Білою Лідією Антонівною </w:t>
            </w:r>
            <w:r w:rsidRPr="00965D96">
              <w:rPr>
                <w:rFonts w:ascii="Times New Roman" w:hAnsi="Times New Roman"/>
                <w:sz w:val="18"/>
                <w:szCs w:val="18"/>
                <w:lang w:eastAsia="uk-UA"/>
              </w:rPr>
              <w:br/>
              <w:t xml:space="preserve">03.15 Для будівництва та обслуговування інших будівель громадської забудови (вид використання - для експлуатації та </w:t>
            </w:r>
            <w:r w:rsidRPr="00965D96">
              <w:rPr>
                <w:rFonts w:ascii="Times New Roman" w:hAnsi="Times New Roman"/>
                <w:sz w:val="18"/>
                <w:szCs w:val="18"/>
                <w:lang w:eastAsia="uk-UA"/>
              </w:rPr>
              <w:lastRenderedPageBreak/>
              <w:t>обслуговування кіоску) за адресою: вулиця Ярослава Мудрого, в районі зупинки «Міська лікарня №1», площею 0,0025 га (з них: під тимчасовою спорудою – 0,0009 га, під проїздами, проходами та площадками 0,0016 га), строком на 3 (три) роки, за рахунок земель населеного пункту м. Біла Церква. Кадастровий номер: 3210300000:04:036:0035.</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П.П. до 31.12.2018 року договір до 22.01.2018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 88 згідно комплексної схеми, паспорт по 24.05.2018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проведено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C01E29"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Вовкотруб В.Г., Денисенко І.О.</w:t>
            </w:r>
          </w:p>
        </w:tc>
      </w:tr>
      <w:tr w:rsidR="00C01E29" w:rsidRPr="00965D96" w:rsidTr="00B96567">
        <w:trPr>
          <w:trHeight w:val="987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41</w:t>
            </w: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Default="001C26D9" w:rsidP="00C01E29">
            <w:pPr>
              <w:spacing w:after="0" w:line="240" w:lineRule="auto"/>
              <w:jc w:val="right"/>
              <w:rPr>
                <w:rFonts w:ascii="Times New Roman" w:hAnsi="Times New Roman"/>
                <w:sz w:val="18"/>
                <w:szCs w:val="18"/>
                <w:lang w:eastAsia="uk-UA"/>
              </w:rPr>
            </w:pPr>
          </w:p>
          <w:p w:rsidR="001C26D9" w:rsidRPr="00965D96" w:rsidRDefault="001C26D9" w:rsidP="00C01E29">
            <w:pPr>
              <w:spacing w:after="0" w:line="240" w:lineRule="auto"/>
              <w:jc w:val="right"/>
              <w:rPr>
                <w:rFonts w:ascii="Times New Roman" w:hAnsi="Times New Roman"/>
                <w:sz w:val="18"/>
                <w:szCs w:val="18"/>
                <w:lang w:eastAsia="uk-UA"/>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 xml:space="preserve">фізичною особою-підприємцем Зезюліним Василем Олексійовичем </w:t>
            </w:r>
            <w:r w:rsidRPr="00965D96">
              <w:rPr>
                <w:rFonts w:ascii="Times New Roman" w:hAnsi="Times New Roman"/>
                <w:sz w:val="18"/>
                <w:szCs w:val="18"/>
                <w:lang w:eastAsia="uk-UA"/>
              </w:rPr>
              <w:br/>
              <w:t>для експлуатації та обслуговування павільйону громадського харчування з літній майданчиком за адресою: вулиця Некрасова, в районі житлових будинків №115 та №46а, площею 0,0070 га (з них: під тимчасовою спорудою – 0,0030 га, під проїздами, проходами та площадками – 0,0040 га), строком на 1 (один) рік, за рахунок земель населеного пункту м. Біла Церква.</w:t>
            </w: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Default="001C26D9" w:rsidP="00C01E29">
            <w:pPr>
              <w:spacing w:after="0" w:line="240" w:lineRule="auto"/>
              <w:rPr>
                <w:rFonts w:ascii="Times New Roman" w:hAnsi="Times New Roman"/>
                <w:sz w:val="18"/>
                <w:szCs w:val="18"/>
                <w:lang w:eastAsia="uk-UA"/>
              </w:rPr>
            </w:pPr>
          </w:p>
          <w:p w:rsidR="001C26D9" w:rsidRPr="00965D96" w:rsidRDefault="001C26D9" w:rsidP="00C01E29">
            <w:pPr>
              <w:spacing w:after="0" w:line="240" w:lineRule="auto"/>
              <w:rPr>
                <w:rFonts w:ascii="Times New Roman" w:hAnsi="Times New Roman"/>
                <w:sz w:val="18"/>
                <w:szCs w:val="18"/>
                <w:lang w:eastAsia="uk-UA"/>
              </w:rPr>
            </w:pP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24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П.П. до 20.11.2015 року договір до 09.2017 року була відмова в укладенні сервітуту рішенням сесії від 30 листопада 2017 року № 1769-40-VII ЗАУВАЖЕННЯ </w:t>
            </w:r>
            <w:r w:rsidRPr="00965D96">
              <w:rPr>
                <w:rFonts w:ascii="Times New Roman" w:hAnsi="Times New Roman"/>
                <w:sz w:val="18"/>
                <w:szCs w:val="18"/>
                <w:lang w:eastAsia="uk-UA"/>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965D96">
              <w:rPr>
                <w:rFonts w:ascii="Times New Roman" w:hAnsi="Times New Roman"/>
                <w:sz w:val="18"/>
                <w:szCs w:val="18"/>
                <w:lang w:eastAsia="uk-UA"/>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965D96">
              <w:rPr>
                <w:rFonts w:ascii="Times New Roman" w:hAnsi="Times New Roman"/>
                <w:sz w:val="18"/>
                <w:szCs w:val="18"/>
                <w:lang w:eastAsia="uk-UA"/>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965D96">
              <w:rPr>
                <w:rFonts w:ascii="Times New Roman" w:hAnsi="Times New Roman"/>
                <w:sz w:val="18"/>
                <w:szCs w:val="18"/>
                <w:lang w:eastAsia="uk-UA"/>
              </w:rPr>
              <w:br/>
              <w:t>- координати поворотних точок меж;</w:t>
            </w:r>
            <w:r w:rsidRPr="00965D96">
              <w:rPr>
                <w:rFonts w:ascii="Times New Roman" w:hAnsi="Times New Roman"/>
                <w:sz w:val="18"/>
                <w:szCs w:val="18"/>
                <w:lang w:eastAsia="uk-UA"/>
              </w:rPr>
              <w:br/>
              <w:t>- міри ліній по периметру;</w:t>
            </w:r>
            <w:r w:rsidRPr="00965D96">
              <w:rPr>
                <w:rFonts w:ascii="Times New Roman" w:hAnsi="Times New Roman"/>
                <w:sz w:val="18"/>
                <w:szCs w:val="18"/>
                <w:lang w:eastAsia="uk-UA"/>
              </w:rPr>
              <w:br/>
              <w:t>- площа;</w:t>
            </w:r>
            <w:r w:rsidRPr="00965D96">
              <w:rPr>
                <w:rFonts w:ascii="Times New Roman" w:hAnsi="Times New Roman"/>
                <w:sz w:val="18"/>
                <w:szCs w:val="18"/>
                <w:lang w:eastAsia="uk-UA"/>
              </w:rPr>
              <w:br/>
              <w:t>- вид земельного сервітуту згідно із статтею 99 Земельного кодексу України та його зміст;</w:t>
            </w:r>
            <w:r w:rsidRPr="00965D96">
              <w:rPr>
                <w:rFonts w:ascii="Times New Roman" w:hAnsi="Times New Roman"/>
                <w:sz w:val="18"/>
                <w:szCs w:val="18"/>
                <w:lang w:eastAsia="uk-UA"/>
              </w:rPr>
              <w:br/>
              <w:t xml:space="preserve">інформація про документи, на підставі яких встановлено </w:t>
            </w:r>
            <w:r w:rsidRPr="00965D96">
              <w:rPr>
                <w:rFonts w:ascii="Times New Roman" w:hAnsi="Times New Roman"/>
                <w:sz w:val="18"/>
                <w:szCs w:val="18"/>
                <w:lang w:eastAsia="uk-UA"/>
              </w:rPr>
              <w:lastRenderedPageBreak/>
              <w:t>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965D96">
              <w:rPr>
                <w:rFonts w:ascii="Times New Roman" w:hAnsi="Times New Roman"/>
                <w:sz w:val="18"/>
                <w:szCs w:val="18"/>
                <w:lang w:eastAsia="uk-UA"/>
              </w:rPr>
              <w:br/>
              <w:t>- відомості про зареєстровані права сервітуту та суборенди відповідно до даних Державного реєстру речових прав на нерухоме майно;</w:t>
            </w:r>
            <w:r w:rsidRPr="00965D96">
              <w:rPr>
                <w:rFonts w:ascii="Times New Roman" w:hAnsi="Times New Roman"/>
                <w:sz w:val="18"/>
                <w:szCs w:val="18"/>
                <w:lang w:eastAsia="uk-UA"/>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965D96">
              <w:rPr>
                <w:rFonts w:ascii="Times New Roman" w:hAnsi="Times New Roman"/>
                <w:sz w:val="18"/>
                <w:szCs w:val="18"/>
                <w:lang w:eastAsia="uk-UA"/>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w:t>
            </w:r>
            <w:r w:rsidRPr="00965D96">
              <w:rPr>
                <w:rFonts w:ascii="Times New Roman" w:hAnsi="Times New Roman"/>
                <w:sz w:val="18"/>
                <w:szCs w:val="18"/>
                <w:lang w:eastAsia="uk-UA"/>
              </w:rPr>
              <w:lastRenderedPageBreak/>
              <w:t>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965D96">
              <w:rPr>
                <w:rFonts w:ascii="Times New Roman" w:hAnsi="Times New Roman"/>
                <w:sz w:val="18"/>
                <w:szCs w:val="18"/>
                <w:lang w:eastAsia="uk-UA"/>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965D96">
              <w:rPr>
                <w:rFonts w:ascii="Times New Roman" w:hAnsi="Times New Roman"/>
                <w:sz w:val="18"/>
                <w:szCs w:val="18"/>
                <w:lang w:eastAsia="uk-UA"/>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965D96">
              <w:rPr>
                <w:rFonts w:ascii="Times New Roman" w:hAnsi="Times New Roman"/>
                <w:b/>
                <w:bCs/>
                <w:sz w:val="18"/>
                <w:szCs w:val="18"/>
                <w:lang w:eastAsia="uk-UA"/>
              </w:rPr>
              <w:br/>
            </w:r>
            <w:r w:rsidRPr="00965D96">
              <w:rPr>
                <w:rFonts w:ascii="Times New Roman" w:hAnsi="Times New Roman"/>
                <w:b/>
                <w:bCs/>
                <w:sz w:val="18"/>
                <w:szCs w:val="18"/>
                <w:lang w:eastAsia="uk-UA"/>
              </w:rPr>
              <w:br/>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В комплексній схемі 2010 року немає, паспорт по 20.11.2015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 2017 році сплат не</w:t>
            </w:r>
            <w:r w:rsidR="001C26D9">
              <w:rPr>
                <w:rFonts w:ascii="Times New Roman" w:hAnsi="Times New Roman"/>
                <w:sz w:val="18"/>
                <w:szCs w:val="18"/>
                <w:lang w:eastAsia="uk-UA"/>
              </w:rPr>
              <w:t xml:space="preserve"> </w:t>
            </w:r>
            <w:r w:rsidRPr="00965D96">
              <w:rPr>
                <w:rFonts w:ascii="Times New Roman" w:hAnsi="Times New Roman"/>
                <w:sz w:val="18"/>
                <w:szCs w:val="18"/>
                <w:lang w:eastAsia="uk-UA"/>
              </w:rPr>
              <w:t>було</w:t>
            </w:r>
          </w:p>
        </w:tc>
        <w:tc>
          <w:tcPr>
            <w:tcW w:w="20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C01E29" w:rsidRPr="00965D96" w:rsidRDefault="00C01E29" w:rsidP="00C01E29">
            <w:pPr>
              <w:spacing w:after="0" w:line="240" w:lineRule="auto"/>
              <w:rPr>
                <w:rFonts w:ascii="Times New Roman" w:hAnsi="Times New Roman"/>
                <w:color w:val="000000"/>
                <w:sz w:val="18"/>
                <w:szCs w:val="18"/>
                <w:lang w:eastAsia="uk-UA"/>
              </w:rPr>
            </w:pPr>
            <w:r w:rsidRPr="00965D96">
              <w:rPr>
                <w:rFonts w:ascii="Times New Roman" w:hAnsi="Times New Roman"/>
                <w:b/>
                <w:bCs/>
                <w:color w:val="000000"/>
                <w:sz w:val="18"/>
                <w:szCs w:val="18"/>
                <w:lang w:eastAsia="uk-UA"/>
              </w:rPr>
              <w:t>Зауваження:</w:t>
            </w:r>
            <w:r w:rsidRPr="00965D96">
              <w:rPr>
                <w:rFonts w:ascii="Times New Roman" w:hAnsi="Times New Roman"/>
                <w:color w:val="000000"/>
                <w:sz w:val="18"/>
                <w:szCs w:val="18"/>
                <w:lang w:eastAsia="uk-UA"/>
              </w:rPr>
              <w:t xml:space="preserve">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w:t>
            </w:r>
            <w:r w:rsidRPr="00965D96">
              <w:rPr>
                <w:rFonts w:ascii="Times New Roman" w:hAnsi="Times New Roman"/>
                <w:color w:val="000000"/>
                <w:sz w:val="18"/>
                <w:szCs w:val="18"/>
                <w:lang w:eastAsia="uk-UA"/>
              </w:rPr>
              <w:lastRenderedPageBreak/>
              <w:t>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80EED" w:rsidRPr="00580EED" w:rsidRDefault="00C01E29" w:rsidP="00580EED">
            <w:pPr>
              <w:spacing w:after="0" w:line="240" w:lineRule="auto"/>
              <w:ind w:firstLine="540"/>
              <w:jc w:val="both"/>
              <w:rPr>
                <w:rFonts w:ascii="Times New Roman" w:hAnsi="Times New Roman"/>
                <w:sz w:val="18"/>
                <w:szCs w:val="18"/>
                <w:lang w:eastAsia="ru-RU"/>
              </w:rPr>
            </w:pPr>
            <w:r w:rsidRPr="00580EED">
              <w:rPr>
                <w:rFonts w:ascii="Times New Roman" w:hAnsi="Times New Roman"/>
                <w:b/>
                <w:color w:val="000000"/>
                <w:sz w:val="18"/>
                <w:szCs w:val="18"/>
                <w:lang w:eastAsia="uk-UA"/>
              </w:rPr>
              <w:lastRenderedPageBreak/>
              <w:t xml:space="preserve">Відмовити у встановленні </w:t>
            </w:r>
            <w:r w:rsidRPr="00580EED">
              <w:rPr>
                <w:rFonts w:ascii="Times New Roman" w:hAnsi="Times New Roman"/>
                <w:b/>
                <w:bCs/>
                <w:sz w:val="18"/>
                <w:szCs w:val="18"/>
                <w:lang w:eastAsia="uk-UA"/>
              </w:rPr>
              <w:t xml:space="preserve">земельного сервітуту </w:t>
            </w:r>
            <w:r w:rsidR="00580EED" w:rsidRPr="00580EED">
              <w:rPr>
                <w:rFonts w:ascii="Times New Roman" w:hAnsi="Times New Roman"/>
                <w:b/>
                <w:bCs/>
                <w:sz w:val="18"/>
                <w:szCs w:val="18"/>
                <w:lang w:eastAsia="ru-RU"/>
              </w:rPr>
              <w:t>відповідно до вимог підпунктів 1.5, 1.6, 2.5,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та рішення Білоцерківської міської ради від 11.02.2010 р. №1275 «Про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території загального користування комунальної власності м. Біла Церква», а саме: невідповідність місця розташування даної тимчасової споруди комплексній схемі розміщення тимчасових споруд.</w:t>
            </w:r>
          </w:p>
          <w:p w:rsidR="00C01E29" w:rsidRPr="00580EED" w:rsidRDefault="00C01E29" w:rsidP="00C01E29">
            <w:pPr>
              <w:spacing w:after="0" w:line="240" w:lineRule="auto"/>
              <w:rPr>
                <w:rFonts w:ascii="Times New Roman" w:hAnsi="Times New Roman"/>
                <w:b/>
                <w:bCs/>
                <w:sz w:val="18"/>
                <w:szCs w:val="18"/>
                <w:lang w:eastAsia="uk-UA"/>
              </w:rPr>
            </w:pPr>
          </w:p>
          <w:p w:rsidR="00C01E29" w:rsidRPr="00EE69DA" w:rsidRDefault="00C01E29" w:rsidP="00C01E29">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Default="00C01E29" w:rsidP="00C01E29">
            <w:pPr>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 xml:space="preserve"> утримались – 0</w:t>
            </w: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Default="001C26D9" w:rsidP="00C01E29">
            <w:pPr>
              <w:spacing w:after="0" w:line="240" w:lineRule="auto"/>
              <w:rPr>
                <w:rFonts w:ascii="Times New Roman" w:hAnsi="Times New Roman"/>
                <w:b/>
                <w:sz w:val="18"/>
                <w:szCs w:val="18"/>
                <w:lang w:eastAsia="zh-CN"/>
              </w:rPr>
            </w:pPr>
          </w:p>
          <w:p w:rsidR="001C26D9" w:rsidRPr="00965D96" w:rsidRDefault="001C26D9" w:rsidP="00C01E29">
            <w:pPr>
              <w:spacing w:after="0" w:line="240" w:lineRule="auto"/>
              <w:rPr>
                <w:rFonts w:ascii="Times New Roman" w:hAnsi="Times New Roman"/>
                <w:color w:val="000000"/>
                <w:sz w:val="18"/>
                <w:szCs w:val="18"/>
                <w:lang w:eastAsia="uk-UA"/>
              </w:rPr>
            </w:pP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 xml:space="preserve">Про встановлення земельного сервітуту з </w:t>
            </w:r>
            <w:r w:rsidRPr="00965D96">
              <w:rPr>
                <w:rFonts w:ascii="Times New Roman" w:hAnsi="Times New Roman"/>
                <w:b/>
                <w:bCs/>
                <w:sz w:val="18"/>
                <w:szCs w:val="18"/>
                <w:lang w:eastAsia="uk-UA"/>
              </w:rPr>
              <w:br/>
              <w:t xml:space="preserve">громадянами Попчуком Сергієм Миколайовичем, </w:t>
            </w:r>
            <w:r w:rsidRPr="00965D96">
              <w:rPr>
                <w:rFonts w:ascii="Times New Roman" w:hAnsi="Times New Roman"/>
                <w:b/>
                <w:bCs/>
                <w:sz w:val="18"/>
                <w:szCs w:val="18"/>
                <w:lang w:eastAsia="uk-UA"/>
              </w:rPr>
              <w:br/>
              <w:t>Павленко Світланою Василівною</w:t>
            </w:r>
            <w:r w:rsidRPr="00965D96">
              <w:rPr>
                <w:rFonts w:ascii="Times New Roman" w:hAnsi="Times New Roman"/>
                <w:sz w:val="18"/>
                <w:szCs w:val="18"/>
                <w:lang w:eastAsia="uk-UA"/>
              </w:rPr>
              <w:br/>
              <w:t>під розміщення вхідної групи до власного існуючого нежитлового приміщення за адресою: вулиця Героїв Чорнобиля, 8/8 приміщення 15, площею 0,0013 га (з них: під спорудами – 0,0013 га), строком на 10 (десять) років, за рахунок земель населеного пункту м. Біла Церква.</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 № 41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Детальний план + (не потряпляє в межі червоних ліній).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 2017 році не</w:t>
            </w:r>
            <w:r w:rsidR="001C26D9">
              <w:rPr>
                <w:rFonts w:ascii="Times New Roman" w:hAnsi="Times New Roman"/>
                <w:sz w:val="18"/>
                <w:szCs w:val="18"/>
                <w:lang w:eastAsia="uk-UA"/>
              </w:rPr>
              <w:t xml:space="preserve"> </w:t>
            </w:r>
            <w:r w:rsidRPr="00965D96">
              <w:rPr>
                <w:rFonts w:ascii="Times New Roman" w:hAnsi="Times New Roman"/>
                <w:sz w:val="18"/>
                <w:szCs w:val="18"/>
                <w:lang w:eastAsia="uk-UA"/>
              </w:rPr>
              <w:t>було</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ЗАУВАЖЕННЯ до п.41</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268B" w:rsidRPr="00EE69DA" w:rsidRDefault="001F268B" w:rsidP="001F268B">
            <w:pPr>
              <w:suppressAutoHyphens/>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Встановити земельний сервітут строком на 10 (десять) років</w:t>
            </w:r>
          </w:p>
          <w:p w:rsidR="001F268B" w:rsidRPr="00EE69DA" w:rsidRDefault="001F268B" w:rsidP="001F268B">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 xml:space="preserve"> За –6 , проти –0,</w:t>
            </w:r>
          </w:p>
          <w:p w:rsidR="00C01E29" w:rsidRPr="00EE69DA" w:rsidRDefault="001F268B" w:rsidP="001F268B">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громадянином Хахулою Богданом Валерійовичем</w:t>
            </w:r>
            <w:r w:rsidRPr="00965D96">
              <w:rPr>
                <w:rFonts w:ascii="Times New Roman" w:hAnsi="Times New Roman"/>
                <w:sz w:val="18"/>
                <w:szCs w:val="18"/>
                <w:lang w:eastAsia="uk-UA"/>
              </w:rPr>
              <w:br/>
              <w:t>під розміщення вхідної групи до власного існуючого нежитлового приміщення – перукарні за адресою: вулиця Академіка Вула, 6 приміщення 190, площею 0,0005 га (з них: під спорудами – 0,0005 га), строком</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 № 41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Детальний план + територія зелених насаджень.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ЗАУВАЖЕННЯ до п.41</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268B" w:rsidRPr="00EE69DA" w:rsidRDefault="001F268B" w:rsidP="001F268B">
            <w:pPr>
              <w:suppressAutoHyphens/>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Встановити земельний сервітут строком на 10 (десять) років</w:t>
            </w:r>
          </w:p>
          <w:p w:rsidR="001F268B" w:rsidRPr="00EE69DA" w:rsidRDefault="001F268B" w:rsidP="001F268B">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 xml:space="preserve"> За –6 , проти –0,</w:t>
            </w:r>
          </w:p>
          <w:p w:rsidR="00C01E29" w:rsidRPr="00EE69DA" w:rsidRDefault="001F268B" w:rsidP="001F268B">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Шевченко Оксаною Олексіївною</w:t>
            </w:r>
            <w:r w:rsidRPr="00965D96">
              <w:rPr>
                <w:rFonts w:ascii="Times New Roman" w:hAnsi="Times New Roman"/>
                <w:sz w:val="18"/>
                <w:szCs w:val="18"/>
                <w:lang w:eastAsia="uk-UA"/>
              </w:rPr>
              <w:br/>
              <w:t>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Молодіжна в районі житлового будинку №6, площею 0,0084 га (з них: під тимчасовими спорудами – 0,0060 га, під проїздами, проходами та площадками – 0,0024 га), строком на 5 (п’ять) років, за рахунок земель населеного пункту м. Біла Церква</w:t>
            </w:r>
            <w:r w:rsidR="001C26D9">
              <w:rPr>
                <w:rFonts w:ascii="Times New Roman" w:hAnsi="Times New Roman"/>
                <w:sz w:val="18"/>
                <w:szCs w:val="18"/>
                <w:lang w:eastAsia="uk-UA"/>
              </w:rPr>
              <w:t xml:space="preserve"> </w:t>
            </w:r>
            <w:r w:rsidR="001C26D9" w:rsidRPr="00965D96">
              <w:rPr>
                <w:rFonts w:ascii="Times New Roman" w:hAnsi="Times New Roman"/>
                <w:sz w:val="18"/>
                <w:szCs w:val="18"/>
                <w:lang w:eastAsia="uk-UA"/>
              </w:rPr>
              <w:t>кадастровий</w:t>
            </w:r>
            <w:r w:rsidRPr="00965D96">
              <w:rPr>
                <w:rFonts w:ascii="Times New Roman" w:hAnsi="Times New Roman"/>
                <w:sz w:val="18"/>
                <w:szCs w:val="18"/>
                <w:lang w:eastAsia="uk-UA"/>
              </w:rPr>
              <w:t xml:space="preserve"> номер: 3210300000:07:003:0009.</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П.П. до 09.04.2018 року договір до 22.01.2018 року</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Місце розміщення групи МАФ №199 згідно комплексної схеми, паспорт привязки по 09.04.2018 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1C26D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w:t>
            </w:r>
            <w:r w:rsidR="001C26D9">
              <w:rPr>
                <w:rFonts w:ascii="Times New Roman" w:hAnsi="Times New Roman"/>
                <w:sz w:val="18"/>
                <w:szCs w:val="18"/>
                <w:lang w:eastAsia="uk-UA"/>
              </w:rPr>
              <w:t>а</w:t>
            </w:r>
            <w:r w:rsidRPr="00965D96">
              <w:rPr>
                <w:rFonts w:ascii="Times New Roman" w:hAnsi="Times New Roman"/>
                <w:sz w:val="18"/>
                <w:szCs w:val="18"/>
                <w:lang w:eastAsia="uk-UA"/>
              </w:rPr>
              <w:t>ти проведені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1F268B" w:rsidP="001F268B">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Мазуревич Д.В., Тищенко А.С.</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Шуляк Маргаритою Сергіївною</w:t>
            </w:r>
            <w:r w:rsidRPr="00965D96">
              <w:rPr>
                <w:rFonts w:ascii="Times New Roman" w:hAnsi="Times New Roman"/>
                <w:sz w:val="18"/>
                <w:szCs w:val="18"/>
                <w:lang w:eastAsia="uk-UA"/>
              </w:rPr>
              <w:br/>
            </w:r>
            <w:r w:rsidRPr="00965D96">
              <w:rPr>
                <w:rFonts w:ascii="Times New Roman" w:hAnsi="Times New Roman"/>
                <w:sz w:val="18"/>
                <w:szCs w:val="18"/>
                <w:lang w:eastAsia="uk-UA"/>
              </w:rPr>
              <w:lastRenderedPageBreak/>
              <w:t>03.07 Для будівництва та обслуговування будівель торгівлі (вид використання - для експлуатації та обслуговування павільйону) за адресою: вулиця Луки Долинського, в районі житлового будинку №107-а, площею 0,0035 га (з них: під тимчасовою спорудою – 0,0029 га, під проїздами, проходами та площадками – 0,0006 га), строком на 3 (три) роки, за рахунок земель населеного пункту м. Біла Церква.Кадастровий номер: 3210300000:07:020:0089.</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П.П. до 31.12.2017 року попередній договір на Щасливого С.В. (не припинено, але він </w:t>
            </w:r>
            <w:r w:rsidRPr="00965D96">
              <w:rPr>
                <w:rFonts w:ascii="Times New Roman" w:hAnsi="Times New Roman"/>
                <w:sz w:val="18"/>
                <w:szCs w:val="18"/>
                <w:lang w:eastAsia="uk-UA"/>
              </w:rPr>
              <w:lastRenderedPageBreak/>
              <w:t>закінчився)</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 xml:space="preserve">Місце розміщення групи МАФ №233 згідно комплексної схеми, паспорт </w:t>
            </w:r>
            <w:r w:rsidR="001C26D9" w:rsidRPr="00965D96">
              <w:rPr>
                <w:rFonts w:ascii="Times New Roman" w:hAnsi="Times New Roman"/>
                <w:sz w:val="18"/>
                <w:szCs w:val="18"/>
                <w:lang w:eastAsia="uk-UA"/>
              </w:rPr>
              <w:t>прив’язки</w:t>
            </w:r>
            <w:r w:rsidRPr="00965D96">
              <w:rPr>
                <w:rFonts w:ascii="Times New Roman" w:hAnsi="Times New Roman"/>
                <w:sz w:val="18"/>
                <w:szCs w:val="18"/>
                <w:lang w:eastAsia="uk-UA"/>
              </w:rPr>
              <w:t xml:space="preserve"> по 31.12.2017 </w:t>
            </w:r>
            <w:r w:rsidRPr="00965D96">
              <w:rPr>
                <w:rFonts w:ascii="Times New Roman" w:hAnsi="Times New Roman"/>
                <w:sz w:val="18"/>
                <w:szCs w:val="18"/>
                <w:lang w:eastAsia="uk-UA"/>
              </w:rPr>
              <w:lastRenderedPageBreak/>
              <w:t>року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lastRenderedPageBreak/>
              <w:t>Сплат в 2017 році не</w:t>
            </w:r>
            <w:r w:rsidR="001C26D9">
              <w:rPr>
                <w:rFonts w:ascii="Times New Roman" w:hAnsi="Times New Roman"/>
                <w:sz w:val="18"/>
                <w:szCs w:val="18"/>
                <w:lang w:eastAsia="uk-UA"/>
              </w:rPr>
              <w:t xml:space="preserve"> </w:t>
            </w:r>
            <w:r w:rsidRPr="00965D96">
              <w:rPr>
                <w:rFonts w:ascii="Times New Roman" w:hAnsi="Times New Roman"/>
                <w:sz w:val="18"/>
                <w:szCs w:val="18"/>
                <w:lang w:eastAsia="uk-UA"/>
              </w:rPr>
              <w:t>було</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5969C2"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Вовкотруб В.Г., Грисюк С.І.</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lastRenderedPageBreak/>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фізичною особою-підприємцем</w:t>
            </w:r>
            <w:r w:rsidRPr="00965D96">
              <w:rPr>
                <w:rFonts w:ascii="Times New Roman" w:hAnsi="Times New Roman"/>
                <w:b/>
                <w:bCs/>
                <w:sz w:val="18"/>
                <w:szCs w:val="18"/>
                <w:lang w:eastAsia="uk-UA"/>
              </w:rPr>
              <w:br/>
              <w:t>Суярко Вікторією Сергіївною</w:t>
            </w:r>
            <w:r w:rsidRPr="00965D96">
              <w:rPr>
                <w:rFonts w:ascii="Times New Roman" w:hAnsi="Times New Roman"/>
                <w:sz w:val="18"/>
                <w:szCs w:val="18"/>
                <w:lang w:eastAsia="uk-UA"/>
              </w:rPr>
              <w:t xml:space="preserve"> під розміщення вхідної групи до власного існуючого нежитлового приміщення – магазину за адресою: вулиця Григорія Ковбасюка, 6 приміщення 2, площею 0,0039 га (з них: під спорудами – 0,0033 га, під проїздами, проходами та площадками – 0,0006 га), строком на 10 (десять) років, за рахунок земель населеного пункту м. Біла Церква.</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договір до 27.10.2016 року ДИВ. ЗАУВАЖ. № 41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багатоквартирної житлової забудови</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ЗАУВАЖЕННЯ до п.41</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969C2" w:rsidRPr="00EE69DA" w:rsidRDefault="005969C2" w:rsidP="005969C2">
            <w:pPr>
              <w:suppressAutoHyphens/>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Встановити земельний сервітут строком на 10 (десять) років</w:t>
            </w:r>
          </w:p>
          <w:p w:rsidR="005969C2" w:rsidRPr="00EE69DA" w:rsidRDefault="005969C2" w:rsidP="005969C2">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 xml:space="preserve"> За –6 , проти –0,</w:t>
            </w:r>
          </w:p>
          <w:p w:rsidR="00C01E29" w:rsidRPr="00EE69DA" w:rsidRDefault="005969C2" w:rsidP="005969C2">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Times New Roman" w:hAnsi="Times New Roman"/>
                <w:sz w:val="18"/>
                <w:szCs w:val="18"/>
                <w:lang w:eastAsia="uk-UA"/>
              </w:rPr>
            </w:pPr>
            <w:r w:rsidRPr="00965D96">
              <w:rPr>
                <w:rFonts w:ascii="Times New Roman" w:hAnsi="Times New Roman"/>
                <w:sz w:val="18"/>
                <w:szCs w:val="18"/>
                <w:lang w:eastAsia="uk-UA"/>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встановлення земельного сервітуту з</w:t>
            </w:r>
            <w:r w:rsidRPr="00965D96">
              <w:rPr>
                <w:rFonts w:ascii="Times New Roman" w:hAnsi="Times New Roman"/>
                <w:b/>
                <w:bCs/>
                <w:sz w:val="18"/>
                <w:szCs w:val="18"/>
                <w:lang w:eastAsia="uk-UA"/>
              </w:rPr>
              <w:br/>
              <w:t>громадянином Заікіним Олександром Миколайовичем</w:t>
            </w:r>
            <w:r w:rsidRPr="00965D96">
              <w:rPr>
                <w:rFonts w:ascii="Times New Roman" w:hAnsi="Times New Roman"/>
                <w:sz w:val="18"/>
                <w:szCs w:val="18"/>
                <w:lang w:eastAsia="uk-UA"/>
              </w:rPr>
              <w:br/>
              <w:t xml:space="preserve">під розміщення металевого гаража за адресою: вулиця Гризодубової поблизу будинку №82 А, площею 0,0024 га, строком на 3 (три) роки,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 № 41</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існуючої багатоквартирної житлової забудови. Тільки для громадян із захворюванням опорно-рухового апарату при наявності автомобіля з ручним керуванням</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Сплати проведені відповідно до нарахувань</w:t>
            </w: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ДИВ. ЗАУВАЖЕННЯ до п.41</w:t>
            </w: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326A" w:rsidRPr="00C85E37" w:rsidRDefault="0046326A" w:rsidP="005969C2">
            <w:pPr>
              <w:spacing w:after="0" w:line="240" w:lineRule="auto"/>
              <w:rPr>
                <w:rFonts w:ascii="Times New Roman" w:hAnsi="Times New Roman"/>
                <w:b/>
                <w:color w:val="000000"/>
                <w:sz w:val="18"/>
                <w:szCs w:val="18"/>
                <w:lang w:eastAsia="uk-UA"/>
              </w:rPr>
            </w:pPr>
            <w:r w:rsidRPr="00C85E37">
              <w:rPr>
                <w:rFonts w:ascii="Times New Roman" w:hAnsi="Times New Roman"/>
                <w:b/>
                <w:color w:val="000000"/>
                <w:sz w:val="18"/>
                <w:szCs w:val="18"/>
                <w:lang w:eastAsia="uk-UA"/>
              </w:rPr>
              <w:t>Заявником не надано документів, які підтверджують інвалідність.</w:t>
            </w:r>
          </w:p>
          <w:p w:rsidR="005969C2" w:rsidRPr="0046326A" w:rsidRDefault="005969C2" w:rsidP="005969C2">
            <w:pPr>
              <w:spacing w:after="0" w:line="240" w:lineRule="auto"/>
              <w:rPr>
                <w:rFonts w:ascii="Times New Roman" w:hAnsi="Times New Roman"/>
                <w:b/>
                <w:bCs/>
                <w:sz w:val="18"/>
                <w:szCs w:val="18"/>
                <w:lang w:eastAsia="uk-UA"/>
              </w:rPr>
            </w:pPr>
            <w:r w:rsidRPr="00C85E37">
              <w:rPr>
                <w:rFonts w:ascii="Times New Roman" w:hAnsi="Times New Roman"/>
                <w:b/>
                <w:color w:val="000000"/>
                <w:sz w:val="18"/>
                <w:szCs w:val="18"/>
                <w:lang w:eastAsia="uk-UA"/>
              </w:rPr>
              <w:t xml:space="preserve">Відмовити у встановленні </w:t>
            </w:r>
            <w:r w:rsidRPr="00C85E37">
              <w:rPr>
                <w:rFonts w:ascii="Times New Roman" w:hAnsi="Times New Roman"/>
                <w:b/>
                <w:bCs/>
                <w:sz w:val="18"/>
                <w:szCs w:val="18"/>
                <w:lang w:eastAsia="uk-UA"/>
              </w:rPr>
              <w:t xml:space="preserve">земельного сервітуту відповідно </w:t>
            </w:r>
            <w:r w:rsidR="0046326A" w:rsidRPr="00C85E37">
              <w:rPr>
                <w:rFonts w:ascii="Times New Roman" w:hAnsi="Times New Roman"/>
                <w:b/>
                <w:bCs/>
                <w:sz w:val="18"/>
                <w:szCs w:val="18"/>
                <w:lang w:eastAsia="uk-UA"/>
              </w:rPr>
              <w:t>ст</w:t>
            </w:r>
            <w:r w:rsidR="0046326A" w:rsidRPr="0046326A">
              <w:rPr>
                <w:rFonts w:ascii="Times New Roman" w:hAnsi="Times New Roman"/>
                <w:b/>
                <w:bCs/>
                <w:sz w:val="18"/>
                <w:szCs w:val="18"/>
                <w:lang w:eastAsia="uk-UA"/>
              </w:rPr>
              <w:t xml:space="preserve">. 30 ЗУ «Про основи соціальної захищеності осіб з інвалідністю в Україні», а саме органи місцевого самоврядування забезпечують виділення земельних ділянок особам з інвалідністю із захворюваннями  </w:t>
            </w:r>
            <w:r w:rsidR="0046326A" w:rsidRPr="0046326A">
              <w:rPr>
                <w:rFonts w:ascii="Times New Roman" w:hAnsi="Times New Roman"/>
                <w:b/>
                <w:sz w:val="18"/>
                <w:szCs w:val="18"/>
                <w:lang w:eastAsia="uk-UA"/>
              </w:rPr>
              <w:t>опорно-рухового апарату під будівництво гаражів для автомобілів з ручним керуванням поблизу місця їх проживання.</w:t>
            </w:r>
          </w:p>
          <w:p w:rsidR="005969C2" w:rsidRPr="00EE69DA" w:rsidRDefault="005969C2" w:rsidP="005969C2">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C01E29" w:rsidRPr="00EE69DA" w:rsidRDefault="005969C2" w:rsidP="005969C2">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Arial" w:hAnsi="Arial" w:cs="Arial"/>
                <w:sz w:val="18"/>
                <w:szCs w:val="18"/>
                <w:lang w:eastAsia="uk-UA"/>
              </w:rPr>
            </w:pPr>
            <w:r w:rsidRPr="00965D96">
              <w:rPr>
                <w:rFonts w:ascii="Arial" w:hAnsi="Arial" w:cs="Arial"/>
                <w:sz w:val="18"/>
                <w:szCs w:val="18"/>
                <w:lang w:eastAsia="uk-UA"/>
              </w:rPr>
              <w:lastRenderedPageBreak/>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b/>
                <w:bCs/>
                <w:sz w:val="18"/>
                <w:szCs w:val="18"/>
                <w:lang w:eastAsia="uk-UA"/>
              </w:rPr>
              <w:t>Про надання дозволу на розроблення проекту землеустрою</w:t>
            </w:r>
            <w:r w:rsidRPr="00965D96">
              <w:rPr>
                <w:rFonts w:ascii="Times New Roman" w:hAnsi="Times New Roman"/>
                <w:b/>
                <w:bCs/>
                <w:sz w:val="18"/>
                <w:szCs w:val="18"/>
                <w:lang w:eastAsia="uk-UA"/>
              </w:rPr>
              <w:br/>
              <w:t>щодо відведення земельної ділянки у власність</w:t>
            </w:r>
            <w:r w:rsidRPr="00965D96">
              <w:rPr>
                <w:rFonts w:ascii="Times New Roman" w:hAnsi="Times New Roman"/>
                <w:b/>
                <w:bCs/>
                <w:sz w:val="18"/>
                <w:szCs w:val="18"/>
                <w:lang w:eastAsia="uk-UA"/>
              </w:rPr>
              <w:br/>
              <w:t>громадянину Діхтяру Денису Олеговичу</w:t>
            </w:r>
            <w:r w:rsidRPr="00965D96">
              <w:rPr>
                <w:rFonts w:ascii="Times New Roman" w:hAnsi="Times New Roman"/>
                <w:sz w:val="18"/>
                <w:szCs w:val="18"/>
                <w:lang w:eastAsia="uk-UA"/>
              </w:rPr>
              <w:br/>
              <w:t xml:space="preserve">з цільовим призначенням 01.05. Для індивідуального садівництва за адресою: вулиця Чехова, 25, орієнтовною площею 0,0831 га, за рахунок земель населеного пункту м. Біла Церква. </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C01E29" w:rsidRPr="00965D96" w:rsidRDefault="00C01E29" w:rsidP="00C01E29">
            <w:pPr>
              <w:spacing w:after="0" w:line="240" w:lineRule="auto"/>
              <w:rPr>
                <w:rFonts w:ascii="Times New Roman" w:hAnsi="Times New Roman"/>
                <w:sz w:val="18"/>
                <w:szCs w:val="18"/>
                <w:lang w:eastAsia="uk-UA"/>
              </w:rPr>
            </w:pPr>
            <w:r w:rsidRPr="00965D96">
              <w:rPr>
                <w:rFonts w:ascii="Times New Roman" w:hAnsi="Times New Roman"/>
                <w:sz w:val="18"/>
                <w:szCs w:val="18"/>
                <w:lang w:eastAsia="uk-UA"/>
              </w:rPr>
              <w:t>Відсутній план зонування та детальний план території. ГП: територія реконструкції під громадські центри обслуговування та частково територія реконструкції під багатоквартирну житлову забудову</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5969C2" w:rsidP="00C01E29">
            <w:pPr>
              <w:spacing w:after="0" w:line="240" w:lineRule="auto"/>
              <w:rPr>
                <w:rFonts w:ascii="Times New Roman" w:hAnsi="Times New Roman"/>
                <w:b/>
                <w:bCs/>
                <w:sz w:val="18"/>
                <w:szCs w:val="18"/>
                <w:lang w:eastAsia="uk-UA"/>
              </w:rPr>
            </w:pPr>
            <w:r w:rsidRPr="00EE69DA">
              <w:rPr>
                <w:rFonts w:ascii="Times New Roman" w:hAnsi="Times New Roman"/>
                <w:b/>
                <w:sz w:val="18"/>
                <w:szCs w:val="18"/>
                <w:lang w:eastAsia="uk-UA"/>
              </w:rPr>
              <w:t xml:space="preserve">Надати дозвіл </w:t>
            </w:r>
            <w:r w:rsidRPr="00EE69DA">
              <w:rPr>
                <w:rFonts w:ascii="Times New Roman" w:hAnsi="Times New Roman"/>
                <w:b/>
                <w:bCs/>
                <w:sz w:val="18"/>
                <w:szCs w:val="18"/>
                <w:lang w:eastAsia="uk-UA"/>
              </w:rPr>
              <w:t>на розроблення проекту землеустрою</w:t>
            </w:r>
          </w:p>
          <w:p w:rsidR="005969C2" w:rsidRPr="00EE69DA" w:rsidRDefault="005969C2" w:rsidP="005969C2">
            <w:pPr>
              <w:suppressAutoHyphens/>
              <w:spacing w:after="0" w:line="240" w:lineRule="auto"/>
              <w:rPr>
                <w:rFonts w:ascii="Times New Roman" w:hAnsi="Times New Roman"/>
                <w:b/>
                <w:sz w:val="18"/>
                <w:szCs w:val="18"/>
                <w:lang w:eastAsia="zh-CN"/>
              </w:rPr>
            </w:pPr>
            <w:r w:rsidRPr="00EE69DA">
              <w:rPr>
                <w:rFonts w:ascii="Times New Roman" w:hAnsi="Times New Roman"/>
                <w:b/>
                <w:sz w:val="18"/>
                <w:szCs w:val="18"/>
                <w:lang w:eastAsia="zh-CN"/>
              </w:rPr>
              <w:t>За –6 , проти –0,</w:t>
            </w:r>
          </w:p>
          <w:p w:rsidR="005969C2" w:rsidRPr="00EE69DA" w:rsidRDefault="005969C2" w:rsidP="005969C2">
            <w:pPr>
              <w:spacing w:after="0" w:line="240" w:lineRule="auto"/>
              <w:rPr>
                <w:rFonts w:ascii="Times New Roman" w:hAnsi="Times New Roman"/>
                <w:b/>
                <w:sz w:val="18"/>
                <w:szCs w:val="18"/>
                <w:lang w:eastAsia="uk-UA"/>
              </w:rPr>
            </w:pPr>
            <w:r w:rsidRPr="00EE69DA">
              <w:rPr>
                <w:rFonts w:ascii="Times New Roman" w:hAnsi="Times New Roman"/>
                <w:b/>
                <w:sz w:val="18"/>
                <w:szCs w:val="18"/>
                <w:lang w:eastAsia="zh-CN"/>
              </w:rPr>
              <w:t xml:space="preserve"> утримались – 0</w:t>
            </w:r>
          </w:p>
        </w:tc>
      </w:tr>
      <w:tr w:rsidR="00C01E29" w:rsidRPr="00965D96" w:rsidTr="00C01E2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jc w:val="right"/>
              <w:rPr>
                <w:rFonts w:ascii="Arial" w:hAnsi="Arial" w:cs="Arial"/>
                <w:sz w:val="18"/>
                <w:szCs w:val="18"/>
                <w:lang w:eastAsia="uk-UA"/>
              </w:rPr>
            </w:pPr>
            <w:r w:rsidRPr="00965D96">
              <w:rPr>
                <w:rFonts w:ascii="Arial" w:hAnsi="Arial" w:cs="Arial"/>
                <w:sz w:val="18"/>
                <w:szCs w:val="18"/>
                <w:lang w:eastAsia="uk-UA"/>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Arial" w:hAnsi="Arial" w:cs="Arial"/>
                <w:sz w:val="18"/>
                <w:szCs w:val="18"/>
                <w:lang w:eastAsia="uk-UA"/>
              </w:rPr>
            </w:pPr>
            <w:r w:rsidRPr="00965D96">
              <w:rPr>
                <w:rFonts w:ascii="Times New Roman" w:hAnsi="Times New Roman"/>
                <w:b/>
                <w:bCs/>
                <w:sz w:val="18"/>
                <w:szCs w:val="18"/>
                <w:lang w:eastAsia="uk-UA"/>
              </w:rPr>
              <w:t>Про припинення терміну дії договору оренди землі МАЛОМУ ПІДПРИЄМСТВУ «ЕКОРОС»</w:t>
            </w:r>
            <w:r w:rsidRPr="00965D96">
              <w:rPr>
                <w:rFonts w:ascii="Times New Roman" w:hAnsi="Times New Roman"/>
                <w:sz w:val="18"/>
                <w:szCs w:val="18"/>
                <w:lang w:eastAsia="uk-UA"/>
              </w:rPr>
              <w:br/>
              <w:t>під розміщення існуючого магазину змішаної торгівлі за адресою: вулиця Леваневського, 53 б, площею 0,1308 га з кадастровим номером: 3210300000:07:007:0060, який укладений 04 липня 2012 року № 70 на підставі підпункту 1.2 пункту 1 рішення міської ради від 17 травня 2012 року за №571-25-VI «Про передачу земельних ділянок в оренду» та зареєстрований та зареєстрований в Управлінні Держкомзему у місті Біла Церква Київської області 17 серпня 2012 року № 321030004000778, відповідно до п. е) ч. 1 ст. 141 Земельного кодексу України, а саме: з набуттям іншою особою права власності на жилий будинок, будівлю або споруду, які розташовані на земельній ділянці.</w:t>
            </w:r>
          </w:p>
        </w:tc>
        <w:tc>
          <w:tcPr>
            <w:tcW w:w="23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Arial" w:hAnsi="Arial" w:cs="Arial"/>
                <w:sz w:val="18"/>
                <w:szCs w:val="18"/>
                <w:lang w:eastAsia="uk-UA"/>
              </w:rPr>
            </w:pP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20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965D96" w:rsidRDefault="00C01E29" w:rsidP="00C01E29">
            <w:pPr>
              <w:spacing w:after="0" w:line="240" w:lineRule="auto"/>
              <w:rPr>
                <w:rFonts w:ascii="Times New Roman" w:hAnsi="Times New Roman"/>
                <w:sz w:val="18"/>
                <w:szCs w:val="18"/>
                <w:lang w:eastAsia="uk-UA"/>
              </w:rPr>
            </w:pPr>
          </w:p>
        </w:tc>
        <w:tc>
          <w:tcPr>
            <w:tcW w:w="3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01E29" w:rsidRPr="00EE69DA" w:rsidRDefault="005969C2" w:rsidP="00C01E29">
            <w:pPr>
              <w:spacing w:after="0" w:line="240" w:lineRule="auto"/>
              <w:rPr>
                <w:rFonts w:ascii="Times New Roman" w:hAnsi="Times New Roman"/>
                <w:b/>
                <w:sz w:val="18"/>
                <w:szCs w:val="18"/>
                <w:lang w:eastAsia="uk-UA"/>
              </w:rPr>
            </w:pPr>
            <w:r w:rsidRPr="00EE69DA">
              <w:rPr>
                <w:rFonts w:ascii="Times New Roman" w:hAnsi="Times New Roman"/>
                <w:b/>
                <w:sz w:val="18"/>
                <w:szCs w:val="18"/>
                <w:lang w:eastAsia="uk-UA"/>
              </w:rPr>
              <w:t>Доопрацювання відділу держархбудконтролю, управлінню містобудування та архітектури.</w:t>
            </w:r>
          </w:p>
        </w:tc>
      </w:tr>
    </w:tbl>
    <w:p w:rsidR="00F74AFD" w:rsidRPr="00965D96" w:rsidRDefault="00F74AFD" w:rsidP="00F74AFD">
      <w:pPr>
        <w:rPr>
          <w:sz w:val="18"/>
          <w:szCs w:val="18"/>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2413D5" w:rsidRDefault="002413D5" w:rsidP="00A83336">
      <w:pPr>
        <w:suppressAutoHyphens/>
        <w:spacing w:after="0" w:line="240" w:lineRule="auto"/>
        <w:jc w:val="both"/>
        <w:rPr>
          <w:rFonts w:ascii="Times New Roman" w:hAnsi="Times New Roman"/>
          <w:b/>
          <w:sz w:val="24"/>
          <w:szCs w:val="24"/>
          <w:lang w:eastAsia="zh-C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2413D5" w:rsidRPr="004E0EC7" w:rsidTr="002413D5">
        <w:trPr>
          <w:trHeight w:val="8363"/>
        </w:trPr>
        <w:tc>
          <w:tcPr>
            <w:tcW w:w="523" w:type="dxa"/>
            <w:vAlign w:val="bottom"/>
            <w:hideMark/>
          </w:tcPr>
          <w:p w:rsidR="002413D5" w:rsidRDefault="002413D5" w:rsidP="00BA4490">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28</w:t>
            </w: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Default="002413D5" w:rsidP="00BA4490">
            <w:pPr>
              <w:spacing w:after="0" w:line="240" w:lineRule="auto"/>
              <w:jc w:val="right"/>
              <w:rPr>
                <w:rFonts w:ascii="Times New Roman" w:hAnsi="Times New Roman"/>
                <w:sz w:val="18"/>
                <w:szCs w:val="18"/>
                <w:lang w:eastAsia="uk-UA"/>
              </w:rPr>
            </w:pPr>
          </w:p>
          <w:p w:rsidR="002413D5" w:rsidRPr="000C186D" w:rsidRDefault="002413D5" w:rsidP="00BA4490">
            <w:pPr>
              <w:spacing w:after="0" w:line="240" w:lineRule="auto"/>
              <w:jc w:val="right"/>
              <w:rPr>
                <w:rFonts w:ascii="Times New Roman" w:hAnsi="Times New Roman"/>
                <w:sz w:val="18"/>
                <w:szCs w:val="18"/>
                <w:lang w:eastAsia="uk-UA"/>
              </w:rPr>
            </w:pPr>
          </w:p>
        </w:tc>
        <w:tc>
          <w:tcPr>
            <w:tcW w:w="3872" w:type="dxa"/>
            <w:vAlign w:val="bottom"/>
            <w:hideMark/>
          </w:tcPr>
          <w:p w:rsidR="002413D5" w:rsidRDefault="002413D5" w:rsidP="00BA4490">
            <w:pPr>
              <w:spacing w:after="0" w:line="240" w:lineRule="auto"/>
              <w:rPr>
                <w:rFonts w:ascii="Times New Roman" w:hAnsi="Times New Roman"/>
                <w:b/>
                <w:sz w:val="24"/>
                <w:szCs w:val="24"/>
                <w:lang w:eastAsia="zh-CN"/>
              </w:rPr>
            </w:pPr>
            <w:r>
              <w:rPr>
                <w:rFonts w:ascii="Times New Roman" w:hAnsi="Times New Roman"/>
                <w:b/>
                <w:sz w:val="24"/>
                <w:szCs w:val="24"/>
                <w:lang w:eastAsia="zh-CN"/>
              </w:rPr>
              <w:t>Перелік</w:t>
            </w:r>
            <w:r w:rsidRPr="003829B2">
              <w:rPr>
                <w:rFonts w:ascii="Times New Roman" w:hAnsi="Times New Roman"/>
                <w:b/>
                <w:sz w:val="24"/>
                <w:szCs w:val="24"/>
                <w:lang w:eastAsia="zh-CN"/>
              </w:rPr>
              <w:t xml:space="preserve"> 1</w:t>
            </w:r>
            <w:r>
              <w:rPr>
                <w:rFonts w:ascii="Times New Roman" w:hAnsi="Times New Roman"/>
                <w:b/>
                <w:sz w:val="24"/>
                <w:szCs w:val="24"/>
                <w:lang w:eastAsia="zh-CN"/>
              </w:rPr>
              <w:t>6</w:t>
            </w:r>
          </w:p>
          <w:p w:rsidR="002413D5" w:rsidRDefault="002413D5" w:rsidP="00BA449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w:t>
            </w:r>
            <w:r w:rsidRPr="000C186D">
              <w:rPr>
                <w:rFonts w:ascii="Times New Roman" w:hAnsi="Times New Roman"/>
                <w:sz w:val="18"/>
                <w:szCs w:val="18"/>
                <w:lang w:eastAsia="uk-UA"/>
              </w:rPr>
              <w:br w:type="page"/>
              <w:t>землеустрою щодо встановлення (відновлення) меж земельної</w:t>
            </w:r>
            <w:r w:rsidRPr="000C186D">
              <w:rPr>
                <w:rFonts w:ascii="Times New Roman" w:hAnsi="Times New Roman"/>
                <w:sz w:val="18"/>
                <w:szCs w:val="18"/>
                <w:lang w:eastAsia="uk-UA"/>
              </w:rPr>
              <w:br w:type="page"/>
              <w:t xml:space="preserve">ділянки в натурі (на місцевості) ТОВАРИСТВУ З ОБМЕЖЕНОЮ </w:t>
            </w:r>
            <w:r w:rsidRPr="000C186D">
              <w:rPr>
                <w:rFonts w:ascii="Times New Roman" w:hAnsi="Times New Roman"/>
                <w:sz w:val="18"/>
                <w:szCs w:val="18"/>
                <w:lang w:eastAsia="uk-UA"/>
              </w:rPr>
              <w:br w:type="page"/>
              <w:t>ВІДПОВІДАЛЬНІСТЮ «АЛЛЕН БЦ»</w:t>
            </w:r>
            <w:r w:rsidRPr="000C186D">
              <w:rPr>
                <w:rFonts w:ascii="Times New Roman" w:hAnsi="Times New Roman"/>
                <w:sz w:val="18"/>
                <w:szCs w:val="18"/>
                <w:lang w:eastAsia="uk-UA"/>
              </w:rPr>
              <w:br w:type="page"/>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змішаної торгівлі) за адресою: вулиця Леваневського,53-б, приміщення №1, №2, №3, площею 0,1308 га за рахунок земель населеного пункту м. Біла Церква. Кадастровий номер: 3210300000:07:007:0060.</w:t>
            </w: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Pr="000C186D" w:rsidRDefault="002413D5" w:rsidP="00BA4490">
            <w:pPr>
              <w:spacing w:after="0" w:line="240" w:lineRule="auto"/>
              <w:rPr>
                <w:rFonts w:ascii="Times New Roman" w:hAnsi="Times New Roman"/>
                <w:sz w:val="18"/>
                <w:szCs w:val="18"/>
                <w:lang w:eastAsia="uk-UA"/>
              </w:rPr>
            </w:pPr>
          </w:p>
        </w:tc>
        <w:tc>
          <w:tcPr>
            <w:tcW w:w="2404" w:type="dxa"/>
            <w:vAlign w:val="bottom"/>
            <w:hideMark/>
          </w:tcPr>
          <w:p w:rsidR="002413D5" w:rsidRPr="002413D5" w:rsidRDefault="002413D5" w:rsidP="00BA4490">
            <w:pPr>
              <w:spacing w:after="0" w:line="240" w:lineRule="auto"/>
              <w:rPr>
                <w:rFonts w:ascii="Times New Roman" w:hAnsi="Times New Roman"/>
                <w:sz w:val="16"/>
                <w:szCs w:val="16"/>
                <w:lang w:eastAsia="uk-UA"/>
              </w:rPr>
            </w:pPr>
            <w:r w:rsidRPr="002413D5">
              <w:rPr>
                <w:rFonts w:ascii="Times New Roman" w:hAnsi="Times New Roman"/>
                <w:sz w:val="16"/>
                <w:szCs w:val="16"/>
                <w:lang w:eastAsia="uk-UA"/>
              </w:rPr>
              <w:t xml:space="preserve">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2413D5">
              <w:rPr>
                <w:rFonts w:ascii="Times New Roman" w:hAnsi="Times New Roman"/>
                <w:sz w:val="16"/>
                <w:szCs w:val="16"/>
                <w:lang w:eastAsia="uk-UA"/>
              </w:rPr>
              <w:br w:type="page"/>
              <w:t>Відповідно до документів доданих до заяви, ТОВАРИСТВО З ОБМЕЖЕНОЮ ВІДПОВІДАЛЬНІСТЮ «АЛЛЕН БЦ»  є  власником приміщень №1, №2, №3   вбудованих  в громадський будинок, а не будинку, будівлі або споруди.</w:t>
            </w:r>
            <w:r w:rsidRPr="002413D5">
              <w:rPr>
                <w:rFonts w:ascii="Times New Roman" w:hAnsi="Times New Roman"/>
                <w:sz w:val="16"/>
                <w:szCs w:val="16"/>
                <w:lang w:eastAsia="uk-UA"/>
              </w:rPr>
              <w:br w:type="page"/>
              <w:t>Прийняття рішення в такій редакції призведе до порушення  ч.2 ст. 120 ЗКУ.</w:t>
            </w:r>
            <w:r w:rsidRPr="002413D5">
              <w:rPr>
                <w:rFonts w:ascii="Times New Roman" w:hAnsi="Times New Roman"/>
                <w:sz w:val="16"/>
                <w:szCs w:val="16"/>
                <w:lang w:eastAsia="uk-UA"/>
              </w:rPr>
              <w:br w:type="page"/>
            </w: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Pr="002413D5" w:rsidRDefault="002413D5" w:rsidP="00BA4490">
            <w:pPr>
              <w:spacing w:after="0" w:line="240" w:lineRule="auto"/>
              <w:rPr>
                <w:rFonts w:ascii="Times New Roman" w:hAnsi="Times New Roman"/>
                <w:sz w:val="16"/>
                <w:szCs w:val="16"/>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Pr="000C186D" w:rsidRDefault="002413D5" w:rsidP="00BA4490">
            <w:pPr>
              <w:spacing w:after="0" w:line="240" w:lineRule="auto"/>
              <w:rPr>
                <w:rFonts w:ascii="Times New Roman" w:hAnsi="Times New Roman"/>
                <w:sz w:val="18"/>
                <w:szCs w:val="18"/>
                <w:lang w:eastAsia="uk-UA"/>
              </w:rPr>
            </w:pPr>
          </w:p>
        </w:tc>
        <w:tc>
          <w:tcPr>
            <w:tcW w:w="2403" w:type="dxa"/>
            <w:vAlign w:val="center"/>
            <w:hideMark/>
          </w:tcPr>
          <w:p w:rsidR="002413D5" w:rsidRDefault="002413D5" w:rsidP="00BA449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існуючих громадських центрів обслуговування</w:t>
            </w:r>
            <w:r w:rsidRPr="000C186D">
              <w:rPr>
                <w:rFonts w:ascii="Times New Roman" w:hAnsi="Times New Roman"/>
                <w:sz w:val="18"/>
                <w:szCs w:val="18"/>
                <w:lang w:eastAsia="uk-UA"/>
              </w:rPr>
              <w:br w:type="page"/>
            </w: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Default="002413D5" w:rsidP="00BA4490">
            <w:pPr>
              <w:spacing w:after="0" w:line="240" w:lineRule="auto"/>
              <w:rPr>
                <w:rFonts w:ascii="Times New Roman" w:hAnsi="Times New Roman"/>
                <w:sz w:val="18"/>
                <w:szCs w:val="18"/>
                <w:lang w:eastAsia="uk-UA"/>
              </w:rPr>
            </w:pPr>
          </w:p>
          <w:p w:rsidR="002413D5" w:rsidRPr="000C186D" w:rsidRDefault="002413D5" w:rsidP="00BA4490">
            <w:pPr>
              <w:spacing w:after="0" w:line="240" w:lineRule="auto"/>
              <w:rPr>
                <w:rFonts w:ascii="Times New Roman" w:hAnsi="Times New Roman"/>
                <w:sz w:val="18"/>
                <w:szCs w:val="18"/>
                <w:lang w:eastAsia="uk-UA"/>
              </w:rPr>
            </w:pPr>
          </w:p>
        </w:tc>
        <w:tc>
          <w:tcPr>
            <w:tcW w:w="1842" w:type="dxa"/>
            <w:vAlign w:val="bottom"/>
            <w:hideMark/>
          </w:tcPr>
          <w:p w:rsidR="002413D5" w:rsidRPr="000C186D" w:rsidRDefault="002413D5" w:rsidP="00BA449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2413D5" w:rsidRPr="000C186D" w:rsidRDefault="002413D5" w:rsidP="00BA4490">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ч.2 ст. 120 ЗКУ</w:t>
            </w:r>
          </w:p>
        </w:tc>
        <w:tc>
          <w:tcPr>
            <w:tcW w:w="2665" w:type="dxa"/>
            <w:vAlign w:val="bottom"/>
            <w:hideMark/>
          </w:tcPr>
          <w:p w:rsidR="002413D5" w:rsidRDefault="002413D5" w:rsidP="00BA4490">
            <w:pPr>
              <w:spacing w:after="0" w:line="240" w:lineRule="auto"/>
              <w:rPr>
                <w:rFonts w:ascii="Times New Roman" w:hAnsi="Times New Roman"/>
                <w:sz w:val="24"/>
                <w:szCs w:val="24"/>
                <w:lang w:eastAsia="uk-UA"/>
              </w:rPr>
            </w:pPr>
          </w:p>
          <w:p w:rsidR="002413D5" w:rsidRPr="00687A54" w:rsidRDefault="002413D5" w:rsidP="00BA4490">
            <w:pPr>
              <w:spacing w:after="0" w:line="240" w:lineRule="auto"/>
              <w:rPr>
                <w:rFonts w:ascii="Times New Roman" w:hAnsi="Times New Roman"/>
                <w:b/>
                <w:color w:val="000000" w:themeColor="text1"/>
                <w:sz w:val="18"/>
                <w:szCs w:val="18"/>
                <w:lang w:eastAsia="zh-CN"/>
              </w:rPr>
            </w:pPr>
            <w:r w:rsidRPr="007248EC">
              <w:rPr>
                <w:rFonts w:ascii="Times New Roman" w:hAnsi="Times New Roman"/>
                <w:sz w:val="24"/>
                <w:szCs w:val="24"/>
                <w:lang w:eastAsia="uk-UA"/>
              </w:rPr>
              <w:t> </w:t>
            </w:r>
            <w:r w:rsidR="00801888" w:rsidRPr="00687A54">
              <w:rPr>
                <w:rFonts w:ascii="Times New Roman" w:hAnsi="Times New Roman"/>
                <w:b/>
                <w:color w:val="000000" w:themeColor="text1"/>
                <w:sz w:val="18"/>
                <w:szCs w:val="18"/>
                <w:lang w:eastAsia="zh-CN"/>
              </w:rPr>
              <w:t>Доопрацювання  відділу держархбудконтролю та управлінню містобудування та архітектури.</w:t>
            </w:r>
          </w:p>
          <w:p w:rsidR="00801888" w:rsidRPr="00687A54" w:rsidRDefault="00801888" w:rsidP="00BA4490">
            <w:pPr>
              <w:spacing w:after="0" w:line="240" w:lineRule="auto"/>
              <w:rPr>
                <w:rFonts w:ascii="Times New Roman" w:hAnsi="Times New Roman"/>
                <w:b/>
                <w:sz w:val="18"/>
                <w:szCs w:val="18"/>
                <w:lang w:eastAsia="uk-UA"/>
              </w:rPr>
            </w:pPr>
          </w:p>
          <w:p w:rsidR="002413D5" w:rsidRPr="00687A54" w:rsidRDefault="002413D5" w:rsidP="002413D5">
            <w:pPr>
              <w:suppressAutoHyphens/>
              <w:spacing w:after="0" w:line="240" w:lineRule="auto"/>
              <w:rPr>
                <w:rFonts w:ascii="Times New Roman" w:hAnsi="Times New Roman"/>
                <w:b/>
                <w:sz w:val="18"/>
                <w:szCs w:val="18"/>
                <w:lang w:eastAsia="zh-CN"/>
              </w:rPr>
            </w:pPr>
            <w:r w:rsidRPr="00687A54">
              <w:rPr>
                <w:rFonts w:ascii="Times New Roman" w:hAnsi="Times New Roman"/>
                <w:b/>
                <w:sz w:val="18"/>
                <w:szCs w:val="18"/>
                <w:lang w:eastAsia="zh-CN"/>
              </w:rPr>
              <w:t>За –6 , проти –0,</w:t>
            </w:r>
          </w:p>
          <w:p w:rsidR="002413D5" w:rsidRPr="00687A54" w:rsidRDefault="002413D5" w:rsidP="002413D5">
            <w:pPr>
              <w:spacing w:after="0"/>
              <w:rPr>
                <w:rFonts w:ascii="Times New Roman" w:hAnsi="Times New Roman"/>
                <w:b/>
                <w:sz w:val="18"/>
                <w:szCs w:val="18"/>
                <w:lang w:eastAsia="zh-CN"/>
              </w:rPr>
            </w:pPr>
            <w:r w:rsidRPr="00687A54">
              <w:rPr>
                <w:rFonts w:ascii="Times New Roman" w:hAnsi="Times New Roman"/>
                <w:b/>
                <w:sz w:val="18"/>
                <w:szCs w:val="18"/>
                <w:lang w:eastAsia="zh-CN"/>
              </w:rPr>
              <w:t xml:space="preserve"> утримались – 0</w:t>
            </w:r>
          </w:p>
          <w:p w:rsidR="00031729" w:rsidRDefault="00031729" w:rsidP="002413D5">
            <w:pPr>
              <w:spacing w:after="0"/>
              <w:rPr>
                <w:rFonts w:ascii="Times New Roman" w:hAnsi="Times New Roman"/>
                <w:b/>
                <w:sz w:val="18"/>
                <w:szCs w:val="18"/>
                <w:lang w:eastAsia="zh-CN"/>
              </w:rPr>
            </w:pPr>
          </w:p>
          <w:p w:rsidR="00031729" w:rsidRPr="00031729" w:rsidRDefault="00031729" w:rsidP="002413D5">
            <w:pPr>
              <w:spacing w:after="0"/>
              <w:rPr>
                <w:rFonts w:ascii="Times New Roman" w:hAnsi="Times New Roman"/>
                <w:b/>
                <w:color w:val="FF0000"/>
                <w:sz w:val="18"/>
                <w:szCs w:val="18"/>
                <w:lang w:eastAsia="zh-CN"/>
              </w:rPr>
            </w:pPr>
            <w:r>
              <w:rPr>
                <w:rFonts w:ascii="Times New Roman" w:hAnsi="Times New Roman"/>
                <w:b/>
                <w:sz w:val="18"/>
                <w:szCs w:val="18"/>
                <w:lang w:eastAsia="zh-CN"/>
              </w:rPr>
              <w:t xml:space="preserve"> </w:t>
            </w:r>
          </w:p>
          <w:p w:rsidR="002413D5" w:rsidRPr="002413D5" w:rsidRDefault="002413D5" w:rsidP="00BA4490">
            <w:pPr>
              <w:spacing w:after="0" w:line="240" w:lineRule="auto"/>
              <w:rPr>
                <w:rFonts w:ascii="Times New Roman" w:hAnsi="Times New Roman"/>
                <w:b/>
                <w:sz w:val="18"/>
                <w:szCs w:val="18"/>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Default="002413D5" w:rsidP="00BA4490">
            <w:pPr>
              <w:spacing w:after="0" w:line="240" w:lineRule="auto"/>
              <w:rPr>
                <w:rFonts w:ascii="Times New Roman" w:hAnsi="Times New Roman"/>
                <w:b/>
                <w:sz w:val="20"/>
                <w:szCs w:val="20"/>
                <w:lang w:eastAsia="uk-UA"/>
              </w:rPr>
            </w:pPr>
          </w:p>
          <w:p w:rsidR="002413D5" w:rsidRPr="004E0EC7" w:rsidRDefault="002413D5" w:rsidP="00BA4490">
            <w:pPr>
              <w:spacing w:after="0" w:line="240" w:lineRule="auto"/>
              <w:rPr>
                <w:rFonts w:ascii="Times New Roman" w:hAnsi="Times New Roman"/>
                <w:b/>
                <w:sz w:val="20"/>
                <w:szCs w:val="20"/>
                <w:lang w:eastAsia="uk-UA"/>
              </w:rPr>
            </w:pPr>
          </w:p>
        </w:tc>
      </w:tr>
    </w:tbl>
    <w:p w:rsidR="00A83336" w:rsidRDefault="00A83336" w:rsidP="00A83336">
      <w:pPr>
        <w:suppressAutoHyphens/>
        <w:spacing w:after="0" w:line="240" w:lineRule="auto"/>
        <w:jc w:val="both"/>
        <w:rPr>
          <w:rFonts w:ascii="Times New Roman" w:hAnsi="Times New Roman"/>
          <w:b/>
          <w:sz w:val="24"/>
          <w:szCs w:val="24"/>
          <w:lang w:eastAsia="zh-CN"/>
        </w:rPr>
      </w:pPr>
      <w:r w:rsidRPr="003829B2">
        <w:rPr>
          <w:rFonts w:ascii="Times New Roman" w:hAnsi="Times New Roman"/>
          <w:b/>
          <w:sz w:val="24"/>
          <w:szCs w:val="24"/>
          <w:lang w:eastAsia="zh-CN"/>
        </w:rPr>
        <w:t xml:space="preserve"> </w:t>
      </w:r>
    </w:p>
    <w:p w:rsidR="002413D5" w:rsidRPr="003829B2" w:rsidRDefault="002413D5" w:rsidP="00A83336">
      <w:pPr>
        <w:suppressAutoHyphens/>
        <w:spacing w:after="0" w:line="240" w:lineRule="auto"/>
        <w:jc w:val="both"/>
        <w:rPr>
          <w:rFonts w:ascii="Times New Roman" w:hAnsi="Times New Roman"/>
          <w:b/>
          <w:sz w:val="24"/>
          <w:szCs w:val="24"/>
          <w:lang w:eastAsia="zh-CN"/>
        </w:rPr>
      </w:pPr>
    </w:p>
    <w:p w:rsidR="00A83336" w:rsidRDefault="00A83336" w:rsidP="00A83336">
      <w:pPr>
        <w:suppressAutoHyphens/>
        <w:spacing w:after="0" w:line="240" w:lineRule="auto"/>
        <w:jc w:val="both"/>
        <w:rPr>
          <w:rFonts w:ascii="Times New Roman" w:hAnsi="Times New Roman"/>
          <w:sz w:val="18"/>
          <w:szCs w:val="18"/>
          <w:lang w:eastAsia="zh-CN"/>
        </w:rPr>
      </w:pPr>
    </w:p>
    <w:p w:rsidR="002413D5" w:rsidRDefault="002413D5" w:rsidP="00A83336">
      <w:pPr>
        <w:suppressAutoHyphens/>
        <w:spacing w:after="0" w:line="240" w:lineRule="auto"/>
        <w:jc w:val="both"/>
        <w:rPr>
          <w:rFonts w:ascii="Times New Roman" w:hAnsi="Times New Roman"/>
          <w:sz w:val="18"/>
          <w:szCs w:val="18"/>
          <w:lang w:eastAsia="zh-CN"/>
        </w:rPr>
      </w:pPr>
    </w:p>
    <w:p w:rsidR="002413D5" w:rsidRPr="00A60B7B" w:rsidRDefault="002413D5" w:rsidP="00A83336">
      <w:pPr>
        <w:suppressAutoHyphens/>
        <w:spacing w:after="0" w:line="240" w:lineRule="auto"/>
        <w:jc w:val="both"/>
        <w:rPr>
          <w:rFonts w:ascii="Times New Roman" w:hAnsi="Times New Roman"/>
          <w:sz w:val="18"/>
          <w:szCs w:val="18"/>
          <w:lang w:eastAsia="zh-CN"/>
        </w:rPr>
      </w:pPr>
    </w:p>
    <w:p w:rsidR="00A83336" w:rsidRPr="006264A2" w:rsidRDefault="00A83336" w:rsidP="00A83336">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Перелік</w:t>
      </w:r>
      <w:r w:rsidRPr="006264A2">
        <w:rPr>
          <w:rFonts w:ascii="Times New Roman" w:hAnsi="Times New Roman"/>
          <w:b/>
          <w:sz w:val="24"/>
          <w:szCs w:val="24"/>
          <w:lang w:eastAsia="zh-CN"/>
        </w:rPr>
        <w:t xml:space="preserve"> 1</w:t>
      </w:r>
      <w:r w:rsidR="00200B65">
        <w:rPr>
          <w:rFonts w:ascii="Times New Roman" w:hAnsi="Times New Roman"/>
          <w:b/>
          <w:sz w:val="24"/>
          <w:szCs w:val="24"/>
          <w:lang w:eastAsia="zh-CN"/>
        </w:rPr>
        <w:t>3</w:t>
      </w:r>
    </w:p>
    <w:tbl>
      <w:tblPr>
        <w:tblW w:w="15735" w:type="dxa"/>
        <w:tblInd w:w="-34" w:type="dxa"/>
        <w:tblLayout w:type="fixed"/>
        <w:tblLook w:val="04A0"/>
      </w:tblPr>
      <w:tblGrid>
        <w:gridCol w:w="426"/>
        <w:gridCol w:w="3780"/>
        <w:gridCol w:w="1701"/>
        <w:gridCol w:w="2257"/>
        <w:gridCol w:w="1429"/>
        <w:gridCol w:w="2740"/>
        <w:gridCol w:w="3402"/>
      </w:tblGrid>
      <w:tr w:rsidR="00200B65" w:rsidRPr="0076636A" w:rsidTr="000B4C3D">
        <w:trPr>
          <w:trHeight w:val="8190"/>
        </w:trPr>
        <w:tc>
          <w:tcPr>
            <w:tcW w:w="426" w:type="dxa"/>
            <w:tcBorders>
              <w:top w:val="single" w:sz="4" w:space="0" w:color="000000"/>
              <w:left w:val="single" w:sz="4" w:space="0" w:color="000000"/>
              <w:bottom w:val="single" w:sz="4" w:space="0" w:color="000000"/>
              <w:right w:val="single" w:sz="4" w:space="0" w:color="000000"/>
            </w:tcBorders>
            <w:noWrap/>
            <w:vAlign w:val="bottom"/>
            <w:hideMark/>
          </w:tcPr>
          <w:p w:rsidR="00200B65" w:rsidRDefault="00200B65" w:rsidP="00BA4490">
            <w:pPr>
              <w:spacing w:after="0" w:line="240" w:lineRule="auto"/>
              <w:jc w:val="right"/>
              <w:rPr>
                <w:rFonts w:ascii="Times New Roman" w:hAnsi="Times New Roman"/>
                <w:sz w:val="20"/>
                <w:szCs w:val="20"/>
                <w:lang w:eastAsia="uk-UA"/>
              </w:rPr>
            </w:pPr>
            <w:r w:rsidRPr="0076636A">
              <w:rPr>
                <w:rFonts w:ascii="Times New Roman" w:hAnsi="Times New Roman"/>
                <w:sz w:val="20"/>
                <w:szCs w:val="20"/>
                <w:lang w:eastAsia="uk-UA"/>
              </w:rPr>
              <w:t>12</w:t>
            </w: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Default="00200B65" w:rsidP="00BA4490">
            <w:pPr>
              <w:spacing w:after="0" w:line="240" w:lineRule="auto"/>
              <w:jc w:val="right"/>
              <w:rPr>
                <w:rFonts w:ascii="Times New Roman" w:hAnsi="Times New Roman"/>
                <w:sz w:val="20"/>
                <w:szCs w:val="20"/>
                <w:lang w:eastAsia="uk-UA"/>
              </w:rPr>
            </w:pPr>
          </w:p>
          <w:p w:rsidR="00200B65" w:rsidRPr="0076636A" w:rsidRDefault="00200B65" w:rsidP="00BA4490">
            <w:pPr>
              <w:spacing w:after="0" w:line="240" w:lineRule="auto"/>
              <w:jc w:val="right"/>
              <w:rPr>
                <w:rFonts w:ascii="Times New Roman" w:hAnsi="Times New Roman"/>
                <w:sz w:val="20"/>
                <w:szCs w:val="20"/>
                <w:lang w:eastAsia="uk-UA"/>
              </w:rPr>
            </w:pPr>
          </w:p>
        </w:tc>
        <w:tc>
          <w:tcPr>
            <w:tcW w:w="3780" w:type="dxa"/>
            <w:tcBorders>
              <w:top w:val="single" w:sz="4" w:space="0" w:color="000000"/>
              <w:left w:val="nil"/>
              <w:bottom w:val="single" w:sz="4" w:space="0" w:color="000000"/>
              <w:right w:val="single" w:sz="4" w:space="0" w:color="000000"/>
            </w:tcBorders>
            <w:vAlign w:val="bottom"/>
            <w:hideMark/>
          </w:tcPr>
          <w:p w:rsidR="00200B65" w:rsidRPr="0076636A" w:rsidRDefault="00200B65" w:rsidP="00BA4490">
            <w:pPr>
              <w:spacing w:after="240" w:line="240" w:lineRule="auto"/>
              <w:rPr>
                <w:rFonts w:ascii="Times New Roman" w:hAnsi="Times New Roman"/>
                <w:sz w:val="20"/>
                <w:szCs w:val="20"/>
                <w:lang w:eastAsia="uk-UA"/>
              </w:rPr>
            </w:pPr>
            <w:r w:rsidRPr="0076636A">
              <w:rPr>
                <w:rFonts w:ascii="Times New Roman" w:hAnsi="Times New Roman"/>
                <w:b/>
                <w:bCs/>
                <w:sz w:val="20"/>
                <w:szCs w:val="20"/>
                <w:lang w:eastAsia="uk-UA"/>
              </w:rPr>
              <w:t xml:space="preserve">Про затвердження технічної документації із землеустрою </w:t>
            </w:r>
            <w:r w:rsidRPr="0076636A">
              <w:rPr>
                <w:rFonts w:ascii="Times New Roman" w:hAnsi="Times New Roman"/>
                <w:b/>
                <w:bCs/>
                <w:sz w:val="20"/>
                <w:szCs w:val="20"/>
                <w:lang w:eastAsia="uk-UA"/>
              </w:rPr>
              <w:br/>
              <w:t xml:space="preserve">щодо встановлення (відновлення) меж земельної ділянки </w:t>
            </w:r>
            <w:r w:rsidRPr="0076636A">
              <w:rPr>
                <w:rFonts w:ascii="Times New Roman" w:hAnsi="Times New Roman"/>
                <w:b/>
                <w:bCs/>
                <w:sz w:val="20"/>
                <w:szCs w:val="20"/>
                <w:lang w:eastAsia="uk-UA"/>
              </w:rPr>
              <w:br/>
              <w:t>в натурі (на місцевості) та передачу земельної ділянки комунальної власності</w:t>
            </w:r>
            <w:r w:rsidRPr="0076636A">
              <w:rPr>
                <w:rFonts w:ascii="Times New Roman" w:hAnsi="Times New Roman"/>
                <w:b/>
                <w:bCs/>
                <w:sz w:val="20"/>
                <w:szCs w:val="20"/>
                <w:lang w:eastAsia="uk-UA"/>
              </w:rPr>
              <w:br/>
              <w:t>в оренду фізичній особі – підприємцю Степенку Павлу Геннадійовичу</w:t>
            </w:r>
            <w:r w:rsidRPr="0076636A">
              <w:rPr>
                <w:rFonts w:ascii="Times New Roman" w:hAnsi="Times New Roman"/>
                <w:color w:val="000000"/>
                <w:sz w:val="20"/>
                <w:szCs w:val="20"/>
                <w:lang w:eastAsia="uk-UA"/>
              </w:rPr>
              <w:br/>
              <w:t>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Степенку Павлу Геннадійовичу для будівництва та обслуговування будівель торгівлі (вид використання - під розміщення існуючого павільйону) за адресою: вулиця Гоголя, 42-а, площею 0,0035 га (з них: під спорудою – 0,0023 га, під проходами, проїздами, площадками – 0,0012 га), що додається.</w:t>
            </w:r>
            <w:r w:rsidRPr="0076636A">
              <w:rPr>
                <w:rFonts w:ascii="Times New Roman" w:hAnsi="Times New Roman"/>
                <w:color w:val="000000"/>
                <w:sz w:val="20"/>
                <w:szCs w:val="20"/>
                <w:lang w:eastAsia="uk-UA"/>
              </w:rPr>
              <w:br/>
              <w:t xml:space="preserve">Передати земельну ділянку комунальної власності в оренду фізичній особі – підприємцю Степенку Павлу Геннадійовичу для будівництва та обслуговування будівель торгівлі (вид використання - під розміщення існуючого павільйону) за адресою: вулиця Гоголя, 42-а, площею 0,0035 га (з них:  під тимчасовою спорудою – 0,0023 га, під проходами, проїздами, площадками – 0,0012 га) строком на 3 (три) роки, за рахунок земель населеного пункту м. Біла Церква. Кадастровий номер: 3210300000:04:015:0147. </w:t>
            </w:r>
            <w:r w:rsidRPr="0076636A">
              <w:rPr>
                <w:rFonts w:ascii="Times New Roman" w:hAnsi="Times New Roman"/>
                <w:color w:val="000000"/>
                <w:sz w:val="20"/>
                <w:szCs w:val="20"/>
                <w:lang w:eastAsia="uk-UA"/>
              </w:rPr>
              <w:br/>
            </w:r>
          </w:p>
        </w:tc>
        <w:tc>
          <w:tcPr>
            <w:tcW w:w="1701" w:type="dxa"/>
            <w:tcBorders>
              <w:top w:val="single" w:sz="4" w:space="0" w:color="000000"/>
              <w:left w:val="nil"/>
              <w:bottom w:val="single" w:sz="4" w:space="0" w:color="000000"/>
              <w:right w:val="single" w:sz="4" w:space="0" w:color="000000"/>
            </w:tcBorders>
            <w:vAlign w:val="bottom"/>
            <w:hideMark/>
          </w:tcPr>
          <w:p w:rsidR="00200B65" w:rsidRDefault="00200B65" w:rsidP="00BA4490">
            <w:pPr>
              <w:spacing w:after="0" w:line="240" w:lineRule="auto"/>
              <w:rPr>
                <w:rFonts w:ascii="Times New Roman" w:hAnsi="Times New Roman"/>
                <w:sz w:val="20"/>
                <w:szCs w:val="20"/>
                <w:lang w:eastAsia="uk-UA"/>
              </w:rPr>
            </w:pPr>
            <w:r w:rsidRPr="0076636A">
              <w:rPr>
                <w:rFonts w:ascii="Times New Roman" w:hAnsi="Times New Roman"/>
                <w:sz w:val="20"/>
                <w:szCs w:val="20"/>
                <w:lang w:eastAsia="uk-UA"/>
              </w:rPr>
              <w:t>1. Затвердити</w:t>
            </w:r>
            <w:r w:rsidRPr="0076636A">
              <w:rPr>
                <w:rFonts w:ascii="Times New Roman" w:hAnsi="Times New Roman"/>
                <w:sz w:val="20"/>
                <w:szCs w:val="20"/>
                <w:lang w:eastAsia="uk-UA"/>
              </w:rPr>
              <w:br/>
              <w:t xml:space="preserve"> 2. Передати в оренду</w:t>
            </w:r>
            <w:r w:rsidRPr="0076636A">
              <w:rPr>
                <w:rFonts w:ascii="Times New Roman" w:hAnsi="Times New Roman"/>
                <w:sz w:val="20"/>
                <w:szCs w:val="20"/>
                <w:lang w:eastAsia="uk-UA"/>
              </w:rPr>
              <w:br/>
              <w:t xml:space="preserve"> Є право власності на нежитлову будівлю</w:t>
            </w: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Pr="0076636A" w:rsidRDefault="00200B65" w:rsidP="00BA4490">
            <w:pPr>
              <w:spacing w:after="0" w:line="240" w:lineRule="auto"/>
              <w:rPr>
                <w:rFonts w:ascii="Times New Roman" w:hAnsi="Times New Roman"/>
                <w:sz w:val="20"/>
                <w:szCs w:val="20"/>
                <w:lang w:eastAsia="uk-UA"/>
              </w:rPr>
            </w:pPr>
          </w:p>
        </w:tc>
        <w:tc>
          <w:tcPr>
            <w:tcW w:w="2257" w:type="dxa"/>
            <w:tcBorders>
              <w:top w:val="single" w:sz="4" w:space="0" w:color="000000"/>
              <w:left w:val="nil"/>
              <w:bottom w:val="single" w:sz="4" w:space="0" w:color="000000"/>
              <w:right w:val="single" w:sz="4" w:space="0" w:color="000000"/>
            </w:tcBorders>
            <w:vAlign w:val="center"/>
            <w:hideMark/>
          </w:tcPr>
          <w:p w:rsidR="00200B65" w:rsidRPr="0076636A" w:rsidRDefault="00200B65" w:rsidP="00BA4490">
            <w:pPr>
              <w:spacing w:after="0" w:line="240" w:lineRule="auto"/>
              <w:rPr>
                <w:rFonts w:ascii="Times New Roman" w:hAnsi="Times New Roman"/>
                <w:sz w:val="20"/>
                <w:szCs w:val="20"/>
                <w:lang w:eastAsia="uk-UA"/>
              </w:rPr>
            </w:pPr>
            <w:r w:rsidRPr="0076636A">
              <w:rPr>
                <w:rFonts w:ascii="Times New Roman" w:hAnsi="Times New Roman"/>
                <w:sz w:val="20"/>
                <w:szCs w:val="20"/>
                <w:lang w:eastAsia="uk-UA"/>
              </w:rPr>
              <w:t>Відомості про ТС за даною адресою відсутні. Зонінг + змішана житлова забудова середньої поверховості та громадська забудова; ГП: територія реконструкції під багатоквартирну житлову забудову</w:t>
            </w:r>
          </w:p>
        </w:tc>
        <w:tc>
          <w:tcPr>
            <w:tcW w:w="1429" w:type="dxa"/>
            <w:tcBorders>
              <w:top w:val="single" w:sz="4" w:space="0" w:color="000000"/>
              <w:left w:val="nil"/>
              <w:bottom w:val="single" w:sz="4" w:space="0" w:color="000000"/>
              <w:right w:val="single" w:sz="4" w:space="0" w:color="000000"/>
            </w:tcBorders>
            <w:vAlign w:val="bottom"/>
            <w:hideMark/>
          </w:tcPr>
          <w:p w:rsidR="00200B65" w:rsidRDefault="00200B65" w:rsidP="00BA4490">
            <w:pPr>
              <w:spacing w:after="0" w:line="240" w:lineRule="auto"/>
              <w:rPr>
                <w:rFonts w:ascii="Times New Roman" w:hAnsi="Times New Roman"/>
                <w:sz w:val="20"/>
                <w:szCs w:val="20"/>
                <w:lang w:eastAsia="uk-UA"/>
              </w:rPr>
            </w:pPr>
            <w:r w:rsidRPr="0076636A">
              <w:rPr>
                <w:rFonts w:ascii="Times New Roman" w:hAnsi="Times New Roman"/>
                <w:sz w:val="20"/>
                <w:szCs w:val="20"/>
                <w:lang w:eastAsia="uk-UA"/>
              </w:rPr>
              <w:t>Договору немає проплат немає</w:t>
            </w: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Default="00200B65" w:rsidP="00BA4490">
            <w:pPr>
              <w:spacing w:after="0" w:line="240" w:lineRule="auto"/>
              <w:rPr>
                <w:rFonts w:ascii="Times New Roman" w:hAnsi="Times New Roman"/>
                <w:sz w:val="20"/>
                <w:szCs w:val="20"/>
                <w:lang w:eastAsia="uk-UA"/>
              </w:rPr>
            </w:pPr>
          </w:p>
          <w:p w:rsidR="00200B65" w:rsidRPr="0076636A" w:rsidRDefault="00200B65" w:rsidP="00BA4490">
            <w:pPr>
              <w:spacing w:after="0" w:line="240" w:lineRule="auto"/>
              <w:rPr>
                <w:rFonts w:ascii="Times New Roman" w:hAnsi="Times New Roman"/>
                <w:sz w:val="20"/>
                <w:szCs w:val="20"/>
                <w:lang w:eastAsia="uk-UA"/>
              </w:rPr>
            </w:pPr>
          </w:p>
        </w:tc>
        <w:tc>
          <w:tcPr>
            <w:tcW w:w="2740" w:type="dxa"/>
            <w:tcBorders>
              <w:top w:val="single" w:sz="4" w:space="0" w:color="000000"/>
              <w:left w:val="nil"/>
              <w:bottom w:val="single" w:sz="4" w:space="0" w:color="000000"/>
              <w:right w:val="single" w:sz="4" w:space="0" w:color="000000"/>
            </w:tcBorders>
            <w:hideMark/>
          </w:tcPr>
          <w:p w:rsidR="00200B65" w:rsidRPr="0076636A" w:rsidRDefault="00200B65" w:rsidP="00BA4490">
            <w:pPr>
              <w:spacing w:after="0" w:line="240" w:lineRule="auto"/>
              <w:rPr>
                <w:rFonts w:ascii="Times New Roman" w:hAnsi="Times New Roman"/>
                <w:sz w:val="20"/>
                <w:szCs w:val="20"/>
                <w:lang w:eastAsia="uk-UA"/>
              </w:rPr>
            </w:pPr>
            <w:r w:rsidRPr="0076636A">
              <w:rPr>
                <w:rFonts w:ascii="Times New Roman" w:hAnsi="Times New Roman"/>
                <w:sz w:val="20"/>
                <w:szCs w:val="20"/>
                <w:lang w:eastAsia="uk-UA"/>
              </w:rPr>
              <w:t>З урахуванням зауважень управління містобудування та архітектури БМР</w:t>
            </w:r>
          </w:p>
        </w:tc>
        <w:tc>
          <w:tcPr>
            <w:tcW w:w="3402" w:type="dxa"/>
            <w:tcBorders>
              <w:top w:val="single" w:sz="4" w:space="0" w:color="000000"/>
              <w:left w:val="nil"/>
              <w:bottom w:val="single" w:sz="4" w:space="0" w:color="000000"/>
              <w:right w:val="single" w:sz="4" w:space="0" w:color="000000"/>
            </w:tcBorders>
            <w:noWrap/>
            <w:vAlign w:val="bottom"/>
            <w:hideMark/>
          </w:tcPr>
          <w:p w:rsidR="00200B65" w:rsidRPr="00DD23CB" w:rsidRDefault="00200B65" w:rsidP="00BA4490">
            <w:pPr>
              <w:spacing w:after="0" w:line="240" w:lineRule="auto"/>
              <w:rPr>
                <w:rFonts w:ascii="Times New Roman" w:hAnsi="Times New Roman"/>
                <w:b/>
                <w:sz w:val="18"/>
                <w:szCs w:val="18"/>
                <w:lang w:eastAsia="uk-UA"/>
              </w:rPr>
            </w:pPr>
            <w:r w:rsidRPr="00D978B3">
              <w:rPr>
                <w:rFonts w:ascii="Times New Roman" w:hAnsi="Times New Roman"/>
                <w:sz w:val="20"/>
                <w:szCs w:val="20"/>
                <w:lang w:eastAsia="uk-UA"/>
              </w:rPr>
              <w:t> </w:t>
            </w:r>
            <w:r w:rsidRPr="0046326A">
              <w:rPr>
                <w:rFonts w:ascii="Times New Roman" w:hAnsi="Times New Roman"/>
                <w:b/>
                <w:sz w:val="18"/>
                <w:szCs w:val="18"/>
                <w:lang w:eastAsia="uk-UA"/>
              </w:rPr>
              <w:t>Грисюк С.І. доводить до відома присутніх, що заявником облаштована капітальна будівля.</w:t>
            </w:r>
          </w:p>
          <w:p w:rsidR="00200B65" w:rsidRPr="00DD23CB" w:rsidRDefault="00200B65" w:rsidP="00BA4490">
            <w:pPr>
              <w:spacing w:after="0" w:line="240" w:lineRule="auto"/>
              <w:rPr>
                <w:rFonts w:ascii="Times New Roman" w:hAnsi="Times New Roman"/>
                <w:b/>
                <w:sz w:val="18"/>
                <w:szCs w:val="18"/>
                <w:lang w:eastAsia="uk-UA"/>
              </w:rPr>
            </w:pPr>
          </w:p>
          <w:p w:rsidR="00200B65" w:rsidRPr="00DD23CB" w:rsidRDefault="00200B65" w:rsidP="00BA4490">
            <w:pPr>
              <w:spacing w:after="0" w:line="240" w:lineRule="auto"/>
              <w:rPr>
                <w:rFonts w:ascii="Times New Roman" w:hAnsi="Times New Roman"/>
                <w:b/>
                <w:sz w:val="18"/>
                <w:szCs w:val="18"/>
                <w:lang w:eastAsia="uk-UA"/>
              </w:rPr>
            </w:pPr>
            <w:r w:rsidRPr="00DD23CB">
              <w:rPr>
                <w:rFonts w:ascii="Times New Roman" w:hAnsi="Times New Roman"/>
                <w:b/>
                <w:sz w:val="18"/>
                <w:szCs w:val="18"/>
                <w:lang w:eastAsia="uk-UA"/>
              </w:rPr>
              <w:t>Питання залишено на доопрацювання управлінню містобудування та архітектури та відділу держархбудконтролю.</w:t>
            </w:r>
          </w:p>
          <w:p w:rsidR="00200B65" w:rsidRPr="00DD23CB" w:rsidRDefault="00200B65" w:rsidP="00BA4490">
            <w:pPr>
              <w:spacing w:after="0" w:line="240" w:lineRule="auto"/>
              <w:rPr>
                <w:rFonts w:ascii="Times New Roman" w:hAnsi="Times New Roman"/>
                <w:b/>
                <w:sz w:val="18"/>
                <w:szCs w:val="18"/>
                <w:lang w:eastAsia="uk-UA"/>
              </w:rPr>
            </w:pPr>
          </w:p>
          <w:p w:rsidR="00200B65" w:rsidRPr="00DD23CB" w:rsidRDefault="00200B65" w:rsidP="00200B65">
            <w:pPr>
              <w:suppressAutoHyphens/>
              <w:spacing w:after="0" w:line="240" w:lineRule="auto"/>
              <w:rPr>
                <w:rFonts w:ascii="Times New Roman" w:hAnsi="Times New Roman"/>
                <w:b/>
                <w:sz w:val="18"/>
                <w:szCs w:val="18"/>
                <w:lang w:eastAsia="zh-CN"/>
              </w:rPr>
            </w:pPr>
            <w:r w:rsidRPr="00DD23CB">
              <w:rPr>
                <w:rFonts w:ascii="Times New Roman" w:hAnsi="Times New Roman"/>
                <w:b/>
                <w:sz w:val="18"/>
                <w:szCs w:val="18"/>
                <w:lang w:eastAsia="zh-CN"/>
              </w:rPr>
              <w:t>За –6 , проти –0,</w:t>
            </w:r>
          </w:p>
          <w:p w:rsidR="00200B65" w:rsidRPr="00DD23CB" w:rsidRDefault="00200B65" w:rsidP="00200B65">
            <w:pPr>
              <w:spacing w:after="0"/>
              <w:rPr>
                <w:rFonts w:ascii="Times New Roman" w:hAnsi="Times New Roman"/>
                <w:b/>
                <w:sz w:val="18"/>
                <w:szCs w:val="18"/>
                <w:lang w:eastAsia="zh-CN"/>
              </w:rPr>
            </w:pPr>
            <w:r w:rsidRPr="00DD23CB">
              <w:rPr>
                <w:rFonts w:ascii="Times New Roman" w:hAnsi="Times New Roman"/>
                <w:b/>
                <w:sz w:val="18"/>
                <w:szCs w:val="18"/>
                <w:lang w:eastAsia="zh-CN"/>
              </w:rPr>
              <w:t xml:space="preserve"> утримались – 0</w:t>
            </w:r>
          </w:p>
          <w:p w:rsidR="00200B65" w:rsidRPr="00DD23CB" w:rsidRDefault="00200B65" w:rsidP="00BA4490">
            <w:pPr>
              <w:spacing w:after="0" w:line="240" w:lineRule="auto"/>
              <w:rPr>
                <w:rFonts w:ascii="Times New Roman" w:hAnsi="Times New Roman"/>
                <w:b/>
                <w:sz w:val="18"/>
                <w:szCs w:val="18"/>
                <w:lang w:eastAsia="uk-UA"/>
              </w:rPr>
            </w:pPr>
          </w:p>
          <w:p w:rsidR="00200B65" w:rsidRPr="00D978B3" w:rsidRDefault="00200B65" w:rsidP="00BA4490">
            <w:pPr>
              <w:spacing w:after="0" w:line="240" w:lineRule="auto"/>
              <w:rPr>
                <w:rFonts w:ascii="Times New Roman" w:hAnsi="Times New Roman"/>
                <w:b/>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p w:rsidR="00200B65" w:rsidRPr="00D978B3" w:rsidRDefault="00200B65" w:rsidP="00BA4490">
            <w:pPr>
              <w:spacing w:after="0" w:line="240" w:lineRule="auto"/>
              <w:rPr>
                <w:rFonts w:ascii="Times New Roman" w:hAnsi="Times New Roman"/>
                <w:sz w:val="20"/>
                <w:szCs w:val="20"/>
                <w:lang w:eastAsia="uk-UA"/>
              </w:rPr>
            </w:pPr>
          </w:p>
        </w:tc>
      </w:tr>
    </w:tbl>
    <w:p w:rsidR="00A83336" w:rsidRDefault="00A83336" w:rsidP="00A83336">
      <w:pPr>
        <w:suppressAutoHyphens/>
        <w:spacing w:after="0" w:line="240" w:lineRule="auto"/>
        <w:jc w:val="both"/>
        <w:rPr>
          <w:rFonts w:ascii="Times New Roman" w:hAnsi="Times New Roman"/>
          <w:sz w:val="24"/>
          <w:szCs w:val="24"/>
          <w:lang w:eastAsia="zh-CN"/>
        </w:rPr>
      </w:pPr>
    </w:p>
    <w:p w:rsidR="002B36A6" w:rsidRDefault="002B36A6" w:rsidP="002B36A6">
      <w:pPr>
        <w:suppressAutoHyphens/>
        <w:spacing w:after="0" w:line="240" w:lineRule="auto"/>
        <w:jc w:val="both"/>
        <w:rPr>
          <w:rFonts w:ascii="Times New Roman" w:hAnsi="Times New Roman"/>
          <w:b/>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Pr="002B36A6" w:rsidRDefault="002B36A6" w:rsidP="002B36A6">
      <w:pPr>
        <w:rPr>
          <w:rFonts w:ascii="Times New Roman" w:hAnsi="Times New Roman"/>
          <w:sz w:val="24"/>
          <w:szCs w:val="24"/>
          <w:lang w:eastAsia="zh-CN"/>
        </w:rPr>
      </w:pPr>
    </w:p>
    <w:p w:rsidR="002B36A6" w:rsidRPr="002B36A6" w:rsidRDefault="002B36A6" w:rsidP="002B36A6">
      <w:pPr>
        <w:rPr>
          <w:rFonts w:ascii="Times New Roman" w:hAnsi="Times New Roman"/>
          <w:sz w:val="24"/>
          <w:szCs w:val="24"/>
          <w:lang w:eastAsia="zh-CN"/>
        </w:rPr>
      </w:pPr>
    </w:p>
    <w:p w:rsidR="002B36A6" w:rsidRPr="002B36A6" w:rsidRDefault="002B36A6" w:rsidP="002B36A6">
      <w:pPr>
        <w:rPr>
          <w:rFonts w:ascii="Times New Roman" w:hAnsi="Times New Roman"/>
          <w:sz w:val="24"/>
          <w:szCs w:val="24"/>
          <w:lang w:eastAsia="zh-CN"/>
        </w:rPr>
      </w:pPr>
    </w:p>
    <w:p w:rsidR="002B36A6" w:rsidRPr="002B36A6" w:rsidRDefault="002B36A6" w:rsidP="002B36A6">
      <w:pPr>
        <w:rPr>
          <w:rFonts w:ascii="Times New Roman" w:hAnsi="Times New Roman"/>
          <w:sz w:val="24"/>
          <w:szCs w:val="24"/>
          <w:lang w:eastAsia="zh-CN"/>
        </w:rPr>
      </w:pPr>
    </w:p>
    <w:p w:rsidR="002B36A6" w:rsidRPr="002B36A6" w:rsidRDefault="002B36A6" w:rsidP="002B36A6">
      <w:pPr>
        <w:rPr>
          <w:rFonts w:ascii="Times New Roman" w:hAnsi="Times New Roman"/>
          <w:sz w:val="24"/>
          <w:szCs w:val="24"/>
          <w:lang w:eastAsia="zh-CN"/>
        </w:rPr>
      </w:pPr>
    </w:p>
    <w:p w:rsidR="002B36A6" w:rsidRPr="002B36A6" w:rsidRDefault="002B36A6" w:rsidP="002B36A6">
      <w:pPr>
        <w:rPr>
          <w:rFonts w:ascii="Times New Roman" w:hAnsi="Times New Roman"/>
          <w:sz w:val="24"/>
          <w:szCs w:val="24"/>
          <w:lang w:eastAsia="zh-CN"/>
        </w:rPr>
      </w:pPr>
    </w:p>
    <w:p w:rsidR="00A83336" w:rsidRPr="002B36A6" w:rsidRDefault="00A83336" w:rsidP="002B36A6">
      <w:pPr>
        <w:rPr>
          <w:rFonts w:ascii="Times New Roman" w:hAnsi="Times New Roman"/>
          <w:sz w:val="24"/>
          <w:szCs w:val="24"/>
          <w:lang w:eastAsia="zh-CN"/>
        </w:rPr>
      </w:pPr>
    </w:p>
    <w:tbl>
      <w:tblPr>
        <w:tblpPr w:leftFromText="180" w:rightFromText="180" w:vertAnchor="page" w:horzAnchor="margin" w:tblpY="676"/>
        <w:tblW w:w="15213" w:type="dxa"/>
        <w:tblLayout w:type="fixed"/>
        <w:tblCellMar>
          <w:left w:w="0" w:type="dxa"/>
          <w:right w:w="0" w:type="dxa"/>
        </w:tblCellMar>
        <w:tblLook w:val="04A0"/>
      </w:tblPr>
      <w:tblGrid>
        <w:gridCol w:w="471"/>
        <w:gridCol w:w="3827"/>
        <w:gridCol w:w="1984"/>
        <w:gridCol w:w="2052"/>
        <w:gridCol w:w="1917"/>
        <w:gridCol w:w="2394"/>
        <w:gridCol w:w="2568"/>
      </w:tblGrid>
      <w:tr w:rsidR="002B36A6" w:rsidRPr="00D501E9" w:rsidTr="00F74AFD">
        <w:trPr>
          <w:trHeight w:val="6762"/>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B36A6" w:rsidRPr="00D501E9" w:rsidRDefault="002B36A6" w:rsidP="00F74AFD">
            <w:pPr>
              <w:rPr>
                <w:rFonts w:ascii="Times New Roman" w:hAnsi="Times New Roman"/>
                <w:sz w:val="18"/>
                <w:szCs w:val="18"/>
              </w:rPr>
            </w:pPr>
            <w:r w:rsidRPr="00D501E9">
              <w:rPr>
                <w:rFonts w:ascii="Times New Roman" w:hAnsi="Times New Roman"/>
                <w:sz w:val="18"/>
                <w:szCs w:val="18"/>
              </w:rPr>
              <w:t>13</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B36A6" w:rsidRDefault="002B36A6" w:rsidP="00F74AFD">
            <w:pPr>
              <w:rPr>
                <w:rFonts w:ascii="Times New Roman" w:hAnsi="Times New Roman"/>
                <w:b/>
                <w:bCs/>
                <w:sz w:val="18"/>
                <w:szCs w:val="18"/>
              </w:rPr>
            </w:pPr>
          </w:p>
          <w:p w:rsidR="002B36A6" w:rsidRPr="002B36A6" w:rsidRDefault="002B36A6" w:rsidP="00F74AFD">
            <w:pPr>
              <w:suppressAutoHyphens/>
              <w:spacing w:after="0" w:line="240" w:lineRule="auto"/>
              <w:jc w:val="both"/>
              <w:rPr>
                <w:rFonts w:ascii="Times New Roman" w:hAnsi="Times New Roman"/>
                <w:b/>
                <w:sz w:val="24"/>
                <w:szCs w:val="24"/>
                <w:lang w:eastAsia="zh-CN"/>
              </w:rPr>
            </w:pPr>
            <w:r w:rsidRPr="002B36A6">
              <w:rPr>
                <w:rFonts w:ascii="Times New Roman" w:hAnsi="Times New Roman"/>
                <w:b/>
                <w:sz w:val="24"/>
                <w:szCs w:val="24"/>
                <w:lang w:eastAsia="zh-CN"/>
              </w:rPr>
              <w:t>Перелік 14</w:t>
            </w:r>
          </w:p>
          <w:p w:rsidR="002B36A6" w:rsidRDefault="002B36A6" w:rsidP="00F74AFD">
            <w:pPr>
              <w:rPr>
                <w:rFonts w:ascii="Times New Roman" w:hAnsi="Times New Roman"/>
                <w:b/>
                <w:bCs/>
                <w:sz w:val="18"/>
                <w:szCs w:val="18"/>
              </w:rPr>
            </w:pPr>
          </w:p>
          <w:p w:rsidR="002B36A6" w:rsidRPr="00D501E9" w:rsidRDefault="002B36A6" w:rsidP="00F74AFD">
            <w:pPr>
              <w:rPr>
                <w:rFonts w:ascii="Times New Roman" w:hAnsi="Times New Roman"/>
                <w:b/>
                <w:bCs/>
                <w:sz w:val="18"/>
                <w:szCs w:val="18"/>
              </w:rPr>
            </w:pPr>
            <w:r w:rsidRPr="00D501E9">
              <w:rPr>
                <w:rFonts w:ascii="Times New Roman" w:hAnsi="Times New Roman"/>
                <w:b/>
                <w:bCs/>
                <w:sz w:val="18"/>
                <w:szCs w:val="18"/>
              </w:rPr>
              <w:t xml:space="preserve">Про поновлення договору оренди землі фізичній особі-підприємцю Коптілому Ігорю Павловичу </w:t>
            </w:r>
            <w:r w:rsidRPr="00D501E9">
              <w:rPr>
                <w:rFonts w:ascii="Times New Roman" w:hAnsi="Times New Roman"/>
                <w:sz w:val="18"/>
                <w:szCs w:val="18"/>
              </w:rPr>
              <w:t>Поновити договір оренди землі від 2 лютого 2015 року №1, який зареєстрований в Державному реєстрі речових прав на нерухоме майно, як інше речове право від 04 лютого 2015 року №8660091 фізичній особі-підприємцю Коптілому Ігорю Павловичу для будівництва та обслуговування будівель торгівлі (вид використання - під розміщення павільйону) за адресою: провулок Курсовий, в районі перехрестя з вулицею Фастівська, площею 0,0062 га (з них: під тимчасовою спорудою – 0,0027 га, під проїздами, проходами та площадками – 0,0035 га) строком на 10 (десять) років, за рахунок земель населеного пункту м. Біла Церква. Кадастровий номер: 3210300000:03:004:0030.</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B36A6" w:rsidRPr="00D501E9" w:rsidRDefault="002B36A6" w:rsidP="00F74AFD">
            <w:pPr>
              <w:rPr>
                <w:rFonts w:ascii="Times New Roman" w:hAnsi="Times New Roman"/>
                <w:b/>
                <w:bCs/>
                <w:sz w:val="18"/>
                <w:szCs w:val="18"/>
              </w:rPr>
            </w:pP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B36A6" w:rsidRPr="00D501E9" w:rsidRDefault="002B36A6" w:rsidP="00F74AFD">
            <w:pPr>
              <w:rPr>
                <w:rFonts w:ascii="Times New Roman" w:hAnsi="Times New Roman"/>
                <w:sz w:val="18"/>
                <w:szCs w:val="18"/>
              </w:rPr>
            </w:pPr>
            <w:r w:rsidRPr="00D501E9">
              <w:rPr>
                <w:rFonts w:ascii="Times New Roman" w:hAnsi="Times New Roman"/>
                <w:sz w:val="18"/>
                <w:szCs w:val="18"/>
              </w:rPr>
              <w:t>Паспорт прив’язки ТС по</w:t>
            </w:r>
            <w:r w:rsidRPr="00D501E9">
              <w:rPr>
                <w:rFonts w:ascii="Times New Roman" w:hAnsi="Times New Roman"/>
                <w:sz w:val="18"/>
                <w:szCs w:val="18"/>
              </w:rPr>
              <w:br/>
              <w:t>31.12.2017 року</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B36A6" w:rsidRPr="00D501E9" w:rsidRDefault="002B36A6" w:rsidP="00F74AFD">
            <w:pPr>
              <w:rPr>
                <w:rFonts w:ascii="Times New Roman" w:hAnsi="Times New Roman"/>
                <w:b/>
                <w:bCs/>
                <w:sz w:val="18"/>
                <w:szCs w:val="18"/>
              </w:rPr>
            </w:pPr>
            <w:r w:rsidRPr="00D501E9">
              <w:rPr>
                <w:rFonts w:ascii="Times New Roman" w:hAnsi="Times New Roman"/>
                <w:b/>
                <w:bCs/>
                <w:sz w:val="18"/>
                <w:szCs w:val="18"/>
              </w:rPr>
              <w:t>сплати проведені відповідно до нарахувань</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B36A6" w:rsidRPr="00D501E9" w:rsidRDefault="002B36A6" w:rsidP="00F74AFD">
            <w:pPr>
              <w:rPr>
                <w:rFonts w:ascii="Times New Roman" w:hAnsi="Times New Roman"/>
                <w:b/>
                <w:bCs/>
                <w:sz w:val="18"/>
                <w:szCs w:val="18"/>
              </w:rPr>
            </w:pP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B36A6" w:rsidRPr="000351E3" w:rsidRDefault="002B36A6" w:rsidP="00F74AFD">
            <w:pPr>
              <w:rPr>
                <w:rFonts w:ascii="Times New Roman" w:hAnsi="Times New Roman"/>
                <w:b/>
                <w:sz w:val="18"/>
                <w:szCs w:val="18"/>
              </w:rPr>
            </w:pPr>
            <w:r w:rsidRPr="000351E3">
              <w:rPr>
                <w:rFonts w:ascii="Times New Roman" w:hAnsi="Times New Roman"/>
                <w:b/>
                <w:sz w:val="18"/>
                <w:szCs w:val="18"/>
              </w:rPr>
              <w:t>Грисюк С.І. доводить до відома присутніх,  що фактично площа не відповідає паспорту прив’язки. Крім того, заявником облаштований літній майданчик.</w:t>
            </w:r>
          </w:p>
          <w:p w:rsidR="002B36A6" w:rsidRPr="000351E3" w:rsidRDefault="002B36A6" w:rsidP="00F74AFD">
            <w:pPr>
              <w:rPr>
                <w:rFonts w:ascii="Times New Roman" w:hAnsi="Times New Roman"/>
                <w:b/>
                <w:sz w:val="20"/>
                <w:szCs w:val="20"/>
              </w:rPr>
            </w:pPr>
          </w:p>
          <w:p w:rsidR="000E0DE0" w:rsidRPr="000351E3" w:rsidRDefault="002B36A6" w:rsidP="00F74AFD">
            <w:pPr>
              <w:rPr>
                <w:rFonts w:ascii="Times New Roman" w:hAnsi="Times New Roman"/>
                <w:b/>
                <w:bCs/>
                <w:sz w:val="18"/>
                <w:szCs w:val="18"/>
              </w:rPr>
            </w:pPr>
            <w:r w:rsidRPr="000351E3">
              <w:rPr>
                <w:rFonts w:ascii="Times New Roman" w:hAnsi="Times New Roman"/>
                <w:b/>
                <w:sz w:val="18"/>
                <w:szCs w:val="18"/>
              </w:rPr>
              <w:t>Відмовити в поновленні</w:t>
            </w:r>
            <w:r w:rsidRPr="000351E3">
              <w:rPr>
                <w:rFonts w:ascii="Times New Roman" w:hAnsi="Times New Roman"/>
                <w:b/>
                <w:sz w:val="20"/>
                <w:szCs w:val="20"/>
              </w:rPr>
              <w:t xml:space="preserve"> </w:t>
            </w:r>
            <w:r w:rsidRPr="000351E3">
              <w:rPr>
                <w:rFonts w:ascii="Times New Roman" w:hAnsi="Times New Roman"/>
                <w:b/>
                <w:bCs/>
                <w:sz w:val="18"/>
                <w:szCs w:val="18"/>
              </w:rPr>
              <w:t xml:space="preserve"> договору оренди землі</w:t>
            </w:r>
            <w:r w:rsidR="000E0DE0" w:rsidRPr="000351E3">
              <w:rPr>
                <w:rFonts w:ascii="Times New Roman" w:hAnsi="Times New Roman"/>
                <w:b/>
                <w:bCs/>
                <w:sz w:val="18"/>
                <w:szCs w:val="18"/>
              </w:rPr>
              <w:t xml:space="preserve"> </w:t>
            </w:r>
          </w:p>
          <w:p w:rsidR="002B36A6" w:rsidRDefault="000E0DE0" w:rsidP="00F74AFD">
            <w:pPr>
              <w:rPr>
                <w:rFonts w:ascii="Times New Roman" w:hAnsi="Times New Roman"/>
                <w:b/>
                <w:bCs/>
                <w:sz w:val="18"/>
                <w:szCs w:val="18"/>
              </w:rPr>
            </w:pPr>
            <w:r w:rsidRPr="00EA7658">
              <w:rPr>
                <w:rFonts w:ascii="Times New Roman" w:hAnsi="Times New Roman"/>
                <w:b/>
                <w:bCs/>
                <w:sz w:val="18"/>
                <w:szCs w:val="18"/>
              </w:rPr>
              <w:t>Заявнику п</w:t>
            </w:r>
            <w:r w:rsidR="002B36A6" w:rsidRPr="00EA7658">
              <w:rPr>
                <w:rFonts w:ascii="Times New Roman" w:hAnsi="Times New Roman"/>
                <w:b/>
                <w:bCs/>
                <w:sz w:val="18"/>
                <w:szCs w:val="18"/>
              </w:rPr>
              <w:t xml:space="preserve">ривести </w:t>
            </w:r>
            <w:r w:rsidR="00EA7658" w:rsidRPr="00EA7658">
              <w:rPr>
                <w:rFonts w:ascii="Times New Roman" w:hAnsi="Times New Roman"/>
                <w:b/>
                <w:bCs/>
                <w:sz w:val="18"/>
                <w:szCs w:val="18"/>
              </w:rPr>
              <w:t>ТС</w:t>
            </w:r>
            <w:r w:rsidR="002B36A6" w:rsidRPr="00EA7658">
              <w:rPr>
                <w:rFonts w:ascii="Times New Roman" w:hAnsi="Times New Roman"/>
                <w:b/>
                <w:bCs/>
                <w:sz w:val="18"/>
                <w:szCs w:val="18"/>
              </w:rPr>
              <w:t xml:space="preserve"> у відповідність </w:t>
            </w:r>
            <w:r w:rsidR="00EA7658">
              <w:rPr>
                <w:rFonts w:ascii="Times New Roman" w:hAnsi="Times New Roman"/>
                <w:b/>
                <w:bCs/>
                <w:sz w:val="18"/>
                <w:szCs w:val="18"/>
              </w:rPr>
              <w:t>до паспорту прив’язки.</w:t>
            </w:r>
          </w:p>
          <w:p w:rsidR="002B36A6" w:rsidRPr="00200B65" w:rsidRDefault="002B36A6" w:rsidP="00F74AFD">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2B36A6" w:rsidRPr="00200B65" w:rsidRDefault="002B36A6" w:rsidP="00F74AFD">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p>
          <w:p w:rsidR="002B36A6" w:rsidRDefault="002B36A6" w:rsidP="00F74AFD">
            <w:pPr>
              <w:rPr>
                <w:rFonts w:ascii="Times New Roman" w:hAnsi="Times New Roman"/>
                <w:b/>
                <w:bCs/>
                <w:sz w:val="18"/>
                <w:szCs w:val="18"/>
              </w:rPr>
            </w:pPr>
          </w:p>
          <w:p w:rsidR="002B36A6" w:rsidRPr="00232E0A" w:rsidRDefault="002B36A6" w:rsidP="00F74AFD">
            <w:pPr>
              <w:rPr>
                <w:rFonts w:ascii="Times New Roman" w:hAnsi="Times New Roman"/>
                <w:b/>
                <w:sz w:val="20"/>
                <w:szCs w:val="20"/>
              </w:rPr>
            </w:pPr>
          </w:p>
        </w:tc>
      </w:tr>
    </w:tbl>
    <w:p w:rsidR="002B36A6" w:rsidRDefault="002B36A6" w:rsidP="002B36A6">
      <w:pPr>
        <w:tabs>
          <w:tab w:val="left" w:pos="915"/>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ab/>
      </w:r>
    </w:p>
    <w:p w:rsidR="002B36A6" w:rsidRDefault="002B36A6" w:rsidP="002B36A6">
      <w:pPr>
        <w:tabs>
          <w:tab w:val="left" w:pos="915"/>
        </w:tabs>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2B36A6" w:rsidRDefault="002B36A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A83336">
      <w:pPr>
        <w:suppressAutoHyphens/>
        <w:spacing w:after="0" w:line="240" w:lineRule="auto"/>
        <w:jc w:val="both"/>
        <w:rPr>
          <w:rFonts w:ascii="Times New Roman" w:hAnsi="Times New Roman"/>
          <w:sz w:val="24"/>
          <w:szCs w:val="24"/>
          <w:lang w:eastAsia="zh-CN"/>
        </w:rPr>
      </w:pPr>
    </w:p>
    <w:p w:rsidR="00F74AFD" w:rsidRDefault="00F74AFD" w:rsidP="00F74AFD">
      <w:pPr>
        <w:suppressAutoHyphens/>
        <w:spacing w:after="0" w:line="240" w:lineRule="auto"/>
        <w:jc w:val="both"/>
        <w:rPr>
          <w:rFonts w:ascii="Times New Roman" w:hAnsi="Times New Roman"/>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tbl>
      <w:tblPr>
        <w:tblpPr w:leftFromText="180" w:rightFromText="180" w:vertAnchor="page" w:horzAnchor="margin" w:tblpY="871"/>
        <w:tblW w:w="15213" w:type="dxa"/>
        <w:tblLayout w:type="fixed"/>
        <w:tblCellMar>
          <w:left w:w="0" w:type="dxa"/>
          <w:right w:w="0" w:type="dxa"/>
        </w:tblCellMar>
        <w:tblLook w:val="04A0"/>
      </w:tblPr>
      <w:tblGrid>
        <w:gridCol w:w="471"/>
        <w:gridCol w:w="3827"/>
        <w:gridCol w:w="1984"/>
        <w:gridCol w:w="2052"/>
        <w:gridCol w:w="1917"/>
        <w:gridCol w:w="2394"/>
        <w:gridCol w:w="2568"/>
      </w:tblGrid>
      <w:tr w:rsidR="00F74AFD" w:rsidRPr="002B36A6" w:rsidTr="00C01E29">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2B36A6" w:rsidRDefault="00F74AFD" w:rsidP="00C01E29">
            <w:pPr>
              <w:rPr>
                <w:rFonts w:ascii="Times New Roman" w:hAnsi="Times New Roman"/>
                <w:sz w:val="18"/>
                <w:szCs w:val="18"/>
              </w:rPr>
            </w:pPr>
            <w:r w:rsidRPr="002B36A6">
              <w:rPr>
                <w:rFonts w:ascii="Times New Roman" w:hAnsi="Times New Roman"/>
                <w:sz w:val="18"/>
                <w:szCs w:val="18"/>
              </w:rPr>
              <w:t>15</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Default="00F74AFD" w:rsidP="00C01E29">
            <w:pPr>
              <w:rPr>
                <w:rFonts w:ascii="Times New Roman" w:hAnsi="Times New Roman"/>
                <w:b/>
                <w:bCs/>
                <w:sz w:val="18"/>
                <w:szCs w:val="18"/>
              </w:rPr>
            </w:pPr>
            <w:r>
              <w:rPr>
                <w:rFonts w:ascii="Times New Roman" w:hAnsi="Times New Roman"/>
                <w:b/>
                <w:sz w:val="24"/>
                <w:szCs w:val="24"/>
                <w:lang w:eastAsia="zh-CN"/>
              </w:rPr>
              <w:t>Перелік</w:t>
            </w:r>
            <w:r w:rsidRPr="006264A2">
              <w:rPr>
                <w:rFonts w:ascii="Times New Roman" w:hAnsi="Times New Roman"/>
                <w:b/>
                <w:sz w:val="24"/>
                <w:szCs w:val="24"/>
                <w:lang w:eastAsia="zh-CN"/>
              </w:rPr>
              <w:t xml:space="preserve"> 1</w:t>
            </w:r>
            <w:r>
              <w:rPr>
                <w:rFonts w:ascii="Times New Roman" w:hAnsi="Times New Roman"/>
                <w:b/>
                <w:sz w:val="24"/>
                <w:szCs w:val="24"/>
                <w:lang w:eastAsia="zh-CN"/>
              </w:rPr>
              <w:t>4</w:t>
            </w:r>
          </w:p>
          <w:p w:rsidR="00F74AFD" w:rsidRPr="002B36A6" w:rsidRDefault="00F74AFD" w:rsidP="00C01E29">
            <w:pPr>
              <w:rPr>
                <w:rFonts w:ascii="Times New Roman" w:hAnsi="Times New Roman"/>
                <w:sz w:val="18"/>
                <w:szCs w:val="18"/>
              </w:rPr>
            </w:pPr>
            <w:r w:rsidRPr="002B36A6">
              <w:rPr>
                <w:rFonts w:ascii="Times New Roman" w:hAnsi="Times New Roman"/>
                <w:b/>
                <w:bCs/>
                <w:sz w:val="18"/>
                <w:szCs w:val="18"/>
              </w:rPr>
              <w:t>Про поновлення договору оренди землі фізичній особі-підприємцю Гурській Світлані Петрівні</w:t>
            </w:r>
            <w:r w:rsidRPr="002B36A6">
              <w:rPr>
                <w:rFonts w:ascii="Times New Roman" w:hAnsi="Times New Roman"/>
                <w:sz w:val="18"/>
                <w:szCs w:val="18"/>
              </w:rPr>
              <w:t xml:space="preserve"> Поновити договір оренди землі від 10 червня 2014 року №85, який зареєстрований в Державному реєстрі речових прав на нерухоме майно, як інше речове право від 29 січня 2015 року №8581992 фізичній особі-підприємцю Гурській Світлані Петрівні для будівництва та обслуговування будівель торгівлі (вид використання - під розміщення павільйону) за адресою: вулиця Василя Стуса, в районі житлового будинку №50, площею 0,0063 га (з них: під тимчасовою спорудою – 0,0030 га, під проїздами, проходами та площадками – 0,0033 га) строком на 5 (п’ять) років, за рахунок земель населеного пункту м. Біла Церква. Кадастровий номер: 3210300000:03:035:0071.</w:t>
            </w:r>
          </w:p>
          <w:p w:rsidR="00F74AFD" w:rsidRPr="002B36A6" w:rsidRDefault="00F74AFD" w:rsidP="00C01E29">
            <w:pPr>
              <w:rPr>
                <w:rFonts w:ascii="Times New Roman" w:hAnsi="Times New Roman"/>
                <w:sz w:val="18"/>
                <w:szCs w:val="18"/>
              </w:rPr>
            </w:pPr>
          </w:p>
          <w:p w:rsidR="00F74AFD" w:rsidRPr="002B36A6" w:rsidRDefault="00F74AFD" w:rsidP="00C01E29">
            <w:pPr>
              <w:rPr>
                <w:rFonts w:ascii="Times New Roman" w:hAnsi="Times New Roman"/>
                <w:sz w:val="18"/>
                <w:szCs w:val="18"/>
              </w:rPr>
            </w:pPr>
          </w:p>
          <w:p w:rsidR="00F74AFD" w:rsidRPr="002B36A6" w:rsidRDefault="00F74AFD" w:rsidP="00C01E29">
            <w:pPr>
              <w:rPr>
                <w:rFonts w:ascii="Times New Roman" w:hAnsi="Times New Roman"/>
                <w:b/>
                <w:bCs/>
                <w:sz w:val="18"/>
                <w:szCs w:val="18"/>
              </w:rPr>
            </w:pP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2B36A6" w:rsidRDefault="00F74AFD" w:rsidP="00C01E29">
            <w:pPr>
              <w:rPr>
                <w:rFonts w:ascii="Times New Roman" w:hAnsi="Times New Roman"/>
                <w:b/>
                <w:bCs/>
                <w:sz w:val="18"/>
                <w:szCs w:val="18"/>
              </w:rPr>
            </w:pP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F74AFD" w:rsidRPr="002B36A6" w:rsidRDefault="00F74AFD" w:rsidP="00C01E29">
            <w:pPr>
              <w:rPr>
                <w:rFonts w:ascii="Times New Roman" w:hAnsi="Times New Roman"/>
                <w:sz w:val="18"/>
                <w:szCs w:val="18"/>
              </w:rPr>
            </w:pPr>
            <w:r w:rsidRPr="002B36A6">
              <w:rPr>
                <w:rFonts w:ascii="Times New Roman" w:hAnsi="Times New Roman"/>
                <w:sz w:val="18"/>
                <w:szCs w:val="18"/>
              </w:rPr>
              <w:t>Паспорт прив’язки ТС по</w:t>
            </w:r>
            <w:r w:rsidRPr="002B36A6">
              <w:rPr>
                <w:rFonts w:ascii="Times New Roman" w:hAnsi="Times New Roman"/>
                <w:sz w:val="18"/>
                <w:szCs w:val="18"/>
              </w:rPr>
              <w:br/>
              <w:t>31.12.2017 року</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2B36A6" w:rsidRDefault="00F74AFD" w:rsidP="00C01E29">
            <w:pPr>
              <w:rPr>
                <w:rFonts w:ascii="Times New Roman" w:hAnsi="Times New Roman"/>
                <w:b/>
                <w:bCs/>
                <w:sz w:val="18"/>
                <w:szCs w:val="18"/>
              </w:rPr>
            </w:pPr>
            <w:r w:rsidRPr="002B36A6">
              <w:rPr>
                <w:rFonts w:ascii="Times New Roman" w:hAnsi="Times New Roman"/>
                <w:b/>
                <w:bCs/>
                <w:sz w:val="18"/>
                <w:szCs w:val="18"/>
              </w:rPr>
              <w:t>В УСК відсутній договір, сплати є</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2B36A6" w:rsidRDefault="00F74AFD" w:rsidP="00C01E29">
            <w:pPr>
              <w:rPr>
                <w:rFonts w:ascii="Times New Roman" w:hAnsi="Times New Roman"/>
                <w:b/>
                <w:bCs/>
                <w:sz w:val="18"/>
                <w:szCs w:val="18"/>
              </w:rPr>
            </w:pP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2E3930" w:rsidRDefault="00F74AFD" w:rsidP="00C01E29">
            <w:pPr>
              <w:rPr>
                <w:rFonts w:ascii="Times New Roman" w:hAnsi="Times New Roman"/>
                <w:b/>
                <w:sz w:val="18"/>
                <w:szCs w:val="18"/>
              </w:rPr>
            </w:pPr>
            <w:r w:rsidRPr="002E3930">
              <w:rPr>
                <w:rFonts w:ascii="Times New Roman" w:hAnsi="Times New Roman"/>
                <w:b/>
                <w:sz w:val="18"/>
                <w:szCs w:val="18"/>
              </w:rPr>
              <w:t>Денисенко І.О. про відсутність заперечень після вивчення даного питання.</w:t>
            </w:r>
          </w:p>
          <w:p w:rsidR="00F74AFD" w:rsidRDefault="00F74AFD" w:rsidP="00C01E29">
            <w:pPr>
              <w:rPr>
                <w:rFonts w:ascii="Times New Roman" w:hAnsi="Times New Roman"/>
                <w:b/>
                <w:sz w:val="18"/>
                <w:szCs w:val="18"/>
              </w:rPr>
            </w:pPr>
            <w:r w:rsidRPr="002E3930">
              <w:rPr>
                <w:rFonts w:ascii="Times New Roman" w:hAnsi="Times New Roman"/>
                <w:b/>
                <w:sz w:val="18"/>
                <w:szCs w:val="18"/>
              </w:rPr>
              <w:t xml:space="preserve">Поновити договір оренди землі </w:t>
            </w:r>
            <w:r w:rsidRPr="002B36A6">
              <w:rPr>
                <w:rFonts w:ascii="Times New Roman" w:hAnsi="Times New Roman"/>
                <w:b/>
                <w:sz w:val="18"/>
                <w:szCs w:val="18"/>
              </w:rPr>
              <w:t>строком на 5 (п’ять) років</w:t>
            </w:r>
          </w:p>
          <w:p w:rsidR="00F74AFD" w:rsidRPr="00200B65" w:rsidRDefault="00F74AFD" w:rsidP="00C01E29">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F74AFD" w:rsidRPr="00200B65" w:rsidRDefault="00F74AFD" w:rsidP="00C01E29">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p>
          <w:p w:rsidR="00F74AFD" w:rsidRPr="002B36A6" w:rsidRDefault="00F74AFD" w:rsidP="00C01E29">
            <w:pPr>
              <w:rPr>
                <w:rFonts w:ascii="Times New Roman" w:hAnsi="Times New Roman"/>
                <w:b/>
                <w:sz w:val="20"/>
                <w:szCs w:val="20"/>
              </w:rPr>
            </w:pPr>
          </w:p>
        </w:tc>
      </w:tr>
    </w:tbl>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Pr="006264A2"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tbl>
      <w:tblPr>
        <w:tblpPr w:leftFromText="180" w:rightFromText="180" w:vertAnchor="page" w:horzAnchor="margin" w:tblpY="601"/>
        <w:tblW w:w="15213" w:type="dxa"/>
        <w:tblLayout w:type="fixed"/>
        <w:tblCellMar>
          <w:left w:w="0" w:type="dxa"/>
          <w:right w:w="0" w:type="dxa"/>
        </w:tblCellMar>
        <w:tblLook w:val="04A0"/>
      </w:tblPr>
      <w:tblGrid>
        <w:gridCol w:w="471"/>
        <w:gridCol w:w="3827"/>
        <w:gridCol w:w="1984"/>
        <w:gridCol w:w="2052"/>
        <w:gridCol w:w="1917"/>
        <w:gridCol w:w="2394"/>
        <w:gridCol w:w="2568"/>
      </w:tblGrid>
      <w:tr w:rsidR="00F74AFD" w:rsidRPr="00D501E9" w:rsidTr="00C01E29">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D501E9" w:rsidRDefault="00F74AFD" w:rsidP="00C01E29">
            <w:pPr>
              <w:rPr>
                <w:rFonts w:ascii="Times New Roman" w:hAnsi="Times New Roman"/>
                <w:sz w:val="18"/>
                <w:szCs w:val="18"/>
              </w:rPr>
            </w:pPr>
            <w:r w:rsidRPr="00D501E9">
              <w:rPr>
                <w:rFonts w:ascii="Times New Roman" w:hAnsi="Times New Roman"/>
                <w:sz w:val="18"/>
                <w:szCs w:val="18"/>
              </w:rPr>
              <w:t>31</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Default="00F74AFD" w:rsidP="00C01E29">
            <w:pPr>
              <w:rPr>
                <w:rFonts w:ascii="Times New Roman" w:hAnsi="Times New Roman"/>
                <w:b/>
                <w:bCs/>
                <w:sz w:val="18"/>
                <w:szCs w:val="18"/>
              </w:rPr>
            </w:pPr>
            <w:r>
              <w:rPr>
                <w:rFonts w:ascii="Times New Roman" w:hAnsi="Times New Roman"/>
                <w:b/>
                <w:sz w:val="24"/>
                <w:szCs w:val="24"/>
                <w:lang w:eastAsia="zh-CN"/>
              </w:rPr>
              <w:t>Перелік 14</w:t>
            </w:r>
            <w:r w:rsidRPr="006264A2">
              <w:rPr>
                <w:rFonts w:ascii="Times New Roman" w:hAnsi="Times New Roman"/>
                <w:b/>
                <w:sz w:val="24"/>
                <w:szCs w:val="24"/>
                <w:lang w:eastAsia="zh-CN"/>
              </w:rPr>
              <w:t xml:space="preserve"> </w:t>
            </w:r>
          </w:p>
          <w:p w:rsidR="00F74AFD" w:rsidRDefault="00F74AFD" w:rsidP="00C01E29">
            <w:pPr>
              <w:rPr>
                <w:rFonts w:ascii="Times New Roman" w:hAnsi="Times New Roman"/>
                <w:b/>
                <w:bCs/>
                <w:sz w:val="18"/>
                <w:szCs w:val="18"/>
              </w:rPr>
            </w:pPr>
          </w:p>
          <w:p w:rsidR="00F74AFD" w:rsidRPr="00D501E9" w:rsidRDefault="00F74AFD" w:rsidP="00C01E29">
            <w:pPr>
              <w:rPr>
                <w:rFonts w:ascii="Times New Roman" w:hAnsi="Times New Roman"/>
                <w:b/>
                <w:bCs/>
                <w:sz w:val="18"/>
                <w:szCs w:val="18"/>
              </w:rPr>
            </w:pPr>
            <w:r w:rsidRPr="00D501E9">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спільну сумісну власність громадянам Парфенюку Андрію Миколайовичу, Парфенюк Надії Степанівні, Маренич Світлані Миколаївні </w:t>
            </w:r>
            <w:r w:rsidRPr="00D501E9">
              <w:rPr>
                <w:rFonts w:ascii="Times New Roman" w:hAnsi="Times New Roman"/>
                <w:sz w:val="18"/>
                <w:szCs w:val="18"/>
              </w:rPr>
              <w:t>Надати дозвіл на розроблення проекту землеустрою щодо відведення земельної ділянки у спільну сумісну власність громадянам Парфенюку Андрію Миколайовичу, Парфенюк Надії Степанівні, Маренич Світлані Миколаївні для індивідуального садівництва за адресою: провулок Яровий, 30, орієнтовною площею 0,0716 га, за рахунок земель населеного пункту м. Біла Церква.</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D501E9" w:rsidRDefault="00F74AFD" w:rsidP="00C01E29">
            <w:pPr>
              <w:rPr>
                <w:rFonts w:ascii="Times New Roman" w:hAnsi="Times New Roman"/>
                <w:b/>
                <w:bCs/>
                <w:sz w:val="18"/>
                <w:szCs w:val="18"/>
              </w:rPr>
            </w:pP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F74AFD" w:rsidRPr="002E3930" w:rsidRDefault="00F74AFD" w:rsidP="00C01E29">
            <w:pPr>
              <w:rPr>
                <w:rFonts w:ascii="Times New Roman" w:hAnsi="Times New Roman"/>
                <w:sz w:val="16"/>
                <w:szCs w:val="16"/>
              </w:rPr>
            </w:pPr>
            <w:r w:rsidRPr="002E3930">
              <w:rPr>
                <w:rFonts w:ascii="Times New Roman" w:hAnsi="Times New Roman"/>
                <w:sz w:val="16"/>
                <w:szCs w:val="16"/>
              </w:rPr>
              <w:t xml:space="preserve">План зонування: блокована малоповерхова забудова; Генеральний план: територія існуючої садибної житлової забудови. Земельні ділянки з </w:t>
            </w:r>
            <w:r w:rsidRPr="002E3930">
              <w:rPr>
                <w:rFonts w:ascii="Times New Roman" w:hAnsi="Times New Roman"/>
                <w:sz w:val="16"/>
                <w:szCs w:val="16"/>
              </w:rPr>
              <w:br/>
              <w:t xml:space="preserve">цільовим призначенням "для індивідуального садівництва" відносяться до </w:t>
            </w:r>
            <w:r w:rsidRPr="002E3930">
              <w:rPr>
                <w:rFonts w:ascii="Times New Roman" w:hAnsi="Times New Roman"/>
                <w:sz w:val="16"/>
                <w:szCs w:val="16"/>
              </w:rPr>
              <w:br/>
              <w:t xml:space="preserve">земель сільськогосподарського призначення згідно Класифікації видів </w:t>
            </w:r>
            <w:r w:rsidRPr="002E3930">
              <w:rPr>
                <w:rFonts w:ascii="Times New Roman" w:hAnsi="Times New Roman"/>
                <w:sz w:val="16"/>
                <w:szCs w:val="16"/>
              </w:rPr>
              <w:br/>
              <w:t xml:space="preserve">цільового призначення земель, затвердженої наказом Держкомзему від </w:t>
            </w:r>
            <w:r w:rsidRPr="002E3930">
              <w:rPr>
                <w:rFonts w:ascii="Times New Roman" w:hAnsi="Times New Roman"/>
                <w:sz w:val="16"/>
                <w:szCs w:val="16"/>
              </w:rPr>
              <w:br/>
              <w:t xml:space="preserve">23.07.2010 року №548. Генеральним планом м. Біла Церква 2015-2016 рр. </w:t>
            </w:r>
            <w:r w:rsidRPr="002E3930">
              <w:rPr>
                <w:rFonts w:ascii="Times New Roman" w:hAnsi="Times New Roman"/>
                <w:sz w:val="16"/>
                <w:szCs w:val="16"/>
              </w:rPr>
              <w:br/>
              <w:t xml:space="preserve">розробки не передбачається розміщення земель сільськогосподарського </w:t>
            </w:r>
            <w:r w:rsidRPr="002E3930">
              <w:rPr>
                <w:rFonts w:ascii="Times New Roman" w:hAnsi="Times New Roman"/>
                <w:sz w:val="16"/>
                <w:szCs w:val="16"/>
              </w:rPr>
              <w:br/>
              <w:t xml:space="preserve">призначення в межах міста. Рекомендуємо оформити в оренду під </w:t>
            </w:r>
            <w:r w:rsidRPr="002E3930">
              <w:rPr>
                <w:rFonts w:ascii="Times New Roman" w:hAnsi="Times New Roman"/>
                <w:sz w:val="16"/>
                <w:szCs w:val="16"/>
              </w:rPr>
              <w:br/>
              <w:t>обслуговування існуючого будинку.</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D501E9" w:rsidRDefault="00F74AFD" w:rsidP="00C01E29">
            <w:pPr>
              <w:rPr>
                <w:rFonts w:ascii="Times New Roman" w:hAnsi="Times New Roman"/>
                <w:sz w:val="18"/>
                <w:szCs w:val="18"/>
              </w:rPr>
            </w:pP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D501E9" w:rsidRDefault="00F74AFD" w:rsidP="00C01E29">
            <w:pPr>
              <w:rPr>
                <w:rFonts w:ascii="Times New Roman" w:hAnsi="Times New Roman"/>
                <w:sz w:val="18"/>
                <w:szCs w:val="18"/>
              </w:rPr>
            </w:pP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F74AFD" w:rsidRPr="002E3930" w:rsidRDefault="00F74AFD" w:rsidP="00C01E29">
            <w:pPr>
              <w:rPr>
                <w:rFonts w:ascii="Times New Roman" w:hAnsi="Times New Roman"/>
                <w:b/>
                <w:sz w:val="18"/>
                <w:szCs w:val="18"/>
              </w:rPr>
            </w:pPr>
            <w:r w:rsidRPr="00332497">
              <w:rPr>
                <w:rFonts w:ascii="Times New Roman" w:hAnsi="Times New Roman"/>
                <w:b/>
                <w:sz w:val="18"/>
                <w:szCs w:val="18"/>
              </w:rPr>
              <w:t xml:space="preserve">Відмовити в наданні </w:t>
            </w:r>
            <w:r w:rsidRPr="00332497">
              <w:rPr>
                <w:rFonts w:ascii="Times New Roman" w:hAnsi="Times New Roman"/>
                <w:b/>
                <w:bCs/>
                <w:sz w:val="18"/>
                <w:szCs w:val="18"/>
              </w:rPr>
              <w:t xml:space="preserve"> надання дозволу на розроблення проекту землеустрою щодо відведення земельної ділянки у спільну сумісну власність </w:t>
            </w:r>
            <w:r w:rsidRPr="00332497">
              <w:rPr>
                <w:rFonts w:ascii="Times New Roman" w:hAnsi="Times New Roman"/>
                <w:b/>
                <w:sz w:val="18"/>
                <w:szCs w:val="18"/>
              </w:rPr>
              <w:t xml:space="preserve">відповідно </w:t>
            </w:r>
            <w:r w:rsidR="00EA7658">
              <w:rPr>
                <w:rFonts w:ascii="Times New Roman" w:hAnsi="Times New Roman"/>
                <w:b/>
                <w:sz w:val="18"/>
                <w:szCs w:val="18"/>
              </w:rPr>
              <w:t xml:space="preserve"> до ч.7 ст</w:t>
            </w:r>
            <w:r w:rsidR="00332497">
              <w:rPr>
                <w:rFonts w:ascii="Times New Roman" w:hAnsi="Times New Roman"/>
                <w:b/>
                <w:sz w:val="18"/>
                <w:szCs w:val="18"/>
              </w:rPr>
              <w:t>.</w:t>
            </w:r>
            <w:r w:rsidR="00EA7658">
              <w:rPr>
                <w:rFonts w:ascii="Times New Roman" w:hAnsi="Times New Roman"/>
                <w:b/>
                <w:sz w:val="18"/>
                <w:szCs w:val="18"/>
              </w:rPr>
              <w:t xml:space="preserve"> 118 ЗКУ та ч.3 ст. 24</w:t>
            </w:r>
            <w:r w:rsidR="00332497">
              <w:rPr>
                <w:rFonts w:ascii="Times New Roman" w:hAnsi="Times New Roman"/>
                <w:b/>
                <w:sz w:val="18"/>
                <w:szCs w:val="18"/>
              </w:rPr>
              <w:t xml:space="preserve"> ЗУ </w:t>
            </w:r>
            <w:r w:rsidR="00EA7658">
              <w:rPr>
                <w:rFonts w:ascii="Times New Roman" w:hAnsi="Times New Roman"/>
                <w:b/>
                <w:sz w:val="18"/>
                <w:szCs w:val="18"/>
              </w:rPr>
              <w:t xml:space="preserve"> «</w:t>
            </w:r>
            <w:r w:rsidR="00332497">
              <w:rPr>
                <w:rFonts w:ascii="Times New Roman" w:hAnsi="Times New Roman"/>
                <w:b/>
                <w:sz w:val="18"/>
                <w:szCs w:val="18"/>
              </w:rPr>
              <w:t>П</w:t>
            </w:r>
            <w:r w:rsidR="00EA7658">
              <w:rPr>
                <w:rFonts w:ascii="Times New Roman" w:hAnsi="Times New Roman"/>
                <w:b/>
                <w:sz w:val="18"/>
                <w:szCs w:val="18"/>
              </w:rPr>
              <w:t>ро рег</w:t>
            </w:r>
            <w:r w:rsidR="00332497">
              <w:rPr>
                <w:rFonts w:ascii="Times New Roman" w:hAnsi="Times New Roman"/>
                <w:b/>
                <w:sz w:val="18"/>
                <w:szCs w:val="18"/>
              </w:rPr>
              <w:t>улювання містобудівної діяльності»</w:t>
            </w:r>
          </w:p>
          <w:p w:rsidR="00F74AFD" w:rsidRPr="00200B65" w:rsidRDefault="00F74AFD" w:rsidP="00C01E29">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F74AFD" w:rsidRPr="00200B65" w:rsidRDefault="00F74AFD" w:rsidP="00C01E29">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p>
          <w:p w:rsidR="00F74AFD" w:rsidRPr="00232E0A" w:rsidRDefault="00F74AFD" w:rsidP="00C01E29">
            <w:pPr>
              <w:rPr>
                <w:rFonts w:ascii="Times New Roman" w:hAnsi="Times New Roman"/>
                <w:b/>
                <w:sz w:val="20"/>
                <w:szCs w:val="20"/>
              </w:rPr>
            </w:pPr>
          </w:p>
        </w:tc>
      </w:tr>
    </w:tbl>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Pr="006264A2"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sz w:val="24"/>
          <w:szCs w:val="24"/>
          <w:lang w:eastAsia="zh-CN"/>
        </w:rPr>
      </w:pPr>
    </w:p>
    <w:p w:rsidR="00F74AFD" w:rsidRDefault="00F74AFD" w:rsidP="00F74AFD">
      <w:pPr>
        <w:suppressAutoHyphens/>
        <w:spacing w:after="0" w:line="240" w:lineRule="auto"/>
        <w:jc w:val="both"/>
        <w:rPr>
          <w:rFonts w:ascii="Times New Roman" w:hAnsi="Times New Roman"/>
          <w:sz w:val="24"/>
          <w:szCs w:val="24"/>
          <w:lang w:eastAsia="zh-CN"/>
        </w:rPr>
      </w:pPr>
    </w:p>
    <w:p w:rsidR="00F74AFD" w:rsidRPr="001D3844" w:rsidRDefault="00F74AFD" w:rsidP="00F74AFD">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w:t>
      </w:r>
    </w:p>
    <w:p w:rsidR="00F74AFD" w:rsidRPr="001D3844" w:rsidRDefault="00F74AFD" w:rsidP="00F74AFD">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p>
    <w:p w:rsidR="00F74AFD" w:rsidRPr="001D3844" w:rsidRDefault="00F74AFD" w:rsidP="00F74AFD">
      <w:pPr>
        <w:tabs>
          <w:tab w:val="center" w:pos="7426"/>
        </w:tabs>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ab/>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Секретар комісії                                                                 </w:t>
      </w:r>
      <w:r w:rsidRPr="0009363A">
        <w:rPr>
          <w:rFonts w:ascii="Times New Roman" w:hAnsi="Times New Roman"/>
          <w:i/>
          <w:sz w:val="24"/>
          <w:szCs w:val="24"/>
          <w:lang w:eastAsia="zh-CN"/>
        </w:rPr>
        <w:t xml:space="preserve">             </w:t>
      </w:r>
      <w:r w:rsidRPr="001D3844">
        <w:rPr>
          <w:rFonts w:ascii="Times New Roman" w:hAnsi="Times New Roman"/>
          <w:sz w:val="24"/>
          <w:szCs w:val="24"/>
          <w:lang w:eastAsia="zh-CN"/>
        </w:rPr>
        <w:t xml:space="preserve">  ___________________ А.С.Лєонов</w:t>
      </w:r>
    </w:p>
    <w:p w:rsidR="00F74AFD" w:rsidRPr="001A70E5" w:rsidRDefault="00F74AFD" w:rsidP="00F74AFD">
      <w:pPr>
        <w:spacing w:after="0"/>
        <w:rPr>
          <w:rFonts w:ascii="Times New Roman" w:hAnsi="Times New Roman"/>
        </w:rPr>
      </w:pPr>
    </w:p>
    <w:p w:rsidR="00F74AFD" w:rsidRDefault="00F74AFD" w:rsidP="00F74AFD"/>
    <w:p w:rsidR="00F74AFD" w:rsidRPr="002B36A6" w:rsidRDefault="00F74AFD" w:rsidP="00F74AFD"/>
    <w:p w:rsidR="00F74AFD" w:rsidRPr="002B36A6" w:rsidRDefault="00F74AFD" w:rsidP="00F74AFD"/>
    <w:p w:rsidR="00F74AFD" w:rsidRPr="002B36A6" w:rsidRDefault="00F74AFD" w:rsidP="00F74AFD"/>
    <w:p w:rsidR="00F74AFD" w:rsidRPr="002B36A6" w:rsidRDefault="00F74AFD" w:rsidP="00F74AFD"/>
    <w:p w:rsidR="00F74AFD" w:rsidRPr="002B36A6" w:rsidRDefault="00F74AFD" w:rsidP="00F74AFD"/>
    <w:p w:rsidR="00F74AFD" w:rsidRDefault="00F74AFD" w:rsidP="00F74AFD"/>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2F7D72" w:rsidRPr="00CA006F" w:rsidTr="00DA1832">
        <w:trPr>
          <w:trHeight w:val="4410"/>
        </w:trPr>
        <w:tc>
          <w:tcPr>
            <w:tcW w:w="523" w:type="dxa"/>
            <w:vAlign w:val="bottom"/>
            <w:hideMark/>
          </w:tcPr>
          <w:p w:rsidR="002F7D72" w:rsidRDefault="002F7D72" w:rsidP="00DA1832">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14</w:t>
            </w: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Default="002F7D72" w:rsidP="00DA1832">
            <w:pPr>
              <w:spacing w:after="0" w:line="240" w:lineRule="auto"/>
              <w:jc w:val="right"/>
              <w:rPr>
                <w:rFonts w:ascii="Times New Roman" w:hAnsi="Times New Roman"/>
                <w:sz w:val="18"/>
                <w:szCs w:val="18"/>
                <w:lang w:eastAsia="uk-UA"/>
              </w:rPr>
            </w:pPr>
          </w:p>
          <w:p w:rsidR="002F7D72" w:rsidRPr="000C186D" w:rsidRDefault="002F7D72" w:rsidP="00DA1832">
            <w:pPr>
              <w:spacing w:after="0" w:line="240" w:lineRule="auto"/>
              <w:jc w:val="right"/>
              <w:rPr>
                <w:rFonts w:ascii="Times New Roman" w:hAnsi="Times New Roman"/>
                <w:sz w:val="18"/>
                <w:szCs w:val="18"/>
                <w:lang w:eastAsia="uk-UA"/>
              </w:rPr>
            </w:pPr>
          </w:p>
        </w:tc>
        <w:tc>
          <w:tcPr>
            <w:tcW w:w="3872" w:type="dxa"/>
            <w:vAlign w:val="bottom"/>
            <w:hideMark/>
          </w:tcPr>
          <w:p w:rsidR="002F7D72" w:rsidRDefault="002F7D72" w:rsidP="00DA1832">
            <w:pPr>
              <w:spacing w:after="0" w:line="240" w:lineRule="auto"/>
              <w:rPr>
                <w:rFonts w:ascii="Times New Roman" w:hAnsi="Times New Roman"/>
                <w:sz w:val="18"/>
                <w:szCs w:val="18"/>
                <w:lang w:eastAsia="uk-UA"/>
              </w:rPr>
            </w:pPr>
          </w:p>
          <w:p w:rsidR="002F7D72" w:rsidRPr="002F7D72" w:rsidRDefault="002F7D72" w:rsidP="00DA1832">
            <w:pPr>
              <w:spacing w:after="0" w:line="240" w:lineRule="auto"/>
              <w:rPr>
                <w:rFonts w:ascii="Times New Roman" w:hAnsi="Times New Roman"/>
                <w:b/>
                <w:sz w:val="24"/>
                <w:szCs w:val="24"/>
                <w:lang w:eastAsia="uk-UA"/>
              </w:rPr>
            </w:pPr>
            <w:r w:rsidRPr="002F7D72">
              <w:rPr>
                <w:rFonts w:ascii="Times New Roman" w:hAnsi="Times New Roman"/>
                <w:b/>
                <w:sz w:val="24"/>
                <w:szCs w:val="24"/>
              </w:rPr>
              <w:t>Перелік 16</w:t>
            </w:r>
          </w:p>
          <w:p w:rsidR="002F7D72" w:rsidRDefault="002F7D72" w:rsidP="00DA183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надання дозволу на розроблення проекту землеустрою</w:t>
            </w:r>
            <w:r w:rsidRPr="000C186D">
              <w:rPr>
                <w:rFonts w:ascii="Times New Roman" w:hAnsi="Times New Roman"/>
                <w:sz w:val="18"/>
                <w:szCs w:val="18"/>
                <w:lang w:eastAsia="uk-UA"/>
              </w:rPr>
              <w:br/>
              <w:t>щодо відведення земельної ділянки комунальної власності в</w:t>
            </w:r>
            <w:r w:rsidRPr="000C186D">
              <w:rPr>
                <w:rFonts w:ascii="Times New Roman" w:hAnsi="Times New Roman"/>
                <w:sz w:val="18"/>
                <w:szCs w:val="18"/>
                <w:lang w:eastAsia="uk-UA"/>
              </w:rPr>
              <w:br/>
              <w:t>оренду  Приватному акціонерному товариству «КИЇВОБЛЕНЕРГО»</w:t>
            </w:r>
            <w:r w:rsidRPr="000C186D">
              <w:rPr>
                <w:rFonts w:ascii="Times New Roman" w:hAnsi="Times New Roman"/>
                <w:sz w:val="18"/>
                <w:szCs w:val="18"/>
                <w:lang w:eastAsia="uk-UA"/>
              </w:rPr>
              <w:b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Запорізька, орієнтовною площею  0,0045 га за рахунок земель населеного пункту м. Біла Церква.</w:t>
            </w: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Pr="000C186D" w:rsidRDefault="002F7D72" w:rsidP="00DA1832">
            <w:pPr>
              <w:spacing w:after="0" w:line="240" w:lineRule="auto"/>
              <w:rPr>
                <w:rFonts w:ascii="Times New Roman" w:hAnsi="Times New Roman"/>
                <w:sz w:val="18"/>
                <w:szCs w:val="18"/>
                <w:lang w:eastAsia="uk-UA"/>
              </w:rPr>
            </w:pPr>
          </w:p>
        </w:tc>
        <w:tc>
          <w:tcPr>
            <w:tcW w:w="2404" w:type="dxa"/>
            <w:vAlign w:val="bottom"/>
            <w:hideMark/>
          </w:tcPr>
          <w:p w:rsidR="002F7D72" w:rsidRPr="000C186D" w:rsidRDefault="002F7D72" w:rsidP="00DA183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bottom"/>
            <w:hideMark/>
          </w:tcPr>
          <w:p w:rsidR="002F7D72" w:rsidRDefault="002F7D72" w:rsidP="00DA183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w:t>
            </w: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Default="002F7D72" w:rsidP="00DA1832">
            <w:pPr>
              <w:spacing w:after="0" w:line="240" w:lineRule="auto"/>
              <w:rPr>
                <w:rFonts w:ascii="Times New Roman" w:hAnsi="Times New Roman"/>
                <w:sz w:val="18"/>
                <w:szCs w:val="18"/>
                <w:lang w:eastAsia="uk-UA"/>
              </w:rPr>
            </w:pPr>
          </w:p>
          <w:p w:rsidR="002F7D72" w:rsidRPr="000C186D" w:rsidRDefault="002F7D72" w:rsidP="00DA1832">
            <w:pPr>
              <w:spacing w:after="0" w:line="240" w:lineRule="auto"/>
              <w:rPr>
                <w:rFonts w:ascii="Times New Roman" w:hAnsi="Times New Roman"/>
                <w:sz w:val="18"/>
                <w:szCs w:val="18"/>
                <w:lang w:eastAsia="uk-UA"/>
              </w:rPr>
            </w:pPr>
          </w:p>
        </w:tc>
        <w:tc>
          <w:tcPr>
            <w:tcW w:w="1842" w:type="dxa"/>
            <w:vAlign w:val="bottom"/>
            <w:hideMark/>
          </w:tcPr>
          <w:p w:rsidR="002F7D72" w:rsidRPr="000C186D" w:rsidRDefault="002F7D72" w:rsidP="00DA183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2F7D72" w:rsidRPr="000C186D" w:rsidRDefault="002F7D72" w:rsidP="00DA183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2F7D72" w:rsidRDefault="002F7D72" w:rsidP="00DA1832">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 </w:t>
            </w:r>
            <w:r w:rsidR="00EB17DD" w:rsidRPr="00EB17DD">
              <w:rPr>
                <w:rFonts w:ascii="Times New Roman" w:hAnsi="Times New Roman"/>
                <w:b/>
                <w:sz w:val="18"/>
                <w:szCs w:val="18"/>
                <w:lang w:eastAsia="uk-UA"/>
              </w:rPr>
              <w:t>Рекомендувати заявнику надати схему розміщення земельної ділянки більшого масштабу (500) з позначенням конкретного місця розташування</w:t>
            </w:r>
            <w:r w:rsidR="00EB17DD">
              <w:rPr>
                <w:rFonts w:ascii="Times New Roman" w:hAnsi="Times New Roman"/>
                <w:b/>
                <w:sz w:val="20"/>
                <w:szCs w:val="20"/>
                <w:lang w:eastAsia="uk-UA"/>
              </w:rPr>
              <w:t>.</w:t>
            </w:r>
          </w:p>
          <w:p w:rsidR="00EB17DD" w:rsidRPr="00200B65" w:rsidRDefault="00EB17DD" w:rsidP="00EB17DD">
            <w:pPr>
              <w:suppressAutoHyphens/>
              <w:spacing w:after="0" w:line="240" w:lineRule="auto"/>
              <w:rPr>
                <w:rFonts w:ascii="Times New Roman" w:hAnsi="Times New Roman"/>
                <w:b/>
                <w:sz w:val="18"/>
                <w:szCs w:val="18"/>
                <w:lang w:eastAsia="zh-CN"/>
              </w:rPr>
            </w:pPr>
            <w:r w:rsidRPr="00200B65">
              <w:rPr>
                <w:rFonts w:ascii="Times New Roman" w:hAnsi="Times New Roman"/>
                <w:b/>
                <w:sz w:val="18"/>
                <w:szCs w:val="18"/>
                <w:lang w:eastAsia="zh-CN"/>
              </w:rPr>
              <w:t>За –6 , проти –0,</w:t>
            </w:r>
          </w:p>
          <w:p w:rsidR="00EB17DD" w:rsidRPr="00200B65" w:rsidRDefault="00EB17DD" w:rsidP="00EB17DD">
            <w:pPr>
              <w:spacing w:after="0"/>
              <w:rPr>
                <w:rFonts w:ascii="Times New Roman" w:hAnsi="Times New Roman"/>
                <w:b/>
                <w:sz w:val="18"/>
                <w:szCs w:val="18"/>
                <w:lang w:eastAsia="zh-CN"/>
              </w:rPr>
            </w:pPr>
            <w:r w:rsidRPr="00200B65">
              <w:rPr>
                <w:rFonts w:ascii="Times New Roman" w:hAnsi="Times New Roman"/>
                <w:b/>
                <w:sz w:val="18"/>
                <w:szCs w:val="18"/>
                <w:lang w:eastAsia="zh-CN"/>
              </w:rPr>
              <w:t xml:space="preserve"> утримались – 0</w:t>
            </w:r>
          </w:p>
          <w:p w:rsidR="00EB17DD" w:rsidRDefault="00EB17DD"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Default="002F7D72" w:rsidP="00DA1832">
            <w:pPr>
              <w:spacing w:after="0" w:line="240" w:lineRule="auto"/>
              <w:rPr>
                <w:rFonts w:ascii="Times New Roman" w:hAnsi="Times New Roman"/>
                <w:b/>
                <w:sz w:val="20"/>
                <w:szCs w:val="20"/>
                <w:lang w:eastAsia="uk-UA"/>
              </w:rPr>
            </w:pPr>
          </w:p>
          <w:p w:rsidR="002F7D72" w:rsidRPr="00CA006F" w:rsidRDefault="002F7D72" w:rsidP="00DA1832">
            <w:pPr>
              <w:spacing w:after="0" w:line="240" w:lineRule="auto"/>
              <w:rPr>
                <w:rFonts w:ascii="Times New Roman" w:hAnsi="Times New Roman"/>
                <w:b/>
                <w:sz w:val="20"/>
                <w:szCs w:val="20"/>
                <w:lang w:eastAsia="uk-UA"/>
              </w:rPr>
            </w:pPr>
          </w:p>
        </w:tc>
      </w:tr>
    </w:tbl>
    <w:p w:rsidR="00F74AFD" w:rsidRDefault="00F74AFD" w:rsidP="00F74AFD">
      <w:pPr>
        <w:spacing w:after="0"/>
        <w:rPr>
          <w:rFonts w:ascii="Times New Roman" w:hAnsi="Times New Roman"/>
          <w:sz w:val="24"/>
          <w:szCs w:val="24"/>
          <w:lang w:eastAsia="zh-CN"/>
        </w:rPr>
      </w:pPr>
    </w:p>
    <w:p w:rsidR="00EB17DD" w:rsidRDefault="00EB17DD" w:rsidP="00F74AFD">
      <w:pPr>
        <w:spacing w:after="0"/>
        <w:rPr>
          <w:rFonts w:ascii="Times New Roman" w:hAnsi="Times New Roman"/>
          <w:sz w:val="24"/>
          <w:szCs w:val="24"/>
          <w:lang w:eastAsia="zh-CN"/>
        </w:rPr>
      </w:pPr>
    </w:p>
    <w:p w:rsidR="00F74AFD" w:rsidRPr="002F7D72" w:rsidRDefault="00F74AFD" w:rsidP="00F74AFD">
      <w:pPr>
        <w:suppressAutoHyphens/>
        <w:spacing w:after="0" w:line="240" w:lineRule="auto"/>
        <w:jc w:val="both"/>
        <w:rPr>
          <w:rFonts w:ascii="Times New Roman" w:hAnsi="Times New Roman"/>
          <w:b/>
          <w:sz w:val="24"/>
          <w:szCs w:val="24"/>
          <w:lang w:eastAsia="zh-CN"/>
        </w:rPr>
      </w:pPr>
      <w:r w:rsidRPr="002F7D72">
        <w:rPr>
          <w:rFonts w:ascii="Times New Roman" w:hAnsi="Times New Roman"/>
          <w:sz w:val="24"/>
          <w:szCs w:val="24"/>
          <w:lang w:eastAsia="zh-CN"/>
        </w:rPr>
        <w:t xml:space="preserve">Ілляшенко В.М. -  Начальник КУ «Інспекція з благоустрою м. Біла Церква» </w:t>
      </w:r>
      <w:r w:rsidR="002F7D72" w:rsidRPr="002F7D72">
        <w:rPr>
          <w:rFonts w:ascii="Times New Roman" w:hAnsi="Times New Roman"/>
          <w:sz w:val="24"/>
          <w:szCs w:val="24"/>
          <w:lang w:eastAsia="zh-CN"/>
        </w:rPr>
        <w:t xml:space="preserve">щодо </w:t>
      </w:r>
      <w:r w:rsidRPr="002F7D72">
        <w:rPr>
          <w:rFonts w:ascii="Times New Roman" w:hAnsi="Times New Roman"/>
          <w:sz w:val="24"/>
          <w:szCs w:val="24"/>
          <w:lang w:eastAsia="zh-CN"/>
        </w:rPr>
        <w:t xml:space="preserve">встановлення </w:t>
      </w:r>
      <w:r w:rsidRPr="002F7D72">
        <w:rPr>
          <w:rFonts w:ascii="Times New Roman" w:hAnsi="Times New Roman"/>
          <w:b/>
          <w:sz w:val="24"/>
          <w:szCs w:val="24"/>
          <w:lang w:eastAsia="zh-CN"/>
        </w:rPr>
        <w:t>нових кіосків, павільйонів на проїзній частині території ПП «Снайпер» за адресою вул. Привокзальна.</w:t>
      </w:r>
      <w:r w:rsidR="002F7D72" w:rsidRPr="002F7D72">
        <w:rPr>
          <w:rFonts w:ascii="Times New Roman" w:hAnsi="Times New Roman"/>
          <w:sz w:val="24"/>
          <w:szCs w:val="24"/>
          <w:lang w:eastAsia="zh-CN"/>
        </w:rPr>
        <w:t xml:space="preserve"> Надав інформацію стосовно здійснення перевірки, за результатами якої було встановлено , що земельна ділянка знаходиться в постійному користування ФОП Швень О.Ф. на підставі Державного Акту на право постійного користування від 26.11.2001 року , загальною площею земельної ділянки – 0,1535 га.  Відомості про земельну ділянку до Державного земельного кадастру не несені, кадастровий номер не присвоєний.</w:t>
      </w:r>
    </w:p>
    <w:p w:rsidR="00F74AFD" w:rsidRPr="002F7D72" w:rsidRDefault="00F74AFD" w:rsidP="00F74AFD">
      <w:pPr>
        <w:suppressAutoHyphens/>
        <w:spacing w:after="0" w:line="240" w:lineRule="auto"/>
        <w:jc w:val="both"/>
        <w:rPr>
          <w:rFonts w:ascii="Times New Roman" w:hAnsi="Times New Roman"/>
          <w:sz w:val="24"/>
          <w:szCs w:val="24"/>
          <w:lang w:eastAsia="zh-CN"/>
        </w:rPr>
      </w:pPr>
      <w:r w:rsidRPr="002F7D72">
        <w:rPr>
          <w:rFonts w:ascii="Times New Roman" w:hAnsi="Times New Roman"/>
          <w:sz w:val="24"/>
          <w:szCs w:val="24"/>
          <w:lang w:eastAsia="zh-CN"/>
        </w:rPr>
        <w:t>Питання залишено на доопрацювання відділу Держгеокадастру з метою отримання інформації щодо цільового використання земельної ділянки ФОП Швень О.Ф.</w:t>
      </w:r>
    </w:p>
    <w:p w:rsidR="00F74AFD" w:rsidRDefault="00F74AF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jc w:val="both"/>
        <w:rPr>
          <w:rFonts w:ascii="Times New Roman" w:hAnsi="Times New Roman"/>
          <w:b/>
          <w:sz w:val="24"/>
          <w:szCs w:val="24"/>
          <w:lang w:eastAsia="zh-CN"/>
        </w:rPr>
      </w:pPr>
    </w:p>
    <w:p w:rsidR="00EB17DD" w:rsidRDefault="00EB17DD" w:rsidP="00F74AFD">
      <w:pPr>
        <w:suppressAutoHyphens/>
        <w:spacing w:after="0" w:line="240" w:lineRule="auto"/>
        <w:jc w:val="both"/>
        <w:rPr>
          <w:rFonts w:ascii="Times New Roman" w:hAnsi="Times New Roman"/>
          <w:b/>
          <w:sz w:val="24"/>
          <w:szCs w:val="24"/>
          <w:lang w:eastAsia="zh-CN"/>
        </w:rPr>
      </w:pPr>
    </w:p>
    <w:p w:rsidR="00F74AFD" w:rsidRDefault="00F74AFD" w:rsidP="00F74AFD">
      <w:pPr>
        <w:suppressAutoHyphens/>
        <w:spacing w:after="0" w:line="240" w:lineRule="auto"/>
        <w:ind w:firstLine="426"/>
        <w:jc w:val="both"/>
        <w:rPr>
          <w:rFonts w:ascii="Times New Roman" w:hAnsi="Times New Roman"/>
          <w:b/>
          <w:sz w:val="24"/>
          <w:szCs w:val="24"/>
          <w:lang w:eastAsia="zh-CN"/>
        </w:rPr>
      </w:pPr>
      <w:r>
        <w:rPr>
          <w:rFonts w:ascii="Times New Roman" w:hAnsi="Times New Roman"/>
          <w:b/>
          <w:sz w:val="24"/>
          <w:szCs w:val="24"/>
          <w:lang w:eastAsia="zh-CN"/>
        </w:rPr>
        <w:t>Під час обговорення присутні радились:</w:t>
      </w:r>
    </w:p>
    <w:p w:rsidR="00F74AFD" w:rsidRPr="00DE61EE" w:rsidRDefault="00F74AFD" w:rsidP="00F74AFD">
      <w:pPr>
        <w:pStyle w:val="a9"/>
        <w:numPr>
          <w:ilvl w:val="0"/>
          <w:numId w:val="1"/>
        </w:numPr>
        <w:suppressAutoHyphens/>
        <w:spacing w:after="0" w:line="240" w:lineRule="auto"/>
        <w:ind w:hanging="294"/>
        <w:jc w:val="both"/>
        <w:rPr>
          <w:rFonts w:ascii="Times New Roman" w:hAnsi="Times New Roman"/>
          <w:b/>
          <w:sz w:val="24"/>
          <w:szCs w:val="24"/>
          <w:lang w:eastAsia="zh-CN"/>
        </w:rPr>
      </w:pPr>
      <w:r>
        <w:rPr>
          <w:rFonts w:ascii="Times New Roman" w:hAnsi="Times New Roman"/>
          <w:b/>
          <w:sz w:val="24"/>
          <w:szCs w:val="24"/>
          <w:lang w:eastAsia="zh-CN"/>
        </w:rPr>
        <w:t>З</w:t>
      </w:r>
      <w:r w:rsidRPr="00DE61EE">
        <w:rPr>
          <w:rFonts w:ascii="Times New Roman" w:hAnsi="Times New Roman"/>
          <w:b/>
          <w:sz w:val="24"/>
          <w:szCs w:val="24"/>
          <w:lang w:eastAsia="zh-CN"/>
        </w:rPr>
        <w:t xml:space="preserve"> питання встановлення тимчасових споруд на масиві Таращанський.</w:t>
      </w:r>
    </w:p>
    <w:p w:rsidR="00F74AFD" w:rsidRDefault="00F74AFD" w:rsidP="00F74AFD">
      <w:pPr>
        <w:suppressAutoHyphens/>
        <w:spacing w:after="0" w:line="240" w:lineRule="auto"/>
        <w:ind w:firstLine="426"/>
        <w:jc w:val="both"/>
        <w:rPr>
          <w:rFonts w:ascii="Times New Roman" w:hAnsi="Times New Roman"/>
          <w:sz w:val="24"/>
          <w:szCs w:val="24"/>
          <w:lang w:eastAsia="zh-CN"/>
        </w:rPr>
      </w:pPr>
      <w:r w:rsidRPr="00977F69">
        <w:rPr>
          <w:rFonts w:ascii="Times New Roman" w:hAnsi="Times New Roman"/>
          <w:sz w:val="24"/>
          <w:szCs w:val="24"/>
          <w:lang w:eastAsia="zh-CN"/>
        </w:rPr>
        <w:t>Рекомендовано</w:t>
      </w:r>
      <w:r>
        <w:rPr>
          <w:rFonts w:ascii="Times New Roman" w:hAnsi="Times New Roman"/>
          <w:b/>
          <w:sz w:val="24"/>
          <w:szCs w:val="24"/>
          <w:lang w:eastAsia="zh-CN"/>
        </w:rPr>
        <w:t xml:space="preserve"> </w:t>
      </w:r>
      <w:r>
        <w:rPr>
          <w:rFonts w:ascii="Times New Roman" w:hAnsi="Times New Roman"/>
          <w:sz w:val="24"/>
          <w:szCs w:val="24"/>
          <w:lang w:eastAsia="zh-CN"/>
        </w:rPr>
        <w:t>КУ «Інспекція з благоустрою м. Біла Церква» надати офіційну інформацію  членам комісії</w:t>
      </w:r>
      <w:r w:rsidR="00A85BAA">
        <w:rPr>
          <w:rFonts w:ascii="Times New Roman" w:hAnsi="Times New Roman"/>
          <w:sz w:val="24"/>
          <w:szCs w:val="24"/>
          <w:lang w:eastAsia="zh-CN"/>
        </w:rPr>
        <w:t>.</w:t>
      </w:r>
    </w:p>
    <w:p w:rsidR="00F74AFD" w:rsidRPr="00B3179C" w:rsidRDefault="00F74AFD" w:rsidP="00F74AFD">
      <w:pPr>
        <w:suppressAutoHyphens/>
        <w:spacing w:after="0" w:line="240" w:lineRule="auto"/>
        <w:ind w:firstLine="426"/>
        <w:rPr>
          <w:rFonts w:ascii="Times New Roman" w:hAnsi="Times New Roman"/>
          <w:sz w:val="24"/>
          <w:szCs w:val="24"/>
          <w:lang w:eastAsia="zh-CN"/>
        </w:rPr>
      </w:pPr>
      <w:r w:rsidRPr="00B3179C">
        <w:rPr>
          <w:rFonts w:ascii="Times New Roman" w:hAnsi="Times New Roman"/>
          <w:sz w:val="24"/>
          <w:szCs w:val="24"/>
          <w:lang w:eastAsia="zh-CN"/>
        </w:rPr>
        <w:t>За –6 , проти –0, утримались – 0</w:t>
      </w:r>
    </w:p>
    <w:p w:rsidR="00F74AFD" w:rsidRDefault="00F74AFD" w:rsidP="00F74AFD">
      <w:pPr>
        <w:suppressAutoHyphens/>
        <w:spacing w:after="0" w:line="240" w:lineRule="auto"/>
        <w:ind w:firstLine="426"/>
        <w:jc w:val="both"/>
        <w:rPr>
          <w:rFonts w:ascii="Times New Roman" w:hAnsi="Times New Roman"/>
          <w:sz w:val="24"/>
          <w:szCs w:val="24"/>
          <w:lang w:eastAsia="zh-CN"/>
        </w:rPr>
      </w:pPr>
      <w:r>
        <w:rPr>
          <w:rFonts w:ascii="Times New Roman" w:hAnsi="Times New Roman"/>
          <w:sz w:val="24"/>
          <w:szCs w:val="24"/>
          <w:lang w:eastAsia="zh-CN"/>
        </w:rPr>
        <w:t>Рішення прийнято.</w:t>
      </w:r>
    </w:p>
    <w:p w:rsidR="00F74AFD" w:rsidRDefault="00F74AFD" w:rsidP="00F74AFD">
      <w:pPr>
        <w:suppressAutoHyphens/>
        <w:spacing w:after="0" w:line="240" w:lineRule="auto"/>
        <w:jc w:val="both"/>
        <w:rPr>
          <w:rFonts w:ascii="Times New Roman" w:hAnsi="Times New Roman"/>
          <w:sz w:val="24"/>
          <w:szCs w:val="24"/>
          <w:lang w:eastAsia="zh-CN"/>
        </w:rPr>
      </w:pPr>
    </w:p>
    <w:p w:rsidR="00F74AFD" w:rsidRPr="00DE61EE" w:rsidRDefault="00F74AFD" w:rsidP="00F74AFD">
      <w:pPr>
        <w:pStyle w:val="a9"/>
        <w:numPr>
          <w:ilvl w:val="0"/>
          <w:numId w:val="1"/>
        </w:num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 </w:t>
      </w:r>
      <w:r w:rsidRPr="00DE61EE">
        <w:rPr>
          <w:rFonts w:ascii="Times New Roman" w:hAnsi="Times New Roman"/>
          <w:b/>
          <w:sz w:val="24"/>
          <w:szCs w:val="24"/>
          <w:lang w:eastAsia="zh-CN"/>
        </w:rPr>
        <w:t xml:space="preserve">З питання </w:t>
      </w:r>
      <w:r w:rsidRPr="00DE61EE">
        <w:rPr>
          <w:rFonts w:ascii="Times New Roman" w:hAnsi="Times New Roman"/>
          <w:b/>
          <w:sz w:val="24"/>
          <w:szCs w:val="24"/>
        </w:rPr>
        <w:t xml:space="preserve"> законності  демонтажу зупинки громадського транспорту по вул. Фастівська поруч з ПП «Двері України»</w:t>
      </w:r>
    </w:p>
    <w:p w:rsidR="00F74AFD" w:rsidRPr="00DE61EE" w:rsidRDefault="00F74AFD" w:rsidP="00F74AFD">
      <w:pPr>
        <w:suppressAutoHyphens/>
        <w:spacing w:after="0" w:line="240" w:lineRule="auto"/>
        <w:ind w:left="360"/>
        <w:jc w:val="both"/>
        <w:rPr>
          <w:rFonts w:ascii="Times New Roman" w:hAnsi="Times New Roman"/>
          <w:sz w:val="24"/>
          <w:szCs w:val="24"/>
          <w:lang w:eastAsia="zh-CN"/>
        </w:rPr>
      </w:pPr>
      <w:r w:rsidRPr="00932B0A">
        <w:rPr>
          <w:rFonts w:ascii="Times New Roman" w:hAnsi="Times New Roman"/>
          <w:sz w:val="24"/>
          <w:szCs w:val="24"/>
          <w:lang w:eastAsia="zh-CN"/>
        </w:rPr>
        <w:t>Рекомендовано Департаменту ЖКГ  надати офіційну інформацію  членам комісії</w:t>
      </w:r>
      <w:r w:rsidR="00A85BAA" w:rsidRPr="00932B0A">
        <w:rPr>
          <w:rFonts w:ascii="Times New Roman" w:hAnsi="Times New Roman"/>
          <w:sz w:val="24"/>
          <w:szCs w:val="24"/>
          <w:lang w:eastAsia="zh-CN"/>
        </w:rPr>
        <w:t>.</w:t>
      </w:r>
    </w:p>
    <w:p w:rsidR="00F74AFD" w:rsidRPr="00DE61EE" w:rsidRDefault="00F74AFD" w:rsidP="00F74AFD">
      <w:pPr>
        <w:suppressAutoHyphens/>
        <w:spacing w:after="0" w:line="240" w:lineRule="auto"/>
        <w:ind w:left="360"/>
        <w:rPr>
          <w:rFonts w:ascii="Times New Roman" w:hAnsi="Times New Roman"/>
          <w:sz w:val="24"/>
          <w:szCs w:val="24"/>
          <w:lang w:eastAsia="zh-CN"/>
        </w:rPr>
      </w:pPr>
      <w:r w:rsidRPr="00DE61EE">
        <w:rPr>
          <w:rFonts w:ascii="Times New Roman" w:hAnsi="Times New Roman"/>
          <w:sz w:val="24"/>
          <w:szCs w:val="24"/>
          <w:lang w:eastAsia="zh-CN"/>
        </w:rPr>
        <w:t>За –6 , проти –0, утримались – 0</w:t>
      </w:r>
    </w:p>
    <w:p w:rsidR="00F74AFD" w:rsidRDefault="00F74AFD" w:rsidP="00F74AFD">
      <w:pPr>
        <w:suppressAutoHyphens/>
        <w:spacing w:after="0" w:line="240" w:lineRule="auto"/>
        <w:ind w:left="360"/>
        <w:jc w:val="both"/>
        <w:rPr>
          <w:rFonts w:ascii="Times New Roman" w:hAnsi="Times New Roman"/>
          <w:sz w:val="24"/>
          <w:szCs w:val="24"/>
          <w:lang w:eastAsia="zh-CN"/>
        </w:rPr>
      </w:pPr>
      <w:r w:rsidRPr="00DE61EE">
        <w:rPr>
          <w:rFonts w:ascii="Times New Roman" w:hAnsi="Times New Roman"/>
          <w:sz w:val="24"/>
          <w:szCs w:val="24"/>
          <w:lang w:eastAsia="zh-CN"/>
        </w:rPr>
        <w:t>Рішення прийнято.</w:t>
      </w:r>
    </w:p>
    <w:p w:rsidR="00F74AFD" w:rsidRDefault="00F74AFD" w:rsidP="00F74AFD">
      <w:pPr>
        <w:suppressAutoHyphens/>
        <w:spacing w:after="0" w:line="240" w:lineRule="auto"/>
        <w:ind w:left="360"/>
        <w:jc w:val="both"/>
        <w:rPr>
          <w:rFonts w:ascii="Times New Roman" w:hAnsi="Times New Roman"/>
          <w:sz w:val="24"/>
          <w:szCs w:val="24"/>
          <w:lang w:eastAsia="zh-CN"/>
        </w:rPr>
      </w:pPr>
    </w:p>
    <w:p w:rsidR="00F74AFD" w:rsidRPr="00EB17DD" w:rsidRDefault="00F74AFD" w:rsidP="00F74AFD">
      <w:pPr>
        <w:pStyle w:val="a9"/>
        <w:numPr>
          <w:ilvl w:val="0"/>
          <w:numId w:val="1"/>
        </w:numPr>
        <w:suppressAutoHyphens/>
        <w:spacing w:after="0" w:line="240" w:lineRule="auto"/>
        <w:ind w:left="284" w:firstLine="76"/>
        <w:jc w:val="both"/>
        <w:rPr>
          <w:rFonts w:ascii="Times New Roman" w:hAnsi="Times New Roman"/>
          <w:b/>
          <w:sz w:val="24"/>
          <w:szCs w:val="24"/>
          <w:lang w:eastAsia="zh-CN"/>
        </w:rPr>
      </w:pPr>
      <w:r w:rsidRPr="00EB17DD">
        <w:rPr>
          <w:rFonts w:ascii="Times New Roman" w:hAnsi="Times New Roman"/>
          <w:b/>
          <w:sz w:val="24"/>
          <w:szCs w:val="24"/>
          <w:lang w:eastAsia="zh-CN"/>
        </w:rPr>
        <w:t>Звернення КУ БМР  «Інспекція з благоустрою м. Біла Церква» щодо недоцільності реорганізації установи та  приєднання її  до КП БМР «Муніципальна    варта».</w:t>
      </w:r>
    </w:p>
    <w:p w:rsidR="00F74AFD" w:rsidRPr="000B34D0" w:rsidRDefault="00F74AFD" w:rsidP="00F74AFD">
      <w:pPr>
        <w:pStyle w:val="a9"/>
        <w:suppressAutoHyphens/>
        <w:spacing w:after="0" w:line="240" w:lineRule="auto"/>
        <w:ind w:left="426" w:hanging="142"/>
        <w:jc w:val="both"/>
        <w:rPr>
          <w:rFonts w:ascii="Times New Roman" w:hAnsi="Times New Roman"/>
          <w:sz w:val="24"/>
          <w:szCs w:val="24"/>
          <w:lang w:eastAsia="zh-CN"/>
        </w:rPr>
      </w:pPr>
      <w:r>
        <w:rPr>
          <w:rFonts w:ascii="Times New Roman" w:hAnsi="Times New Roman"/>
          <w:sz w:val="24"/>
          <w:szCs w:val="24"/>
          <w:lang w:eastAsia="zh-CN"/>
        </w:rPr>
        <w:t xml:space="preserve"> Інформацію взяли до відома.</w:t>
      </w:r>
    </w:p>
    <w:p w:rsidR="00F74AFD" w:rsidRDefault="00F74AFD" w:rsidP="00F74AFD">
      <w:pPr>
        <w:suppressAutoHyphens/>
        <w:spacing w:after="0" w:line="240" w:lineRule="auto"/>
        <w:ind w:left="360"/>
        <w:jc w:val="both"/>
        <w:rPr>
          <w:rFonts w:ascii="Times New Roman" w:hAnsi="Times New Roman"/>
          <w:sz w:val="24"/>
          <w:szCs w:val="24"/>
          <w:lang w:eastAsia="zh-CN"/>
        </w:rPr>
      </w:pPr>
    </w:p>
    <w:p w:rsidR="00F74AFD" w:rsidRPr="00DE61EE" w:rsidRDefault="00F74AFD" w:rsidP="00F74AFD">
      <w:pPr>
        <w:suppressAutoHyphens/>
        <w:spacing w:after="0" w:line="240" w:lineRule="auto"/>
        <w:ind w:left="360"/>
        <w:jc w:val="both"/>
        <w:rPr>
          <w:rFonts w:ascii="Times New Roman" w:hAnsi="Times New Roman"/>
          <w:sz w:val="24"/>
          <w:szCs w:val="24"/>
          <w:lang w:eastAsia="zh-CN"/>
        </w:rPr>
      </w:pPr>
    </w:p>
    <w:p w:rsidR="00F74AFD" w:rsidRPr="00FC71E6" w:rsidRDefault="00F74AFD" w:rsidP="00F74AFD">
      <w:pPr>
        <w:suppressAutoHyphens/>
        <w:spacing w:after="0" w:line="240" w:lineRule="auto"/>
        <w:jc w:val="both"/>
        <w:rPr>
          <w:rFonts w:ascii="Times New Roman" w:hAnsi="Times New Roman"/>
          <w:sz w:val="24"/>
          <w:szCs w:val="24"/>
          <w:lang w:eastAsia="zh-CN"/>
        </w:rPr>
      </w:pPr>
    </w:p>
    <w:p w:rsidR="00F74AFD" w:rsidRPr="00B3179C" w:rsidRDefault="00F74AFD" w:rsidP="00F74AFD">
      <w:pPr>
        <w:spacing w:after="0"/>
        <w:rPr>
          <w:rFonts w:ascii="Times New Roman" w:hAnsi="Times New Roman"/>
          <w:sz w:val="24"/>
          <w:szCs w:val="24"/>
          <w:lang w:eastAsia="zh-CN"/>
        </w:rPr>
      </w:pPr>
    </w:p>
    <w:p w:rsidR="00F74AFD" w:rsidRDefault="00F74AFD" w:rsidP="00F74AFD">
      <w:pPr>
        <w:tabs>
          <w:tab w:val="left" w:pos="4710"/>
        </w:tabs>
        <w:rPr>
          <w:rFonts w:ascii="Times New Roman" w:hAnsi="Times New Roman"/>
          <w:sz w:val="24"/>
          <w:szCs w:val="24"/>
          <w:lang w:eastAsia="zh-CN"/>
        </w:rPr>
      </w:pPr>
      <w:r>
        <w:tab/>
      </w:r>
      <w:r w:rsidRPr="001D3844">
        <w:rPr>
          <w:rFonts w:ascii="Times New Roman" w:hAnsi="Times New Roman"/>
          <w:sz w:val="24"/>
          <w:szCs w:val="24"/>
          <w:lang w:eastAsia="zh-CN"/>
        </w:rPr>
        <w:t>Голова комісії                                            __________________ В.Г.Вовкотру</w:t>
      </w:r>
      <w:r>
        <w:rPr>
          <w:rFonts w:ascii="Times New Roman" w:hAnsi="Times New Roman"/>
          <w:sz w:val="24"/>
          <w:szCs w:val="24"/>
          <w:lang w:eastAsia="zh-CN"/>
        </w:rPr>
        <w:t>б</w:t>
      </w:r>
    </w:p>
    <w:p w:rsidR="00DD23CB" w:rsidRPr="002B36A6" w:rsidRDefault="00DD23CB" w:rsidP="00F74AFD">
      <w:pPr>
        <w:tabs>
          <w:tab w:val="left" w:pos="4710"/>
        </w:tabs>
      </w:pPr>
      <w:r>
        <w:rPr>
          <w:rFonts w:ascii="Times New Roman" w:hAnsi="Times New Roman"/>
          <w:sz w:val="24"/>
          <w:szCs w:val="24"/>
          <w:lang w:eastAsia="zh-CN"/>
        </w:rPr>
        <w:t xml:space="preserve">                                                                              Секретар комісії                                         __________________ </w:t>
      </w:r>
      <w:r w:rsidR="001120AF">
        <w:rPr>
          <w:rFonts w:ascii="Times New Roman" w:hAnsi="Times New Roman"/>
          <w:sz w:val="24"/>
          <w:szCs w:val="24"/>
          <w:lang w:eastAsia="zh-CN"/>
        </w:rPr>
        <w:t>І.О. Денисенко</w:t>
      </w:r>
      <w:r>
        <w:rPr>
          <w:rFonts w:ascii="Times New Roman" w:hAnsi="Times New Roman"/>
          <w:sz w:val="24"/>
          <w:szCs w:val="24"/>
          <w:lang w:eastAsia="zh-CN"/>
        </w:rPr>
        <w:t xml:space="preserve">         </w:t>
      </w:r>
    </w:p>
    <w:p w:rsidR="00F74AFD" w:rsidRDefault="00F74AFD" w:rsidP="00F74AFD"/>
    <w:p w:rsidR="00F74AFD" w:rsidRDefault="00F74AFD"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p w:rsidR="00A83336" w:rsidRDefault="00A83336" w:rsidP="00A83336">
      <w:pPr>
        <w:suppressAutoHyphens/>
        <w:spacing w:after="0" w:line="240" w:lineRule="auto"/>
        <w:jc w:val="both"/>
        <w:rPr>
          <w:rFonts w:ascii="Times New Roman" w:hAnsi="Times New Roman"/>
          <w:sz w:val="24"/>
          <w:szCs w:val="24"/>
          <w:lang w:eastAsia="zh-CN"/>
        </w:rPr>
      </w:pPr>
    </w:p>
    <w:sectPr w:rsidR="00A83336" w:rsidSect="002413D5">
      <w:footerReference w:type="default" r:id="rId8"/>
      <w:pgSz w:w="16838" w:h="11906" w:orient="landscape"/>
      <w:pgMar w:top="568" w:right="395"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2C7" w:rsidRDefault="003412C7">
      <w:pPr>
        <w:spacing w:after="0" w:line="240" w:lineRule="auto"/>
      </w:pPr>
      <w:r>
        <w:separator/>
      </w:r>
    </w:p>
  </w:endnote>
  <w:endnote w:type="continuationSeparator" w:id="0">
    <w:p w:rsidR="003412C7" w:rsidRDefault="0034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29" w:rsidRDefault="00C01E29">
    <w:pPr>
      <w:pStyle w:val="a6"/>
      <w:jc w:val="right"/>
    </w:pPr>
    <w:fldSimple w:instr="PAGE   \* MERGEFORMAT">
      <w:r w:rsidR="0064648A" w:rsidRPr="0064648A">
        <w:rPr>
          <w:noProof/>
          <w:lang w:val="ru-RU"/>
        </w:rPr>
        <w:t>1</w:t>
      </w:r>
    </w:fldSimple>
  </w:p>
  <w:p w:rsidR="00C01E29" w:rsidRDefault="00C01E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2C7" w:rsidRDefault="003412C7">
      <w:pPr>
        <w:spacing w:after="0" w:line="240" w:lineRule="auto"/>
      </w:pPr>
      <w:r>
        <w:separator/>
      </w:r>
    </w:p>
  </w:footnote>
  <w:footnote w:type="continuationSeparator" w:id="0">
    <w:p w:rsidR="003412C7" w:rsidRDefault="00341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03F3E"/>
    <w:multiLevelType w:val="hybridMultilevel"/>
    <w:tmpl w:val="FEA6C3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83336"/>
    <w:rsid w:val="00031729"/>
    <w:rsid w:val="000351E3"/>
    <w:rsid w:val="0009363A"/>
    <w:rsid w:val="000B34D0"/>
    <w:rsid w:val="000B4C3D"/>
    <w:rsid w:val="000C186D"/>
    <w:rsid w:val="000E0DE0"/>
    <w:rsid w:val="001120AF"/>
    <w:rsid w:val="0015751D"/>
    <w:rsid w:val="001A70E5"/>
    <w:rsid w:val="001C26D9"/>
    <w:rsid w:val="001D10B9"/>
    <w:rsid w:val="001D3844"/>
    <w:rsid w:val="001E506F"/>
    <w:rsid w:val="001F268B"/>
    <w:rsid w:val="00200B65"/>
    <w:rsid w:val="00232E0A"/>
    <w:rsid w:val="002413D5"/>
    <w:rsid w:val="002B36A6"/>
    <w:rsid w:val="002E3930"/>
    <w:rsid w:val="002F7D72"/>
    <w:rsid w:val="003119C5"/>
    <w:rsid w:val="00332497"/>
    <w:rsid w:val="003412C7"/>
    <w:rsid w:val="00347D2C"/>
    <w:rsid w:val="003829B2"/>
    <w:rsid w:val="003914D3"/>
    <w:rsid w:val="0046326A"/>
    <w:rsid w:val="004B721F"/>
    <w:rsid w:val="004E0EC7"/>
    <w:rsid w:val="00542DFF"/>
    <w:rsid w:val="005804EC"/>
    <w:rsid w:val="00580EED"/>
    <w:rsid w:val="005969C2"/>
    <w:rsid w:val="006264A2"/>
    <w:rsid w:val="0064648A"/>
    <w:rsid w:val="006832CD"/>
    <w:rsid w:val="00687A54"/>
    <w:rsid w:val="007248EC"/>
    <w:rsid w:val="00756B05"/>
    <w:rsid w:val="0076636A"/>
    <w:rsid w:val="007A3CE4"/>
    <w:rsid w:val="007A7D3A"/>
    <w:rsid w:val="00801888"/>
    <w:rsid w:val="00833B83"/>
    <w:rsid w:val="0086270D"/>
    <w:rsid w:val="008930FA"/>
    <w:rsid w:val="00932B0A"/>
    <w:rsid w:val="00933E39"/>
    <w:rsid w:val="00965D96"/>
    <w:rsid w:val="00977F69"/>
    <w:rsid w:val="009A3C80"/>
    <w:rsid w:val="00A075F2"/>
    <w:rsid w:val="00A23DF8"/>
    <w:rsid w:val="00A60B7B"/>
    <w:rsid w:val="00A83336"/>
    <w:rsid w:val="00A85BAA"/>
    <w:rsid w:val="00A87B28"/>
    <w:rsid w:val="00AF43B8"/>
    <w:rsid w:val="00B3179C"/>
    <w:rsid w:val="00B70CC9"/>
    <w:rsid w:val="00B96567"/>
    <w:rsid w:val="00BA4490"/>
    <w:rsid w:val="00C01E29"/>
    <w:rsid w:val="00C76BF1"/>
    <w:rsid w:val="00C85E37"/>
    <w:rsid w:val="00CA006F"/>
    <w:rsid w:val="00CD4B64"/>
    <w:rsid w:val="00D246AC"/>
    <w:rsid w:val="00D501E9"/>
    <w:rsid w:val="00D77119"/>
    <w:rsid w:val="00D978B3"/>
    <w:rsid w:val="00DA1832"/>
    <w:rsid w:val="00DD23CB"/>
    <w:rsid w:val="00DE61EE"/>
    <w:rsid w:val="00DF6B43"/>
    <w:rsid w:val="00E00D11"/>
    <w:rsid w:val="00E7211E"/>
    <w:rsid w:val="00EA7658"/>
    <w:rsid w:val="00EB17DD"/>
    <w:rsid w:val="00EE69DA"/>
    <w:rsid w:val="00F74AFD"/>
    <w:rsid w:val="00FC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3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A83336"/>
    <w:rPr>
      <w:rFonts w:eastAsia="Times New Roman" w:cs="Times New Roman"/>
    </w:rPr>
  </w:style>
  <w:style w:type="paragraph" w:styleId="a4">
    <w:name w:val="header"/>
    <w:basedOn w:val="a"/>
    <w:link w:val="a3"/>
    <w:uiPriority w:val="99"/>
    <w:unhideWhenUsed/>
    <w:rsid w:val="00A83336"/>
    <w:pPr>
      <w:tabs>
        <w:tab w:val="center" w:pos="4677"/>
        <w:tab w:val="right" w:pos="9355"/>
      </w:tabs>
      <w:spacing w:after="0" w:line="240" w:lineRule="auto"/>
    </w:pPr>
  </w:style>
  <w:style w:type="character" w:customStyle="1" w:styleId="1">
    <w:name w:val="Верхний колонтитул Знак1"/>
    <w:basedOn w:val="a0"/>
    <w:link w:val="a4"/>
    <w:uiPriority w:val="99"/>
    <w:semiHidden/>
    <w:rPr>
      <w:rFonts w:cs="Times New Roman"/>
    </w:rPr>
  </w:style>
  <w:style w:type="character" w:customStyle="1" w:styleId="110">
    <w:name w:val="Верхний колонтитул Знак110"/>
    <w:basedOn w:val="a0"/>
    <w:uiPriority w:val="99"/>
    <w:semiHidden/>
    <w:rPr>
      <w:rFonts w:cs="Times New Roman"/>
    </w:rPr>
  </w:style>
  <w:style w:type="character" w:customStyle="1" w:styleId="19">
    <w:name w:val="Верхний колонтитул Знак19"/>
    <w:basedOn w:val="a0"/>
    <w:uiPriority w:val="99"/>
    <w:semiHidden/>
    <w:rPr>
      <w:rFonts w:cs="Times New Roman"/>
    </w:rPr>
  </w:style>
  <w:style w:type="character" w:customStyle="1" w:styleId="18">
    <w:name w:val="Верхний колонтитул Знак18"/>
    <w:basedOn w:val="a0"/>
    <w:uiPriority w:val="99"/>
    <w:semiHidden/>
    <w:rPr>
      <w:rFonts w:cs="Times New Roman"/>
    </w:rPr>
  </w:style>
  <w:style w:type="character" w:customStyle="1" w:styleId="17">
    <w:name w:val="Верхний колонтитул Знак17"/>
    <w:basedOn w:val="a0"/>
    <w:uiPriority w:val="99"/>
    <w:semiHidden/>
    <w:rPr>
      <w:rFonts w:cs="Times New Roman"/>
    </w:rPr>
  </w:style>
  <w:style w:type="character" w:customStyle="1" w:styleId="16">
    <w:name w:val="Верхний колонтитул Знак16"/>
    <w:basedOn w:val="a0"/>
    <w:uiPriority w:val="99"/>
    <w:semiHidden/>
    <w:rPr>
      <w:rFonts w:cs="Times New Roman"/>
    </w:rPr>
  </w:style>
  <w:style w:type="character" w:customStyle="1" w:styleId="15">
    <w:name w:val="Верхний колонтитул Знак15"/>
    <w:basedOn w:val="a0"/>
    <w:uiPriority w:val="99"/>
    <w:semiHidden/>
    <w:rPr>
      <w:rFonts w:cs="Times New Roman"/>
    </w:rPr>
  </w:style>
  <w:style w:type="character" w:customStyle="1" w:styleId="14">
    <w:name w:val="Верхний колонтитул Знак14"/>
    <w:basedOn w:val="a0"/>
    <w:uiPriority w:val="99"/>
    <w:semiHidden/>
    <w:rsid w:val="00A83336"/>
    <w:rPr>
      <w:rFonts w:eastAsia="Times New Roman" w:cs="Times New Roman"/>
    </w:rPr>
  </w:style>
  <w:style w:type="character" w:customStyle="1" w:styleId="13">
    <w:name w:val="Верхний колонтитул Знак13"/>
    <w:basedOn w:val="a0"/>
    <w:uiPriority w:val="99"/>
    <w:semiHidden/>
    <w:rsid w:val="00A83336"/>
    <w:rPr>
      <w:rFonts w:cs="Times New Roman"/>
    </w:rPr>
  </w:style>
  <w:style w:type="character" w:customStyle="1" w:styleId="12">
    <w:name w:val="Верхний колонтитул Знак12"/>
    <w:basedOn w:val="a0"/>
    <w:uiPriority w:val="99"/>
    <w:semiHidden/>
    <w:rsid w:val="00A83336"/>
    <w:rPr>
      <w:rFonts w:cs="Times New Roman"/>
    </w:rPr>
  </w:style>
  <w:style w:type="character" w:customStyle="1" w:styleId="11">
    <w:name w:val="Верхний колонтитул Знак11"/>
    <w:basedOn w:val="a0"/>
    <w:uiPriority w:val="99"/>
    <w:semiHidden/>
    <w:rsid w:val="00A83336"/>
    <w:rPr>
      <w:rFonts w:cs="Times New Roman"/>
    </w:rPr>
  </w:style>
  <w:style w:type="character" w:customStyle="1" w:styleId="a5">
    <w:name w:val="Нижний колонтитул Знак"/>
    <w:basedOn w:val="a0"/>
    <w:link w:val="a6"/>
    <w:uiPriority w:val="99"/>
    <w:locked/>
    <w:rsid w:val="00A83336"/>
    <w:rPr>
      <w:rFonts w:eastAsia="Times New Roman" w:cs="Times New Roman"/>
    </w:rPr>
  </w:style>
  <w:style w:type="paragraph" w:styleId="a6">
    <w:name w:val="footer"/>
    <w:basedOn w:val="a"/>
    <w:link w:val="a5"/>
    <w:uiPriority w:val="99"/>
    <w:unhideWhenUsed/>
    <w:rsid w:val="00A83336"/>
    <w:pPr>
      <w:tabs>
        <w:tab w:val="center" w:pos="4677"/>
        <w:tab w:val="right" w:pos="9355"/>
      </w:tabs>
      <w:spacing w:after="0" w:line="240" w:lineRule="auto"/>
    </w:pPr>
  </w:style>
  <w:style w:type="character" w:customStyle="1" w:styleId="10">
    <w:name w:val="Нижний колонтитул Знак1"/>
    <w:basedOn w:val="a0"/>
    <w:link w:val="a6"/>
    <w:uiPriority w:val="99"/>
    <w:semiHidden/>
    <w:rPr>
      <w:rFonts w:cs="Times New Roman"/>
    </w:rPr>
  </w:style>
  <w:style w:type="character" w:customStyle="1" w:styleId="1100">
    <w:name w:val="Нижний колонтитул Знак110"/>
    <w:basedOn w:val="a0"/>
    <w:uiPriority w:val="99"/>
    <w:semiHidden/>
    <w:rPr>
      <w:rFonts w:cs="Times New Roman"/>
    </w:rPr>
  </w:style>
  <w:style w:type="character" w:customStyle="1" w:styleId="190">
    <w:name w:val="Нижний колонтитул Знак19"/>
    <w:basedOn w:val="a0"/>
    <w:uiPriority w:val="99"/>
    <w:semiHidden/>
    <w:rPr>
      <w:rFonts w:cs="Times New Roman"/>
    </w:rPr>
  </w:style>
  <w:style w:type="character" w:customStyle="1" w:styleId="180">
    <w:name w:val="Нижний колонтитул Знак18"/>
    <w:basedOn w:val="a0"/>
    <w:uiPriority w:val="99"/>
    <w:semiHidden/>
    <w:rPr>
      <w:rFonts w:cs="Times New Roman"/>
    </w:rPr>
  </w:style>
  <w:style w:type="character" w:customStyle="1" w:styleId="170">
    <w:name w:val="Нижний колонтитул Знак17"/>
    <w:basedOn w:val="a0"/>
    <w:uiPriority w:val="99"/>
    <w:semiHidden/>
    <w:rPr>
      <w:rFonts w:cs="Times New Roman"/>
    </w:rPr>
  </w:style>
  <w:style w:type="character" w:customStyle="1" w:styleId="160">
    <w:name w:val="Нижний колонтитул Знак16"/>
    <w:basedOn w:val="a0"/>
    <w:uiPriority w:val="99"/>
    <w:semiHidden/>
    <w:rPr>
      <w:rFonts w:cs="Times New Roman"/>
    </w:rPr>
  </w:style>
  <w:style w:type="character" w:customStyle="1" w:styleId="150">
    <w:name w:val="Нижний колонтитул Знак15"/>
    <w:basedOn w:val="a0"/>
    <w:uiPriority w:val="99"/>
    <w:semiHidden/>
    <w:rPr>
      <w:rFonts w:cs="Times New Roman"/>
    </w:rPr>
  </w:style>
  <w:style w:type="character" w:customStyle="1" w:styleId="140">
    <w:name w:val="Нижний колонтитул Знак14"/>
    <w:basedOn w:val="a0"/>
    <w:uiPriority w:val="99"/>
    <w:semiHidden/>
    <w:rsid w:val="00A83336"/>
    <w:rPr>
      <w:rFonts w:eastAsia="Times New Roman" w:cs="Times New Roman"/>
    </w:rPr>
  </w:style>
  <w:style w:type="character" w:customStyle="1" w:styleId="130">
    <w:name w:val="Нижний колонтитул Знак13"/>
    <w:basedOn w:val="a0"/>
    <w:uiPriority w:val="99"/>
    <w:semiHidden/>
    <w:rsid w:val="00A83336"/>
    <w:rPr>
      <w:rFonts w:cs="Times New Roman"/>
    </w:rPr>
  </w:style>
  <w:style w:type="character" w:customStyle="1" w:styleId="120">
    <w:name w:val="Нижний колонтитул Знак12"/>
    <w:basedOn w:val="a0"/>
    <w:uiPriority w:val="99"/>
    <w:semiHidden/>
    <w:rsid w:val="00A83336"/>
    <w:rPr>
      <w:rFonts w:cs="Times New Roman"/>
    </w:rPr>
  </w:style>
  <w:style w:type="character" w:customStyle="1" w:styleId="111">
    <w:name w:val="Нижний колонтитул Знак11"/>
    <w:basedOn w:val="a0"/>
    <w:uiPriority w:val="99"/>
    <w:semiHidden/>
    <w:rsid w:val="00A83336"/>
    <w:rPr>
      <w:rFonts w:cs="Times New Roman"/>
    </w:rPr>
  </w:style>
  <w:style w:type="character" w:customStyle="1" w:styleId="a7">
    <w:name w:val="Текст выноски Знак"/>
    <w:basedOn w:val="a0"/>
    <w:link w:val="a8"/>
    <w:uiPriority w:val="99"/>
    <w:semiHidden/>
    <w:locked/>
    <w:rsid w:val="00A83336"/>
    <w:rPr>
      <w:rFonts w:ascii="Tahoma" w:hAnsi="Tahoma" w:cs="Tahoma"/>
      <w:sz w:val="16"/>
      <w:szCs w:val="16"/>
    </w:rPr>
  </w:style>
  <w:style w:type="paragraph" w:styleId="a8">
    <w:name w:val="Balloon Text"/>
    <w:basedOn w:val="a"/>
    <w:link w:val="a7"/>
    <w:uiPriority w:val="99"/>
    <w:semiHidden/>
    <w:unhideWhenUsed/>
    <w:rsid w:val="00A83336"/>
    <w:pPr>
      <w:spacing w:after="0" w:line="240" w:lineRule="auto"/>
    </w:pPr>
    <w:rPr>
      <w:rFonts w:ascii="Tahoma" w:hAnsi="Tahoma" w:cs="Tahoma"/>
      <w:sz w:val="16"/>
      <w:szCs w:val="16"/>
    </w:rPr>
  </w:style>
  <w:style w:type="character" w:customStyle="1" w:styleId="1a">
    <w:name w:val="Текст выноски Знак1"/>
    <w:basedOn w:val="a0"/>
    <w:link w:val="a8"/>
    <w:uiPriority w:val="99"/>
    <w:semiHidden/>
    <w:rPr>
      <w:rFonts w:ascii="Tahoma" w:hAnsi="Tahoma" w:cs="Tahoma"/>
      <w:sz w:val="16"/>
      <w:szCs w:val="16"/>
    </w:rPr>
  </w:style>
  <w:style w:type="character" w:customStyle="1" w:styleId="1101">
    <w:name w:val="Текст выноски Знак110"/>
    <w:basedOn w:val="a0"/>
    <w:uiPriority w:val="99"/>
    <w:semiHidden/>
    <w:rPr>
      <w:rFonts w:ascii="Tahoma" w:hAnsi="Tahoma" w:cs="Tahoma"/>
      <w:sz w:val="16"/>
      <w:szCs w:val="16"/>
    </w:rPr>
  </w:style>
  <w:style w:type="character" w:customStyle="1" w:styleId="191">
    <w:name w:val="Текст выноски Знак19"/>
    <w:basedOn w:val="a0"/>
    <w:uiPriority w:val="99"/>
    <w:semiHidden/>
    <w:rPr>
      <w:rFonts w:ascii="Tahoma" w:hAnsi="Tahoma" w:cs="Tahoma"/>
      <w:sz w:val="16"/>
      <w:szCs w:val="16"/>
    </w:rPr>
  </w:style>
  <w:style w:type="character" w:customStyle="1" w:styleId="181">
    <w:name w:val="Текст выноски Знак18"/>
    <w:basedOn w:val="a0"/>
    <w:uiPriority w:val="99"/>
    <w:semiHidden/>
    <w:rPr>
      <w:rFonts w:ascii="Tahoma" w:hAnsi="Tahoma" w:cs="Tahoma"/>
      <w:sz w:val="16"/>
      <w:szCs w:val="16"/>
    </w:rPr>
  </w:style>
  <w:style w:type="character" w:customStyle="1" w:styleId="171">
    <w:name w:val="Текст выноски Знак17"/>
    <w:basedOn w:val="a0"/>
    <w:uiPriority w:val="99"/>
    <w:semiHidden/>
    <w:rPr>
      <w:rFonts w:ascii="Tahoma" w:hAnsi="Tahoma" w:cs="Tahoma"/>
      <w:sz w:val="16"/>
      <w:szCs w:val="16"/>
    </w:rPr>
  </w:style>
  <w:style w:type="character" w:customStyle="1" w:styleId="161">
    <w:name w:val="Текст выноски Знак16"/>
    <w:basedOn w:val="a0"/>
    <w:uiPriority w:val="99"/>
    <w:semiHidden/>
    <w:rPr>
      <w:rFonts w:ascii="Tahoma" w:hAnsi="Tahoma" w:cs="Tahoma"/>
      <w:sz w:val="16"/>
      <w:szCs w:val="16"/>
    </w:rPr>
  </w:style>
  <w:style w:type="character" w:customStyle="1" w:styleId="151">
    <w:name w:val="Текст выноски Знак15"/>
    <w:basedOn w:val="a0"/>
    <w:uiPriority w:val="99"/>
    <w:semiHidden/>
    <w:rPr>
      <w:rFonts w:ascii="Tahoma" w:hAnsi="Tahoma" w:cs="Tahoma"/>
      <w:sz w:val="16"/>
      <w:szCs w:val="16"/>
    </w:rPr>
  </w:style>
  <w:style w:type="character" w:customStyle="1" w:styleId="141">
    <w:name w:val="Текст выноски Знак14"/>
    <w:basedOn w:val="a0"/>
    <w:uiPriority w:val="99"/>
    <w:semiHidden/>
    <w:rsid w:val="00A83336"/>
    <w:rPr>
      <w:rFonts w:ascii="Tahoma" w:hAnsi="Tahoma" w:cs="Tahoma"/>
      <w:sz w:val="16"/>
      <w:szCs w:val="16"/>
    </w:rPr>
  </w:style>
  <w:style w:type="character" w:customStyle="1" w:styleId="131">
    <w:name w:val="Текст выноски Знак13"/>
    <w:basedOn w:val="a0"/>
    <w:uiPriority w:val="99"/>
    <w:semiHidden/>
    <w:rsid w:val="00A83336"/>
    <w:rPr>
      <w:rFonts w:ascii="Tahoma" w:hAnsi="Tahoma" w:cs="Tahoma"/>
      <w:sz w:val="16"/>
      <w:szCs w:val="16"/>
    </w:rPr>
  </w:style>
  <w:style w:type="character" w:customStyle="1" w:styleId="121">
    <w:name w:val="Текст выноски Знак12"/>
    <w:basedOn w:val="a0"/>
    <w:uiPriority w:val="99"/>
    <w:semiHidden/>
    <w:rsid w:val="00A83336"/>
    <w:rPr>
      <w:rFonts w:ascii="Tahoma" w:hAnsi="Tahoma" w:cs="Tahoma"/>
      <w:sz w:val="16"/>
      <w:szCs w:val="16"/>
    </w:rPr>
  </w:style>
  <w:style w:type="character" w:customStyle="1" w:styleId="112">
    <w:name w:val="Текст выноски Знак11"/>
    <w:basedOn w:val="a0"/>
    <w:uiPriority w:val="99"/>
    <w:semiHidden/>
    <w:rsid w:val="00A83336"/>
    <w:rPr>
      <w:rFonts w:ascii="Tahoma" w:hAnsi="Tahoma" w:cs="Tahoma"/>
      <w:sz w:val="16"/>
      <w:szCs w:val="16"/>
    </w:rPr>
  </w:style>
  <w:style w:type="paragraph" w:customStyle="1" w:styleId="1b">
    <w:name w:val="Без интервала1"/>
    <w:rsid w:val="00A83336"/>
    <w:pPr>
      <w:spacing w:after="0" w:line="240" w:lineRule="auto"/>
    </w:pPr>
    <w:rPr>
      <w:rFonts w:ascii="Calibri" w:hAnsi="Calibri" w:cs="Calibri"/>
      <w:lang w:eastAsia="uk-UA"/>
    </w:rPr>
  </w:style>
  <w:style w:type="character" w:customStyle="1" w:styleId="rvts82">
    <w:name w:val="rvts82"/>
    <w:basedOn w:val="a0"/>
    <w:rsid w:val="00A83336"/>
    <w:rPr>
      <w:rFonts w:cs="Times New Roman"/>
    </w:rPr>
  </w:style>
  <w:style w:type="paragraph" w:styleId="a9">
    <w:name w:val="List Paragraph"/>
    <w:basedOn w:val="a"/>
    <w:uiPriority w:val="34"/>
    <w:qFormat/>
    <w:rsid w:val="00DE61EE"/>
    <w:pPr>
      <w:ind w:left="720"/>
      <w:contextualSpacing/>
    </w:pPr>
  </w:style>
</w:styles>
</file>

<file path=word/webSettings.xml><?xml version="1.0" encoding="utf-8"?>
<w:webSettings xmlns:r="http://schemas.openxmlformats.org/officeDocument/2006/relationships" xmlns:w="http://schemas.openxmlformats.org/wordprocessingml/2006/main">
  <w:divs>
    <w:div w:id="454565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0BD2-F2B3-46B7-B5C5-146A192D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9814</Words>
  <Characters>55944</Characters>
  <Application>Microsoft Office Word</Application>
  <DocSecurity>0</DocSecurity>
  <Lines>466</Lines>
  <Paragraphs>131</Paragraphs>
  <ScaleCrop>false</ScaleCrop>
  <Company/>
  <LinksUpToDate>false</LinksUpToDate>
  <CharactersWithSpaces>65627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dcterms:created xsi:type="dcterms:W3CDTF">2018-02-26T14:08:00Z</dcterms:created>
  <dcterms:modified xsi:type="dcterms:W3CDTF">2018-02-26T14:08:00Z</dcterms:modified>
</cp:coreProperties>
</file>