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F5" w:rsidRPr="001D3844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П Р О Т О К О Л     №  </w:t>
      </w:r>
      <w:r w:rsidRPr="001D3844">
        <w:rPr>
          <w:rFonts w:ascii="Times New Roman" w:hAnsi="Times New Roman"/>
          <w:b/>
          <w:bCs/>
          <w:sz w:val="24"/>
          <w:szCs w:val="24"/>
          <w:lang w:val="ru-RU" w:eastAsia="zh-CN"/>
        </w:rPr>
        <w:t>10</w:t>
      </w:r>
      <w:r>
        <w:rPr>
          <w:rFonts w:ascii="Times New Roman" w:hAnsi="Times New Roman"/>
          <w:b/>
          <w:bCs/>
          <w:sz w:val="24"/>
          <w:szCs w:val="24"/>
          <w:lang w:val="ru-RU" w:eastAsia="zh-CN"/>
        </w:rPr>
        <w:t>8</w:t>
      </w:r>
    </w:p>
    <w:p w:rsidR="001322F5" w:rsidRPr="001D3844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засідання 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 сесії Білоцерківської міської ради </w:t>
      </w:r>
      <w:r w:rsidRPr="001D3844">
        <w:rPr>
          <w:rFonts w:ascii="Times New Roman" w:hAnsi="Times New Roman"/>
          <w:sz w:val="24"/>
          <w:szCs w:val="24"/>
          <w:lang w:val="en-US" w:eastAsia="zh-CN"/>
        </w:rPr>
        <w:t>VII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скликання</w:t>
      </w:r>
    </w:p>
    <w:p w:rsidR="001322F5" w:rsidRPr="001D3844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м. Біла Церква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20 грудня </w:t>
      </w:r>
      <w:r w:rsidRPr="001D3844">
        <w:rPr>
          <w:rFonts w:ascii="Times New Roman" w:hAnsi="Times New Roman"/>
          <w:b/>
          <w:bCs/>
          <w:sz w:val="24"/>
          <w:szCs w:val="24"/>
          <w:lang w:val="ru-RU" w:eastAsia="zh-CN"/>
        </w:rPr>
        <w:t xml:space="preserve"> </w:t>
      </w: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2017 року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управління регулювання земельних  відносин                Початок:  1</w:t>
      </w:r>
      <w:r>
        <w:rPr>
          <w:rFonts w:ascii="Times New Roman" w:hAnsi="Times New Roman"/>
          <w:sz w:val="24"/>
          <w:szCs w:val="24"/>
          <w:lang w:eastAsia="zh-CN"/>
        </w:rPr>
        <w:t xml:space="preserve">0 </w:t>
      </w:r>
      <w:r w:rsidRPr="001D3844">
        <w:rPr>
          <w:rFonts w:ascii="Times New Roman" w:hAnsi="Times New Roman"/>
          <w:sz w:val="24"/>
          <w:szCs w:val="24"/>
          <w:lang w:eastAsia="zh-CN"/>
        </w:rPr>
        <w:t>год. 00 хв.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                                                                      Закінчення: 1</w:t>
      </w:r>
      <w:r>
        <w:rPr>
          <w:rFonts w:ascii="Times New Roman" w:hAnsi="Times New Roman"/>
          <w:sz w:val="24"/>
          <w:szCs w:val="24"/>
          <w:lang w:eastAsia="zh-CN"/>
        </w:rPr>
        <w:t>0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год.</w:t>
      </w:r>
      <w:r>
        <w:rPr>
          <w:rFonts w:ascii="Times New Roman" w:hAnsi="Times New Roman"/>
          <w:sz w:val="24"/>
          <w:szCs w:val="24"/>
          <w:lang w:eastAsia="zh-CN"/>
        </w:rPr>
        <w:t>50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хв. 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Здійснюється онлайн-трансляція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Присутні на засіданні: Вовкотруб В.Г.,  Лєонов А.С.,  Грисюк С.І.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6D053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Мазуревич Д.В.,</w:t>
      </w:r>
      <w:r w:rsidRPr="00C76BF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Денисенко І.О.</w:t>
      </w:r>
      <w:r w:rsidRPr="001322F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sz w:val="24"/>
          <w:szCs w:val="24"/>
          <w:lang w:eastAsia="zh-CN"/>
        </w:rPr>
        <w:t>Корнійчук В.Л.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33B83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1322F5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Відсутні:  Підопригора В.В. </w:t>
      </w:r>
      <w:r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1D3844">
        <w:rPr>
          <w:rFonts w:ascii="Times New Roman" w:hAnsi="Times New Roman"/>
          <w:sz w:val="24"/>
          <w:szCs w:val="24"/>
          <w:lang w:eastAsia="zh-CN"/>
        </w:rPr>
        <w:t>Підпалий С.М.</w:t>
      </w:r>
      <w:r w:rsidRPr="00833B8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,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Тищенко А.С. 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Запрошені: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Борзак О.В. – заступник начальника управління регулювання земельних відносин, </w:t>
      </w:r>
      <w:r>
        <w:rPr>
          <w:rFonts w:ascii="Times New Roman" w:hAnsi="Times New Roman"/>
          <w:sz w:val="24"/>
          <w:szCs w:val="24"/>
          <w:lang w:eastAsia="zh-CN"/>
        </w:rPr>
        <w:t>Ракарчук С.А.  – начальник відділу Держгеокадастру,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3844">
        <w:rPr>
          <w:rFonts w:ascii="Times New Roman" w:hAnsi="Times New Roman"/>
          <w:color w:val="000000"/>
          <w:sz w:val="24"/>
          <w:szCs w:val="24"/>
          <w:lang w:eastAsia="zh-CN"/>
        </w:rPr>
        <w:t>Пархоменко В.М. – заступник начальника управління містобудування та архітектури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, Сорока В.І. –</w:t>
      </w:r>
      <w:r w:rsidR="00E83B2B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головний спеціаліст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управління містобудування та архітектури.</w:t>
      </w:r>
      <w:r w:rsidRPr="001D384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D3844">
        <w:rPr>
          <w:rFonts w:ascii="Times New Roman" w:hAnsi="Times New Roman"/>
          <w:b/>
          <w:bCs/>
          <w:sz w:val="24"/>
          <w:szCs w:val="24"/>
          <w:lang w:eastAsia="zh-CN"/>
        </w:rPr>
        <w:t>ПОРЯДОК ДЕННИЙ:</w:t>
      </w:r>
    </w:p>
    <w:tbl>
      <w:tblPr>
        <w:tblW w:w="9884" w:type="dxa"/>
        <w:tblInd w:w="-15" w:type="dxa"/>
        <w:tblLayout w:type="fixed"/>
        <w:tblLook w:val="0000"/>
      </w:tblPr>
      <w:tblGrid>
        <w:gridCol w:w="588"/>
        <w:gridCol w:w="9296"/>
      </w:tblGrid>
      <w:tr w:rsidR="001322F5" w:rsidRPr="001D3844" w:rsidTr="005962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F5" w:rsidRPr="001D3844" w:rsidRDefault="001322F5" w:rsidP="0059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F5" w:rsidRPr="001D3844" w:rsidRDefault="001322F5" w:rsidP="001322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Про створення погоджувальної комісії з розгляду спірних питань, що виникають у процесі проведення громадських слухань щодо врахування громадських інтересів під час розроблення детального плану частини території «Залізничне селище» в місті Біла Церква.</w:t>
            </w:r>
          </w:p>
        </w:tc>
      </w:tr>
      <w:tr w:rsidR="001322F5" w:rsidRPr="001D3844" w:rsidTr="00596274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22F5" w:rsidRPr="001D3844" w:rsidRDefault="001322F5" w:rsidP="00596274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F5" w:rsidRPr="001D3844" w:rsidRDefault="001322F5" w:rsidP="001322F5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D3844">
              <w:rPr>
                <w:rFonts w:ascii="Times New Roman" w:hAnsi="Times New Roman"/>
                <w:sz w:val="24"/>
                <w:szCs w:val="24"/>
                <w:lang w:eastAsia="zh-CN"/>
              </w:rPr>
              <w:t>Розгляд звернень суб’єктів підприємницької діяльності – юридичних осіб та фізичних осіб - підприємців , громадян.</w:t>
            </w:r>
          </w:p>
          <w:p w:rsidR="001322F5" w:rsidRPr="001D3844" w:rsidRDefault="001322F5" w:rsidP="0059627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D03401" w:rsidRDefault="00D03401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u w:val="single"/>
          <w:lang w:eastAsia="zh-CN"/>
        </w:rPr>
        <w:t xml:space="preserve">СЛУХАЛИ: </w:t>
      </w:r>
      <w:r w:rsidRPr="001D3844">
        <w:rPr>
          <w:rFonts w:ascii="Times New Roman" w:hAnsi="Times New Roman"/>
          <w:sz w:val="24"/>
          <w:szCs w:val="24"/>
          <w:lang w:eastAsia="zh-CN"/>
        </w:rPr>
        <w:t xml:space="preserve">Вовкотруб В.Г. ознайомив присутніх з порядком денним. 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1322F5" w:rsidRPr="001D3844" w:rsidRDefault="001322F5" w:rsidP="001322F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Голосували: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за  –   </w:t>
      </w:r>
      <w:r>
        <w:rPr>
          <w:rFonts w:ascii="Times New Roman" w:hAnsi="Times New Roman"/>
          <w:sz w:val="24"/>
          <w:szCs w:val="24"/>
          <w:lang w:eastAsia="zh-CN"/>
        </w:rPr>
        <w:t>6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проти   –   0</w:t>
      </w:r>
    </w:p>
    <w:p w:rsidR="001322F5" w:rsidRPr="001D3844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утримались  –    0</w:t>
      </w:r>
    </w:p>
    <w:p w:rsidR="001322F5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lastRenderedPageBreak/>
        <w:t>За результатами голосування погоджено порядок денний засідання комісії.</w:t>
      </w:r>
    </w:p>
    <w:p w:rsidR="001322F5" w:rsidRDefault="001322F5" w:rsidP="001322F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322F5" w:rsidRPr="001322F5" w:rsidRDefault="001322F5" w:rsidP="001322F5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zh-CN"/>
        </w:rPr>
      </w:pPr>
      <w:r w:rsidRPr="001322F5">
        <w:rPr>
          <w:rFonts w:ascii="Times New Roman" w:hAnsi="Times New Roman"/>
          <w:b/>
          <w:sz w:val="24"/>
          <w:szCs w:val="24"/>
          <w:lang w:eastAsia="zh-CN"/>
        </w:rPr>
        <w:t>«Про створення погоджувальної комісії з розгляду спірних питань, що виникають у процесі проведення громадських слухань щодо врахування громадських інтересів під час розроблення детального плану частини території «Залізничне селище» в місті Біла Церква».</w:t>
      </w:r>
    </w:p>
    <w:p w:rsidR="001322F5" w:rsidRDefault="006F5668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Пархоменко В.М. </w:t>
      </w:r>
      <w:r w:rsidR="00706CEF">
        <w:rPr>
          <w:rFonts w:ascii="Times New Roman" w:hAnsi="Times New Roman"/>
          <w:sz w:val="24"/>
          <w:szCs w:val="24"/>
          <w:lang w:eastAsia="zh-CN"/>
        </w:rPr>
        <w:t>доводить до відома присутніх, що у зв’язку з наявністю пропозицій громадськості, рішення про врахування яких розробник і замовник не можуть прийняти самостійно та мають місце спірні питання, з метою узгодження спірних питань що виникають у процесі проведення громадських слухань щодо врахування громадських інтересів під час розроблення детального плану частини території «Залізничне селище» в місті Біла Церква, необхідно погодити рішення про створення погоджувальної комісії.</w:t>
      </w:r>
    </w:p>
    <w:p w:rsidR="00706CEF" w:rsidRDefault="00706CEF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Вовкотруб В.Г. знайомить присутніх зі змістом рішення та складом погоджувальної комісії.</w:t>
      </w:r>
    </w:p>
    <w:p w:rsidR="00706CEF" w:rsidRDefault="00706CEF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Лєонов А.С. вносить клопотання виключити його кандидатуру зі складу.</w:t>
      </w:r>
    </w:p>
    <w:p w:rsidR="00706CEF" w:rsidRDefault="00706CEF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Грисюк С.І., Денисенко І.О. вносять клопотання за їх згодою включити </w:t>
      </w:r>
      <w:r w:rsidR="00C1013A">
        <w:rPr>
          <w:rFonts w:ascii="Times New Roman" w:hAnsi="Times New Roman"/>
          <w:sz w:val="24"/>
          <w:szCs w:val="24"/>
          <w:lang w:eastAsia="zh-CN"/>
        </w:rPr>
        <w:t>ї</w:t>
      </w:r>
      <w:r>
        <w:rPr>
          <w:rFonts w:ascii="Times New Roman" w:hAnsi="Times New Roman"/>
          <w:sz w:val="24"/>
          <w:szCs w:val="24"/>
          <w:lang w:eastAsia="zh-CN"/>
        </w:rPr>
        <w:t>х кандидатури до складу комісі</w:t>
      </w:r>
      <w:r w:rsidR="00C1013A">
        <w:rPr>
          <w:rFonts w:ascii="Times New Roman" w:hAnsi="Times New Roman"/>
          <w:sz w:val="24"/>
          <w:szCs w:val="24"/>
          <w:lang w:eastAsia="zh-CN"/>
        </w:rPr>
        <w:t>ї</w:t>
      </w:r>
      <w:r>
        <w:rPr>
          <w:rFonts w:ascii="Times New Roman" w:hAnsi="Times New Roman"/>
          <w:sz w:val="24"/>
          <w:szCs w:val="24"/>
          <w:lang w:eastAsia="zh-CN"/>
        </w:rPr>
        <w:t>.</w:t>
      </w:r>
    </w:p>
    <w:p w:rsidR="00706CEF" w:rsidRDefault="00706CEF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Присутні обговорювали питання щодо кандидатури Степанського С.А, та представників садових товариств у складі вищезазначеної комісії.</w:t>
      </w:r>
    </w:p>
    <w:p w:rsidR="00462502" w:rsidRDefault="00C1013A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Вовкотруб В.Г. вносить пропозицію рекомендувати  сесії підтримати рішення</w:t>
      </w:r>
      <w:r w:rsidRPr="00C1013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62502">
        <w:rPr>
          <w:rFonts w:ascii="Times New Roman" w:hAnsi="Times New Roman"/>
          <w:sz w:val="24"/>
          <w:szCs w:val="24"/>
          <w:lang w:eastAsia="zh-CN"/>
        </w:rPr>
        <w:t>«Про створення погоджувальної комісії з розгляду спірних питань, що виникають у процесі проведення громадських слухань щодо врахування громадських інтересів під час розроблення детального плану частини території «Залізничне селище» в місті Біла Церква».</w:t>
      </w:r>
      <w:r w:rsidR="00462502">
        <w:rPr>
          <w:rFonts w:ascii="Times New Roman" w:hAnsi="Times New Roman"/>
          <w:sz w:val="24"/>
          <w:szCs w:val="24"/>
          <w:lang w:eastAsia="zh-CN"/>
        </w:rPr>
        <w:t xml:space="preserve"> За клопотанням Лєонова А.С виключити його кандидатуру зі складу комісії; за клопотання Грисюка С.І., Денисенко І.О.( за їх згодою)  включити їх кандидатури до складу комісії.</w:t>
      </w:r>
    </w:p>
    <w:p w:rsidR="00F50CA0" w:rsidRPr="001D3844" w:rsidRDefault="00F50CA0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Інших пропозицій не надходило.</w:t>
      </w:r>
    </w:p>
    <w:p w:rsidR="00F50CA0" w:rsidRPr="001D3844" w:rsidRDefault="00F50CA0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Голосували:</w:t>
      </w:r>
    </w:p>
    <w:p w:rsidR="00F50CA0" w:rsidRPr="001D3844" w:rsidRDefault="00F50CA0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        за  –   </w:t>
      </w:r>
      <w:r>
        <w:rPr>
          <w:rFonts w:ascii="Times New Roman" w:hAnsi="Times New Roman"/>
          <w:sz w:val="24"/>
          <w:szCs w:val="24"/>
          <w:lang w:eastAsia="zh-CN"/>
        </w:rPr>
        <w:t>6</w:t>
      </w:r>
    </w:p>
    <w:p w:rsidR="00F50CA0" w:rsidRPr="001D3844" w:rsidRDefault="00F50CA0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         проти   –   0</w:t>
      </w:r>
    </w:p>
    <w:p w:rsidR="00F50CA0" w:rsidRPr="001D3844" w:rsidRDefault="00F50CA0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     утримались  –    0</w:t>
      </w:r>
    </w:p>
    <w:p w:rsidR="00F50CA0" w:rsidRDefault="00F50CA0" w:rsidP="0066557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>За результатами голосування</w:t>
      </w:r>
      <w:r>
        <w:rPr>
          <w:rFonts w:ascii="Times New Roman" w:hAnsi="Times New Roman"/>
          <w:sz w:val="24"/>
          <w:szCs w:val="24"/>
          <w:lang w:eastAsia="zh-CN"/>
        </w:rPr>
        <w:t xml:space="preserve"> рекомендовано  сесії</w:t>
      </w:r>
      <w:r w:rsidRPr="00F50CA0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>підтримати рішення</w:t>
      </w:r>
      <w:r w:rsidRPr="00C1013A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462502">
        <w:rPr>
          <w:rFonts w:ascii="Times New Roman" w:hAnsi="Times New Roman"/>
          <w:sz w:val="24"/>
          <w:szCs w:val="24"/>
          <w:lang w:eastAsia="zh-CN"/>
        </w:rPr>
        <w:t>«Про створення погоджувальної комісії з розгляду спірних питань, що виникають у процесі проведення громадських слухань щодо врахування громадських інтересів під час розроблення детального плану частини території «Залізничне селище» в місті Біла Церква».</w:t>
      </w:r>
      <w:r>
        <w:rPr>
          <w:rFonts w:ascii="Times New Roman" w:hAnsi="Times New Roman"/>
          <w:sz w:val="24"/>
          <w:szCs w:val="24"/>
          <w:lang w:eastAsia="zh-CN"/>
        </w:rPr>
        <w:t xml:space="preserve"> За клопотанням Лєонова А.С виключити його кандидатуру зі складу комісії; за клопотання Грисюка С.І., Денисенко І.О.( за їх згодою)  включити їх кандидатури до складу комісії.</w:t>
      </w:r>
    </w:p>
    <w:p w:rsidR="00C1013A" w:rsidRDefault="00C1013A" w:rsidP="001322F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03401" w:rsidRDefault="00D03401" w:rsidP="001322F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706CEF" w:rsidRPr="00B07034" w:rsidRDefault="00B07034" w:rsidP="00B07034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07034">
        <w:rPr>
          <w:rFonts w:ascii="Times New Roman" w:hAnsi="Times New Roman"/>
          <w:b/>
          <w:sz w:val="24"/>
          <w:szCs w:val="24"/>
          <w:lang w:eastAsia="zh-CN"/>
        </w:rPr>
        <w:t>Перелік № 12</w:t>
      </w:r>
    </w:p>
    <w:tbl>
      <w:tblPr>
        <w:tblW w:w="1607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4821"/>
        <w:gridCol w:w="2127"/>
        <w:gridCol w:w="1824"/>
        <w:gridCol w:w="1551"/>
        <w:gridCol w:w="2589"/>
        <w:gridCol w:w="2824"/>
      </w:tblGrid>
      <w:tr w:rsidR="00B07034" w:rsidRPr="00D22F23" w:rsidTr="0066557C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7A2057" w:rsidRDefault="00B07034" w:rsidP="0059627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7A2057" w:rsidRDefault="00B07034" w:rsidP="00596274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скасування підпункту 1.12 пункту 1 рішення міської ради від 21 квітня 2011 року № 144-08-VI «Про передачу земельних ділянок в оренду»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Скасувати підпункт 1.12 пункт 1 рішення міської ради від 21 квітня 2011 року № 144-08-VI «Про передачу земельних ділянок в оренду» відповідно до п. е) ч.1 ст. 141 Земельного кодексу України, а саме: набуття іншою особою права власності на жилий будинок, будівлю або споруду, які розташовані на земельній ділянці.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Default="00B07034" w:rsidP="00596274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81311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Було рішення, але договір не укладався </w:t>
            </w:r>
          </w:p>
          <w:p w:rsidR="00B07034" w:rsidRPr="007A2057" w:rsidRDefault="00B07034" w:rsidP="00596274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Оформляє Сімех Д.Р №6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B07034" w:rsidRPr="00957FE1" w:rsidRDefault="00B07034" w:rsidP="0059627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A550FC" w:rsidRDefault="00B07034" w:rsidP="0059627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550FC">
              <w:rPr>
                <w:rFonts w:ascii="Times New Roman" w:hAnsi="Times New Roman"/>
                <w:sz w:val="16"/>
                <w:szCs w:val="16"/>
              </w:rPr>
              <w:t>згідно з даними програми"Автоматизована система контролю за податками і зборами" з січня 2017 року по листопад 2017 року  проплат небуло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07034" w:rsidRPr="00D22F23" w:rsidRDefault="00B07034" w:rsidP="00596274">
            <w:pPr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>Зауваження</w:t>
            </w:r>
            <w:r w:rsidRPr="00D22F23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: відповідно до ч.10 ст.59 Закону України «Про місцеве самоврядування в Україні» акти органів та посадових осіб місцевого самоврядування з мотивів їхньої невідповідності Конституції або законам України визнаються незаконними в судовому порядку. </w:t>
            </w:r>
            <w:r w:rsidRPr="00D22F23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Договірних зобовязань з ФОП Сімех О.Д. не виникало, адмін.послуги такої немає.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Default="00B07034" w:rsidP="00596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  <w:p w:rsidR="00B07034" w:rsidRDefault="00B07034" w:rsidP="00596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Зняти з розгляду сесії. </w:t>
            </w:r>
          </w:p>
          <w:p w:rsidR="00B07034" w:rsidRDefault="00B07034" w:rsidP="00596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063C7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Доопрацювання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управлінню самоврядного контролю щодо стану сплати орендної плати.</w:t>
            </w:r>
          </w:p>
          <w:p w:rsidR="00B07034" w:rsidRPr="006E37B5" w:rsidRDefault="00B07034" w:rsidP="00B0703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B07034" w:rsidRPr="006E37B5" w:rsidRDefault="00B07034" w:rsidP="00B070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B07034" w:rsidRPr="00063C78" w:rsidRDefault="00B07034" w:rsidP="00596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  <w:tr w:rsidR="00B07034" w:rsidRPr="00D22F23" w:rsidTr="00596274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7A2057" w:rsidRDefault="00B07034" w:rsidP="0059627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6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7A2057" w:rsidRDefault="00B07034" w:rsidP="00596274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надання дозволу на розроблення технічної документації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із землеустрою щодо встановлення (відновлення) меж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земельної ділянки в натурі (на місцевості)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фізичній особі – підприємцю Сімеху Дмитру Руслановичу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Надати дозвіл на розроблення технічної документації із землеустрою щодо встановлення (відновлення) меж земельної ділянки в натурі ( на місцевості) фізичній особі – підприємцю Сімеху Дмитру Руслановичу для будівництва та обслуговування будівель торгівлі (вид використання – під розміщення магазину по продажу продовольчих товарів)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за адресою: вулиця Клінічна, 6-а, площею 0,0484 га (з них: під спорудами – 0,0120 га, під проїздами, проходами та площадками 0,0364 га) за рахунок земель населеного пункту м. Біла Церква. Кадастровий номер:3210300000:03:017:0004.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7A2057" w:rsidRDefault="00B07034" w:rsidP="00596274">
            <w:pPr>
              <w:spacing w:after="24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957FE1" w:rsidRDefault="00B07034" w:rsidP="00596274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Відсутній план зонування та ДПТ (ст. 24 ЗУ "Про регулювання містобудівної діяльності"); ГП: територія існуючої багатоквартирної житлової забудови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Pr="007A2057" w:rsidRDefault="00B07034" w:rsidP="0059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07034" w:rsidRPr="00D22F23" w:rsidRDefault="00B07034" w:rsidP="0059627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07034" w:rsidRDefault="00B07034" w:rsidP="00B070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Зняти з розгляду сесії. </w:t>
            </w:r>
          </w:p>
          <w:p w:rsidR="00B07034" w:rsidRDefault="00B07034" w:rsidP="00B070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063C7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Доопрацювання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управлінню самоврядного контролю щодо стану сплати орендної плати.</w:t>
            </w:r>
          </w:p>
          <w:p w:rsidR="00B07034" w:rsidRPr="006E37B5" w:rsidRDefault="00B07034" w:rsidP="00B07034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B07034" w:rsidRPr="006E37B5" w:rsidRDefault="00B07034" w:rsidP="00B07034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B07034" w:rsidRPr="00D22F23" w:rsidRDefault="00B07034" w:rsidP="00596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</w:tr>
    </w:tbl>
    <w:p w:rsidR="00B07034" w:rsidRPr="001322F5" w:rsidRDefault="00B07034" w:rsidP="001322F5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D03401" w:rsidRDefault="00D03401" w:rsidP="00ED180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ED1807" w:rsidRPr="00BE0634" w:rsidRDefault="00ED1807" w:rsidP="00ED180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E0634">
        <w:rPr>
          <w:rFonts w:ascii="Times New Roman" w:hAnsi="Times New Roman"/>
          <w:b/>
          <w:sz w:val="24"/>
          <w:szCs w:val="24"/>
          <w:lang w:eastAsia="zh-CN"/>
        </w:rPr>
        <w:t>Перелік 11</w:t>
      </w:r>
    </w:p>
    <w:tbl>
      <w:tblPr>
        <w:tblW w:w="15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6"/>
        <w:gridCol w:w="5087"/>
        <w:gridCol w:w="1902"/>
        <w:gridCol w:w="911"/>
        <w:gridCol w:w="1559"/>
        <w:gridCol w:w="2268"/>
        <w:gridCol w:w="3341"/>
      </w:tblGrid>
      <w:tr w:rsidR="00ED1807" w:rsidRPr="00D83C36" w:rsidTr="00763105">
        <w:trPr>
          <w:cantSplit/>
          <w:trHeight w:val="184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D83C36">
              <w:rPr>
                <w:rFonts w:ascii="Times New Roman" w:hAnsi="Times New Roman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5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D83C3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передачу земельної ділянки комунальної власності в оренду </w:t>
            </w:r>
            <w:r w:rsidRPr="00D83C3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Приватному підприємству «Артезіан»</w:t>
            </w:r>
            <w:r w:rsidRPr="00D83C36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Передати земельну ділянку комунальної власності в оренду Приватному підприємству «Артезіан» </w:t>
            </w:r>
            <w:r w:rsidRPr="00D83C36">
              <w:rPr>
                <w:rFonts w:ascii="Times New Roman" w:hAnsi="Times New Roman"/>
                <w:i/>
                <w:sz w:val="16"/>
                <w:szCs w:val="16"/>
                <w:lang w:eastAsia="uk-UA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під розміщення виробничої бази), на підставі розробленої технічної документації із землеустрою щодо складання документів, що посвідчують право на оренду земельної ділянки, що додається, загальною площею 0,0332 га в складі трьох земельних ділянок: земельна ділянка площею – 0,0229 га з кадастровим номером:3210300000:09:001:0075, земельна ділянка площею – 0,0074 га з кадастровим номером:3210300000:03:002:0170, земельна ділянка площею – 0,0029 га з кадастровим номером:3210300000:03:002:0168 за адресою: вулиця Привокзальна, 93 а, строком на 5 (п’ять) років</w:t>
            </w:r>
            <w:r w:rsidRPr="00D83C36">
              <w:rPr>
                <w:rFonts w:ascii="Times New Roman" w:hAnsi="Times New Roman"/>
                <w:sz w:val="16"/>
                <w:szCs w:val="16"/>
                <w:lang w:eastAsia="uk-UA"/>
              </w:rPr>
              <w:t>, за рахунок земель населеного пункту м. Біла Церква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9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C36">
              <w:rPr>
                <w:rFonts w:ascii="Times New Roman" w:hAnsi="Times New Roman"/>
                <w:sz w:val="16"/>
                <w:szCs w:val="16"/>
              </w:rPr>
              <w:t>сплати проведені відповідно до нарахування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D83C36">
              <w:rPr>
                <w:rFonts w:ascii="Times New Roman" w:hAnsi="Times New Roman"/>
                <w:sz w:val="16"/>
                <w:szCs w:val="16"/>
              </w:rPr>
              <w:t xml:space="preserve">Згідно заяви ПП "Артезіан" від 06.03.2014 р. №497 на підставі якої підготовлено даний проект, заявником технічну документацію не додано. </w:t>
            </w:r>
            <w:r w:rsidRPr="00D83C36">
              <w:rPr>
                <w:rFonts w:ascii="Times New Roman" w:hAnsi="Times New Roman"/>
                <w:b/>
                <w:bCs/>
                <w:sz w:val="16"/>
                <w:szCs w:val="16"/>
              </w:rPr>
              <w:t>Звертаємо увагу, що розглядати даний проект необхідно відповідно до ЗКУ, який діяв в 2014 р., оскільки рішення по даній заяви було скасовано в судовому порядку</w:t>
            </w:r>
          </w:p>
        </w:tc>
        <w:tc>
          <w:tcPr>
            <w:tcW w:w="3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Default="00ED1807" w:rsidP="00763105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ED1807" w:rsidRPr="0066557C" w:rsidRDefault="00ED1807" w:rsidP="00ED180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Відмовити в передачі земельної ділянки відповідно до ст. 134 ЗКУ.</w:t>
            </w:r>
          </w:p>
          <w:p w:rsidR="00ED1807" w:rsidRDefault="00ED1807" w:rsidP="00ED180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Протокольним дорученням КУ «Інспекція з благоустрою» привести територію в належний стан.</w:t>
            </w:r>
          </w:p>
          <w:p w:rsidR="00ED1807" w:rsidRPr="006E37B5" w:rsidRDefault="00ED1807" w:rsidP="00ED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ED1807" w:rsidRPr="006E37B5" w:rsidRDefault="00ED1807" w:rsidP="00ED18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ED1807" w:rsidRDefault="00ED1807" w:rsidP="00ED180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ED1807" w:rsidRPr="00D83C36" w:rsidRDefault="00ED1807" w:rsidP="00ED180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ED1807" w:rsidRPr="00D83C36" w:rsidTr="00ED1807">
        <w:trPr>
          <w:cantSplit/>
          <w:trHeight w:val="184"/>
          <w:jc w:val="center"/>
        </w:trPr>
        <w:tc>
          <w:tcPr>
            <w:tcW w:w="5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D83C36">
              <w:rPr>
                <w:rFonts w:ascii="Times New Roman" w:hAnsi="Times New Roman"/>
                <w:sz w:val="16"/>
                <w:szCs w:val="16"/>
                <w:lang w:eastAsia="uk-UA"/>
              </w:rPr>
              <w:lastRenderedPageBreak/>
              <w:t>11</w:t>
            </w:r>
          </w:p>
        </w:tc>
        <w:tc>
          <w:tcPr>
            <w:tcW w:w="508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D83C3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затвердження технічної документації із землеустрою щодо </w:t>
            </w:r>
            <w:r w:rsidRPr="00D83C3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складання документів, що посвідчують право на оренду земельної ділянки та передачу земельної ділянки комунальної власності</w:t>
            </w:r>
            <w:r w:rsidRPr="00D83C3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в оренду Приватному підприємству «Артезіан»</w:t>
            </w:r>
            <w:r w:rsidRPr="00D83C3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</w:r>
            <w:r w:rsidRPr="00ED180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Затвердити технічну документацію із землеустрою щодо складання документів, що посвідчують право на оренду земельної ділянки Приватному підприємству «Артезіан»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під розміщення виробничої бази) за адресою: вулиця Привокзальна, 93 а, загальною площею 0,0332 га в складі трьох земельних ділянок: земельна ділянка площею – 0,0229 га з кадастровим номером:3210300000:09:001:0075, земельна ділянка площею – 0,0074 га з кадастровим номером:3210300000:03:002:0170, земельна ділянка площею – 0,0029 га з кадастровим номером:3210300000:03:002:0168, що додається.</w:t>
            </w:r>
            <w:r w:rsidRPr="00ED180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Передати земельну ділянку комунальної власності в оренду Приватному підприємству «Артезіан» для розміщення та експлуатації основних, підсобних і допоміжних будівель та споруд підприємств переробної, машинобудівної та іншої промисловості (вид використання - під розміщення виробничої бази) за адресою: вулиця Привокзальна, 93 а, загальною площею 0,0332 га в складі трьох земельних ділянок: земельна ділянка площею – 0,0229 га з кадастровим номером:3210300000:09:001:0075, земельна ділянка площею – 0,0074 га з кадастровим номером:3210300000:03:002:0170, земельна ділянка площею – 0,0029 га з кадастровим номером:3210300000:03:002:0168, строком на 5 (п’ять) років, за рахунок земель населеного пункту м. Біла Церква.</w:t>
            </w:r>
            <w:r w:rsidRPr="00D83C36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19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ED18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D83C36">
              <w:rPr>
                <w:rFonts w:ascii="Times New Roman" w:hAnsi="Times New Roman"/>
                <w:sz w:val="16"/>
                <w:szCs w:val="16"/>
                <w:lang w:eastAsia="uk-UA"/>
              </w:rPr>
              <w:t>Затвердити</w:t>
            </w:r>
          </w:p>
          <w:p w:rsidR="00ED1807" w:rsidRPr="00D83C36" w:rsidRDefault="00ED1807" w:rsidP="00ED1807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D83C36">
              <w:rPr>
                <w:rFonts w:ascii="Times New Roman" w:hAnsi="Times New Roman"/>
                <w:sz w:val="16"/>
                <w:szCs w:val="16"/>
                <w:lang w:eastAsia="uk-UA"/>
              </w:rPr>
              <w:t>Передати в оренду на 5 років</w:t>
            </w:r>
          </w:p>
        </w:tc>
        <w:tc>
          <w:tcPr>
            <w:tcW w:w="91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  <w:lang w:eastAsia="uk-UA"/>
              </w:rPr>
            </w:pPr>
          </w:p>
        </w:tc>
        <w:tc>
          <w:tcPr>
            <w:tcW w:w="155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Pr="00D83C36" w:rsidRDefault="00ED1807" w:rsidP="007631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3C36">
              <w:rPr>
                <w:rFonts w:ascii="Times New Roman" w:hAnsi="Times New Roman"/>
                <w:sz w:val="16"/>
                <w:szCs w:val="16"/>
              </w:rPr>
              <w:t>сплати проведені відповідно до нарахування</w:t>
            </w: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D1807" w:rsidRPr="00D83C36" w:rsidRDefault="00ED1807" w:rsidP="0076310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D1807" w:rsidRDefault="00ED1807" w:rsidP="00ED180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Відмовити в передачі земельної ділянки відповідно до ст. 134 ЗКУ.</w:t>
            </w:r>
          </w:p>
          <w:p w:rsidR="00ED1807" w:rsidRDefault="00ED1807" w:rsidP="00ED1807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Протокольним дорученням КУ «Інспекція з благоустрою» привести територію в належний стан.</w:t>
            </w:r>
          </w:p>
          <w:p w:rsidR="00ED1807" w:rsidRPr="006E37B5" w:rsidRDefault="00ED1807" w:rsidP="00ED180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ED1807" w:rsidRPr="006E37B5" w:rsidRDefault="00ED1807" w:rsidP="00ED180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ED1807" w:rsidRPr="00ED1807" w:rsidRDefault="00ED1807" w:rsidP="00763105">
            <w:pP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D03401" w:rsidRDefault="00D03401" w:rsidP="00266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66FDB" w:rsidRPr="00DA6027" w:rsidRDefault="00266FDB" w:rsidP="00266FD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DA6027">
        <w:rPr>
          <w:rFonts w:ascii="Times New Roman" w:hAnsi="Times New Roman"/>
          <w:b/>
          <w:sz w:val="24"/>
          <w:szCs w:val="24"/>
          <w:lang w:eastAsia="zh-CN"/>
        </w:rPr>
        <w:t>Перелік № 12</w:t>
      </w:r>
    </w:p>
    <w:tbl>
      <w:tblPr>
        <w:tblW w:w="1607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4821"/>
        <w:gridCol w:w="2127"/>
        <w:gridCol w:w="1824"/>
        <w:gridCol w:w="1551"/>
        <w:gridCol w:w="2589"/>
        <w:gridCol w:w="2824"/>
      </w:tblGrid>
      <w:tr w:rsidR="00266FDB" w:rsidRPr="005620B1" w:rsidTr="00763105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24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надання дозволу на розроблення проекту землеустрою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щодо відведення земельної ділянки у власність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громадянці Єременко Наталії Вікторівні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Надати дозвіл на розроблення проекту землеустрою щодо відведення земельної ділянки у власність громадянці Єременко Наталії Вікторівн</w:t>
            </w: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і для будівництва індивідуального гаража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 за адресою: вулиця Ярмаркова, 7 а, орієнтовною площею 0,0030 га, за рахунок земель населеного пункту м. Біла Церква.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957FE1" w:rsidRDefault="00266FDB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Зонінг + змішана житлова забудова середньої поверховості та громадська забудова; ДПТ відсутній; ГП: територія реконструкції під багатоквартирну житлову забудову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6FDB" w:rsidRPr="00D22F23" w:rsidRDefault="00266FDB" w:rsidP="00763105">
            <w:pPr>
              <w:rPr>
                <w:rFonts w:ascii="Times New Roman" w:hAnsi="Times New Roman"/>
                <w:sz w:val="20"/>
                <w:szCs w:val="20"/>
              </w:rPr>
            </w:pPr>
            <w:r w:rsidRPr="00D22F23">
              <w:rPr>
                <w:rFonts w:ascii="Times New Roman" w:hAnsi="Times New Roman"/>
                <w:sz w:val="20"/>
                <w:szCs w:val="20"/>
              </w:rPr>
              <w:t>З ураху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D22F23">
              <w:rPr>
                <w:rFonts w:ascii="Times New Roman" w:hAnsi="Times New Roman"/>
                <w:sz w:val="20"/>
                <w:szCs w:val="20"/>
              </w:rPr>
              <w:t>анням зауважень управління містобудування та архітектури БМР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Надати дозвіл на розроблення проекту землеустрою</w:t>
            </w:r>
          </w:p>
          <w:p w:rsidR="00266FDB" w:rsidRPr="006E37B5" w:rsidRDefault="00266FDB" w:rsidP="00266F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266FDB" w:rsidRPr="006E37B5" w:rsidRDefault="00266FDB" w:rsidP="00266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266FDB" w:rsidRPr="005620B1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</w:tbl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D03401" w:rsidRDefault="00D03401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tbl>
      <w:tblPr>
        <w:tblW w:w="16071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4821"/>
        <w:gridCol w:w="2127"/>
        <w:gridCol w:w="1824"/>
        <w:gridCol w:w="1551"/>
        <w:gridCol w:w="2589"/>
        <w:gridCol w:w="2824"/>
      </w:tblGrid>
      <w:tr w:rsidR="00266FDB" w:rsidRPr="00D22F23" w:rsidTr="00763105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25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надання дозволу на розроблення проекту землеустрою щодо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відведення земельної ділянки у спільну сумісну власність громадянам Сидоренку Роману Івановичу, Каруцяк Лесі Іванівні, Кудіній Ларисі Іванівні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 xml:space="preserve">Надати дозвіл на розроблення проекту землеустрою щодо відведення земельної ділянки у спільну сумісну власність громадянам Сидоренку Роману Івановичу, Каруцяк Лесі Іванівні, Кудіній Ларисі Іванівні для індивідуального садівництва за адресою: вулиця Заярська, 44, орієнтовною площею 0,0242 га, за рахунок земель населеного пункту м. Біла Церква. 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957FE1" w:rsidRDefault="00266FDB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 xml:space="preserve">Відсутній план зонування та ДПТ (ст. 24 ЗУ "Про регулювання </w:t>
            </w:r>
            <w:r w:rsidRPr="00957FE1">
              <w:rPr>
                <w:rFonts w:ascii="Times New Roman" w:hAnsi="Times New Roman"/>
                <w:sz w:val="16"/>
                <w:szCs w:val="16"/>
              </w:rPr>
              <w:br/>
              <w:t xml:space="preserve">містобудівної діяльності"); ГП: територія існуючої садибної житлової </w:t>
            </w:r>
            <w:r w:rsidRPr="00957FE1">
              <w:rPr>
                <w:rFonts w:ascii="Times New Roman" w:hAnsi="Times New Roman"/>
                <w:sz w:val="16"/>
                <w:szCs w:val="16"/>
              </w:rPr>
              <w:br/>
              <w:t>забудови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6FDB" w:rsidRPr="00D22F23" w:rsidRDefault="00266FDB" w:rsidP="00763105">
            <w:pPr>
              <w:rPr>
                <w:rFonts w:ascii="Times New Roman" w:hAnsi="Times New Roman"/>
                <w:sz w:val="20"/>
                <w:szCs w:val="20"/>
              </w:rPr>
            </w:pPr>
            <w:r w:rsidRPr="00D22F23">
              <w:rPr>
                <w:rFonts w:ascii="Times New Roman" w:hAnsi="Times New Roman"/>
                <w:sz w:val="20"/>
                <w:szCs w:val="20"/>
              </w:rPr>
              <w:t>З урах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D22F23">
              <w:rPr>
                <w:rFonts w:ascii="Times New Roman" w:hAnsi="Times New Roman"/>
                <w:sz w:val="20"/>
                <w:szCs w:val="20"/>
              </w:rPr>
              <w:t>ванням зауважень управління містобудування та архітектури БМР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Default="00266FDB" w:rsidP="00266F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Надати дозвіл на розроблення проекту землеустрою</w:t>
            </w:r>
          </w:p>
          <w:p w:rsidR="00266FDB" w:rsidRPr="006E37B5" w:rsidRDefault="00266FDB" w:rsidP="00266F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266FDB" w:rsidRPr="006E37B5" w:rsidRDefault="00266FDB" w:rsidP="00266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266FDB" w:rsidRPr="005620B1" w:rsidRDefault="00266FDB" w:rsidP="007631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</w:tr>
      <w:tr w:rsidR="00266FDB" w:rsidRPr="00D22F23" w:rsidTr="00266FD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31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затвердження технічної документації із землеустрою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щодо встановлення (відновлення) меж земельної ділянки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в натурі (на місцевості) та передачу земельної ділянки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комунальної власності у спільну сумісну власність громадянам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Вовченку Василю Якимовичу, Вовченку Віталію Васильовичу </w:t>
            </w:r>
            <w:r w:rsidRPr="00266FDB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Затвердити технічну документацію із землеустрою щодо встановлення (відновлення) меж земельної ділянки в натурі (на місцевості) громадянам Вовченку Василю Якимовичу, Вовченку Віталію Васильовичу для будівництва і обслуговування житлового будинку, господарських будівель і споруд (присадибна ділянка) за адресою: вулиця Короленка, 39, площею 0,0620 га, що додається.</w:t>
            </w:r>
            <w:r w:rsidRPr="00266FDB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Передати земельну ділянку комунальної власності у спільну сумісну власність громадянам Вовченку Василю Якимовичу, Вовченку Віталію Васильовичу для будівництва і обслуговування житлового будинку, господарських будівель і споруд (присадибна ділянка) за адресою: вулиця Короленка, 39, площею 0,0620 га, за рахунок земель населеного пункту м. Біла Церква. Кадастровий номер: 3210300000:04:012:0275.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266FDB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66FDB">
              <w:rPr>
                <w:rFonts w:ascii="Times New Roman" w:hAnsi="Times New Roman"/>
                <w:sz w:val="20"/>
                <w:szCs w:val="20"/>
                <w:lang w:eastAsia="uk-UA"/>
              </w:rPr>
              <w:t>В переліку обмежень використання земельної ділянки невказані обмеження щодо водоохоронної зони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266FDB" w:rsidRDefault="00266FDB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266FDB">
              <w:rPr>
                <w:rFonts w:ascii="Times New Roman" w:hAnsi="Times New Roman"/>
                <w:sz w:val="16"/>
                <w:szCs w:val="16"/>
              </w:rPr>
              <w:t xml:space="preserve">Управлінням надавався висновок від 24.10.17 р. №267. Відсутній план зонування та ДПТ (ст. 24 ЗУ "Про регулювання </w:t>
            </w:r>
            <w:r w:rsidRPr="00266FDB">
              <w:rPr>
                <w:rFonts w:ascii="Times New Roman" w:hAnsi="Times New Roman"/>
                <w:sz w:val="16"/>
                <w:szCs w:val="16"/>
              </w:rPr>
              <w:br/>
              <w:t xml:space="preserve">містобудівної діяльності"); ГП: територія існуючої садибної житлової </w:t>
            </w:r>
            <w:r w:rsidRPr="00266FDB">
              <w:rPr>
                <w:rFonts w:ascii="Times New Roman" w:hAnsi="Times New Roman"/>
                <w:sz w:val="16"/>
                <w:szCs w:val="16"/>
              </w:rPr>
              <w:br/>
              <w:t>забудови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6FDB" w:rsidRPr="00D22F23" w:rsidRDefault="00266FDB" w:rsidP="00763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Грисюк С.І. про відсутність заперечень після вивчення даного питання.</w:t>
            </w:r>
          </w:p>
          <w:p w:rsid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Затвердити технічну документацію </w:t>
            </w:r>
            <w:r w:rsidRPr="00DC2C52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</w:t>
            </w:r>
          </w:p>
          <w:p w:rsidR="00266FDB" w:rsidRPr="006E37B5" w:rsidRDefault="00266FDB" w:rsidP="00266FD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266FDB" w:rsidRPr="006E37B5" w:rsidRDefault="00266FDB" w:rsidP="00266FD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266FDB" w:rsidRPr="00DC2C52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266FDB" w:rsidRPr="00F678DC" w:rsidTr="00266FDB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4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F678DC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укладення договору про встановлення особистого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строкового сервітуту з фізичною особою-підприємцем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Пелюховським Віталієм Михайловичем 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Пелюховським Віталієм Михайловичем під розміщення павільйону за адресою: вулиця Східна, в районі будинку №10, площею 0,0064 га (з них: під тимчасовою спорудою – 0,0010 га під проїздами, проходами та площадками - 0,0054 га)</w:t>
            </w:r>
            <w:r w:rsidRPr="00F678DC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строком на 3 (три) роки,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F678DC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957FE1" w:rsidRDefault="00266FDB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№207 згідно комплексної схеми (дві ТС), паспорт прив'язки по 31.12.2017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Pr="007A2057" w:rsidRDefault="00266FDB" w:rsidP="00763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66FDB" w:rsidRPr="00F678DC" w:rsidRDefault="00266FDB" w:rsidP="00763105">
            <w:pPr>
              <w:rPr>
                <w:rFonts w:ascii="Times New Roman" w:hAnsi="Times New Roman"/>
                <w:sz w:val="20"/>
                <w:szCs w:val="20"/>
              </w:rPr>
            </w:pPr>
            <w:r w:rsidRPr="00F678DC">
              <w:rPr>
                <w:rFonts w:ascii="Times New Roman" w:hAnsi="Times New Roman"/>
                <w:sz w:val="20"/>
                <w:szCs w:val="20"/>
              </w:rPr>
              <w:t xml:space="preserve">Зауваження: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Заявника було запрошено на засідання комісії. Не з’явився. </w:t>
            </w:r>
          </w:p>
          <w:p w:rsid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266FDB" w:rsidRPr="0066557C" w:rsidRDefault="00266FDB" w:rsidP="00266F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Сорока В.І. доводить до відома присутніх, що заявником не були своєчасно переоформлені дозвільні документи.</w:t>
            </w:r>
            <w:r w:rsidR="00547CA4"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</w:t>
            </w:r>
            <w:r w:rsidR="006D2133"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(Перший варіант документації не відповідав  фактичній площі).</w:t>
            </w:r>
          </w:p>
          <w:p w:rsidR="00266FDB" w:rsidRPr="0066557C" w:rsidRDefault="00266FDB" w:rsidP="00266F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Крім того, з залученням представників відділу держархбудконтролю, Інспекції з</w:t>
            </w:r>
            <w:r w:rsidR="00547CA4"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благоустрою, </w:t>
            </w:r>
            <w:r w:rsidR="0066557C"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торгового </w:t>
            </w: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відділу</w:t>
            </w:r>
            <w:r w:rsidR="0066557C"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,</w:t>
            </w: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управління містобудування та архітектури було здійснено комісійний виїзд на місце розташування даної земельної ділянки</w:t>
            </w:r>
            <w:r w:rsidR="00547CA4"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 xml:space="preserve"> За результатами виїзду складений акт про відмову.</w:t>
            </w:r>
          </w:p>
          <w:p w:rsidR="00547CA4" w:rsidRDefault="00547CA4" w:rsidP="00266F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 w:rsidRPr="0066557C"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Заявником надано 2-й правильний варіант документів.</w:t>
            </w:r>
          </w:p>
          <w:p w:rsidR="00547CA4" w:rsidRDefault="00547CA4" w:rsidP="00266F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547CA4" w:rsidRDefault="00547CA4" w:rsidP="00266F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Зняти питання з розгляду сесії. Управлінню самоврядного контролю надати офіційну інформацію щодо стану орендної плати за дану земельну ділянку.</w:t>
            </w:r>
          </w:p>
          <w:p w:rsidR="001246D8" w:rsidRPr="006E37B5" w:rsidRDefault="001246D8" w:rsidP="001246D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1246D8" w:rsidRPr="006E37B5" w:rsidRDefault="001246D8" w:rsidP="001246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1246D8" w:rsidRPr="006E37B5" w:rsidRDefault="001246D8" w:rsidP="00266FD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266FDB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266FDB" w:rsidRPr="00F678DC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  <w:p w:rsidR="00266FDB" w:rsidRPr="00F678DC" w:rsidRDefault="00266FDB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1246D8" w:rsidRPr="008809F3" w:rsidTr="001246D8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46D8" w:rsidRPr="007A2057" w:rsidRDefault="001246D8" w:rsidP="007631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14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46D8" w:rsidRPr="001246D8" w:rsidRDefault="001246D8" w:rsidP="001246D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укладення договору про встановлення особистого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строкового сервітуту з фізичною особою-підприємцем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Ординським Валерієм Володимировичем</w:t>
            </w:r>
            <w:r w:rsidRPr="001246D8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Ординським Валерієм Володимировичем під розміщення трьох павільйонів за адресою: вулиця Вернадського, в районі житлового будинку №2, площею 0,0090 га (з них: під тимчасовими спорудами – 0,0090 га) строком на 5 (п’ять) років,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46D8" w:rsidRPr="001246D8" w:rsidRDefault="001246D8" w:rsidP="00124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246D8">
              <w:rPr>
                <w:rFonts w:ascii="Times New Roman" w:hAnsi="Times New Roman"/>
                <w:sz w:val="20"/>
                <w:szCs w:val="20"/>
                <w:lang w:eastAsia="uk-UA"/>
              </w:rPr>
              <w:t>Договір сервітуту до 20.11.17</w:t>
            </w:r>
          </w:p>
          <w:p w:rsidR="001246D8" w:rsidRPr="001246D8" w:rsidRDefault="001246D8" w:rsidP="00124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246D8">
              <w:rPr>
                <w:rFonts w:ascii="Times New Roman" w:hAnsi="Times New Roman"/>
                <w:sz w:val="20"/>
                <w:szCs w:val="20"/>
                <w:lang w:eastAsia="uk-UA"/>
              </w:rPr>
              <w:t>Паспорт прив’язки 3*30м² до 09.02.18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46D8" w:rsidRPr="00957FE1" w:rsidRDefault="001246D8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№221 згідно комплексної схеми; (три ТС) паспорт прив'язки ТС по 09.02.2018 р.</w:t>
            </w:r>
          </w:p>
        </w:tc>
        <w:tc>
          <w:tcPr>
            <w:tcW w:w="1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46D8" w:rsidRPr="001246D8" w:rsidRDefault="001246D8" w:rsidP="001246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1246D8">
              <w:rPr>
                <w:rFonts w:ascii="Times New Roman" w:hAnsi="Times New Roman"/>
                <w:sz w:val="20"/>
                <w:szCs w:val="20"/>
                <w:lang w:eastAsia="uk-UA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246D8" w:rsidRPr="001246D8" w:rsidRDefault="001246D8" w:rsidP="00763105">
            <w:pPr>
              <w:rPr>
                <w:rFonts w:ascii="Times New Roman" w:hAnsi="Times New Roman"/>
                <w:sz w:val="20"/>
                <w:szCs w:val="20"/>
              </w:rPr>
            </w:pPr>
            <w:r w:rsidRPr="001246D8">
              <w:rPr>
                <w:rFonts w:ascii="Times New Roman" w:hAnsi="Times New Roman"/>
                <w:sz w:val="20"/>
                <w:szCs w:val="20"/>
              </w:rPr>
              <w:t xml:space="preserve">Зауваження: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246D8" w:rsidRDefault="001246D8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Вовкотруб В.Г. щодо відсутності заперечень після вивчення даного питання.</w:t>
            </w:r>
          </w:p>
          <w:p w:rsidR="001246D8" w:rsidRDefault="001246D8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Укласти договір строком на 5 (п’ять) років.</w:t>
            </w:r>
          </w:p>
          <w:p w:rsidR="001246D8" w:rsidRPr="006E37B5" w:rsidRDefault="001246D8" w:rsidP="001246D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1246D8" w:rsidRPr="006E37B5" w:rsidRDefault="001246D8" w:rsidP="001246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1246D8" w:rsidRPr="008809F3" w:rsidRDefault="001246D8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24AE0" w:rsidRPr="008809F3" w:rsidTr="00763105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7A2057" w:rsidRDefault="00824AE0" w:rsidP="007631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t>17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7A2057" w:rsidRDefault="00824AE0" w:rsidP="00763105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 xml:space="preserve">Про укладення договору про встановлення особистого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 xml:space="preserve">строкового сервітуту з фізичною особою-підприємцем 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Коротинською Іриною Григорівною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Коротинською Іриною Григорівною під розміщення двох павільйонів за адресою: вулиця Леваневського, в районі житлового будинку №50-а, площею 0,0108 га (з них: під тимчасовими спорудами – 0,0051 га, під проїздами, проходами та площадками – 0,0057 га), строком на 3 (три) роки,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FC0701" w:rsidRDefault="00824AE0" w:rsidP="00763105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Договір оренди незареєстрований</w:t>
            </w:r>
          </w:p>
          <w:p w:rsidR="00824AE0" w:rsidRPr="007A2057" w:rsidRDefault="00824AE0" w:rsidP="00763105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Паспорт прив’язки до 31.12.17 №1-30м², №2-21м²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957FE1" w:rsidRDefault="00824AE0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№168 згідно комплексної схеми, паспорт прив'язки ТС по 31.12.2017 р.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621559" w:rsidRDefault="00824AE0" w:rsidP="00763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59">
              <w:rPr>
                <w:rFonts w:ascii="Times New Roman" w:hAnsi="Times New Roman"/>
                <w:sz w:val="18"/>
                <w:szCs w:val="18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AE0" w:rsidRPr="00D22F23" w:rsidRDefault="00824AE0" w:rsidP="0076310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Зауваження:</w:t>
            </w:r>
            <w:r w:rsidRPr="00D22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D8D" w:rsidRDefault="00D46D8D" w:rsidP="00D46D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Грисюк С.І.  щодо відсутності заперечень після вивчення даного питання.</w:t>
            </w:r>
          </w:p>
          <w:p w:rsidR="00D46D8D" w:rsidRDefault="00D46D8D" w:rsidP="00D46D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Укласти договір строком на 3 (три) роки.</w:t>
            </w:r>
          </w:p>
          <w:p w:rsidR="00D46D8D" w:rsidRPr="006E37B5" w:rsidRDefault="00D46D8D" w:rsidP="00D46D8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D46D8D" w:rsidRPr="006E37B5" w:rsidRDefault="00D46D8D" w:rsidP="00D46D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824AE0" w:rsidRPr="008809F3" w:rsidRDefault="00824AE0" w:rsidP="0076310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</w:p>
        </w:tc>
      </w:tr>
      <w:tr w:rsidR="00824AE0" w:rsidRPr="008809F3" w:rsidTr="00763105">
        <w:trPr>
          <w:cantSplit/>
          <w:trHeight w:val="315"/>
        </w:trPr>
        <w:tc>
          <w:tcPr>
            <w:tcW w:w="33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7A2057" w:rsidRDefault="00824AE0" w:rsidP="0076310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uk-UA"/>
              </w:rPr>
            </w:pPr>
            <w:r w:rsidRPr="007A2057">
              <w:rPr>
                <w:rFonts w:ascii="Arial" w:hAnsi="Arial" w:cs="Arial"/>
                <w:sz w:val="16"/>
                <w:szCs w:val="16"/>
                <w:lang w:eastAsia="uk-UA"/>
              </w:rPr>
              <w:lastRenderedPageBreak/>
              <w:t>18</w:t>
            </w:r>
          </w:p>
        </w:tc>
        <w:tc>
          <w:tcPr>
            <w:tcW w:w="482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7A2057" w:rsidRDefault="00824AE0" w:rsidP="00763105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t>Про укладення договору про встановлення особистого строкового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сервітуту за адресою: вулиця Леваневського, в районі житлового</w:t>
            </w:r>
            <w:r w:rsidRPr="007A2057">
              <w:rPr>
                <w:rFonts w:ascii="Times New Roman" w:hAnsi="Times New Roman"/>
                <w:b/>
                <w:bCs/>
                <w:sz w:val="16"/>
                <w:szCs w:val="16"/>
                <w:lang w:eastAsia="uk-UA"/>
              </w:rPr>
              <w:br/>
              <w:t>будинку №50-а, з фізичною особою-підприємцем Коротинською Іриною Григорівною</w:t>
            </w:r>
            <w:r w:rsidRPr="007A2057">
              <w:rPr>
                <w:rFonts w:ascii="Times New Roman" w:hAnsi="Times New Roman"/>
                <w:sz w:val="16"/>
                <w:szCs w:val="16"/>
                <w:lang w:eastAsia="uk-UA"/>
              </w:rPr>
              <w:br/>
              <w:t>Укласти договір про встановлення особистого строкового сервітуту з фізичною особою-підприємцем Коротинською Іриною Григорівною під розміщення павільйону за адресою: вулиця Леваневського, в районі житлового будинку №50-а, площею 0,0077 га (з них: під тимчасовою спорудою – 0,0030 га, під проїздами, проходами та площадками – 0,0047 га), строком на 3 (три) роки, за рахунок земель населеного пункту м. Біла Церква.</w:t>
            </w:r>
          </w:p>
        </w:tc>
        <w:tc>
          <w:tcPr>
            <w:tcW w:w="21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FC0701" w:rsidRDefault="00824AE0" w:rsidP="00763105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>Договір оренди незареєстрований</w:t>
            </w:r>
          </w:p>
          <w:p w:rsidR="00824AE0" w:rsidRDefault="00824AE0" w:rsidP="00763105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 w:rsidRPr="00FC0701">
              <w:rPr>
                <w:rFonts w:ascii="Times New Roman" w:hAnsi="Times New Roman"/>
                <w:sz w:val="16"/>
                <w:szCs w:val="16"/>
                <w:lang w:eastAsia="uk-UA"/>
              </w:rPr>
              <w:t xml:space="preserve">Паспорт прив’язки до 31.12.17 </w:t>
            </w:r>
          </w:p>
          <w:p w:rsidR="00824AE0" w:rsidRPr="007A2057" w:rsidRDefault="00824AE0" w:rsidP="00763105">
            <w:pPr>
              <w:spacing w:after="240" w:line="240" w:lineRule="auto"/>
              <w:rPr>
                <w:rFonts w:ascii="Times New Roman" w:hAnsi="Times New Roman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16"/>
                <w:szCs w:val="16"/>
                <w:lang w:eastAsia="uk-UA"/>
              </w:rPr>
              <w:t>Була відмова комісії на тех. док.</w:t>
            </w:r>
          </w:p>
        </w:tc>
        <w:tc>
          <w:tcPr>
            <w:tcW w:w="1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957FE1" w:rsidRDefault="00824AE0" w:rsidP="00763105">
            <w:pPr>
              <w:rPr>
                <w:rFonts w:ascii="Times New Roman" w:hAnsi="Times New Roman"/>
                <w:sz w:val="16"/>
                <w:szCs w:val="16"/>
              </w:rPr>
            </w:pPr>
            <w:r w:rsidRPr="00957FE1">
              <w:rPr>
                <w:rFonts w:ascii="Times New Roman" w:hAnsi="Times New Roman"/>
                <w:sz w:val="16"/>
                <w:szCs w:val="16"/>
              </w:rPr>
              <w:t>Місце розміщення групи МАФ №168 згідно комплексної схеми, паспорт прив'язки ТС по 31.12.2017 р.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4AE0" w:rsidRPr="00621559" w:rsidRDefault="00824AE0" w:rsidP="007631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1559">
              <w:rPr>
                <w:rFonts w:ascii="Times New Roman" w:hAnsi="Times New Roman"/>
                <w:sz w:val="18"/>
                <w:szCs w:val="18"/>
              </w:rPr>
              <w:t>Сплату проведено відповідно до нарахувань</w:t>
            </w:r>
          </w:p>
        </w:tc>
        <w:tc>
          <w:tcPr>
            <w:tcW w:w="258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24AE0" w:rsidRPr="00D22F23" w:rsidRDefault="00824AE0" w:rsidP="0076310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22F2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Зауваження:</w:t>
            </w:r>
            <w:r w:rsidRPr="00D22F2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28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46D8D" w:rsidRDefault="00D46D8D" w:rsidP="00D46D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Грисюк С.І.  щодо відсутності заперечень після вивчення даного питання.</w:t>
            </w:r>
          </w:p>
          <w:p w:rsidR="00D46D8D" w:rsidRDefault="00D46D8D" w:rsidP="00D46D8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uk-UA"/>
              </w:rPr>
              <w:t>Укласти договір строком на 3 (три) роки.</w:t>
            </w:r>
          </w:p>
          <w:p w:rsidR="00D46D8D" w:rsidRPr="006E37B5" w:rsidRDefault="00D46D8D" w:rsidP="00D46D8D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zh-CN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За –</w:t>
            </w:r>
            <w:r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>6</w:t>
            </w: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, проти –0,</w:t>
            </w:r>
          </w:p>
          <w:p w:rsidR="00D46D8D" w:rsidRPr="006E37B5" w:rsidRDefault="00D46D8D" w:rsidP="00D46D8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37B5">
              <w:rPr>
                <w:rFonts w:ascii="Times New Roman" w:hAnsi="Times New Roman"/>
                <w:b/>
                <w:sz w:val="18"/>
                <w:szCs w:val="18"/>
                <w:lang w:eastAsia="zh-CN"/>
              </w:rPr>
              <w:t xml:space="preserve"> утримались – 0</w:t>
            </w:r>
          </w:p>
          <w:p w:rsidR="00824AE0" w:rsidRPr="008809F3" w:rsidRDefault="00824AE0" w:rsidP="007631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</w:tr>
    </w:tbl>
    <w:p w:rsidR="00824AE0" w:rsidRDefault="00824AE0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D03401" w:rsidRDefault="00D03401" w:rsidP="00B76D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B76D57" w:rsidRDefault="00B76D57" w:rsidP="00B76D5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Перелік 10</w:t>
      </w: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5"/>
        <w:gridCol w:w="2624"/>
        <w:gridCol w:w="1560"/>
        <w:gridCol w:w="4013"/>
        <w:gridCol w:w="3119"/>
      </w:tblGrid>
      <w:tr w:rsidR="00B76D57" w:rsidRPr="00DB1191" w:rsidTr="00763105">
        <w:trPr>
          <w:cantSplit/>
          <w:trHeight w:val="315"/>
          <w:jc w:val="center"/>
        </w:trPr>
        <w:tc>
          <w:tcPr>
            <w:tcW w:w="56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D57" w:rsidRPr="00DB1191" w:rsidRDefault="00B76D57" w:rsidP="00763105">
            <w:pPr>
              <w:jc w:val="right"/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4255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D57" w:rsidRPr="00DB1191" w:rsidRDefault="00B76D57" w:rsidP="00763105">
            <w:pPr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t xml:space="preserve">Про укладення договору про встановлення особистого </w:t>
            </w:r>
            <w:r w:rsidRPr="00DB1191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br/>
              <w:t>строкового сервітуту з фізичною особою-підприємцем</w:t>
            </w:r>
            <w:r w:rsidRPr="00DB1191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br/>
              <w:t>Савченком Олексієм Олександровичем</w:t>
            </w:r>
            <w:r w:rsidRPr="00DB1191">
              <w:rPr>
                <w:rFonts w:ascii="Times New Roman" w:hAnsi="Times New Roman"/>
                <w:b/>
                <w:bCs/>
                <w:sz w:val="18"/>
                <w:szCs w:val="18"/>
                <w:lang w:eastAsia="uk-UA"/>
              </w:rPr>
              <w:br/>
            </w:r>
            <w:r w:rsidRPr="00DB1191">
              <w:rPr>
                <w:rFonts w:ascii="Times New Roman" w:hAnsi="Times New Roman"/>
                <w:bCs/>
                <w:sz w:val="16"/>
                <w:szCs w:val="16"/>
                <w:lang w:eastAsia="uk-UA"/>
              </w:rPr>
              <w:t>Укласти договір про встановлення особистого строкового сервітуту з фізичною особою-підприємцем Савченком Олексієм Олександровичем під розміщення павільйону №1, павільйону №2 та павільйону №3 за адресою: вулиця Леваневського, в районі житлового будинку № 26, площею 0,0090 га (з них: під тимчасовими спорудами – 0,0090 га), строком на 1 (один) рік, за рахунок земель населеного пункту м. Біла Церква</w:t>
            </w:r>
          </w:p>
        </w:tc>
        <w:tc>
          <w:tcPr>
            <w:tcW w:w="262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D57" w:rsidRPr="00DB1191" w:rsidRDefault="00B76D57" w:rsidP="00763105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sz w:val="18"/>
                <w:szCs w:val="18"/>
                <w:lang w:eastAsia="uk-UA"/>
              </w:rPr>
              <w:t>Договір сервітуту до 13.09.2017</w:t>
            </w:r>
          </w:p>
          <w:p w:rsidR="00B76D57" w:rsidRPr="00DB1191" w:rsidRDefault="00B76D57" w:rsidP="00763105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sz w:val="18"/>
                <w:szCs w:val="18"/>
                <w:lang w:eastAsia="uk-UA"/>
              </w:rPr>
              <w:t>Паспорт прив’язки на 3 павільйони до 31.12.2017</w:t>
            </w:r>
          </w:p>
        </w:tc>
        <w:tc>
          <w:tcPr>
            <w:tcW w:w="156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D57" w:rsidRPr="00DB1191" w:rsidRDefault="00B76D57" w:rsidP="00763105">
            <w:pPr>
              <w:rPr>
                <w:rFonts w:ascii="Times New Roman" w:hAnsi="Times New Roman"/>
                <w:sz w:val="18"/>
                <w:szCs w:val="18"/>
                <w:lang w:eastAsia="uk-UA"/>
              </w:rPr>
            </w:pPr>
          </w:p>
        </w:tc>
        <w:tc>
          <w:tcPr>
            <w:tcW w:w="401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D57" w:rsidRPr="00DB1191" w:rsidRDefault="00B76D57" w:rsidP="00763105">
            <w:pP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uk-UA"/>
              </w:rPr>
              <w:t xml:space="preserve">Зауваження: Відповідно до ч. 1 ст. 98 Земельного кодексу України право земельного сервітуту - це право власника або землекористувача земельної ділянки на обмежене платне або безоплатне користування чужою земельною ділянкою (ділянками). Статтею 55-1 Закону України «Про землеустрій» передбачено, що встановлення меж частини земельної ділянки, на яку поширюються права суборенди, сервітуту, проводиться відповідно до топографо-геодезичних і картографічних матеріалів. </w:t>
            </w:r>
          </w:p>
        </w:tc>
        <w:tc>
          <w:tcPr>
            <w:tcW w:w="31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76D57" w:rsidRDefault="00B76D57" w:rsidP="0076310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Повторне голосування </w:t>
            </w:r>
          </w:p>
          <w:p w:rsidR="00B76D57" w:rsidRPr="00DB1191" w:rsidRDefault="00B76D57" w:rsidP="0076310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Укласти договір строком на 3 (три) роки</w:t>
            </w:r>
          </w:p>
          <w:p w:rsidR="00B76D57" w:rsidRPr="00DB1191" w:rsidRDefault="00B76D57" w:rsidP="0076310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За –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>6</w:t>
            </w:r>
            <w:r w:rsidRPr="00DB11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, проти –0,</w:t>
            </w:r>
          </w:p>
          <w:p w:rsidR="00B76D57" w:rsidRPr="00DB1191" w:rsidRDefault="00B76D57" w:rsidP="0076310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утримались – 0, </w:t>
            </w:r>
          </w:p>
          <w:p w:rsidR="00B76D57" w:rsidRPr="00DB1191" w:rsidRDefault="00B76D57" w:rsidP="00763105">
            <w:pPr>
              <w:spacing w:after="0"/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  <w:r w:rsidRPr="00DB11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:rsidR="00B76D57" w:rsidRPr="00DB1191" w:rsidRDefault="00B76D57" w:rsidP="00763105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B76D57" w:rsidRPr="00DB1191" w:rsidRDefault="00B76D57" w:rsidP="00763105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  <w:p w:rsidR="00B76D57" w:rsidRPr="00DB1191" w:rsidRDefault="00B76D57" w:rsidP="00763105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eastAsia="uk-UA"/>
              </w:rPr>
            </w:pPr>
          </w:p>
        </w:tc>
      </w:tr>
    </w:tbl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22F5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66FDB" w:rsidRDefault="00266FDB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66FDB" w:rsidRDefault="00266FDB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266FDB" w:rsidRDefault="00266FDB" w:rsidP="001322F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:rsidR="001322F5" w:rsidRPr="001D3844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 Голова комісії                                                                                __________________ В.Г.Вовкотруб</w:t>
      </w:r>
    </w:p>
    <w:p w:rsidR="001322F5" w:rsidRPr="001D3844" w:rsidRDefault="001322F5" w:rsidP="001322F5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 xml:space="preserve">  </w:t>
      </w:r>
    </w:p>
    <w:p w:rsidR="001322F5" w:rsidRPr="001D3844" w:rsidRDefault="001322F5" w:rsidP="001322F5">
      <w:pPr>
        <w:tabs>
          <w:tab w:val="center" w:pos="742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1D3844">
        <w:rPr>
          <w:rFonts w:ascii="Times New Roman" w:hAnsi="Times New Roman"/>
          <w:sz w:val="24"/>
          <w:szCs w:val="24"/>
          <w:lang w:eastAsia="zh-CN"/>
        </w:rPr>
        <w:tab/>
        <w:t>Секретар комісії                                                                              ___________________ А.С.Лєонов</w:t>
      </w:r>
    </w:p>
    <w:sectPr w:rsidR="001322F5" w:rsidRPr="001D3844" w:rsidSect="00D541F8">
      <w:footerReference w:type="default" r:id="rId7"/>
      <w:pgSz w:w="16838" w:h="11906" w:orient="landscape"/>
      <w:pgMar w:top="284" w:right="113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C4A" w:rsidRDefault="004B5C4A">
      <w:pPr>
        <w:spacing w:after="0" w:line="240" w:lineRule="auto"/>
      </w:pPr>
      <w:r>
        <w:separator/>
      </w:r>
    </w:p>
  </w:endnote>
  <w:endnote w:type="continuationSeparator" w:id="0">
    <w:p w:rsidR="004B5C4A" w:rsidRDefault="004B5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F8" w:rsidRDefault="00D541F8">
    <w:pPr>
      <w:pStyle w:val="a3"/>
      <w:jc w:val="right"/>
    </w:pPr>
    <w:fldSimple w:instr="PAGE   \* MERGEFORMAT">
      <w:r w:rsidR="005F3B12" w:rsidRPr="005F3B12">
        <w:rPr>
          <w:noProof/>
          <w:lang w:val="ru-RU"/>
        </w:rPr>
        <w:t>1</w:t>
      </w:r>
    </w:fldSimple>
  </w:p>
  <w:p w:rsidR="00D541F8" w:rsidRDefault="00D541F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C4A" w:rsidRDefault="004B5C4A">
      <w:pPr>
        <w:spacing w:after="0" w:line="240" w:lineRule="auto"/>
      </w:pPr>
      <w:r>
        <w:separator/>
      </w:r>
    </w:p>
  </w:footnote>
  <w:footnote w:type="continuationSeparator" w:id="0">
    <w:p w:rsidR="004B5C4A" w:rsidRDefault="004B5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40CB8A2"/>
    <w:name w:val="WW8Num3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7B3005F"/>
    <w:multiLevelType w:val="hybridMultilevel"/>
    <w:tmpl w:val="98964E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2F5"/>
    <w:rsid w:val="0003053C"/>
    <w:rsid w:val="00053276"/>
    <w:rsid w:val="00063C78"/>
    <w:rsid w:val="001246D8"/>
    <w:rsid w:val="001322F5"/>
    <w:rsid w:val="001A4173"/>
    <w:rsid w:val="001D3844"/>
    <w:rsid w:val="00266FDB"/>
    <w:rsid w:val="002B328D"/>
    <w:rsid w:val="003640F0"/>
    <w:rsid w:val="003F6B50"/>
    <w:rsid w:val="00462502"/>
    <w:rsid w:val="004B5C4A"/>
    <w:rsid w:val="004F6936"/>
    <w:rsid w:val="00547CA4"/>
    <w:rsid w:val="005620B1"/>
    <w:rsid w:val="00596274"/>
    <w:rsid w:val="005F3B12"/>
    <w:rsid w:val="00621559"/>
    <w:rsid w:val="00636DC8"/>
    <w:rsid w:val="0066557C"/>
    <w:rsid w:val="006D053A"/>
    <w:rsid w:val="006D2133"/>
    <w:rsid w:val="006E37B5"/>
    <w:rsid w:val="006F3E93"/>
    <w:rsid w:val="006F5668"/>
    <w:rsid w:val="006F61FF"/>
    <w:rsid w:val="00706CEF"/>
    <w:rsid w:val="00763105"/>
    <w:rsid w:val="007A2057"/>
    <w:rsid w:val="007B6E2B"/>
    <w:rsid w:val="00813117"/>
    <w:rsid w:val="00822A60"/>
    <w:rsid w:val="00824AE0"/>
    <w:rsid w:val="00833B83"/>
    <w:rsid w:val="008809F3"/>
    <w:rsid w:val="008933F8"/>
    <w:rsid w:val="008A4F9C"/>
    <w:rsid w:val="00937208"/>
    <w:rsid w:val="00957FE1"/>
    <w:rsid w:val="00970E4D"/>
    <w:rsid w:val="00972C3D"/>
    <w:rsid w:val="009B23AC"/>
    <w:rsid w:val="00A36EA8"/>
    <w:rsid w:val="00A550FC"/>
    <w:rsid w:val="00AF43B8"/>
    <w:rsid w:val="00B07034"/>
    <w:rsid w:val="00B23576"/>
    <w:rsid w:val="00B54245"/>
    <w:rsid w:val="00B575EC"/>
    <w:rsid w:val="00B76D57"/>
    <w:rsid w:val="00B77C9F"/>
    <w:rsid w:val="00B929F0"/>
    <w:rsid w:val="00BE0634"/>
    <w:rsid w:val="00C00D84"/>
    <w:rsid w:val="00C1013A"/>
    <w:rsid w:val="00C31F6D"/>
    <w:rsid w:val="00C55E93"/>
    <w:rsid w:val="00C76BF1"/>
    <w:rsid w:val="00C877B7"/>
    <w:rsid w:val="00D03401"/>
    <w:rsid w:val="00D22F23"/>
    <w:rsid w:val="00D46D8D"/>
    <w:rsid w:val="00D541F8"/>
    <w:rsid w:val="00D83C36"/>
    <w:rsid w:val="00DA6027"/>
    <w:rsid w:val="00DB1191"/>
    <w:rsid w:val="00DC2C52"/>
    <w:rsid w:val="00E83B2B"/>
    <w:rsid w:val="00ED1807"/>
    <w:rsid w:val="00ED363E"/>
    <w:rsid w:val="00F50CA0"/>
    <w:rsid w:val="00F678DC"/>
    <w:rsid w:val="00FC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F5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322F5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22F5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a3">
    <w:name w:val="footer"/>
    <w:aliases w:val="Знак Знак Знак Знак1 Знак,Знак Знак Знак Знак Знак Знак,Знак Знак Знак1 Знак,Знак Знак Знак Знак Знак1,Знак Знак Знак Знак2,Знак Знак Знак Знак1"/>
    <w:basedOn w:val="a"/>
    <w:link w:val="a4"/>
    <w:uiPriority w:val="99"/>
    <w:rsid w:val="001322F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Нижний колонтитул Знак"/>
    <w:aliases w:val="Знак Знак Знак Знак1 Знак Знак,Знак Знак Знак Знак Знак Знак Знак,Знак Знак Знак1 Знак Знак,Знак Знак Знак Знак Знак1 Знак,Знак Знак Знак Знак2 Знак,Знак Знак Знак Знак1 Знак1"/>
    <w:basedOn w:val="a0"/>
    <w:link w:val="a3"/>
    <w:uiPriority w:val="99"/>
    <w:locked/>
    <w:rsid w:val="001322F5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ED180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3029</Words>
  <Characters>17266</Characters>
  <Application>Microsoft Office Word</Application>
  <DocSecurity>0</DocSecurity>
  <Lines>143</Lines>
  <Paragraphs>40</Paragraphs>
  <ScaleCrop>false</ScaleCrop>
  <Company/>
  <LinksUpToDate>false</LinksUpToDate>
  <CharactersWithSpaces>20255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NOVOGREBELSKA</cp:lastModifiedBy>
  <cp:revision>2</cp:revision>
  <dcterms:created xsi:type="dcterms:W3CDTF">2018-01-16T12:35:00Z</dcterms:created>
  <dcterms:modified xsi:type="dcterms:W3CDTF">2018-01-16T12:35:00Z</dcterms:modified>
</cp:coreProperties>
</file>