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5D" w:rsidRPr="00AD1480" w:rsidRDefault="0019095D" w:rsidP="003415FC">
      <w:pPr>
        <w:jc w:val="center"/>
      </w:pPr>
      <w:r w:rsidRPr="00AD1480">
        <w:rPr>
          <w:b/>
          <w:bCs/>
        </w:rPr>
        <w:t xml:space="preserve">П Р О Т О К О Л     № </w:t>
      </w:r>
      <w:r>
        <w:rPr>
          <w:b/>
          <w:bCs/>
        </w:rPr>
        <w:t xml:space="preserve"> </w:t>
      </w:r>
      <w:r>
        <w:rPr>
          <w:b/>
          <w:bCs/>
          <w:lang w:val="ru-RU"/>
        </w:rPr>
        <w:t>94</w:t>
      </w:r>
    </w:p>
    <w:p w:rsidR="0019095D" w:rsidRDefault="0019095D" w:rsidP="003415FC">
      <w:pPr>
        <w:jc w:val="center"/>
      </w:pPr>
      <w:r w:rsidRPr="00AD1480">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AD1480">
        <w:rPr>
          <w:lang w:val="en-US"/>
        </w:rPr>
        <w:t>VII</w:t>
      </w:r>
      <w:r w:rsidRPr="00AD1480">
        <w:t xml:space="preserve"> скликання</w:t>
      </w:r>
    </w:p>
    <w:p w:rsidR="0019095D" w:rsidRPr="00AD1480" w:rsidRDefault="0019095D" w:rsidP="003415FC">
      <w:pPr>
        <w:jc w:val="center"/>
      </w:pPr>
    </w:p>
    <w:p w:rsidR="0019095D" w:rsidRPr="00AD1480" w:rsidRDefault="0019095D" w:rsidP="003415FC">
      <w:pPr>
        <w:jc w:val="center"/>
      </w:pPr>
    </w:p>
    <w:p w:rsidR="0019095D" w:rsidRPr="00AD1480" w:rsidRDefault="0019095D" w:rsidP="003415FC">
      <w:pPr>
        <w:jc w:val="both"/>
      </w:pPr>
      <w:r w:rsidRPr="00AD1480">
        <w:t xml:space="preserve">м. Біла Церква                                                                 </w:t>
      </w:r>
      <w:r>
        <w:t xml:space="preserve"> </w:t>
      </w:r>
      <w:r>
        <w:rPr>
          <w:b/>
        </w:rPr>
        <w:t>01 серпня</w:t>
      </w:r>
      <w:r>
        <w:rPr>
          <w:b/>
          <w:bCs/>
          <w:lang w:val="ru-RU"/>
        </w:rPr>
        <w:t xml:space="preserve"> </w:t>
      </w:r>
      <w:r>
        <w:rPr>
          <w:b/>
          <w:bCs/>
        </w:rPr>
        <w:t xml:space="preserve"> </w:t>
      </w:r>
      <w:r w:rsidRPr="00AD1480">
        <w:rPr>
          <w:b/>
          <w:bCs/>
        </w:rPr>
        <w:t>201</w:t>
      </w:r>
      <w:r>
        <w:rPr>
          <w:b/>
          <w:bCs/>
        </w:rPr>
        <w:t>7</w:t>
      </w:r>
      <w:r w:rsidRPr="00AD1480">
        <w:rPr>
          <w:b/>
          <w:bCs/>
        </w:rPr>
        <w:t xml:space="preserve"> року</w:t>
      </w:r>
    </w:p>
    <w:p w:rsidR="0019095D" w:rsidRPr="00AD1480" w:rsidRDefault="0019095D" w:rsidP="003415FC">
      <w:pPr>
        <w:jc w:val="both"/>
      </w:pPr>
      <w:r>
        <w:t xml:space="preserve">управління регулювання земельних </w:t>
      </w:r>
      <w:r w:rsidRPr="00AD1480">
        <w:t xml:space="preserve"> </w:t>
      </w:r>
      <w:r>
        <w:t>відносин</w:t>
      </w:r>
      <w:r w:rsidRPr="00AD1480">
        <w:t xml:space="preserve">          </w:t>
      </w:r>
      <w:r>
        <w:t xml:space="preserve"> </w:t>
      </w:r>
      <w:r w:rsidRPr="00AD1480">
        <w:t xml:space="preserve"> Початок: </w:t>
      </w:r>
      <w:r>
        <w:t xml:space="preserve"> 10</w:t>
      </w:r>
      <w:r w:rsidRPr="00AD1480">
        <w:t xml:space="preserve"> год.</w:t>
      </w:r>
      <w:r>
        <w:t>0</w:t>
      </w:r>
      <w:r w:rsidRPr="00AD1480">
        <w:t>0 хв.</w:t>
      </w:r>
    </w:p>
    <w:p w:rsidR="0019095D" w:rsidRDefault="0019095D" w:rsidP="003415FC">
      <w:pPr>
        <w:jc w:val="both"/>
      </w:pPr>
      <w:r w:rsidRPr="00AD1480">
        <w:t xml:space="preserve">                                                                                      </w:t>
      </w:r>
      <w:r>
        <w:t xml:space="preserve">     </w:t>
      </w:r>
      <w:r w:rsidRPr="00AD1480">
        <w:t>Закінчення:</w:t>
      </w:r>
      <w:r>
        <w:t xml:space="preserve"> 12 </w:t>
      </w:r>
      <w:r w:rsidRPr="00AD1480">
        <w:t>год.</w:t>
      </w:r>
      <w:r>
        <w:t xml:space="preserve">45 </w:t>
      </w:r>
      <w:r w:rsidRPr="00AD1480">
        <w:t xml:space="preserve">хв. </w:t>
      </w:r>
    </w:p>
    <w:p w:rsidR="0019095D" w:rsidRPr="00AD1480" w:rsidRDefault="0019095D" w:rsidP="003415FC">
      <w:pPr>
        <w:jc w:val="both"/>
      </w:pPr>
    </w:p>
    <w:p w:rsidR="0019095D" w:rsidRDefault="0019095D" w:rsidP="003415FC">
      <w:pPr>
        <w:jc w:val="both"/>
      </w:pPr>
    </w:p>
    <w:p w:rsidR="0019095D" w:rsidRDefault="0019095D" w:rsidP="003415FC">
      <w:pPr>
        <w:jc w:val="both"/>
      </w:pPr>
      <w:r>
        <w:t>Здійснюється онлайн-трансляція</w:t>
      </w:r>
    </w:p>
    <w:p w:rsidR="0019095D" w:rsidRDefault="0019095D" w:rsidP="003415FC">
      <w:pPr>
        <w:jc w:val="both"/>
      </w:pPr>
    </w:p>
    <w:p w:rsidR="0019095D" w:rsidRPr="00AD1480" w:rsidRDefault="0019095D" w:rsidP="003415FC">
      <w:pPr>
        <w:jc w:val="both"/>
      </w:pPr>
      <w:r w:rsidRPr="00AD1480">
        <w:t xml:space="preserve">Присутні на засіданні: Вовкотруб В.Г.,  Лєонов А.С.,  </w:t>
      </w:r>
      <w:r>
        <w:t>Корнійчук В.Л.</w:t>
      </w:r>
      <w:r w:rsidRPr="00682FB0">
        <w:t xml:space="preserve"> </w:t>
      </w:r>
      <w:r>
        <w:t xml:space="preserve">, Мазуревич Д.В., </w:t>
      </w:r>
      <w:r w:rsidRPr="008C37AF">
        <w:t xml:space="preserve"> </w:t>
      </w:r>
      <w:r>
        <w:t>Денисенко І.О.</w:t>
      </w:r>
      <w:r w:rsidRPr="00780253">
        <w:t xml:space="preserve"> </w:t>
      </w:r>
      <w:r w:rsidRPr="00AD1480">
        <w:t>Тищенко А.С</w:t>
      </w:r>
      <w:r>
        <w:t>.</w:t>
      </w:r>
      <w:r w:rsidRPr="00AF7812">
        <w:t xml:space="preserve"> </w:t>
      </w:r>
      <w:r>
        <w:t>,</w:t>
      </w:r>
      <w:r w:rsidRPr="00780253">
        <w:t xml:space="preserve"> </w:t>
      </w:r>
      <w:r>
        <w:t>Грисюк С.І.</w:t>
      </w:r>
    </w:p>
    <w:p w:rsidR="0019095D" w:rsidRDefault="0019095D" w:rsidP="003415FC">
      <w:pPr>
        <w:jc w:val="both"/>
      </w:pPr>
    </w:p>
    <w:p w:rsidR="0019095D" w:rsidRDefault="0019095D" w:rsidP="003415FC">
      <w:pPr>
        <w:jc w:val="both"/>
      </w:pPr>
      <w:r>
        <w:t>Відсутні на засіданні : Підпалий С.М.</w:t>
      </w:r>
      <w:r w:rsidRPr="00B654F5">
        <w:t xml:space="preserve"> </w:t>
      </w:r>
      <w:r>
        <w:t xml:space="preserve">, </w:t>
      </w:r>
      <w:r w:rsidRPr="0056297F">
        <w:t>Підопригора В.В</w:t>
      </w:r>
      <w:r>
        <w:t>.</w:t>
      </w:r>
      <w:r w:rsidRPr="00CD4561">
        <w:t xml:space="preserve"> </w:t>
      </w:r>
    </w:p>
    <w:p w:rsidR="0019095D" w:rsidRDefault="0019095D" w:rsidP="003415FC">
      <w:pPr>
        <w:jc w:val="both"/>
      </w:pPr>
    </w:p>
    <w:p w:rsidR="0019095D" w:rsidRDefault="0019095D" w:rsidP="003415FC">
      <w:pPr>
        <w:jc w:val="both"/>
      </w:pPr>
      <w:r w:rsidRPr="00AD1480">
        <w:t>Запрошені:</w:t>
      </w:r>
    </w:p>
    <w:p w:rsidR="0019095D" w:rsidRDefault="0019095D" w:rsidP="003415FC">
      <w:pPr>
        <w:jc w:val="both"/>
        <w:rPr>
          <w:color w:val="000000"/>
        </w:rPr>
      </w:pPr>
      <w:r>
        <w:rPr>
          <w:color w:val="000000"/>
        </w:rPr>
        <w:t xml:space="preserve">Борзак О.В. – заступник начальника </w:t>
      </w:r>
      <w:r>
        <w:t xml:space="preserve">   </w:t>
      </w:r>
      <w:r w:rsidRPr="0075358E">
        <w:t>управління регулювання земельних відносин</w:t>
      </w:r>
      <w:r w:rsidRPr="0075358E">
        <w:rPr>
          <w:color w:val="000000"/>
        </w:rPr>
        <w:t xml:space="preserve">, </w:t>
      </w:r>
      <w:r>
        <w:rPr>
          <w:color w:val="000000"/>
        </w:rPr>
        <w:t>Захарченко П.А.- в.п. головного архітектора, Сорока В.І. – представник Управління містобудування та архітектури,</w:t>
      </w:r>
      <w:r w:rsidRPr="00CD4561">
        <w:rPr>
          <w:color w:val="000000"/>
        </w:rPr>
        <w:t xml:space="preserve"> </w:t>
      </w:r>
      <w:r>
        <w:rPr>
          <w:color w:val="000000"/>
        </w:rPr>
        <w:t>Геращенко О.П. - представник юридичного управління БМР.</w:t>
      </w:r>
    </w:p>
    <w:p w:rsidR="0019095D" w:rsidRDefault="0019095D" w:rsidP="003415FC">
      <w:pPr>
        <w:jc w:val="both"/>
        <w:rPr>
          <w:color w:val="000000"/>
        </w:rPr>
      </w:pPr>
    </w:p>
    <w:p w:rsidR="0019095D" w:rsidRPr="0004754D" w:rsidRDefault="0019095D" w:rsidP="003415FC">
      <w:pPr>
        <w:jc w:val="both"/>
        <w:rPr>
          <w:color w:val="000000"/>
        </w:rPr>
      </w:pPr>
      <w:r w:rsidRPr="0004754D">
        <w:rPr>
          <w:color w:val="000000"/>
        </w:rPr>
        <w:t xml:space="preserve">Заявники:  </w:t>
      </w:r>
      <w:r>
        <w:rPr>
          <w:color w:val="000000"/>
        </w:rPr>
        <w:t>Голова Білоцерківської районної ради Гринчук В.Ю.</w:t>
      </w:r>
    </w:p>
    <w:p w:rsidR="0019095D" w:rsidRDefault="0019095D" w:rsidP="003415FC">
      <w:pPr>
        <w:jc w:val="both"/>
        <w:rPr>
          <w:color w:val="000000"/>
          <w:highlight w:val="yellow"/>
        </w:rPr>
      </w:pPr>
    </w:p>
    <w:p w:rsidR="0019095D" w:rsidRPr="006602EC" w:rsidRDefault="0019095D" w:rsidP="003415FC">
      <w:pPr>
        <w:jc w:val="both"/>
        <w:rPr>
          <w:highlight w:val="yellow"/>
        </w:rPr>
      </w:pPr>
    </w:p>
    <w:p w:rsidR="0019095D" w:rsidRDefault="0019095D" w:rsidP="003415FC">
      <w:pPr>
        <w:pStyle w:val="Heading1"/>
        <w:numPr>
          <w:ilvl w:val="0"/>
          <w:numId w:val="1"/>
        </w:numPr>
        <w:jc w:val="center"/>
        <w:rPr>
          <w:b w:val="0"/>
          <w:bCs w:val="0"/>
        </w:rPr>
      </w:pPr>
      <w:r w:rsidRPr="00AD1480">
        <w:rPr>
          <w:b w:val="0"/>
          <w:bCs w:val="0"/>
        </w:rPr>
        <w:t>ПОРЯДОК ДЕННИЙ:</w:t>
      </w:r>
    </w:p>
    <w:p w:rsidR="0019095D" w:rsidRPr="00780253" w:rsidRDefault="0019095D" w:rsidP="003415FC"/>
    <w:tbl>
      <w:tblPr>
        <w:tblW w:w="9884" w:type="dxa"/>
        <w:tblInd w:w="-15" w:type="dxa"/>
        <w:tblLayout w:type="fixed"/>
        <w:tblLook w:val="0000"/>
      </w:tblPr>
      <w:tblGrid>
        <w:gridCol w:w="588"/>
        <w:gridCol w:w="9296"/>
      </w:tblGrid>
      <w:tr w:rsidR="0019095D" w:rsidRPr="00AD1480" w:rsidTr="001078E7">
        <w:tc>
          <w:tcPr>
            <w:tcW w:w="588" w:type="dxa"/>
            <w:tcBorders>
              <w:top w:val="single" w:sz="4" w:space="0" w:color="000000"/>
              <w:left w:val="single" w:sz="4" w:space="0" w:color="000000"/>
              <w:bottom w:val="single" w:sz="4" w:space="0" w:color="000000"/>
            </w:tcBorders>
          </w:tcPr>
          <w:p w:rsidR="0019095D" w:rsidRPr="00AD1480" w:rsidRDefault="0019095D" w:rsidP="001078E7">
            <w:pPr>
              <w:numPr>
                <w:ilvl w:val="0"/>
                <w:numId w:val="2"/>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19095D" w:rsidRDefault="0019095D" w:rsidP="001078E7">
            <w:pPr>
              <w:snapToGrid w:val="0"/>
            </w:pPr>
            <w:r w:rsidRPr="0075358E">
              <w:t>Розгляд звернень суб’єктів підприємницької діяльності – юридичних осіб та фізичних осіб - підприємців , громадян</w:t>
            </w:r>
            <w:r>
              <w:t>.</w:t>
            </w:r>
          </w:p>
          <w:p w:rsidR="0019095D" w:rsidRPr="00AD1480" w:rsidRDefault="0019095D" w:rsidP="001078E7">
            <w:pPr>
              <w:snapToGrid w:val="0"/>
            </w:pPr>
          </w:p>
        </w:tc>
      </w:tr>
      <w:tr w:rsidR="0019095D" w:rsidRPr="00AD1480" w:rsidTr="001078E7">
        <w:tc>
          <w:tcPr>
            <w:tcW w:w="588" w:type="dxa"/>
            <w:tcBorders>
              <w:top w:val="single" w:sz="4" w:space="0" w:color="000000"/>
              <w:left w:val="single" w:sz="4" w:space="0" w:color="000000"/>
              <w:bottom w:val="single" w:sz="4" w:space="0" w:color="000000"/>
            </w:tcBorders>
          </w:tcPr>
          <w:p w:rsidR="0019095D" w:rsidRPr="00AD1480" w:rsidRDefault="0019095D" w:rsidP="001078E7">
            <w:pPr>
              <w:numPr>
                <w:ilvl w:val="0"/>
                <w:numId w:val="2"/>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19095D" w:rsidRPr="00AD1480" w:rsidRDefault="0019095D" w:rsidP="001078E7">
            <w:pPr>
              <w:snapToGrid w:val="0"/>
            </w:pPr>
            <w:r>
              <w:t>Різне</w:t>
            </w:r>
          </w:p>
        </w:tc>
      </w:tr>
    </w:tbl>
    <w:p w:rsidR="0019095D" w:rsidRDefault="0019095D" w:rsidP="003415FC">
      <w:pPr>
        <w:jc w:val="both"/>
        <w:rPr>
          <w:u w:val="single"/>
        </w:rPr>
      </w:pPr>
    </w:p>
    <w:p w:rsidR="0019095D" w:rsidRPr="00AD1480" w:rsidRDefault="0019095D" w:rsidP="003415FC">
      <w:pPr>
        <w:jc w:val="both"/>
      </w:pPr>
      <w:r w:rsidRPr="00AD1480">
        <w:rPr>
          <w:u w:val="single"/>
        </w:rPr>
        <w:t xml:space="preserve">СЛУХАЛИ: </w:t>
      </w:r>
      <w:r>
        <w:t>Вовкотруб В.Г.</w:t>
      </w:r>
      <w:r w:rsidRPr="00AD1480">
        <w:t xml:space="preserve"> ознайомив присутніх з порядком денним. </w:t>
      </w:r>
    </w:p>
    <w:p w:rsidR="0019095D" w:rsidRPr="00AD1480" w:rsidRDefault="0019095D" w:rsidP="003415FC">
      <w:pPr>
        <w:jc w:val="both"/>
      </w:pPr>
      <w:r w:rsidRPr="00AD1480">
        <w:t>Інших пропозицій не надходило.</w:t>
      </w:r>
    </w:p>
    <w:p w:rsidR="0019095D" w:rsidRPr="00AD1480" w:rsidRDefault="0019095D" w:rsidP="003415FC">
      <w:r w:rsidRPr="00AD1480">
        <w:t>Голосували:</w:t>
      </w:r>
    </w:p>
    <w:p w:rsidR="0019095D" w:rsidRPr="00AD1480" w:rsidRDefault="0019095D" w:rsidP="003415FC">
      <w:pPr>
        <w:jc w:val="both"/>
      </w:pPr>
      <w:r w:rsidRPr="00AD1480">
        <w:t xml:space="preserve">                         за  – </w:t>
      </w:r>
      <w:r>
        <w:t xml:space="preserve">  6</w:t>
      </w:r>
    </w:p>
    <w:p w:rsidR="0019095D" w:rsidRPr="00AD1480" w:rsidRDefault="0019095D" w:rsidP="003415FC">
      <w:pPr>
        <w:jc w:val="both"/>
      </w:pPr>
      <w:r w:rsidRPr="00AD1480">
        <w:t xml:space="preserve">                 проти   – </w:t>
      </w:r>
      <w:r>
        <w:t xml:space="preserve">  </w:t>
      </w:r>
      <w:r w:rsidRPr="00AD1480">
        <w:t>0</w:t>
      </w:r>
    </w:p>
    <w:p w:rsidR="0019095D" w:rsidRPr="00AD1480" w:rsidRDefault="0019095D" w:rsidP="003415FC">
      <w:pPr>
        <w:jc w:val="both"/>
      </w:pPr>
      <w:r w:rsidRPr="00AD1480">
        <w:t xml:space="preserve">        утримались  –</w:t>
      </w:r>
      <w:r>
        <w:t xml:space="preserve">   </w:t>
      </w:r>
      <w:r w:rsidRPr="00AD1480">
        <w:t>0</w:t>
      </w:r>
    </w:p>
    <w:p w:rsidR="0019095D" w:rsidRDefault="0019095D" w:rsidP="003415FC">
      <w:pPr>
        <w:jc w:val="both"/>
      </w:pPr>
      <w:r w:rsidRPr="00AD1480">
        <w:t xml:space="preserve">За результатами голосування погоджено порядок денний засідання комісії. </w:t>
      </w:r>
    </w:p>
    <w:p w:rsidR="0019095D" w:rsidRDefault="0019095D" w:rsidP="003415FC">
      <w:pPr>
        <w:jc w:val="both"/>
      </w:pPr>
    </w:p>
    <w:p w:rsidR="0019095D" w:rsidRDefault="0019095D" w:rsidP="003415FC">
      <w:pPr>
        <w:jc w:val="both"/>
      </w:pPr>
      <w:r>
        <w:t>Присутній Мазуревич Д.В.</w:t>
      </w:r>
    </w:p>
    <w:p w:rsidR="0019095D" w:rsidRDefault="0019095D" w:rsidP="003415FC">
      <w:pPr>
        <w:jc w:val="both"/>
      </w:pPr>
    </w:p>
    <w:p w:rsidR="0019095D" w:rsidRDefault="0019095D" w:rsidP="003415FC">
      <w:pPr>
        <w:jc w:val="both"/>
        <w:rPr>
          <w:color w:val="000000"/>
        </w:rPr>
      </w:pPr>
      <w:r w:rsidRPr="00313F68">
        <w:rPr>
          <w:color w:val="000000"/>
          <w:u w:val="single"/>
        </w:rPr>
        <w:t>Доповідав</w:t>
      </w:r>
      <w:r>
        <w:rPr>
          <w:color w:val="000000"/>
        </w:rPr>
        <w:t xml:space="preserve"> : Захарченко П.А.- в.п. головного архітектора « Про надання дозволу на затвердження Положення про визначення технічної можливості поліпшення житлового фонду шляхом його перепланування або переобладнання в м. Біла Церква».</w:t>
      </w:r>
    </w:p>
    <w:p w:rsidR="0019095D" w:rsidRDefault="0019095D" w:rsidP="003415FC">
      <w:pPr>
        <w:jc w:val="both"/>
      </w:pPr>
      <w:r>
        <w:rPr>
          <w:color w:val="000000"/>
        </w:rPr>
        <w:t>Основними завданнями запропонованих проектом рішення БМР «Про затвердження Положення про визначення технічної можливості на перепланування, переобладнання квартир, будинків і допоміжних приміщень в місті. До проекту включені питання : створення нормативно-правового акту, який відповідає вимогам чинного законодавства України; визначення механізму перепланування та переобладнання квартир, будинків і допоміжних приміщень, які передбачають втручання в несучі конструкції та/або інженерні системи загального користування;створення процедури, яка відповідно до законодавства регламентує зміст та послідовність дій органу місцевого самоврядування, відповідних органів виконавчої  влади, фізичних та юридичних осіб щодо об’єктів містобудування; затвердження переліку робіт з перепланування та переобладнання житлових будинків та житлових приміщень, які не потребують отримання документів, що дають право на їх виконання.</w:t>
      </w:r>
    </w:p>
    <w:p w:rsidR="0019095D" w:rsidRDefault="0019095D" w:rsidP="003415FC">
      <w:pPr>
        <w:jc w:val="both"/>
      </w:pPr>
      <w:r>
        <w:t>Присутні радились з питання щодо проведення зовнішніх будівельних робіт.</w:t>
      </w:r>
    </w:p>
    <w:p w:rsidR="0019095D" w:rsidRDefault="0019095D" w:rsidP="003415FC">
      <w:pPr>
        <w:jc w:val="both"/>
      </w:pPr>
      <w:r>
        <w:t>Питання залишено на доопрацювання з метою ретельного вивчення документу.</w:t>
      </w:r>
    </w:p>
    <w:p w:rsidR="0019095D" w:rsidRPr="00AD1480" w:rsidRDefault="0019095D" w:rsidP="0024495F">
      <w:r w:rsidRPr="00AD1480">
        <w:t>Голосували:</w:t>
      </w:r>
    </w:p>
    <w:p w:rsidR="0019095D" w:rsidRPr="00AD1480" w:rsidRDefault="0019095D" w:rsidP="0024495F">
      <w:pPr>
        <w:jc w:val="both"/>
      </w:pPr>
      <w:r w:rsidRPr="00AD1480">
        <w:t xml:space="preserve">                         за  – </w:t>
      </w:r>
      <w:r>
        <w:t xml:space="preserve">  7</w:t>
      </w:r>
    </w:p>
    <w:p w:rsidR="0019095D" w:rsidRPr="00AD1480" w:rsidRDefault="0019095D" w:rsidP="0024495F">
      <w:pPr>
        <w:jc w:val="both"/>
      </w:pPr>
      <w:r w:rsidRPr="00AD1480">
        <w:t xml:space="preserve">                 проти   – </w:t>
      </w:r>
      <w:r>
        <w:t xml:space="preserve">  </w:t>
      </w:r>
      <w:r w:rsidRPr="00AD1480">
        <w:t>0</w:t>
      </w:r>
    </w:p>
    <w:p w:rsidR="0019095D" w:rsidRPr="00AD1480" w:rsidRDefault="0019095D" w:rsidP="0024495F">
      <w:pPr>
        <w:jc w:val="both"/>
      </w:pPr>
      <w:r w:rsidRPr="00AD1480">
        <w:t xml:space="preserve">        утримались  –</w:t>
      </w:r>
      <w:r>
        <w:t xml:space="preserve">   </w:t>
      </w:r>
      <w:r w:rsidRPr="00AD1480">
        <w:t>0</w:t>
      </w:r>
    </w:p>
    <w:p w:rsidR="0019095D" w:rsidRDefault="0019095D" w:rsidP="003415FC">
      <w:pPr>
        <w:jc w:val="both"/>
      </w:pPr>
      <w:r w:rsidRPr="006450BD">
        <w:t>За результатами голосування, прийнято рішення</w:t>
      </w:r>
      <w:r>
        <w:t xml:space="preserve"> залишити питання на доопрацювання з метою ретельного вивчення документу.</w:t>
      </w:r>
    </w:p>
    <w:p w:rsidR="0019095D" w:rsidRDefault="0019095D" w:rsidP="003415FC">
      <w:pPr>
        <w:jc w:val="both"/>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Default="0019095D" w:rsidP="00B11613">
      <w:pPr>
        <w:jc w:val="center"/>
        <w:rPr>
          <w:b/>
        </w:rPr>
      </w:pPr>
    </w:p>
    <w:p w:rsidR="0019095D" w:rsidRPr="00F3110D" w:rsidRDefault="0019095D" w:rsidP="00B11613">
      <w:pPr>
        <w:jc w:val="center"/>
        <w:rPr>
          <w:b/>
        </w:rPr>
      </w:pPr>
      <w:r w:rsidRPr="00F3110D">
        <w:rPr>
          <w:b/>
        </w:rPr>
        <w:t>Перелік проектів рішень які виносяться на розгляд комісії</w:t>
      </w:r>
    </w:p>
    <w:p w:rsidR="0019095D" w:rsidRPr="00F3110D" w:rsidRDefault="0019095D" w:rsidP="00B11613">
      <w:pPr>
        <w:jc w:val="both"/>
        <w:rPr>
          <w:b/>
          <w:color w:val="222222"/>
        </w:rPr>
      </w:pPr>
      <w:r w:rsidRPr="00F3110D">
        <w:rPr>
          <w:b/>
        </w:rPr>
        <w:t xml:space="preserve">                                                                                          </w:t>
      </w:r>
      <w:r>
        <w:rPr>
          <w:b/>
        </w:rPr>
        <w:t xml:space="preserve">                          </w:t>
      </w:r>
      <w:r w:rsidRPr="00F3110D">
        <w:rPr>
          <w:b/>
        </w:rPr>
        <w:t>№4</w:t>
      </w:r>
    </w:p>
    <w:tbl>
      <w:tblPr>
        <w:tblStyle w:val="GridTable1Light"/>
        <w:tblW w:w="16155" w:type="dxa"/>
        <w:jc w:val="center"/>
        <w:tblLayout w:type="fixed"/>
        <w:tblLook w:val="00A0"/>
      </w:tblPr>
      <w:tblGrid>
        <w:gridCol w:w="403"/>
        <w:gridCol w:w="3739"/>
        <w:gridCol w:w="4075"/>
        <w:gridCol w:w="2459"/>
        <w:gridCol w:w="3069"/>
        <w:gridCol w:w="2410"/>
      </w:tblGrid>
      <w:tr w:rsidR="0019095D" w:rsidRPr="00383F92" w:rsidTr="00513FBA">
        <w:trPr>
          <w:cnfStyle w:val="100000000000"/>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19095D" w:rsidRDefault="0019095D" w:rsidP="00513FBA">
            <w:pPr>
              <w:rPr>
                <w:sz w:val="18"/>
                <w:szCs w:val="18"/>
              </w:rPr>
            </w:pPr>
            <w:r>
              <w:rPr>
                <w:sz w:val="18"/>
                <w:szCs w:val="18"/>
              </w:rPr>
              <w:t>39</w:t>
            </w:r>
          </w:p>
        </w:tc>
        <w:tc>
          <w:tcPr>
            <w:tcW w:w="3739" w:type="dxa"/>
            <w:tcBorders>
              <w:top w:val="single" w:sz="4" w:space="0" w:color="auto"/>
              <w:left w:val="single" w:sz="4" w:space="0" w:color="auto"/>
              <w:bottom w:val="single" w:sz="4" w:space="0" w:color="auto"/>
              <w:right w:val="single" w:sz="4" w:space="0" w:color="auto"/>
            </w:tcBorders>
          </w:tcPr>
          <w:p w:rsidR="0019095D" w:rsidRPr="00735B6A" w:rsidRDefault="0019095D" w:rsidP="00513FBA">
            <w:pPr>
              <w:ind w:left="-90" w:right="-72"/>
              <w:cnfStyle w:val="100000000000"/>
              <w:rPr>
                <w:sz w:val="18"/>
                <w:szCs w:val="18"/>
                <w:lang w:eastAsia="ru-RU"/>
              </w:rPr>
            </w:pPr>
            <w:r w:rsidRPr="00735B6A">
              <w:rPr>
                <w:b w:val="0"/>
                <w:sz w:val="18"/>
                <w:szCs w:val="18"/>
                <w:lang w:eastAsia="ru-RU"/>
              </w:rPr>
              <w:t>Про надання дозволу на розроблення проекту землеустрою щодо</w:t>
            </w:r>
            <w:r>
              <w:rPr>
                <w:b w:val="0"/>
                <w:sz w:val="18"/>
                <w:szCs w:val="18"/>
                <w:lang w:eastAsia="ru-RU"/>
              </w:rPr>
              <w:t xml:space="preserve"> </w:t>
            </w:r>
            <w:r w:rsidRPr="00735B6A">
              <w:rPr>
                <w:b w:val="0"/>
                <w:sz w:val="18"/>
                <w:szCs w:val="18"/>
                <w:lang w:eastAsia="ru-RU"/>
              </w:rPr>
              <w:t xml:space="preserve">відведення земельної </w:t>
            </w:r>
            <w:r w:rsidRPr="002324A5">
              <w:rPr>
                <w:b w:val="0"/>
                <w:sz w:val="18"/>
                <w:szCs w:val="18"/>
                <w:lang w:eastAsia="ru-RU"/>
              </w:rPr>
              <w:t>ділянки у комунальну  власність Територіальній громаді сіл, селищ</w:t>
            </w:r>
            <w:r w:rsidRPr="00735B6A">
              <w:rPr>
                <w:b w:val="0"/>
                <w:sz w:val="18"/>
                <w:szCs w:val="18"/>
                <w:lang w:eastAsia="ru-RU"/>
              </w:rPr>
              <w:t xml:space="preserve"> та міст Білоцерківського району в особі Білоцерківської районної ради</w:t>
            </w:r>
            <w:r>
              <w:rPr>
                <w:b w:val="0"/>
                <w:sz w:val="18"/>
                <w:szCs w:val="18"/>
                <w:lang w:eastAsia="ru-RU"/>
              </w:rPr>
              <w:t xml:space="preserve"> </w:t>
            </w:r>
            <w:r w:rsidRPr="00735B6A">
              <w:rPr>
                <w:sz w:val="18"/>
                <w:szCs w:val="18"/>
                <w:lang w:eastAsia="ru-RU"/>
              </w:rPr>
              <w:t>для будівництва і обслуговування будівель органів державної влади та місцевого самоврядування за адресою: бульвар Олександрійський,3, орієнтовною площею 0,2542 га</w:t>
            </w:r>
          </w:p>
        </w:tc>
        <w:tc>
          <w:tcPr>
            <w:tcW w:w="4075" w:type="dxa"/>
            <w:tcBorders>
              <w:top w:val="single" w:sz="4" w:space="0" w:color="auto"/>
              <w:left w:val="single" w:sz="4" w:space="0" w:color="auto"/>
              <w:bottom w:val="single" w:sz="4" w:space="0" w:color="auto"/>
              <w:right w:val="single" w:sz="4" w:space="0" w:color="auto"/>
            </w:tcBorders>
            <w:vAlign w:val="center"/>
          </w:tcPr>
          <w:p w:rsidR="0019095D" w:rsidRPr="0090442D" w:rsidRDefault="0019095D" w:rsidP="00513FBA">
            <w:pPr>
              <w:jc w:val="center"/>
              <w:cnfStyle w:val="1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ind w:left="317" w:hanging="317"/>
              <w:jc w:val="center"/>
              <w:cnfStyle w:val="1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19095D" w:rsidRPr="002324A5" w:rsidRDefault="0019095D" w:rsidP="00513FBA">
            <w:pPr>
              <w:cnfStyle w:val="100000000000"/>
              <w:rPr>
                <w:b w:val="0"/>
                <w:sz w:val="18"/>
                <w:szCs w:val="18"/>
              </w:rPr>
            </w:pPr>
            <w:r w:rsidRPr="002324A5">
              <w:rPr>
                <w:b w:val="0"/>
                <w:sz w:val="18"/>
                <w:szCs w:val="18"/>
              </w:rPr>
              <w:t>ПЕРЕГЛЯНУТИ документи:</w:t>
            </w:r>
          </w:p>
          <w:p w:rsidR="0019095D" w:rsidRPr="002324A5" w:rsidRDefault="0019095D" w:rsidP="00513FBA">
            <w:pPr>
              <w:cnfStyle w:val="100000000000"/>
              <w:rPr>
                <w:b w:val="0"/>
                <w:sz w:val="18"/>
                <w:szCs w:val="18"/>
              </w:rPr>
            </w:pPr>
            <w:r w:rsidRPr="002324A5">
              <w:rPr>
                <w:b w:val="0"/>
                <w:sz w:val="18"/>
                <w:szCs w:val="18"/>
              </w:rPr>
              <w:t>Хто звернувся?</w:t>
            </w:r>
          </w:p>
          <w:p w:rsidR="0019095D" w:rsidRPr="002324A5" w:rsidRDefault="0019095D" w:rsidP="00513FBA">
            <w:pPr>
              <w:cnfStyle w:val="100000000000"/>
              <w:rPr>
                <w:b w:val="0"/>
                <w:sz w:val="18"/>
                <w:szCs w:val="18"/>
              </w:rPr>
            </w:pPr>
            <w:r w:rsidRPr="002324A5">
              <w:rPr>
                <w:b w:val="0"/>
                <w:sz w:val="18"/>
                <w:szCs w:val="18"/>
              </w:rPr>
              <w:t>Рішення про об’єднання, статут тощо?</w:t>
            </w:r>
          </w:p>
          <w:p w:rsidR="0019095D" w:rsidRPr="002324A5" w:rsidRDefault="0019095D" w:rsidP="00513FBA">
            <w:pPr>
              <w:cnfStyle w:val="100000000000"/>
              <w:rPr>
                <w:b w:val="0"/>
                <w:sz w:val="18"/>
                <w:szCs w:val="18"/>
              </w:rPr>
            </w:pPr>
            <w:r w:rsidRPr="002324A5">
              <w:rPr>
                <w:b w:val="0"/>
                <w:sz w:val="18"/>
                <w:szCs w:val="18"/>
              </w:rPr>
              <w:t>Право власності на майно?</w:t>
            </w:r>
          </w:p>
          <w:p w:rsidR="0019095D" w:rsidRPr="002324A5" w:rsidRDefault="0019095D" w:rsidP="00513FBA">
            <w:pPr>
              <w:cnfStyle w:val="100000000000"/>
              <w:rPr>
                <w:b w:val="0"/>
                <w:sz w:val="18"/>
                <w:szCs w:val="18"/>
              </w:rPr>
            </w:pPr>
            <w:r w:rsidRPr="002324A5">
              <w:rPr>
                <w:b w:val="0"/>
                <w:sz w:val="18"/>
                <w:szCs w:val="18"/>
              </w:rPr>
              <w:t>Чому така назва даного проекту?</w:t>
            </w:r>
          </w:p>
          <w:p w:rsidR="0019095D" w:rsidRPr="002324A5" w:rsidRDefault="0019095D" w:rsidP="00513FBA">
            <w:pPr>
              <w:cnfStyle w:val="100000000000"/>
              <w:rPr>
                <w:b w:val="0"/>
                <w:sz w:val="18"/>
                <w:szCs w:val="18"/>
              </w:rPr>
            </w:pPr>
            <w:r w:rsidRPr="002324A5">
              <w:rPr>
                <w:b w:val="0"/>
                <w:sz w:val="18"/>
                <w:szCs w:val="18"/>
              </w:rPr>
              <w:t>Правонаступництво (ч.3 ст8 ЗУ)????</w:t>
            </w:r>
          </w:p>
          <w:p w:rsidR="0019095D" w:rsidRPr="002324A5" w:rsidRDefault="0019095D" w:rsidP="00513FBA">
            <w:pPr>
              <w:cnfStyle w:val="100000000000"/>
              <w:rPr>
                <w:b w:val="0"/>
                <w:sz w:val="18"/>
                <w:szCs w:val="18"/>
              </w:rPr>
            </w:pPr>
          </w:p>
          <w:p w:rsidR="0019095D" w:rsidRPr="002324A5" w:rsidRDefault="0019095D" w:rsidP="00513FBA">
            <w:pPr>
              <w:cnfStyle w:val="100000000000"/>
              <w:rPr>
                <w:sz w:val="18"/>
                <w:szCs w:val="18"/>
              </w:rPr>
            </w:pPr>
            <w:r w:rsidRPr="002324A5">
              <w:rPr>
                <w:sz w:val="18"/>
                <w:szCs w:val="18"/>
              </w:rPr>
              <w:t>Зазначити в мотивувальній частині:</w:t>
            </w:r>
          </w:p>
          <w:p w:rsidR="0019095D" w:rsidRPr="002324A5" w:rsidRDefault="0019095D" w:rsidP="00513FBA">
            <w:pPr>
              <w:cnfStyle w:val="100000000000"/>
              <w:rPr>
                <w:sz w:val="18"/>
                <w:szCs w:val="18"/>
              </w:rPr>
            </w:pPr>
            <w:r w:rsidRPr="002324A5">
              <w:rPr>
                <w:sz w:val="18"/>
                <w:szCs w:val="18"/>
              </w:rPr>
              <w:t>ст. 83 ЗКУ,</w:t>
            </w:r>
          </w:p>
          <w:p w:rsidR="0019095D" w:rsidRPr="002324A5" w:rsidRDefault="0019095D" w:rsidP="00513FBA">
            <w:pPr>
              <w:cnfStyle w:val="100000000000"/>
              <w:rPr>
                <w:sz w:val="18"/>
                <w:szCs w:val="18"/>
              </w:rPr>
            </w:pPr>
            <w:r w:rsidRPr="002324A5">
              <w:rPr>
                <w:sz w:val="18"/>
                <w:szCs w:val="18"/>
              </w:rPr>
              <w:t>п.34 ч.1 ст. 26 ЗУ «Про місцеве самоврядування в Україні»,</w:t>
            </w:r>
          </w:p>
          <w:p w:rsidR="0019095D" w:rsidRPr="002324A5" w:rsidRDefault="0019095D" w:rsidP="00513FBA">
            <w:pPr>
              <w:cnfStyle w:val="100000000000"/>
              <w:rPr>
                <w:b w:val="0"/>
                <w:sz w:val="18"/>
                <w:szCs w:val="18"/>
              </w:rPr>
            </w:pPr>
            <w:r w:rsidRPr="002324A5">
              <w:rPr>
                <w:sz w:val="18"/>
                <w:szCs w:val="18"/>
              </w:rPr>
              <w:t>ЗУ «Про добровільне об’єднання територіальних громад»</w:t>
            </w:r>
          </w:p>
        </w:tc>
        <w:tc>
          <w:tcPr>
            <w:tcW w:w="2410" w:type="dxa"/>
            <w:tcBorders>
              <w:top w:val="single" w:sz="4" w:space="0" w:color="auto"/>
              <w:left w:val="single" w:sz="4" w:space="0" w:color="auto"/>
              <w:bottom w:val="single" w:sz="4" w:space="0" w:color="auto"/>
              <w:right w:val="single" w:sz="4" w:space="0" w:color="auto"/>
            </w:tcBorders>
          </w:tcPr>
          <w:p w:rsidR="0019095D" w:rsidRDefault="0019095D" w:rsidP="00B11613">
            <w:pPr>
              <w:cnfStyle w:val="100000000000"/>
              <w:rPr>
                <w:sz w:val="18"/>
                <w:szCs w:val="18"/>
                <w:highlight w:val="yellow"/>
              </w:rPr>
            </w:pPr>
          </w:p>
          <w:p w:rsidR="0019095D" w:rsidRDefault="0019095D" w:rsidP="00B11613">
            <w:pPr>
              <w:cnfStyle w:val="100000000000"/>
              <w:rPr>
                <w:sz w:val="18"/>
                <w:szCs w:val="18"/>
              </w:rPr>
            </w:pPr>
            <w:r>
              <w:rPr>
                <w:sz w:val="18"/>
                <w:szCs w:val="18"/>
              </w:rPr>
              <w:t>На засіданні присутній Голова Білоцерківської районної ради Гринчук В.Ю.</w:t>
            </w:r>
          </w:p>
          <w:p w:rsidR="0019095D" w:rsidRPr="00BA709D" w:rsidRDefault="0019095D" w:rsidP="00B11613">
            <w:pPr>
              <w:cnfStyle w:val="100000000000"/>
              <w:rPr>
                <w:sz w:val="18"/>
                <w:szCs w:val="18"/>
              </w:rPr>
            </w:pPr>
            <w:r w:rsidRPr="00BA709D">
              <w:rPr>
                <w:sz w:val="18"/>
                <w:szCs w:val="18"/>
              </w:rPr>
              <w:t>Геращенко О.П. про необхідність надання Рішення про делегування повноважень щодо управління майном .</w:t>
            </w:r>
          </w:p>
          <w:p w:rsidR="0019095D" w:rsidRPr="00BA709D" w:rsidRDefault="0019095D" w:rsidP="00B11613">
            <w:pPr>
              <w:cnfStyle w:val="100000000000"/>
              <w:rPr>
                <w:sz w:val="18"/>
                <w:szCs w:val="18"/>
              </w:rPr>
            </w:pPr>
          </w:p>
          <w:p w:rsidR="0019095D" w:rsidRDefault="0019095D" w:rsidP="00B11613">
            <w:pPr>
              <w:cnfStyle w:val="100000000000"/>
              <w:rPr>
                <w:sz w:val="18"/>
                <w:szCs w:val="18"/>
              </w:rPr>
            </w:pPr>
            <w:r w:rsidRPr="00BA709D">
              <w:rPr>
                <w:sz w:val="18"/>
                <w:szCs w:val="18"/>
              </w:rPr>
              <w:t>Надати дозвіл</w:t>
            </w:r>
            <w:r>
              <w:rPr>
                <w:sz w:val="18"/>
                <w:szCs w:val="18"/>
              </w:rPr>
              <w:t xml:space="preserve"> </w:t>
            </w:r>
          </w:p>
          <w:p w:rsidR="0019095D" w:rsidRDefault="0019095D" w:rsidP="00B11613">
            <w:pPr>
              <w:cnfStyle w:val="100000000000"/>
              <w:rPr>
                <w:sz w:val="18"/>
                <w:szCs w:val="18"/>
              </w:rPr>
            </w:pPr>
          </w:p>
          <w:p w:rsidR="0019095D" w:rsidRPr="00B11613" w:rsidRDefault="0019095D" w:rsidP="00B11613">
            <w:pPr>
              <w:cnfStyle w:val="100000000000"/>
              <w:rPr>
                <w:sz w:val="18"/>
                <w:szCs w:val="18"/>
              </w:rPr>
            </w:pPr>
            <w:r w:rsidRPr="00B11613">
              <w:rPr>
                <w:sz w:val="18"/>
                <w:szCs w:val="18"/>
              </w:rPr>
              <w:t>За – 7, проти – 0,</w:t>
            </w:r>
            <w:r w:rsidRPr="00A85C87">
              <w:rPr>
                <w:b w:val="0"/>
                <w:sz w:val="18"/>
                <w:szCs w:val="18"/>
              </w:rPr>
              <w:t xml:space="preserve"> </w:t>
            </w:r>
            <w:r w:rsidRPr="00B11613">
              <w:rPr>
                <w:sz w:val="18"/>
                <w:szCs w:val="18"/>
              </w:rPr>
              <w:t>утримались - 0</w:t>
            </w:r>
          </w:p>
          <w:p w:rsidR="0019095D" w:rsidRDefault="0019095D" w:rsidP="00B11613">
            <w:pPr>
              <w:cnfStyle w:val="100000000000"/>
              <w:rPr>
                <w:sz w:val="18"/>
                <w:szCs w:val="18"/>
              </w:rPr>
            </w:pPr>
          </w:p>
          <w:p w:rsidR="0019095D" w:rsidRPr="00383F92" w:rsidRDefault="0019095D" w:rsidP="00B11613">
            <w:pPr>
              <w:cnfStyle w:val="100000000000"/>
              <w:rPr>
                <w:sz w:val="18"/>
                <w:szCs w:val="18"/>
                <w:highlight w:val="yellow"/>
              </w:rPr>
            </w:pPr>
          </w:p>
        </w:tc>
      </w:tr>
      <w:tr w:rsidR="0019095D" w:rsidRPr="00383F92" w:rsidTr="00513FBA">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19095D" w:rsidRDefault="0019095D" w:rsidP="00513FBA">
            <w:pPr>
              <w:rPr>
                <w:sz w:val="18"/>
                <w:szCs w:val="18"/>
              </w:rPr>
            </w:pPr>
            <w:r>
              <w:rPr>
                <w:sz w:val="18"/>
                <w:szCs w:val="18"/>
              </w:rPr>
              <w:t>40</w:t>
            </w:r>
          </w:p>
        </w:tc>
        <w:tc>
          <w:tcPr>
            <w:tcW w:w="3739" w:type="dxa"/>
            <w:tcBorders>
              <w:top w:val="single" w:sz="4" w:space="0" w:color="auto"/>
              <w:left w:val="single" w:sz="4" w:space="0" w:color="auto"/>
              <w:bottom w:val="single" w:sz="4" w:space="0" w:color="auto"/>
              <w:right w:val="single" w:sz="4" w:space="0" w:color="auto"/>
            </w:tcBorders>
          </w:tcPr>
          <w:p w:rsidR="0019095D" w:rsidRPr="002324A5" w:rsidRDefault="0019095D" w:rsidP="00513FBA">
            <w:pPr>
              <w:ind w:left="-90" w:right="-72"/>
              <w:cnfStyle w:val="000000000000"/>
              <w:rPr>
                <w:sz w:val="18"/>
                <w:szCs w:val="18"/>
                <w:lang w:eastAsia="ru-RU"/>
              </w:rPr>
            </w:pPr>
            <w:r w:rsidRPr="002324A5">
              <w:rPr>
                <w:b/>
                <w:sz w:val="18"/>
                <w:szCs w:val="18"/>
                <w:lang w:eastAsia="ru-RU"/>
              </w:rPr>
              <w:t xml:space="preserve">Про надання дозволу на розроблення проекту землеустрою щодо відведення земельної ділянки у комунальну  власність Територіальній громаді сіл, селищ та міст Білоцерківського району в особі Білоцерківської районної ради </w:t>
            </w:r>
            <w:r w:rsidRPr="002324A5">
              <w:rPr>
                <w:sz w:val="18"/>
                <w:szCs w:val="18"/>
                <w:lang w:eastAsia="ru-RU"/>
              </w:rPr>
              <w:t>для будівництва і обслуговування будівель органів державної влади та місцевого самоврядування за адресою: вулиця Матросова, 48а, орієнтовною площею 0,0385 га</w:t>
            </w:r>
            <w:r>
              <w:rPr>
                <w:sz w:val="18"/>
                <w:szCs w:val="18"/>
                <w:lang w:eastAsia="ru-RU"/>
              </w:rPr>
              <w:t>.</w:t>
            </w:r>
          </w:p>
        </w:tc>
        <w:tc>
          <w:tcPr>
            <w:tcW w:w="4075" w:type="dxa"/>
            <w:tcBorders>
              <w:top w:val="single" w:sz="4" w:space="0" w:color="auto"/>
              <w:left w:val="single" w:sz="4" w:space="0" w:color="auto"/>
              <w:bottom w:val="single" w:sz="4" w:space="0" w:color="auto"/>
              <w:right w:val="single" w:sz="4" w:space="0" w:color="auto"/>
            </w:tcBorders>
            <w:vAlign w:val="center"/>
          </w:tcPr>
          <w:p w:rsidR="0019095D" w:rsidRPr="0090442D" w:rsidRDefault="0019095D" w:rsidP="00513FBA">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19095D" w:rsidRPr="002324A5" w:rsidRDefault="0019095D" w:rsidP="00513FBA">
            <w:pPr>
              <w:cnfStyle w:val="000000000000"/>
              <w:rPr>
                <w:b/>
                <w:sz w:val="18"/>
                <w:szCs w:val="18"/>
              </w:rPr>
            </w:pPr>
            <w:r w:rsidRPr="002324A5">
              <w:rPr>
                <w:b/>
                <w:sz w:val="18"/>
                <w:szCs w:val="18"/>
              </w:rPr>
              <w:t>ПЕРЕГЛЯНУТИ документи:</w:t>
            </w:r>
          </w:p>
          <w:p w:rsidR="0019095D" w:rsidRPr="002324A5" w:rsidRDefault="0019095D" w:rsidP="00513FBA">
            <w:pPr>
              <w:cnfStyle w:val="000000000000"/>
              <w:rPr>
                <w:b/>
                <w:sz w:val="18"/>
                <w:szCs w:val="18"/>
              </w:rPr>
            </w:pPr>
            <w:r w:rsidRPr="002324A5">
              <w:rPr>
                <w:b/>
                <w:sz w:val="18"/>
                <w:szCs w:val="18"/>
              </w:rPr>
              <w:t>Хто звернувся?</w:t>
            </w:r>
          </w:p>
          <w:p w:rsidR="0019095D" w:rsidRPr="002324A5" w:rsidRDefault="0019095D" w:rsidP="00513FBA">
            <w:pPr>
              <w:cnfStyle w:val="000000000000"/>
              <w:rPr>
                <w:b/>
                <w:sz w:val="18"/>
                <w:szCs w:val="18"/>
              </w:rPr>
            </w:pPr>
            <w:r w:rsidRPr="002324A5">
              <w:rPr>
                <w:b/>
                <w:sz w:val="18"/>
                <w:szCs w:val="18"/>
              </w:rPr>
              <w:t>Рішення про об’єднання, статут тощо?</w:t>
            </w:r>
          </w:p>
          <w:p w:rsidR="0019095D" w:rsidRPr="002324A5" w:rsidRDefault="0019095D" w:rsidP="00513FBA">
            <w:pPr>
              <w:cnfStyle w:val="000000000000"/>
              <w:rPr>
                <w:b/>
                <w:sz w:val="18"/>
                <w:szCs w:val="18"/>
              </w:rPr>
            </w:pPr>
            <w:r w:rsidRPr="002324A5">
              <w:rPr>
                <w:b/>
                <w:sz w:val="18"/>
                <w:szCs w:val="18"/>
              </w:rPr>
              <w:t>Право власності на майно?</w:t>
            </w:r>
          </w:p>
          <w:p w:rsidR="0019095D" w:rsidRPr="002324A5" w:rsidRDefault="0019095D" w:rsidP="00513FBA">
            <w:pPr>
              <w:cnfStyle w:val="000000000000"/>
              <w:rPr>
                <w:b/>
                <w:sz w:val="18"/>
                <w:szCs w:val="18"/>
              </w:rPr>
            </w:pPr>
            <w:r w:rsidRPr="002324A5">
              <w:rPr>
                <w:b/>
                <w:sz w:val="18"/>
                <w:szCs w:val="18"/>
              </w:rPr>
              <w:t>Чому така назва даного проекту?</w:t>
            </w:r>
          </w:p>
          <w:p w:rsidR="0019095D" w:rsidRPr="002324A5" w:rsidRDefault="0019095D" w:rsidP="00513FBA">
            <w:pPr>
              <w:cnfStyle w:val="000000000000"/>
              <w:rPr>
                <w:b/>
                <w:sz w:val="18"/>
                <w:szCs w:val="18"/>
              </w:rPr>
            </w:pPr>
            <w:r w:rsidRPr="002324A5">
              <w:rPr>
                <w:b/>
                <w:sz w:val="18"/>
                <w:szCs w:val="18"/>
              </w:rPr>
              <w:t>Правонаступництво (ч.3 ст8 ЗУ)????</w:t>
            </w:r>
          </w:p>
          <w:p w:rsidR="0019095D" w:rsidRPr="002324A5" w:rsidRDefault="0019095D" w:rsidP="00513FBA">
            <w:pPr>
              <w:cnfStyle w:val="000000000000"/>
              <w:rPr>
                <w:b/>
                <w:sz w:val="18"/>
                <w:szCs w:val="18"/>
              </w:rPr>
            </w:pPr>
          </w:p>
          <w:p w:rsidR="0019095D" w:rsidRPr="002324A5" w:rsidRDefault="0019095D" w:rsidP="00513FBA">
            <w:pPr>
              <w:cnfStyle w:val="000000000000"/>
              <w:rPr>
                <w:sz w:val="18"/>
                <w:szCs w:val="18"/>
              </w:rPr>
            </w:pPr>
            <w:r w:rsidRPr="002324A5">
              <w:rPr>
                <w:sz w:val="18"/>
                <w:szCs w:val="18"/>
              </w:rPr>
              <w:t>Зазначити в мотивувальній частині:</w:t>
            </w:r>
          </w:p>
          <w:p w:rsidR="0019095D" w:rsidRPr="002324A5" w:rsidRDefault="0019095D" w:rsidP="00513FBA">
            <w:pPr>
              <w:cnfStyle w:val="000000000000"/>
              <w:rPr>
                <w:sz w:val="18"/>
                <w:szCs w:val="18"/>
              </w:rPr>
            </w:pPr>
            <w:r w:rsidRPr="002324A5">
              <w:rPr>
                <w:sz w:val="18"/>
                <w:szCs w:val="18"/>
              </w:rPr>
              <w:t>ст. 83 ЗКУ,</w:t>
            </w:r>
          </w:p>
          <w:p w:rsidR="0019095D" w:rsidRPr="002324A5" w:rsidRDefault="0019095D" w:rsidP="00513FBA">
            <w:pPr>
              <w:cnfStyle w:val="000000000000"/>
              <w:rPr>
                <w:sz w:val="18"/>
                <w:szCs w:val="18"/>
              </w:rPr>
            </w:pPr>
            <w:r w:rsidRPr="002324A5">
              <w:rPr>
                <w:sz w:val="18"/>
                <w:szCs w:val="18"/>
              </w:rPr>
              <w:t>п.34 ч.1 ст. 26 ЗУ «Про місцеве самоврядування в Україні»,</w:t>
            </w:r>
          </w:p>
          <w:p w:rsidR="0019095D" w:rsidRPr="002324A5" w:rsidRDefault="0019095D" w:rsidP="00513FBA">
            <w:pPr>
              <w:cnfStyle w:val="000000000000"/>
              <w:rPr>
                <w:b/>
                <w:sz w:val="18"/>
                <w:szCs w:val="18"/>
              </w:rPr>
            </w:pPr>
            <w:r w:rsidRPr="002324A5">
              <w:rPr>
                <w:sz w:val="18"/>
                <w:szCs w:val="18"/>
              </w:rPr>
              <w:t>ЗУ «Про добровільне об’єднання територіальних громад»</w:t>
            </w:r>
          </w:p>
        </w:tc>
        <w:tc>
          <w:tcPr>
            <w:tcW w:w="2410" w:type="dxa"/>
            <w:tcBorders>
              <w:top w:val="single" w:sz="4" w:space="0" w:color="auto"/>
              <w:left w:val="single" w:sz="4" w:space="0" w:color="auto"/>
              <w:bottom w:val="single" w:sz="4" w:space="0" w:color="auto"/>
              <w:right w:val="single" w:sz="4" w:space="0" w:color="auto"/>
            </w:tcBorders>
          </w:tcPr>
          <w:p w:rsidR="0019095D" w:rsidRDefault="0019095D" w:rsidP="00513FBA">
            <w:pPr>
              <w:cnfStyle w:val="000000000000"/>
              <w:rPr>
                <w:b/>
                <w:sz w:val="18"/>
                <w:szCs w:val="18"/>
              </w:rPr>
            </w:pPr>
          </w:p>
          <w:p w:rsidR="0019095D" w:rsidRDefault="0019095D" w:rsidP="00B11613">
            <w:pPr>
              <w:cnfStyle w:val="000000000000"/>
              <w:rPr>
                <w:sz w:val="18"/>
                <w:szCs w:val="18"/>
              </w:rPr>
            </w:pPr>
            <w:r>
              <w:rPr>
                <w:sz w:val="18"/>
                <w:szCs w:val="18"/>
              </w:rPr>
              <w:t>На засіданні присутній Голова Білоцерківської районної ради Гринчук В.Ю.</w:t>
            </w:r>
          </w:p>
          <w:p w:rsidR="0019095D" w:rsidRDefault="0019095D" w:rsidP="00513FBA">
            <w:pPr>
              <w:cnfStyle w:val="000000000000"/>
              <w:rPr>
                <w:b/>
                <w:sz w:val="18"/>
                <w:szCs w:val="18"/>
              </w:rPr>
            </w:pPr>
          </w:p>
          <w:p w:rsidR="0019095D" w:rsidRDefault="0019095D" w:rsidP="00513FBA">
            <w:pPr>
              <w:cnfStyle w:val="000000000000"/>
              <w:rPr>
                <w:b/>
                <w:sz w:val="18"/>
                <w:szCs w:val="18"/>
              </w:rPr>
            </w:pPr>
            <w:r>
              <w:rPr>
                <w:b/>
                <w:sz w:val="18"/>
                <w:szCs w:val="18"/>
              </w:rPr>
              <w:t>Рекомендовано надати правовстановлюючі документи.</w:t>
            </w:r>
          </w:p>
          <w:p w:rsidR="0019095D" w:rsidRPr="00302166" w:rsidRDefault="0019095D" w:rsidP="00513FBA">
            <w:pPr>
              <w:cnfStyle w:val="000000000000"/>
              <w:rPr>
                <w:b/>
                <w:sz w:val="18"/>
                <w:szCs w:val="18"/>
              </w:rPr>
            </w:pPr>
          </w:p>
          <w:p w:rsidR="0019095D" w:rsidRPr="00B11613" w:rsidRDefault="0019095D" w:rsidP="00B11613">
            <w:pPr>
              <w:cnfStyle w:val="000000000000"/>
              <w:rPr>
                <w:b/>
                <w:sz w:val="18"/>
                <w:szCs w:val="18"/>
              </w:rPr>
            </w:pPr>
            <w:r w:rsidRPr="00B11613">
              <w:rPr>
                <w:b/>
                <w:sz w:val="18"/>
                <w:szCs w:val="18"/>
              </w:rPr>
              <w:t xml:space="preserve">Надати дозвіл </w:t>
            </w:r>
          </w:p>
          <w:p w:rsidR="0019095D" w:rsidRPr="00B11613" w:rsidRDefault="0019095D" w:rsidP="00B11613">
            <w:pPr>
              <w:cnfStyle w:val="000000000000"/>
              <w:rPr>
                <w:b/>
                <w:sz w:val="18"/>
                <w:szCs w:val="18"/>
              </w:rPr>
            </w:pPr>
          </w:p>
          <w:p w:rsidR="0019095D" w:rsidRPr="00B11613" w:rsidRDefault="0019095D" w:rsidP="00B11613">
            <w:pPr>
              <w:cnfStyle w:val="000000000000"/>
              <w:rPr>
                <w:b/>
                <w:sz w:val="18"/>
                <w:szCs w:val="18"/>
              </w:rPr>
            </w:pPr>
            <w:r w:rsidRPr="00B11613">
              <w:rPr>
                <w:b/>
                <w:sz w:val="18"/>
                <w:szCs w:val="18"/>
              </w:rPr>
              <w:t>За – 7, проти – 0, утримались - 0</w:t>
            </w:r>
          </w:p>
          <w:p w:rsidR="0019095D" w:rsidRPr="00383F92" w:rsidRDefault="0019095D" w:rsidP="00513FBA">
            <w:pPr>
              <w:jc w:val="center"/>
              <w:cnfStyle w:val="000000000000"/>
              <w:rPr>
                <w:sz w:val="18"/>
                <w:szCs w:val="18"/>
                <w:highlight w:val="yellow"/>
              </w:rPr>
            </w:pPr>
          </w:p>
        </w:tc>
      </w:tr>
      <w:tr w:rsidR="0019095D" w:rsidRPr="00383F92" w:rsidTr="00513FBA">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19095D" w:rsidRDefault="0019095D" w:rsidP="00513FBA">
            <w:pPr>
              <w:rPr>
                <w:sz w:val="18"/>
                <w:szCs w:val="18"/>
              </w:rPr>
            </w:pPr>
            <w:r>
              <w:rPr>
                <w:sz w:val="18"/>
                <w:szCs w:val="18"/>
              </w:rPr>
              <w:t>41</w:t>
            </w:r>
          </w:p>
        </w:tc>
        <w:tc>
          <w:tcPr>
            <w:tcW w:w="3739" w:type="dxa"/>
            <w:tcBorders>
              <w:top w:val="single" w:sz="4" w:space="0" w:color="auto"/>
              <w:left w:val="single" w:sz="4" w:space="0" w:color="auto"/>
              <w:bottom w:val="single" w:sz="4" w:space="0" w:color="auto"/>
              <w:right w:val="single" w:sz="4" w:space="0" w:color="auto"/>
            </w:tcBorders>
          </w:tcPr>
          <w:p w:rsidR="0019095D" w:rsidRPr="002324A5" w:rsidRDefault="0019095D" w:rsidP="00513FBA">
            <w:pPr>
              <w:ind w:left="-90" w:right="-72"/>
              <w:cnfStyle w:val="000000000000"/>
              <w:rPr>
                <w:sz w:val="18"/>
                <w:szCs w:val="18"/>
                <w:lang w:eastAsia="ru-RU"/>
              </w:rPr>
            </w:pPr>
            <w:r w:rsidRPr="002324A5">
              <w:rPr>
                <w:b/>
                <w:sz w:val="18"/>
                <w:szCs w:val="18"/>
                <w:lang w:eastAsia="ru-RU"/>
              </w:rPr>
              <w:t xml:space="preserve">Про надання дозволу на розроблення проекту землеустрою щодо відведення земельної ділянки у комунальну  власність Територіальній громаді сіл, селищ та міст Білоцерківського району в особі Білоцерківської районної ради </w:t>
            </w:r>
            <w:r w:rsidRPr="002324A5">
              <w:rPr>
                <w:sz w:val="18"/>
                <w:szCs w:val="18"/>
                <w:lang w:eastAsia="ru-RU"/>
              </w:rPr>
              <w:t>для будівництва і обслуговування будівель органів державної влади та місцевого самоврядування за адресою: вулиця Ярослава Мудрого, 2, орієнтовною площею 0,6194 га</w:t>
            </w:r>
          </w:p>
        </w:tc>
        <w:tc>
          <w:tcPr>
            <w:tcW w:w="4075" w:type="dxa"/>
            <w:tcBorders>
              <w:top w:val="single" w:sz="4" w:space="0" w:color="auto"/>
              <w:left w:val="single" w:sz="4" w:space="0" w:color="auto"/>
              <w:bottom w:val="single" w:sz="4" w:space="0" w:color="auto"/>
              <w:right w:val="single" w:sz="4" w:space="0" w:color="auto"/>
            </w:tcBorders>
            <w:vAlign w:val="center"/>
          </w:tcPr>
          <w:p w:rsidR="0019095D" w:rsidRPr="0090442D" w:rsidRDefault="0019095D" w:rsidP="00513FBA">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19095D" w:rsidRPr="002324A5" w:rsidRDefault="0019095D" w:rsidP="00513FBA">
            <w:pPr>
              <w:cnfStyle w:val="000000000000"/>
              <w:rPr>
                <w:b/>
                <w:sz w:val="18"/>
                <w:szCs w:val="18"/>
              </w:rPr>
            </w:pPr>
            <w:r w:rsidRPr="002324A5">
              <w:rPr>
                <w:b/>
                <w:sz w:val="18"/>
                <w:szCs w:val="18"/>
              </w:rPr>
              <w:t>ПЕРЕГЛЯНУТИ документи:</w:t>
            </w:r>
          </w:p>
          <w:p w:rsidR="0019095D" w:rsidRPr="002324A5" w:rsidRDefault="0019095D" w:rsidP="00513FBA">
            <w:pPr>
              <w:cnfStyle w:val="000000000000"/>
              <w:rPr>
                <w:b/>
                <w:sz w:val="18"/>
                <w:szCs w:val="18"/>
              </w:rPr>
            </w:pPr>
            <w:r w:rsidRPr="002324A5">
              <w:rPr>
                <w:b/>
                <w:sz w:val="18"/>
                <w:szCs w:val="18"/>
              </w:rPr>
              <w:t>Хто звернувся?</w:t>
            </w:r>
          </w:p>
          <w:p w:rsidR="0019095D" w:rsidRPr="002324A5" w:rsidRDefault="0019095D" w:rsidP="00513FBA">
            <w:pPr>
              <w:cnfStyle w:val="000000000000"/>
              <w:rPr>
                <w:b/>
                <w:sz w:val="18"/>
                <w:szCs w:val="18"/>
              </w:rPr>
            </w:pPr>
            <w:r w:rsidRPr="002324A5">
              <w:rPr>
                <w:b/>
                <w:sz w:val="18"/>
                <w:szCs w:val="18"/>
              </w:rPr>
              <w:t>Рішення про об’єднання, статут тощо?</w:t>
            </w:r>
          </w:p>
          <w:p w:rsidR="0019095D" w:rsidRPr="002324A5" w:rsidRDefault="0019095D" w:rsidP="00513FBA">
            <w:pPr>
              <w:cnfStyle w:val="000000000000"/>
              <w:rPr>
                <w:b/>
                <w:sz w:val="18"/>
                <w:szCs w:val="18"/>
              </w:rPr>
            </w:pPr>
            <w:r w:rsidRPr="002324A5">
              <w:rPr>
                <w:b/>
                <w:sz w:val="18"/>
                <w:szCs w:val="18"/>
              </w:rPr>
              <w:t>Право власності на майно?</w:t>
            </w:r>
          </w:p>
          <w:p w:rsidR="0019095D" w:rsidRPr="002324A5" w:rsidRDefault="0019095D" w:rsidP="00513FBA">
            <w:pPr>
              <w:cnfStyle w:val="000000000000"/>
              <w:rPr>
                <w:b/>
                <w:sz w:val="18"/>
                <w:szCs w:val="18"/>
              </w:rPr>
            </w:pPr>
            <w:r w:rsidRPr="002324A5">
              <w:rPr>
                <w:b/>
                <w:sz w:val="18"/>
                <w:szCs w:val="18"/>
              </w:rPr>
              <w:t>Чому така назва даного проекту?</w:t>
            </w:r>
          </w:p>
          <w:p w:rsidR="0019095D" w:rsidRPr="002324A5" w:rsidRDefault="0019095D" w:rsidP="00513FBA">
            <w:pPr>
              <w:cnfStyle w:val="000000000000"/>
              <w:rPr>
                <w:b/>
                <w:sz w:val="18"/>
                <w:szCs w:val="18"/>
              </w:rPr>
            </w:pPr>
            <w:r w:rsidRPr="002324A5">
              <w:rPr>
                <w:b/>
                <w:sz w:val="18"/>
                <w:szCs w:val="18"/>
              </w:rPr>
              <w:t>Правонаступництво (ч.3 ст8 ЗУ)????</w:t>
            </w:r>
          </w:p>
          <w:p w:rsidR="0019095D" w:rsidRPr="002324A5" w:rsidRDefault="0019095D" w:rsidP="00513FBA">
            <w:pPr>
              <w:cnfStyle w:val="000000000000"/>
              <w:rPr>
                <w:b/>
                <w:sz w:val="18"/>
                <w:szCs w:val="18"/>
              </w:rPr>
            </w:pPr>
          </w:p>
          <w:p w:rsidR="0019095D" w:rsidRPr="002324A5" w:rsidRDefault="0019095D" w:rsidP="00513FBA">
            <w:pPr>
              <w:cnfStyle w:val="000000000000"/>
              <w:rPr>
                <w:sz w:val="18"/>
                <w:szCs w:val="18"/>
              </w:rPr>
            </w:pPr>
            <w:r w:rsidRPr="002324A5">
              <w:rPr>
                <w:sz w:val="18"/>
                <w:szCs w:val="18"/>
              </w:rPr>
              <w:t>Зазначити в мотивувальній частині:</w:t>
            </w:r>
          </w:p>
          <w:p w:rsidR="0019095D" w:rsidRPr="002324A5" w:rsidRDefault="0019095D" w:rsidP="00513FBA">
            <w:pPr>
              <w:cnfStyle w:val="000000000000"/>
              <w:rPr>
                <w:sz w:val="18"/>
                <w:szCs w:val="18"/>
              </w:rPr>
            </w:pPr>
            <w:r w:rsidRPr="002324A5">
              <w:rPr>
                <w:sz w:val="18"/>
                <w:szCs w:val="18"/>
              </w:rPr>
              <w:t>ст. 83 ЗКУ,</w:t>
            </w:r>
          </w:p>
          <w:p w:rsidR="0019095D" w:rsidRPr="002324A5" w:rsidRDefault="0019095D" w:rsidP="00513FBA">
            <w:pPr>
              <w:cnfStyle w:val="000000000000"/>
              <w:rPr>
                <w:sz w:val="18"/>
                <w:szCs w:val="18"/>
              </w:rPr>
            </w:pPr>
            <w:r w:rsidRPr="002324A5">
              <w:rPr>
                <w:sz w:val="18"/>
                <w:szCs w:val="18"/>
              </w:rPr>
              <w:t>п.34 ч.1 ст. 26 ЗУ «Про місцеве самоврядування в Україні»,</w:t>
            </w:r>
          </w:p>
          <w:p w:rsidR="0019095D" w:rsidRPr="002324A5" w:rsidRDefault="0019095D" w:rsidP="00513FBA">
            <w:pPr>
              <w:cnfStyle w:val="000000000000"/>
              <w:rPr>
                <w:b/>
                <w:sz w:val="18"/>
                <w:szCs w:val="18"/>
              </w:rPr>
            </w:pPr>
            <w:r w:rsidRPr="002324A5">
              <w:rPr>
                <w:sz w:val="18"/>
                <w:szCs w:val="18"/>
              </w:rPr>
              <w:t>ЗУ «Про добровільне об’єднання територіальних громад»</w:t>
            </w:r>
          </w:p>
        </w:tc>
        <w:tc>
          <w:tcPr>
            <w:tcW w:w="2410" w:type="dxa"/>
            <w:tcBorders>
              <w:top w:val="single" w:sz="4" w:space="0" w:color="auto"/>
              <w:left w:val="single" w:sz="4" w:space="0" w:color="auto"/>
              <w:bottom w:val="single" w:sz="4" w:space="0" w:color="auto"/>
              <w:right w:val="single" w:sz="4" w:space="0" w:color="auto"/>
            </w:tcBorders>
          </w:tcPr>
          <w:p w:rsidR="0019095D" w:rsidRPr="00B11613" w:rsidRDefault="0019095D" w:rsidP="00B11613">
            <w:pPr>
              <w:cnfStyle w:val="000000000000"/>
              <w:rPr>
                <w:b/>
                <w:sz w:val="18"/>
                <w:szCs w:val="18"/>
              </w:rPr>
            </w:pPr>
            <w:r w:rsidRPr="00B11613">
              <w:rPr>
                <w:b/>
                <w:sz w:val="18"/>
                <w:szCs w:val="18"/>
              </w:rPr>
              <w:t>На засіданні присутній Голова Білоцерківської районної ради Гринчук В.Ю.</w:t>
            </w:r>
          </w:p>
          <w:p w:rsidR="0019095D" w:rsidRDefault="0019095D" w:rsidP="00513FBA">
            <w:pPr>
              <w:cnfStyle w:val="000000000000"/>
              <w:rPr>
                <w:b/>
                <w:sz w:val="18"/>
                <w:szCs w:val="18"/>
              </w:rPr>
            </w:pPr>
          </w:p>
          <w:p w:rsidR="0019095D" w:rsidRPr="00BA709D" w:rsidRDefault="0019095D" w:rsidP="0027322C">
            <w:pPr>
              <w:cnfStyle w:val="000000000000"/>
              <w:rPr>
                <w:b/>
                <w:sz w:val="18"/>
                <w:szCs w:val="18"/>
              </w:rPr>
            </w:pPr>
            <w:r w:rsidRPr="00BA709D">
              <w:rPr>
                <w:b/>
                <w:sz w:val="18"/>
                <w:szCs w:val="18"/>
              </w:rPr>
              <w:t>Присутні радились з питання щодо необхідності вирішення питання оформлення земельної ділянки у спільну сумісну власність територіальних громад міста та району  відповідно до вимог чинного законодавства.</w:t>
            </w:r>
          </w:p>
          <w:p w:rsidR="0019095D" w:rsidRPr="00BA709D" w:rsidRDefault="0019095D" w:rsidP="0027322C">
            <w:pPr>
              <w:cnfStyle w:val="000000000000"/>
              <w:rPr>
                <w:b/>
                <w:sz w:val="18"/>
                <w:szCs w:val="18"/>
              </w:rPr>
            </w:pPr>
          </w:p>
          <w:p w:rsidR="0019095D" w:rsidRPr="00BA709D" w:rsidRDefault="0019095D" w:rsidP="0027322C">
            <w:pPr>
              <w:cnfStyle w:val="000000000000"/>
              <w:rPr>
                <w:b/>
                <w:sz w:val="18"/>
                <w:szCs w:val="18"/>
              </w:rPr>
            </w:pPr>
            <w:r w:rsidRPr="00BA709D">
              <w:rPr>
                <w:b/>
                <w:sz w:val="18"/>
                <w:szCs w:val="18"/>
              </w:rPr>
              <w:t>Рекомендовано закрити заяву.</w:t>
            </w:r>
          </w:p>
          <w:p w:rsidR="0019095D" w:rsidRPr="00302166" w:rsidRDefault="0019095D" w:rsidP="00513FBA">
            <w:pPr>
              <w:cnfStyle w:val="000000000000"/>
              <w:rPr>
                <w:b/>
                <w:sz w:val="18"/>
                <w:szCs w:val="18"/>
                <w:highlight w:val="yellow"/>
              </w:rPr>
            </w:pPr>
          </w:p>
        </w:tc>
      </w:tr>
      <w:tr w:rsidR="0019095D" w:rsidRPr="003B3579" w:rsidTr="00513FBA">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19095D" w:rsidRDefault="0019095D" w:rsidP="00513FBA">
            <w:pPr>
              <w:jc w:val="center"/>
              <w:rPr>
                <w:sz w:val="18"/>
                <w:szCs w:val="18"/>
              </w:rPr>
            </w:pPr>
            <w:r>
              <w:rPr>
                <w:sz w:val="18"/>
                <w:szCs w:val="18"/>
              </w:rPr>
              <w:t>51</w:t>
            </w:r>
          </w:p>
        </w:tc>
        <w:tc>
          <w:tcPr>
            <w:tcW w:w="3739" w:type="dxa"/>
            <w:tcBorders>
              <w:top w:val="single" w:sz="4" w:space="0" w:color="auto"/>
              <w:left w:val="single" w:sz="4" w:space="0" w:color="auto"/>
              <w:bottom w:val="single" w:sz="4" w:space="0" w:color="auto"/>
              <w:right w:val="single" w:sz="4" w:space="0" w:color="auto"/>
            </w:tcBorders>
          </w:tcPr>
          <w:p w:rsidR="0019095D" w:rsidRPr="00B77B8D" w:rsidRDefault="0019095D" w:rsidP="00513FBA">
            <w:pPr>
              <w:ind w:left="-90" w:right="-72"/>
              <w:cnfStyle w:val="000000000000"/>
              <w:rPr>
                <w:b/>
                <w:sz w:val="18"/>
                <w:szCs w:val="18"/>
                <w:lang w:eastAsia="ru-RU"/>
              </w:rPr>
            </w:pPr>
            <w:r w:rsidRPr="00B77B8D">
              <w:rPr>
                <w:b/>
                <w:sz w:val="18"/>
                <w:szCs w:val="18"/>
                <w:lang w:eastAsia="ru-RU"/>
              </w:rPr>
              <w:t>Про надання дозволу на розроблення технічної документації із землеустрою</w:t>
            </w:r>
          </w:p>
          <w:p w:rsidR="0019095D" w:rsidRPr="00B77B8D" w:rsidRDefault="0019095D" w:rsidP="00513FBA">
            <w:pPr>
              <w:ind w:left="-90" w:right="-72"/>
              <w:cnfStyle w:val="000000000000"/>
              <w:rPr>
                <w:b/>
                <w:sz w:val="18"/>
                <w:szCs w:val="18"/>
                <w:lang w:eastAsia="ru-RU"/>
              </w:rPr>
            </w:pPr>
            <w:r w:rsidRPr="00B77B8D">
              <w:rPr>
                <w:b/>
                <w:sz w:val="18"/>
                <w:szCs w:val="18"/>
                <w:lang w:eastAsia="ru-RU"/>
              </w:rPr>
              <w:t xml:space="preserve">щодо встановлення (відновлення) меж земельної ділянки в натурі (на місцевості) громадянці Шумській Світлані </w:t>
            </w:r>
            <w:r>
              <w:rPr>
                <w:b/>
                <w:sz w:val="18"/>
                <w:szCs w:val="18"/>
                <w:lang w:eastAsia="ru-RU"/>
              </w:rPr>
              <w:t>О</w:t>
            </w:r>
            <w:r w:rsidRPr="00B77B8D">
              <w:rPr>
                <w:b/>
                <w:sz w:val="18"/>
                <w:szCs w:val="18"/>
                <w:lang w:eastAsia="ru-RU"/>
              </w:rPr>
              <w:t>лександрівні</w:t>
            </w:r>
            <w:r>
              <w:rPr>
                <w:b/>
                <w:sz w:val="18"/>
                <w:szCs w:val="18"/>
                <w:lang w:eastAsia="ru-RU"/>
              </w:rPr>
              <w:t xml:space="preserve"> </w:t>
            </w:r>
            <w:r w:rsidRPr="00B77B8D">
              <w:rPr>
                <w:sz w:val="18"/>
                <w:szCs w:val="18"/>
                <w:lang w:eastAsia="ru-RU"/>
              </w:rPr>
              <w:t>під розміщення вхідної групи до власного нежитлового приміщення - офісно-складських приміщень за адресою: вулиця Героїв Небесної Сотні, 38/6 приміщення 1, площею 0,0010 га (з них: під спорудами – 0,0010 га)</w:t>
            </w:r>
          </w:p>
        </w:tc>
        <w:tc>
          <w:tcPr>
            <w:tcW w:w="4075" w:type="dxa"/>
            <w:tcBorders>
              <w:top w:val="single" w:sz="4" w:space="0" w:color="auto"/>
              <w:left w:val="single" w:sz="4" w:space="0" w:color="auto"/>
              <w:bottom w:val="single" w:sz="4" w:space="0" w:color="auto"/>
              <w:right w:val="single" w:sz="4" w:space="0" w:color="auto"/>
            </w:tcBorders>
            <w:vAlign w:val="center"/>
          </w:tcPr>
          <w:p w:rsidR="0019095D" w:rsidRPr="0090442D" w:rsidRDefault="0019095D" w:rsidP="00513FBA">
            <w:pPr>
              <w:jc w:val="center"/>
              <w:cnfStyle w:val="0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19095D" w:rsidRDefault="0019095D" w:rsidP="00E52D45">
            <w:pPr>
              <w:cnfStyle w:val="000000000000"/>
              <w:rPr>
                <w:sz w:val="18"/>
                <w:szCs w:val="18"/>
              </w:rPr>
            </w:pPr>
            <w:r>
              <w:rPr>
                <w:sz w:val="18"/>
                <w:szCs w:val="18"/>
              </w:rPr>
              <w:t>Зазначити в мотивувальній частині:</w:t>
            </w:r>
          </w:p>
          <w:p w:rsidR="0019095D" w:rsidRPr="00431422" w:rsidRDefault="0019095D" w:rsidP="00E52D45">
            <w:pPr>
              <w:pStyle w:val="st2"/>
              <w:spacing w:after="0"/>
              <w:ind w:firstLine="0"/>
              <w:cnfStyle w:val="000000000000"/>
              <w:rPr>
                <w:rFonts w:ascii="Times New Roman" w:hAnsi="Times New Roman" w:cs="Times New Roman"/>
                <w:sz w:val="18"/>
                <w:szCs w:val="18"/>
              </w:rPr>
            </w:pPr>
            <w:r w:rsidRPr="00431422">
              <w:rPr>
                <w:rFonts w:ascii="Times New Roman" w:hAnsi="Times New Roman" w:cs="Times New Roman"/>
                <w:sz w:val="18"/>
                <w:szCs w:val="18"/>
              </w:rPr>
              <w:t>ст.123 ЗКУ</w:t>
            </w:r>
          </w:p>
          <w:p w:rsidR="0019095D" w:rsidRPr="00431422" w:rsidRDefault="0019095D" w:rsidP="00E52D45">
            <w:pPr>
              <w:pStyle w:val="st2"/>
              <w:spacing w:after="0"/>
              <w:ind w:firstLine="0"/>
              <w:cnfStyle w:val="000000000000"/>
              <w:rPr>
                <w:rFonts w:ascii="Times New Roman" w:hAnsi="Times New Roman" w:cs="Times New Roman"/>
                <w:sz w:val="18"/>
                <w:szCs w:val="18"/>
                <w:lang w:val="ru-RU"/>
              </w:rPr>
            </w:pPr>
            <w:r w:rsidRPr="00431422">
              <w:rPr>
                <w:rFonts w:ascii="Times New Roman" w:hAnsi="Times New Roman" w:cs="Times New Roman"/>
                <w:sz w:val="18"/>
                <w:szCs w:val="18"/>
              </w:rPr>
              <w:t>п</w:t>
            </w:r>
            <w:r w:rsidRPr="00431422">
              <w:rPr>
                <w:rFonts w:ascii="Times New Roman" w:hAnsi="Times New Roman" w:cs="Times New Roman"/>
                <w:sz w:val="18"/>
                <w:szCs w:val="18"/>
                <w:lang w:val="ru-RU"/>
              </w:rPr>
              <w:t>.34 ч.1 ст. 26 ЗУ «Про місцеве самоврядування в Україні»</w:t>
            </w:r>
          </w:p>
          <w:p w:rsidR="0019095D" w:rsidRDefault="0019095D" w:rsidP="00E52D45">
            <w:pPr>
              <w:pStyle w:val="st2"/>
              <w:spacing w:after="0"/>
              <w:ind w:firstLine="0"/>
              <w:cnfStyle w:val="000000000000"/>
              <w:rPr>
                <w:rFonts w:ascii="Times New Roman" w:hAnsi="Times New Roman" w:cs="Times New Roman"/>
                <w:color w:val="FF0000"/>
                <w:sz w:val="18"/>
                <w:szCs w:val="18"/>
                <w:lang w:val="ru-RU"/>
              </w:rPr>
            </w:pPr>
          </w:p>
          <w:p w:rsidR="0019095D" w:rsidRDefault="0019095D" w:rsidP="00E52D45">
            <w:pPr>
              <w:pStyle w:val="st2"/>
              <w:spacing w:after="0"/>
              <w:ind w:firstLine="0"/>
              <w:cnfStyle w:val="000000000000"/>
              <w:rPr>
                <w:rFonts w:ascii="Times New Roman" w:hAnsi="Times New Roman" w:cs="Times New Roman"/>
                <w:color w:val="000000"/>
                <w:sz w:val="18"/>
                <w:szCs w:val="18"/>
              </w:rPr>
            </w:pPr>
            <w:r w:rsidRPr="00431422">
              <w:rPr>
                <w:rFonts w:ascii="Times New Roman" w:hAnsi="Times New Roman" w:cs="Times New Roman"/>
                <w:color w:val="000000"/>
                <w:sz w:val="18"/>
                <w:szCs w:val="18"/>
              </w:rPr>
              <w:t>НЕ ВКАЗАНО кадастровий номер, можливо ділянка не була сформована проектом відведення, тому в даному проекту потрібно надати дозвіл на розроблення проекту відведення земельної ділянки</w:t>
            </w:r>
          </w:p>
          <w:p w:rsidR="0019095D" w:rsidRPr="00302166" w:rsidRDefault="0019095D" w:rsidP="00513FBA">
            <w:pPr>
              <w:jc w:val="center"/>
              <w:cnfStyle w:val="0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19095D" w:rsidRDefault="0019095D" w:rsidP="00E52D45">
            <w:pPr>
              <w:cnfStyle w:val="000000000000"/>
              <w:rPr>
                <w:b/>
                <w:sz w:val="18"/>
                <w:szCs w:val="18"/>
              </w:rPr>
            </w:pPr>
            <w:r>
              <w:rPr>
                <w:b/>
                <w:sz w:val="18"/>
                <w:szCs w:val="18"/>
              </w:rPr>
              <w:t>Вовкотруб В.Г. доводить до відома присутніх, що поспілкуватися з заявником немає можливості (не відповідає на телефонні дзвінки).</w:t>
            </w:r>
          </w:p>
          <w:p w:rsidR="0019095D" w:rsidRDefault="0019095D" w:rsidP="00E52D45">
            <w:pPr>
              <w:cnfStyle w:val="000000000000"/>
              <w:rPr>
                <w:b/>
                <w:color w:val="000000"/>
                <w:sz w:val="18"/>
                <w:szCs w:val="18"/>
              </w:rPr>
            </w:pPr>
            <w:r w:rsidRPr="00607656">
              <w:rPr>
                <w:b/>
                <w:color w:val="000000"/>
                <w:sz w:val="18"/>
                <w:szCs w:val="18"/>
              </w:rPr>
              <w:t>Не зазначено  кадастровий номер, ділянка не була сформована.</w:t>
            </w:r>
          </w:p>
          <w:p w:rsidR="0019095D" w:rsidRDefault="0019095D" w:rsidP="00E52D45">
            <w:pPr>
              <w:cnfStyle w:val="000000000000"/>
              <w:rPr>
                <w:b/>
                <w:color w:val="000000"/>
                <w:sz w:val="18"/>
                <w:szCs w:val="18"/>
              </w:rPr>
            </w:pPr>
          </w:p>
          <w:p w:rsidR="0019095D" w:rsidRPr="00431422" w:rsidRDefault="0019095D" w:rsidP="00E52D45">
            <w:pPr>
              <w:cnfStyle w:val="000000000000"/>
              <w:rPr>
                <w:b/>
                <w:sz w:val="18"/>
                <w:szCs w:val="18"/>
              </w:rPr>
            </w:pPr>
            <w:r>
              <w:rPr>
                <w:b/>
                <w:color w:val="000000"/>
                <w:sz w:val="18"/>
                <w:szCs w:val="18"/>
              </w:rPr>
              <w:t>Відмовити в наданні дозволу</w:t>
            </w:r>
            <w:r w:rsidRPr="00431422">
              <w:rPr>
                <w:b/>
                <w:color w:val="000000"/>
                <w:sz w:val="18"/>
                <w:szCs w:val="18"/>
              </w:rPr>
              <w:t xml:space="preserve"> </w:t>
            </w:r>
            <w:r>
              <w:rPr>
                <w:b/>
                <w:color w:val="000000"/>
                <w:sz w:val="18"/>
                <w:szCs w:val="18"/>
              </w:rPr>
              <w:t xml:space="preserve"> відповідно ч.4,5 ст.79-1 ЗКУ.</w:t>
            </w:r>
          </w:p>
          <w:p w:rsidR="0019095D" w:rsidRPr="00A85C87" w:rsidRDefault="0019095D" w:rsidP="00513FBA">
            <w:pPr>
              <w:jc w:val="center"/>
              <w:cnfStyle w:val="000000000000"/>
              <w:rPr>
                <w:b/>
                <w:sz w:val="18"/>
                <w:szCs w:val="18"/>
              </w:rPr>
            </w:pPr>
          </w:p>
          <w:p w:rsidR="0019095D" w:rsidRPr="00A85C87" w:rsidRDefault="0019095D" w:rsidP="00513FBA">
            <w:pPr>
              <w:jc w:val="center"/>
              <w:cnfStyle w:val="000000000000"/>
              <w:rPr>
                <w:b/>
                <w:sz w:val="18"/>
                <w:szCs w:val="18"/>
              </w:rPr>
            </w:pPr>
            <w:r w:rsidRPr="00A85C87">
              <w:rPr>
                <w:b/>
                <w:sz w:val="18"/>
                <w:szCs w:val="18"/>
              </w:rPr>
              <w:t>За – 7, проти – 0, утримались - 0</w:t>
            </w:r>
          </w:p>
          <w:p w:rsidR="0019095D" w:rsidRPr="00A85C87" w:rsidRDefault="0019095D" w:rsidP="00513FBA">
            <w:pPr>
              <w:jc w:val="center"/>
              <w:cnfStyle w:val="000000000000"/>
              <w:rPr>
                <w:b/>
                <w:sz w:val="18"/>
                <w:szCs w:val="18"/>
              </w:rPr>
            </w:pPr>
          </w:p>
        </w:tc>
      </w:tr>
    </w:tbl>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tbl>
      <w:tblPr>
        <w:tblStyle w:val="GridTable1Light"/>
        <w:tblW w:w="16297" w:type="dxa"/>
        <w:jc w:val="center"/>
        <w:tblLayout w:type="fixed"/>
        <w:tblLook w:val="00A0"/>
      </w:tblPr>
      <w:tblGrid>
        <w:gridCol w:w="421"/>
        <w:gridCol w:w="4536"/>
        <w:gridCol w:w="4961"/>
        <w:gridCol w:w="3402"/>
        <w:gridCol w:w="2977"/>
      </w:tblGrid>
      <w:tr w:rsidR="0019095D" w:rsidRPr="003B3579" w:rsidTr="00513FBA">
        <w:trPr>
          <w:cnfStyle w:val="100000000000"/>
          <w:cantSplit/>
          <w:trHeight w:val="551"/>
          <w:jc w:val="center"/>
        </w:trPr>
        <w:tc>
          <w:tcPr>
            <w:cnfStyle w:val="001000000000"/>
            <w:tcW w:w="16297" w:type="dxa"/>
            <w:gridSpan w:val="5"/>
            <w:tcBorders>
              <w:top w:val="single" w:sz="4" w:space="0" w:color="auto"/>
              <w:left w:val="single" w:sz="4" w:space="0" w:color="auto"/>
              <w:bottom w:val="single" w:sz="4" w:space="0" w:color="auto"/>
              <w:right w:val="single" w:sz="4" w:space="0" w:color="auto"/>
            </w:tcBorders>
            <w:vAlign w:val="center"/>
          </w:tcPr>
          <w:p w:rsidR="0019095D" w:rsidRPr="006E4385" w:rsidRDefault="0019095D" w:rsidP="00513FBA">
            <w:pPr>
              <w:jc w:val="center"/>
              <w:rPr>
                <w:sz w:val="28"/>
                <w:szCs w:val="28"/>
              </w:rPr>
            </w:pPr>
            <w:r w:rsidRPr="006E4385">
              <w:rPr>
                <w:sz w:val="28"/>
                <w:szCs w:val="28"/>
              </w:rPr>
              <w:t>Перелік проектів рішень які виносяться на розгляд комісії</w:t>
            </w:r>
          </w:p>
          <w:p w:rsidR="0019095D" w:rsidRPr="003B3579" w:rsidRDefault="0019095D" w:rsidP="00513FBA">
            <w:pPr>
              <w:jc w:val="center"/>
              <w:rPr>
                <w:sz w:val="18"/>
                <w:szCs w:val="18"/>
              </w:rPr>
            </w:pPr>
            <w:r w:rsidRPr="006E4385">
              <w:rPr>
                <w:sz w:val="28"/>
                <w:szCs w:val="28"/>
              </w:rPr>
              <w:t>№2</w:t>
            </w:r>
          </w:p>
        </w:tc>
      </w:tr>
      <w:tr w:rsidR="0019095D" w:rsidRPr="003B3579" w:rsidTr="00513FBA">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vAlign w:val="center"/>
          </w:tcPr>
          <w:p w:rsidR="0019095D" w:rsidRPr="003B3579" w:rsidRDefault="0019095D" w:rsidP="00513FBA">
            <w:pPr>
              <w:jc w:val="center"/>
              <w:rPr>
                <w:sz w:val="18"/>
                <w:szCs w:val="18"/>
              </w:rPr>
            </w:pPr>
            <w:r w:rsidRPr="003B3579">
              <w:rPr>
                <w:sz w:val="18"/>
                <w:szCs w:val="18"/>
              </w:rPr>
              <w:t>№ проекту</w:t>
            </w:r>
          </w:p>
        </w:tc>
        <w:tc>
          <w:tcPr>
            <w:tcW w:w="4536" w:type="dxa"/>
            <w:tcBorders>
              <w:top w:val="single" w:sz="4" w:space="0" w:color="auto"/>
              <w:left w:val="single" w:sz="4" w:space="0" w:color="auto"/>
              <w:bottom w:val="single" w:sz="4" w:space="0" w:color="auto"/>
              <w:right w:val="single" w:sz="4" w:space="0" w:color="auto"/>
            </w:tcBorders>
            <w:vAlign w:val="center"/>
          </w:tcPr>
          <w:p w:rsidR="0019095D" w:rsidRPr="009E265A" w:rsidRDefault="0019095D" w:rsidP="00513FBA">
            <w:pPr>
              <w:jc w:val="center"/>
              <w:cnfStyle w:val="000000000000"/>
              <w:rPr>
                <w:b/>
                <w:sz w:val="18"/>
                <w:szCs w:val="18"/>
              </w:rPr>
            </w:pPr>
            <w:r w:rsidRPr="009E265A">
              <w:rPr>
                <w:b/>
                <w:sz w:val="18"/>
                <w:szCs w:val="18"/>
              </w:rPr>
              <w:t>Проект рішення</w:t>
            </w:r>
          </w:p>
        </w:tc>
        <w:tc>
          <w:tcPr>
            <w:tcW w:w="4961" w:type="dxa"/>
            <w:tcBorders>
              <w:top w:val="single" w:sz="4" w:space="0" w:color="auto"/>
              <w:left w:val="single" w:sz="4" w:space="0" w:color="auto"/>
              <w:bottom w:val="single" w:sz="4" w:space="0" w:color="auto"/>
              <w:right w:val="single" w:sz="4" w:space="0" w:color="auto"/>
            </w:tcBorders>
            <w:vAlign w:val="center"/>
          </w:tcPr>
          <w:p w:rsidR="0019095D" w:rsidRPr="009E265A" w:rsidRDefault="0019095D" w:rsidP="00513FBA">
            <w:pPr>
              <w:jc w:val="center"/>
              <w:cnfStyle w:val="000000000000"/>
              <w:rPr>
                <w:b/>
                <w:sz w:val="18"/>
                <w:szCs w:val="18"/>
              </w:rPr>
            </w:pPr>
            <w:r w:rsidRPr="009E265A">
              <w:rPr>
                <w:b/>
                <w:sz w:val="18"/>
                <w:szCs w:val="18"/>
              </w:rPr>
              <w:t>Рекомендації управління регулювання земельних відносин</w:t>
            </w:r>
          </w:p>
        </w:tc>
        <w:tc>
          <w:tcPr>
            <w:tcW w:w="3402" w:type="dxa"/>
            <w:tcBorders>
              <w:top w:val="single" w:sz="4" w:space="0" w:color="auto"/>
              <w:left w:val="single" w:sz="4" w:space="0" w:color="auto"/>
              <w:bottom w:val="single" w:sz="4" w:space="0" w:color="auto"/>
              <w:right w:val="single" w:sz="4" w:space="0" w:color="auto"/>
            </w:tcBorders>
            <w:vAlign w:val="center"/>
          </w:tcPr>
          <w:p w:rsidR="0019095D" w:rsidRPr="009E265A" w:rsidRDefault="0019095D" w:rsidP="00513FBA">
            <w:pPr>
              <w:ind w:left="317" w:hanging="317"/>
              <w:jc w:val="center"/>
              <w:cnfStyle w:val="000000000000"/>
              <w:rPr>
                <w:b/>
                <w:sz w:val="18"/>
                <w:szCs w:val="18"/>
              </w:rPr>
            </w:pPr>
            <w:r w:rsidRPr="006E4385">
              <w:rPr>
                <w:b/>
                <w:sz w:val="18"/>
                <w:szCs w:val="18"/>
              </w:rPr>
              <w:t>Зауваження комісії</w:t>
            </w:r>
          </w:p>
        </w:tc>
        <w:tc>
          <w:tcPr>
            <w:tcW w:w="2977" w:type="dxa"/>
            <w:tcBorders>
              <w:top w:val="single" w:sz="4" w:space="0" w:color="auto"/>
              <w:left w:val="single" w:sz="4" w:space="0" w:color="auto"/>
              <w:bottom w:val="single" w:sz="4" w:space="0" w:color="auto"/>
              <w:right w:val="single" w:sz="4" w:space="0" w:color="auto"/>
            </w:tcBorders>
            <w:vAlign w:val="center"/>
          </w:tcPr>
          <w:p w:rsidR="0019095D" w:rsidRPr="009E265A" w:rsidRDefault="0019095D" w:rsidP="00513FBA">
            <w:pPr>
              <w:jc w:val="center"/>
              <w:cnfStyle w:val="000000000000"/>
              <w:rPr>
                <w:b/>
                <w:sz w:val="18"/>
                <w:szCs w:val="18"/>
              </w:rPr>
            </w:pPr>
            <w:r>
              <w:rPr>
                <w:b/>
                <w:sz w:val="18"/>
                <w:szCs w:val="18"/>
              </w:rPr>
              <w:t>Примітки</w:t>
            </w:r>
          </w:p>
        </w:tc>
      </w:tr>
      <w:tr w:rsidR="0019095D" w:rsidRPr="003B3579" w:rsidTr="00513FBA">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jc w:val="center"/>
              <w:rPr>
                <w:sz w:val="18"/>
                <w:szCs w:val="18"/>
              </w:rPr>
            </w:pPr>
            <w:r w:rsidRPr="003B3579">
              <w:rPr>
                <w:sz w:val="18"/>
                <w:szCs w:val="18"/>
              </w:rPr>
              <w:t>11</w:t>
            </w:r>
          </w:p>
        </w:tc>
        <w:tc>
          <w:tcPr>
            <w:tcW w:w="4536" w:type="dxa"/>
            <w:tcBorders>
              <w:top w:val="single" w:sz="4" w:space="0" w:color="auto"/>
              <w:left w:val="single" w:sz="4" w:space="0" w:color="auto"/>
              <w:bottom w:val="single" w:sz="4" w:space="0" w:color="auto"/>
              <w:right w:val="single" w:sz="4" w:space="0" w:color="auto"/>
            </w:tcBorders>
          </w:tcPr>
          <w:p w:rsidR="0019095D" w:rsidRPr="00A55C49" w:rsidRDefault="0019095D" w:rsidP="00513FBA">
            <w:pPr>
              <w:cnfStyle w:val="000000000000"/>
              <w:rPr>
                <w:b/>
                <w:sz w:val="18"/>
                <w:szCs w:val="18"/>
                <w:lang w:eastAsia="ru-RU"/>
              </w:rPr>
            </w:pPr>
            <w:r w:rsidRPr="00A55C49">
              <w:rPr>
                <w:b/>
                <w:sz w:val="18"/>
                <w:szCs w:val="18"/>
                <w:lang w:eastAsia="ru-RU"/>
              </w:rPr>
              <w:t>Скасувати підпункт 1.2 пункту 1 рішення міської ради</w:t>
            </w:r>
            <w:r>
              <w:rPr>
                <w:b/>
                <w:sz w:val="18"/>
                <w:szCs w:val="18"/>
                <w:lang w:eastAsia="ru-RU"/>
              </w:rPr>
              <w:t xml:space="preserve"> </w:t>
            </w:r>
            <w:r w:rsidRPr="00A55C49">
              <w:rPr>
                <w:b/>
                <w:sz w:val="18"/>
                <w:szCs w:val="18"/>
                <w:lang w:eastAsia="ru-RU"/>
              </w:rPr>
              <w:t xml:space="preserve"> від 28 грудня 2011 року № 418-17-</w:t>
            </w:r>
            <w:r w:rsidRPr="00A55C49">
              <w:rPr>
                <w:b/>
                <w:sz w:val="18"/>
                <w:szCs w:val="18"/>
                <w:lang w:val="en-US" w:eastAsia="ru-RU"/>
              </w:rPr>
              <w:t>V</w:t>
            </w:r>
            <w:r w:rsidRPr="00A55C49">
              <w:rPr>
                <w:b/>
                <w:sz w:val="18"/>
                <w:szCs w:val="18"/>
                <w:lang w:eastAsia="ru-RU"/>
              </w:rPr>
              <w:t>І «Про затвердження</w:t>
            </w:r>
            <w:r>
              <w:rPr>
                <w:b/>
                <w:sz w:val="18"/>
                <w:szCs w:val="18"/>
                <w:lang w:eastAsia="ru-RU"/>
              </w:rPr>
              <w:t xml:space="preserve"> </w:t>
            </w:r>
            <w:r w:rsidRPr="00A55C49">
              <w:rPr>
                <w:b/>
                <w:sz w:val="18"/>
                <w:szCs w:val="18"/>
                <w:lang w:eastAsia="ru-RU"/>
              </w:rPr>
              <w:t xml:space="preserve"> проектів землеустрою щодо відведення земельних ділянок в оренду та передача земельних ділянок в оренду»</w:t>
            </w:r>
          </w:p>
          <w:p w:rsidR="0019095D" w:rsidRPr="006730BB" w:rsidRDefault="0019095D" w:rsidP="00513FBA">
            <w:pPr>
              <w:cnfStyle w:val="000000000000"/>
              <w:rPr>
                <w:sz w:val="18"/>
                <w:szCs w:val="18"/>
                <w:lang w:eastAsia="ru-RU"/>
              </w:rPr>
            </w:pPr>
            <w:r w:rsidRPr="00A55C49">
              <w:rPr>
                <w:sz w:val="18"/>
                <w:szCs w:val="18"/>
                <w:lang w:eastAsia="ru-RU"/>
              </w:rPr>
              <w:t>Жуковській Людмилі Володимирівні та фізичній особі – підприємцю  Семченко Надії Федорівні під</w:t>
            </w:r>
            <w:r w:rsidRPr="006730BB">
              <w:rPr>
                <w:sz w:val="18"/>
                <w:szCs w:val="18"/>
                <w:lang w:eastAsia="ru-RU"/>
              </w:rPr>
              <w:t xml:space="preserve"> будівництво магазину по продажу промислових товарів по вулиці Молодіжна в районі житлових будинків №18/12 та №20, площею 0,0240 га з кадастровим номером: 3210300000:08:013:0027, який укладений 27 березня 2012 року № 38 на підставі підпункту 1.1 пункту 1 рішення міської ради від 18 січня 2011 року за №46-04-</w:t>
            </w:r>
            <w:r w:rsidRPr="006730BB">
              <w:rPr>
                <w:sz w:val="18"/>
                <w:szCs w:val="18"/>
                <w:lang w:val="en-US" w:eastAsia="ru-RU"/>
              </w:rPr>
              <w:t>VI</w:t>
            </w:r>
            <w:r w:rsidRPr="006730BB">
              <w:rPr>
                <w:sz w:val="18"/>
                <w:szCs w:val="18"/>
                <w:lang w:eastAsia="ru-RU"/>
              </w:rPr>
              <w:t xml:space="preserve">  відповідно до п. е) ч. 1  ст. 141 Земельного кодексу України, а саме: з набуттям іншою особою права власності на жилий будинок, будівлю або споруду, які розташовані на земельній ділянці</w:t>
            </w:r>
          </w:p>
        </w:tc>
        <w:tc>
          <w:tcPr>
            <w:tcW w:w="4961" w:type="dxa"/>
            <w:tcBorders>
              <w:top w:val="single" w:sz="4" w:space="0" w:color="auto"/>
              <w:left w:val="single" w:sz="4" w:space="0" w:color="auto"/>
              <w:bottom w:val="single" w:sz="4" w:space="0" w:color="auto"/>
              <w:right w:val="single" w:sz="4" w:space="0" w:color="auto"/>
            </w:tcBorders>
            <w:vAlign w:val="center"/>
          </w:tcPr>
          <w:p w:rsidR="0019095D" w:rsidRPr="0090442D" w:rsidRDefault="0019095D" w:rsidP="00513FBA">
            <w:pPr>
              <w:jc w:val="center"/>
              <w:cnfStyle w:val="000000000000"/>
              <w:rPr>
                <w:sz w:val="18"/>
                <w:szCs w:val="18"/>
              </w:rPr>
            </w:pPr>
            <w:r w:rsidRPr="0090442D">
              <w:rPr>
                <w:sz w:val="18"/>
                <w:szCs w:val="18"/>
              </w:rPr>
              <w:t xml:space="preserve">Припинити (разом з </w:t>
            </w:r>
            <w:r>
              <w:rPr>
                <w:sz w:val="18"/>
                <w:szCs w:val="18"/>
              </w:rPr>
              <w:t>12</w:t>
            </w:r>
            <w:r w:rsidRPr="0090442D">
              <w:rPr>
                <w:sz w:val="18"/>
                <w:szCs w:val="18"/>
              </w:rPr>
              <w:t>)</w:t>
            </w:r>
          </w:p>
        </w:tc>
        <w:tc>
          <w:tcPr>
            <w:tcW w:w="3402"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ind w:left="317" w:hanging="317"/>
              <w:jc w:val="center"/>
              <w:cnfStyle w:val="000000000000"/>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19095D" w:rsidRPr="0065715B" w:rsidRDefault="0019095D" w:rsidP="00513FBA">
            <w:pPr>
              <w:jc w:val="center"/>
              <w:cnfStyle w:val="000000000000"/>
              <w:rPr>
                <w:b/>
                <w:sz w:val="18"/>
                <w:szCs w:val="18"/>
              </w:rPr>
            </w:pPr>
          </w:p>
          <w:p w:rsidR="0019095D" w:rsidRPr="0065715B" w:rsidRDefault="0019095D" w:rsidP="00513FBA">
            <w:pPr>
              <w:jc w:val="center"/>
              <w:cnfStyle w:val="000000000000"/>
              <w:rPr>
                <w:b/>
                <w:sz w:val="18"/>
                <w:szCs w:val="18"/>
              </w:rPr>
            </w:pPr>
            <w:r w:rsidRPr="0065715B">
              <w:rPr>
                <w:b/>
                <w:sz w:val="18"/>
                <w:szCs w:val="18"/>
              </w:rPr>
              <w:t xml:space="preserve">Скасувати підпункт рішення міської ради </w:t>
            </w:r>
          </w:p>
          <w:p w:rsidR="0019095D" w:rsidRPr="0065715B" w:rsidRDefault="0019095D" w:rsidP="00513FBA">
            <w:pPr>
              <w:jc w:val="center"/>
              <w:cnfStyle w:val="000000000000"/>
              <w:rPr>
                <w:b/>
                <w:sz w:val="18"/>
                <w:szCs w:val="18"/>
              </w:rPr>
            </w:pPr>
          </w:p>
          <w:p w:rsidR="0019095D" w:rsidRPr="0065715B" w:rsidRDefault="0019095D" w:rsidP="0065715B">
            <w:pPr>
              <w:jc w:val="center"/>
              <w:cnfStyle w:val="000000000000"/>
              <w:rPr>
                <w:b/>
                <w:sz w:val="18"/>
                <w:szCs w:val="18"/>
              </w:rPr>
            </w:pPr>
            <w:r w:rsidRPr="0065715B">
              <w:rPr>
                <w:b/>
                <w:sz w:val="18"/>
                <w:szCs w:val="18"/>
              </w:rPr>
              <w:t>За – 7, проти – 0, утримались - 0</w:t>
            </w:r>
          </w:p>
          <w:p w:rsidR="0019095D" w:rsidRPr="0065715B" w:rsidRDefault="0019095D" w:rsidP="00513FBA">
            <w:pPr>
              <w:jc w:val="center"/>
              <w:cnfStyle w:val="000000000000"/>
              <w:rPr>
                <w:b/>
                <w:sz w:val="18"/>
                <w:szCs w:val="18"/>
              </w:rPr>
            </w:pPr>
          </w:p>
        </w:tc>
      </w:tr>
      <w:tr w:rsidR="0019095D" w:rsidRPr="003B3579" w:rsidTr="00513FBA">
        <w:trPr>
          <w:cantSplit/>
          <w:jc w:val="center"/>
        </w:trPr>
        <w:tc>
          <w:tcPr>
            <w:cnfStyle w:val="001000000000"/>
            <w:tcW w:w="421"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jc w:val="center"/>
              <w:rPr>
                <w:sz w:val="18"/>
                <w:szCs w:val="18"/>
              </w:rPr>
            </w:pPr>
            <w:r w:rsidRPr="003B3579">
              <w:rPr>
                <w:sz w:val="18"/>
                <w:szCs w:val="18"/>
              </w:rPr>
              <w:t>12</w:t>
            </w:r>
          </w:p>
        </w:tc>
        <w:tc>
          <w:tcPr>
            <w:tcW w:w="4536" w:type="dxa"/>
            <w:tcBorders>
              <w:top w:val="single" w:sz="4" w:space="0" w:color="auto"/>
              <w:left w:val="single" w:sz="4" w:space="0" w:color="auto"/>
              <w:bottom w:val="single" w:sz="4" w:space="0" w:color="auto"/>
              <w:right w:val="single" w:sz="4" w:space="0" w:color="auto"/>
            </w:tcBorders>
          </w:tcPr>
          <w:p w:rsidR="0019095D" w:rsidRPr="006730BB" w:rsidRDefault="0019095D" w:rsidP="00513FBA">
            <w:pPr>
              <w:cnfStyle w:val="000000000000"/>
              <w:rPr>
                <w:sz w:val="18"/>
                <w:szCs w:val="18"/>
                <w:lang w:eastAsia="ru-RU"/>
              </w:rPr>
            </w:pPr>
            <w:r w:rsidRPr="00B93EC5">
              <w:rPr>
                <w:b/>
                <w:sz w:val="18"/>
                <w:szCs w:val="18"/>
                <w:lang w:eastAsia="ru-RU"/>
              </w:rPr>
              <w:t>Про надання дозволу на розроблення технічної документації із землеустрою</w:t>
            </w:r>
            <w:r>
              <w:rPr>
                <w:b/>
                <w:sz w:val="18"/>
                <w:szCs w:val="18"/>
                <w:lang w:eastAsia="ru-RU"/>
              </w:rPr>
              <w:t xml:space="preserve"> </w:t>
            </w:r>
            <w:r w:rsidRPr="00B93EC5">
              <w:rPr>
                <w:b/>
                <w:sz w:val="18"/>
                <w:szCs w:val="18"/>
                <w:lang w:eastAsia="ru-RU"/>
              </w:rPr>
              <w:t>щодо встановлення (відновлення) меж земельної ділянки в натурі (на місцевості) фізичній особі – підприємцю Михайлику Олегу Вікторовичу</w:t>
            </w:r>
            <w:r>
              <w:rPr>
                <w:b/>
                <w:sz w:val="18"/>
                <w:szCs w:val="18"/>
                <w:lang w:eastAsia="ru-RU"/>
              </w:rPr>
              <w:t xml:space="preserve"> </w:t>
            </w:r>
            <w:r w:rsidRPr="00B93EC5">
              <w:rPr>
                <w:b/>
                <w:sz w:val="18"/>
                <w:szCs w:val="18"/>
                <w:lang w:eastAsia="ru-RU"/>
              </w:rPr>
              <w:t>та  фізичній особі – підприємцю Семченко Надії Федорівні</w:t>
            </w:r>
            <w:r>
              <w:rPr>
                <w:b/>
                <w:sz w:val="18"/>
                <w:szCs w:val="18"/>
                <w:lang w:eastAsia="ru-RU"/>
              </w:rPr>
              <w:t xml:space="preserve"> </w:t>
            </w:r>
            <w:r w:rsidRPr="006730BB">
              <w:rPr>
                <w:sz w:val="18"/>
                <w:szCs w:val="18"/>
                <w:lang w:eastAsia="ru-RU"/>
              </w:rPr>
              <w:t xml:space="preserve">під будівництво магазину по продажу промислових товарів, за адресою: вулиця Молодіжна, в районі житлових будинків №18/12 та №20,  площею 0,0240 га, за рахунок земель населеного пункту м. Біла Церква. Кадастровий номер: 3210300000:08:013:0027. </w:t>
            </w:r>
          </w:p>
        </w:tc>
        <w:tc>
          <w:tcPr>
            <w:tcW w:w="4961" w:type="dxa"/>
            <w:tcBorders>
              <w:top w:val="single" w:sz="4" w:space="0" w:color="auto"/>
              <w:left w:val="single" w:sz="4" w:space="0" w:color="auto"/>
              <w:bottom w:val="single" w:sz="4" w:space="0" w:color="auto"/>
              <w:right w:val="single" w:sz="4" w:space="0" w:color="auto"/>
            </w:tcBorders>
            <w:vAlign w:val="center"/>
          </w:tcPr>
          <w:p w:rsidR="0019095D" w:rsidRPr="0090442D" w:rsidRDefault="0019095D" w:rsidP="00513FBA">
            <w:pPr>
              <w:jc w:val="center"/>
              <w:cnfStyle w:val="000000000000"/>
              <w:rPr>
                <w:sz w:val="18"/>
                <w:szCs w:val="18"/>
              </w:rPr>
            </w:pPr>
            <w:r w:rsidRPr="0090442D">
              <w:rPr>
                <w:sz w:val="18"/>
                <w:szCs w:val="18"/>
              </w:rPr>
              <w:t>Відмовити</w:t>
            </w:r>
          </w:p>
          <w:p w:rsidR="0019095D" w:rsidRPr="0090442D" w:rsidRDefault="0019095D" w:rsidP="00513FBA">
            <w:pPr>
              <w:jc w:val="center"/>
              <w:cnfStyle w:val="000000000000"/>
              <w:rPr>
                <w:sz w:val="18"/>
                <w:szCs w:val="18"/>
              </w:rPr>
            </w:pPr>
            <w:r w:rsidRPr="0090442D">
              <w:rPr>
                <w:sz w:val="18"/>
                <w:szCs w:val="18"/>
              </w:rPr>
              <w:t>Відповідно до ч.1 статті 134 Земельного кодексу України</w:t>
            </w:r>
          </w:p>
        </w:tc>
        <w:tc>
          <w:tcPr>
            <w:tcW w:w="3402"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ind w:left="317" w:hanging="317"/>
              <w:jc w:val="center"/>
              <w:cnfStyle w:val="000000000000"/>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19095D" w:rsidRPr="0065715B" w:rsidRDefault="0019095D" w:rsidP="00513FBA">
            <w:pPr>
              <w:jc w:val="center"/>
              <w:cnfStyle w:val="000000000000"/>
              <w:rPr>
                <w:b/>
                <w:sz w:val="18"/>
                <w:szCs w:val="18"/>
              </w:rPr>
            </w:pPr>
          </w:p>
          <w:p w:rsidR="0019095D" w:rsidRPr="0065715B" w:rsidRDefault="0019095D" w:rsidP="00513FBA">
            <w:pPr>
              <w:jc w:val="center"/>
              <w:cnfStyle w:val="000000000000"/>
              <w:rPr>
                <w:b/>
                <w:sz w:val="18"/>
                <w:szCs w:val="18"/>
              </w:rPr>
            </w:pPr>
            <w:r w:rsidRPr="0065715B">
              <w:rPr>
                <w:b/>
                <w:sz w:val="18"/>
                <w:szCs w:val="18"/>
              </w:rPr>
              <w:t>Надати дозвіл</w:t>
            </w:r>
          </w:p>
          <w:p w:rsidR="0019095D" w:rsidRPr="0065715B" w:rsidRDefault="0019095D" w:rsidP="00513FBA">
            <w:pPr>
              <w:jc w:val="center"/>
              <w:cnfStyle w:val="000000000000"/>
              <w:rPr>
                <w:b/>
                <w:sz w:val="18"/>
                <w:szCs w:val="18"/>
              </w:rPr>
            </w:pPr>
          </w:p>
          <w:p w:rsidR="0019095D" w:rsidRPr="0065715B" w:rsidRDefault="0019095D" w:rsidP="0065715B">
            <w:pPr>
              <w:jc w:val="center"/>
              <w:cnfStyle w:val="000000000000"/>
              <w:rPr>
                <w:b/>
                <w:sz w:val="18"/>
                <w:szCs w:val="18"/>
              </w:rPr>
            </w:pPr>
            <w:r w:rsidRPr="0065715B">
              <w:rPr>
                <w:b/>
                <w:sz w:val="18"/>
                <w:szCs w:val="18"/>
              </w:rPr>
              <w:t>За – 7, проти – 0, утримались - 0</w:t>
            </w:r>
          </w:p>
          <w:p w:rsidR="0019095D" w:rsidRPr="0065715B" w:rsidRDefault="0019095D" w:rsidP="00513FBA">
            <w:pPr>
              <w:jc w:val="center"/>
              <w:cnfStyle w:val="000000000000"/>
              <w:rPr>
                <w:b/>
                <w:sz w:val="18"/>
                <w:szCs w:val="18"/>
              </w:rPr>
            </w:pPr>
          </w:p>
          <w:p w:rsidR="0019095D" w:rsidRPr="0065715B" w:rsidRDefault="0019095D" w:rsidP="00513FBA">
            <w:pPr>
              <w:jc w:val="center"/>
              <w:cnfStyle w:val="000000000000"/>
              <w:rPr>
                <w:b/>
                <w:sz w:val="18"/>
                <w:szCs w:val="18"/>
              </w:rPr>
            </w:pPr>
          </w:p>
          <w:p w:rsidR="0019095D" w:rsidRPr="0065715B" w:rsidRDefault="0019095D" w:rsidP="00513FBA">
            <w:pPr>
              <w:jc w:val="center"/>
              <w:cnfStyle w:val="000000000000"/>
              <w:rPr>
                <w:b/>
                <w:sz w:val="18"/>
                <w:szCs w:val="18"/>
              </w:rPr>
            </w:pPr>
          </w:p>
        </w:tc>
      </w:tr>
    </w:tbl>
    <w:p w:rsidR="0019095D" w:rsidRDefault="0019095D" w:rsidP="003415FC">
      <w:pPr>
        <w:jc w:val="both"/>
      </w:pPr>
    </w:p>
    <w:p w:rsidR="0019095D" w:rsidRDefault="0019095D" w:rsidP="003415FC">
      <w:pPr>
        <w:jc w:val="both"/>
      </w:pPr>
    </w:p>
    <w:p w:rsidR="0019095D" w:rsidRDefault="0019095D" w:rsidP="0065715B">
      <w:pPr>
        <w:jc w:val="both"/>
        <w:rPr>
          <w:b/>
          <w:color w:val="222222"/>
        </w:rPr>
      </w:pPr>
    </w:p>
    <w:p w:rsidR="0019095D" w:rsidRDefault="0019095D" w:rsidP="0065715B">
      <w:pPr>
        <w:jc w:val="both"/>
        <w:rPr>
          <w:b/>
          <w:color w:val="222222"/>
        </w:rPr>
      </w:pPr>
    </w:p>
    <w:p w:rsidR="0019095D" w:rsidRDefault="0019095D" w:rsidP="0065715B">
      <w:pPr>
        <w:jc w:val="both"/>
        <w:rPr>
          <w:b/>
          <w:color w:val="222222"/>
        </w:rPr>
      </w:pPr>
    </w:p>
    <w:p w:rsidR="0019095D" w:rsidRDefault="0019095D" w:rsidP="0065715B">
      <w:pPr>
        <w:jc w:val="both"/>
        <w:rPr>
          <w:b/>
          <w:color w:val="222222"/>
        </w:rPr>
      </w:pPr>
    </w:p>
    <w:p w:rsidR="0019095D" w:rsidRDefault="0019095D" w:rsidP="0065715B">
      <w:pPr>
        <w:jc w:val="both"/>
        <w:rPr>
          <w:b/>
          <w:color w:val="222222"/>
        </w:rPr>
      </w:pPr>
    </w:p>
    <w:p w:rsidR="0019095D" w:rsidRDefault="0019095D" w:rsidP="0065715B">
      <w:pPr>
        <w:jc w:val="both"/>
        <w:rPr>
          <w:b/>
          <w:color w:val="222222"/>
        </w:rPr>
      </w:pPr>
    </w:p>
    <w:p w:rsidR="0019095D" w:rsidRPr="00C367A7" w:rsidRDefault="0019095D" w:rsidP="0065715B">
      <w:pPr>
        <w:jc w:val="both"/>
        <w:rPr>
          <w:b/>
        </w:rPr>
      </w:pPr>
      <w:r w:rsidRPr="00656491">
        <w:rPr>
          <w:b/>
          <w:color w:val="222222"/>
        </w:rPr>
        <w:t xml:space="preserve">Подання № 28 від 10.04.2017р. </w:t>
      </w:r>
      <w:r>
        <w:rPr>
          <w:b/>
          <w:color w:val="222222"/>
        </w:rPr>
        <w:t xml:space="preserve"> </w:t>
      </w:r>
      <w:r>
        <w:rPr>
          <w:b/>
        </w:rPr>
        <w:t>Додаток № 1</w:t>
      </w:r>
    </w:p>
    <w:p w:rsidR="0019095D" w:rsidRPr="00656491" w:rsidRDefault="0019095D" w:rsidP="0065715B">
      <w:pPr>
        <w:jc w:val="both"/>
        <w:rPr>
          <w:b/>
          <w:color w:val="222222"/>
        </w:rPr>
      </w:pPr>
    </w:p>
    <w:p w:rsidR="0019095D" w:rsidRPr="00302166" w:rsidRDefault="0019095D" w:rsidP="0065715B">
      <w:pPr>
        <w:jc w:val="center"/>
        <w:rPr>
          <w:b/>
        </w:rPr>
      </w:pPr>
      <w:r w:rsidRPr="00302166">
        <w:rPr>
          <w:b/>
        </w:rPr>
        <w:t>С П И С О К</w:t>
      </w:r>
    </w:p>
    <w:p w:rsidR="0019095D" w:rsidRPr="00302166" w:rsidRDefault="0019095D" w:rsidP="0065715B">
      <w:pPr>
        <w:pStyle w:val="Footer"/>
        <w:jc w:val="center"/>
        <w:rPr>
          <w:b/>
        </w:rPr>
      </w:pPr>
      <w:r w:rsidRPr="00302166">
        <w:rPr>
          <w:b/>
        </w:rPr>
        <w:t xml:space="preserve">громадян України, яким надано дозвіл на розроблення проекту землеустрою щодо відведення земельної  ділянки  у власність, за рахунок земель населеного пункту  м. Біла Церква </w:t>
      </w:r>
    </w:p>
    <w:p w:rsidR="0019095D" w:rsidRPr="00C367A7" w:rsidRDefault="0019095D" w:rsidP="0065715B">
      <w:pPr>
        <w:pStyle w:val="Footer"/>
        <w:jc w:val="center"/>
        <w:rPr>
          <w:b/>
          <w:sz w:val="18"/>
          <w:szCs w:val="18"/>
        </w:rPr>
      </w:pPr>
    </w:p>
    <w:tbl>
      <w:tblPr>
        <w:tblW w:w="10913" w:type="dxa"/>
        <w:tblInd w:w="-176" w:type="dxa"/>
        <w:tblLayout w:type="fixed"/>
        <w:tblLook w:val="0000"/>
      </w:tblPr>
      <w:tblGrid>
        <w:gridCol w:w="495"/>
        <w:gridCol w:w="2340"/>
        <w:gridCol w:w="2539"/>
        <w:gridCol w:w="580"/>
        <w:gridCol w:w="1701"/>
        <w:gridCol w:w="720"/>
        <w:gridCol w:w="597"/>
        <w:gridCol w:w="645"/>
        <w:gridCol w:w="722"/>
        <w:gridCol w:w="574"/>
      </w:tblGrid>
      <w:tr w:rsidR="0019095D" w:rsidRPr="00D83F6F" w:rsidTr="00513FBA">
        <w:trPr>
          <w:cantSplit/>
          <w:trHeight w:val="1134"/>
        </w:trPr>
        <w:tc>
          <w:tcPr>
            <w:tcW w:w="495" w:type="dxa"/>
            <w:tcBorders>
              <w:top w:val="single" w:sz="6" w:space="0" w:color="auto"/>
              <w:left w:val="single" w:sz="6" w:space="0" w:color="auto"/>
              <w:bottom w:val="single" w:sz="6" w:space="0" w:color="auto"/>
              <w:right w:val="single" w:sz="6" w:space="0" w:color="auto"/>
            </w:tcBorders>
            <w:vAlign w:val="center"/>
          </w:tcPr>
          <w:p w:rsidR="0019095D" w:rsidRPr="00D83F6F" w:rsidRDefault="0019095D" w:rsidP="00513FBA">
            <w:pPr>
              <w:rPr>
                <w:b/>
                <w:sz w:val="18"/>
                <w:szCs w:val="18"/>
              </w:rPr>
            </w:pPr>
            <w:r w:rsidRPr="00D83F6F">
              <w:rPr>
                <w:b/>
                <w:sz w:val="18"/>
                <w:szCs w:val="18"/>
              </w:rPr>
              <w:t>1</w:t>
            </w:r>
          </w:p>
        </w:tc>
        <w:tc>
          <w:tcPr>
            <w:tcW w:w="2340" w:type="dxa"/>
            <w:tcBorders>
              <w:top w:val="single" w:sz="6" w:space="0" w:color="auto"/>
              <w:left w:val="single" w:sz="6" w:space="0" w:color="auto"/>
              <w:bottom w:val="single" w:sz="6" w:space="0" w:color="auto"/>
              <w:right w:val="single" w:sz="6" w:space="0" w:color="auto"/>
            </w:tcBorders>
            <w:vAlign w:val="center"/>
          </w:tcPr>
          <w:p w:rsidR="0019095D" w:rsidRPr="00D83F6F" w:rsidRDefault="0019095D" w:rsidP="00513FBA">
            <w:pPr>
              <w:rPr>
                <w:b/>
                <w:sz w:val="18"/>
                <w:szCs w:val="18"/>
              </w:rPr>
            </w:pPr>
            <w:r w:rsidRPr="00D83F6F">
              <w:rPr>
                <w:b/>
                <w:sz w:val="18"/>
                <w:szCs w:val="18"/>
              </w:rPr>
              <w:t>Синиця Тетяна Геннадіївна</w:t>
            </w:r>
          </w:p>
        </w:tc>
        <w:tc>
          <w:tcPr>
            <w:tcW w:w="2539" w:type="dxa"/>
            <w:tcBorders>
              <w:top w:val="single" w:sz="6" w:space="0" w:color="auto"/>
              <w:left w:val="single" w:sz="6" w:space="0" w:color="auto"/>
              <w:bottom w:val="single" w:sz="6" w:space="0" w:color="auto"/>
              <w:right w:val="single" w:sz="6" w:space="0" w:color="auto"/>
            </w:tcBorders>
            <w:vAlign w:val="center"/>
          </w:tcPr>
          <w:p w:rsidR="0019095D" w:rsidRPr="00D83F6F" w:rsidRDefault="0019095D" w:rsidP="00BA709D">
            <w:pPr>
              <w:rPr>
                <w:b/>
                <w:sz w:val="18"/>
                <w:szCs w:val="18"/>
              </w:rPr>
            </w:pPr>
            <w:r w:rsidRPr="00D83F6F">
              <w:rPr>
                <w:b/>
                <w:sz w:val="18"/>
                <w:szCs w:val="18"/>
              </w:rPr>
              <w:t>Товариство садівників і городників «Меблевик» Білоцерківської міської спілки товариства садівників і городників, ділянка № 3а</w:t>
            </w:r>
          </w:p>
        </w:tc>
        <w:tc>
          <w:tcPr>
            <w:tcW w:w="580" w:type="dxa"/>
            <w:tcBorders>
              <w:top w:val="single" w:sz="6" w:space="0" w:color="auto"/>
              <w:left w:val="single" w:sz="6" w:space="0" w:color="auto"/>
              <w:bottom w:val="single" w:sz="6" w:space="0" w:color="auto"/>
              <w:right w:val="single" w:sz="6" w:space="0" w:color="auto"/>
            </w:tcBorders>
            <w:vAlign w:val="center"/>
          </w:tcPr>
          <w:p w:rsidR="0019095D" w:rsidRPr="00D83F6F" w:rsidRDefault="0019095D" w:rsidP="00513FBA">
            <w:pPr>
              <w:rPr>
                <w:b/>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19095D" w:rsidRDefault="0019095D" w:rsidP="00513FBA">
            <w:pPr>
              <w:rPr>
                <w:b/>
                <w:sz w:val="18"/>
                <w:szCs w:val="18"/>
              </w:rPr>
            </w:pPr>
            <w:r w:rsidRPr="00D83F6F">
              <w:rPr>
                <w:b/>
                <w:sz w:val="18"/>
                <w:szCs w:val="18"/>
              </w:rPr>
              <w:t>1015</w:t>
            </w:r>
            <w:r>
              <w:rPr>
                <w:b/>
                <w:sz w:val="18"/>
                <w:szCs w:val="18"/>
              </w:rPr>
              <w:t xml:space="preserve"> кв.м.</w:t>
            </w:r>
          </w:p>
          <w:p w:rsidR="0019095D" w:rsidRPr="00D83F6F" w:rsidRDefault="0019095D" w:rsidP="00513FBA">
            <w:pPr>
              <w:rPr>
                <w:b/>
                <w:sz w:val="18"/>
                <w:szCs w:val="18"/>
              </w:rPr>
            </w:pPr>
            <w:r>
              <w:rPr>
                <w:b/>
                <w:sz w:val="18"/>
                <w:szCs w:val="18"/>
              </w:rPr>
              <w:t xml:space="preserve">Для ведення садівництва </w:t>
            </w:r>
          </w:p>
        </w:tc>
        <w:tc>
          <w:tcPr>
            <w:tcW w:w="720" w:type="dxa"/>
            <w:tcBorders>
              <w:top w:val="single" w:sz="6" w:space="0" w:color="auto"/>
              <w:left w:val="single" w:sz="6" w:space="0" w:color="auto"/>
              <w:bottom w:val="single" w:sz="6" w:space="0" w:color="auto"/>
              <w:right w:val="single" w:sz="6" w:space="0" w:color="auto"/>
            </w:tcBorders>
            <w:vAlign w:val="center"/>
          </w:tcPr>
          <w:p w:rsidR="0019095D" w:rsidRPr="00D83F6F" w:rsidRDefault="0019095D" w:rsidP="00513FBA">
            <w:pPr>
              <w:pStyle w:val="BodyText"/>
              <w:rPr>
                <w:rFonts w:ascii="Times New Roman" w:hAnsi="Times New Roman"/>
                <w:b/>
                <w:sz w:val="18"/>
                <w:szCs w:val="18"/>
              </w:rPr>
            </w:pPr>
          </w:p>
        </w:tc>
        <w:tc>
          <w:tcPr>
            <w:tcW w:w="597" w:type="dxa"/>
            <w:tcBorders>
              <w:top w:val="single" w:sz="6" w:space="0" w:color="auto"/>
              <w:left w:val="single" w:sz="6" w:space="0" w:color="auto"/>
              <w:bottom w:val="single" w:sz="6" w:space="0" w:color="auto"/>
              <w:right w:val="single" w:sz="6" w:space="0" w:color="auto"/>
            </w:tcBorders>
            <w:vAlign w:val="center"/>
          </w:tcPr>
          <w:p w:rsidR="0019095D" w:rsidRPr="00D83F6F" w:rsidRDefault="0019095D" w:rsidP="00513FBA">
            <w:pPr>
              <w:pStyle w:val="BodyText"/>
              <w:rPr>
                <w:rFonts w:ascii="Times New Roman" w:hAnsi="Times New Roman"/>
                <w:b/>
                <w:sz w:val="18"/>
                <w:szCs w:val="18"/>
              </w:rPr>
            </w:pPr>
          </w:p>
        </w:tc>
        <w:tc>
          <w:tcPr>
            <w:tcW w:w="645" w:type="dxa"/>
            <w:tcBorders>
              <w:top w:val="single" w:sz="6" w:space="0" w:color="auto"/>
              <w:left w:val="single" w:sz="6" w:space="0" w:color="auto"/>
              <w:bottom w:val="single" w:sz="6" w:space="0" w:color="auto"/>
              <w:right w:val="single" w:sz="6" w:space="0" w:color="auto"/>
            </w:tcBorders>
          </w:tcPr>
          <w:p w:rsidR="0019095D" w:rsidRPr="00D83F6F" w:rsidRDefault="0019095D" w:rsidP="00513FBA">
            <w:pPr>
              <w:pStyle w:val="BodyText"/>
              <w:rPr>
                <w:rFonts w:ascii="Times New Roman" w:hAnsi="Times New Roman"/>
                <w:b/>
                <w:sz w:val="18"/>
                <w:szCs w:val="18"/>
              </w:rPr>
            </w:pPr>
          </w:p>
        </w:tc>
        <w:tc>
          <w:tcPr>
            <w:tcW w:w="722" w:type="dxa"/>
            <w:tcBorders>
              <w:top w:val="single" w:sz="6" w:space="0" w:color="auto"/>
              <w:left w:val="single" w:sz="6" w:space="0" w:color="auto"/>
              <w:bottom w:val="single" w:sz="6" w:space="0" w:color="auto"/>
              <w:right w:val="single" w:sz="6" w:space="0" w:color="auto"/>
            </w:tcBorders>
          </w:tcPr>
          <w:p w:rsidR="0019095D" w:rsidRPr="00D83F6F" w:rsidRDefault="0019095D" w:rsidP="00513FBA">
            <w:pPr>
              <w:pStyle w:val="BodyText"/>
              <w:rPr>
                <w:rFonts w:ascii="Times New Roman" w:hAnsi="Times New Roman"/>
                <w:b/>
                <w:color w:val="FF0000"/>
                <w:sz w:val="18"/>
                <w:szCs w:val="18"/>
              </w:rPr>
            </w:pPr>
          </w:p>
        </w:tc>
        <w:tc>
          <w:tcPr>
            <w:tcW w:w="574" w:type="dxa"/>
            <w:tcBorders>
              <w:top w:val="single" w:sz="6" w:space="0" w:color="auto"/>
              <w:left w:val="single" w:sz="6" w:space="0" w:color="auto"/>
              <w:bottom w:val="single" w:sz="6" w:space="0" w:color="auto"/>
              <w:right w:val="single" w:sz="6" w:space="0" w:color="auto"/>
            </w:tcBorders>
          </w:tcPr>
          <w:p w:rsidR="0019095D" w:rsidRPr="00D83F6F" w:rsidRDefault="0019095D" w:rsidP="00513FBA">
            <w:pPr>
              <w:pStyle w:val="BodyText"/>
              <w:rPr>
                <w:rFonts w:ascii="Times New Roman" w:hAnsi="Times New Roman"/>
                <w:b/>
                <w:color w:val="FF0000"/>
                <w:sz w:val="18"/>
                <w:szCs w:val="18"/>
              </w:rPr>
            </w:pPr>
          </w:p>
        </w:tc>
      </w:tr>
    </w:tbl>
    <w:p w:rsidR="0019095D" w:rsidRDefault="0019095D" w:rsidP="0065715B">
      <w:pPr>
        <w:jc w:val="both"/>
        <w:rPr>
          <w:color w:val="222222"/>
        </w:rPr>
      </w:pPr>
      <w:r>
        <w:rPr>
          <w:color w:val="222222"/>
        </w:rPr>
        <w:t>Лєонов А.С.  щодо відсутності заперечень після вивчення даного питання.</w:t>
      </w:r>
    </w:p>
    <w:p w:rsidR="0019095D" w:rsidRPr="00AD1480" w:rsidRDefault="0019095D" w:rsidP="002A1E50">
      <w:r w:rsidRPr="00AD1480">
        <w:t>Голосували:</w:t>
      </w:r>
    </w:p>
    <w:p w:rsidR="0019095D" w:rsidRPr="00AD1480" w:rsidRDefault="0019095D" w:rsidP="002A1E50">
      <w:pPr>
        <w:jc w:val="both"/>
      </w:pPr>
      <w:r w:rsidRPr="00AD1480">
        <w:t xml:space="preserve">                         за  – </w:t>
      </w:r>
      <w:r>
        <w:t xml:space="preserve">  7</w:t>
      </w:r>
    </w:p>
    <w:p w:rsidR="0019095D" w:rsidRPr="00AD1480" w:rsidRDefault="0019095D" w:rsidP="002A1E50">
      <w:pPr>
        <w:jc w:val="both"/>
      </w:pPr>
      <w:r w:rsidRPr="00AD1480">
        <w:t xml:space="preserve">                 проти   – </w:t>
      </w:r>
      <w:r>
        <w:t xml:space="preserve">  </w:t>
      </w:r>
      <w:r w:rsidRPr="00AD1480">
        <w:t>0</w:t>
      </w:r>
    </w:p>
    <w:p w:rsidR="0019095D" w:rsidRPr="00AD1480" w:rsidRDefault="0019095D" w:rsidP="002A1E50">
      <w:pPr>
        <w:jc w:val="both"/>
      </w:pPr>
      <w:r w:rsidRPr="00AD1480">
        <w:t xml:space="preserve">        утримались  –</w:t>
      </w:r>
      <w:r>
        <w:t xml:space="preserve">   </w:t>
      </w:r>
      <w:r w:rsidRPr="00AD1480">
        <w:t>0</w:t>
      </w:r>
    </w:p>
    <w:p w:rsidR="0019095D" w:rsidRDefault="0019095D" w:rsidP="002A1E50">
      <w:pPr>
        <w:pStyle w:val="Footer"/>
        <w:jc w:val="both"/>
      </w:pPr>
      <w:r w:rsidRPr="006450BD">
        <w:t>За результатами голосування, прийнято рішення</w:t>
      </w:r>
      <w:r>
        <w:t xml:space="preserve"> надати дозвіл на розроблення проекту землеустрою щодо відведення земельної ділянки у власність площею 1015 кв.м. для ведення садівництва Синиці Тетяні Геннадіївні  </w:t>
      </w:r>
      <w:r w:rsidRPr="002A1E50">
        <w:t>( Товариство садівників і городників «Меблевик» Білоцерківської міської спілки товариства садівників і городників, ділянка № 3а)</w:t>
      </w:r>
      <w:r w:rsidRPr="002A1E50">
        <w:rPr>
          <w:b/>
        </w:rPr>
        <w:t xml:space="preserve"> </w:t>
      </w:r>
      <w:r w:rsidRPr="002A1E50">
        <w:t>за рахунок земель населеного пункту  м. Біла Церква</w:t>
      </w:r>
      <w:r>
        <w:t>.</w:t>
      </w:r>
    </w:p>
    <w:p w:rsidR="0019095D" w:rsidRDefault="0019095D" w:rsidP="002A1E50">
      <w:pPr>
        <w:pStyle w:val="Footer"/>
        <w:jc w:val="both"/>
      </w:pPr>
    </w:p>
    <w:p w:rsidR="0019095D" w:rsidRPr="002A1E50" w:rsidRDefault="0019095D" w:rsidP="002A1E50">
      <w:pPr>
        <w:pStyle w:val="Footer"/>
        <w:jc w:val="both"/>
      </w:pPr>
    </w:p>
    <w:p w:rsidR="0019095D" w:rsidRPr="002A1E50" w:rsidRDefault="0019095D" w:rsidP="003415FC">
      <w:pPr>
        <w:jc w:val="both"/>
      </w:pPr>
    </w:p>
    <w:p w:rsidR="0019095D" w:rsidRDefault="0019095D" w:rsidP="003415FC">
      <w:pPr>
        <w:jc w:val="both"/>
      </w:pPr>
    </w:p>
    <w:p w:rsidR="0019095D" w:rsidRPr="00C367A7" w:rsidRDefault="0019095D" w:rsidP="00C12107">
      <w:pPr>
        <w:jc w:val="both"/>
        <w:rPr>
          <w:b/>
        </w:rPr>
      </w:pPr>
      <w:r w:rsidRPr="00656491">
        <w:rPr>
          <w:b/>
          <w:color w:val="222222"/>
        </w:rPr>
        <w:t xml:space="preserve">Подання № </w:t>
      </w:r>
      <w:r>
        <w:rPr>
          <w:b/>
          <w:color w:val="222222"/>
        </w:rPr>
        <w:t>30</w:t>
      </w:r>
      <w:r w:rsidRPr="00656491">
        <w:rPr>
          <w:b/>
          <w:color w:val="222222"/>
        </w:rPr>
        <w:t xml:space="preserve"> від 10.04.2017р. </w:t>
      </w:r>
      <w:r>
        <w:rPr>
          <w:b/>
          <w:color w:val="222222"/>
        </w:rPr>
        <w:t xml:space="preserve"> </w:t>
      </w:r>
      <w:r>
        <w:rPr>
          <w:b/>
        </w:rPr>
        <w:t>Додаток № 1</w:t>
      </w:r>
    </w:p>
    <w:p w:rsidR="0019095D" w:rsidRPr="00302166" w:rsidRDefault="0019095D" w:rsidP="00C12107">
      <w:pPr>
        <w:jc w:val="center"/>
        <w:rPr>
          <w:b/>
        </w:rPr>
      </w:pPr>
      <w:r w:rsidRPr="00302166">
        <w:rPr>
          <w:b/>
        </w:rPr>
        <w:t>С П И С О К</w:t>
      </w:r>
    </w:p>
    <w:p w:rsidR="0019095D" w:rsidRDefault="0019095D" w:rsidP="00C12107">
      <w:pPr>
        <w:pStyle w:val="Footer"/>
        <w:jc w:val="center"/>
        <w:rPr>
          <w:b/>
        </w:rPr>
      </w:pPr>
      <w:r w:rsidRPr="00302166">
        <w:rPr>
          <w:b/>
        </w:rPr>
        <w:t xml:space="preserve">громадян України, яким </w:t>
      </w:r>
      <w:r>
        <w:rPr>
          <w:b/>
        </w:rPr>
        <w:t xml:space="preserve">відмовлено в наданні </w:t>
      </w:r>
      <w:r w:rsidRPr="00302166">
        <w:rPr>
          <w:b/>
        </w:rPr>
        <w:t xml:space="preserve"> дозв</w:t>
      </w:r>
      <w:r>
        <w:rPr>
          <w:b/>
        </w:rPr>
        <w:t>о</w:t>
      </w:r>
      <w:r w:rsidRPr="00302166">
        <w:rPr>
          <w:b/>
        </w:rPr>
        <w:t>л</w:t>
      </w:r>
      <w:r>
        <w:rPr>
          <w:b/>
        </w:rPr>
        <w:t>у</w:t>
      </w:r>
      <w:r w:rsidRPr="00302166">
        <w:rPr>
          <w:b/>
        </w:rPr>
        <w:t xml:space="preserve"> на розроблення проекту землеустрою щодо відведення земельної  ділянки  у власність, за рахунок земель населеного пункту  м. Біла Церква </w:t>
      </w:r>
    </w:p>
    <w:tbl>
      <w:tblPr>
        <w:tblW w:w="10940" w:type="dxa"/>
        <w:tblInd w:w="-200" w:type="dxa"/>
        <w:tblLayout w:type="fixed"/>
        <w:tblLook w:val="0000"/>
      </w:tblPr>
      <w:tblGrid>
        <w:gridCol w:w="592"/>
        <w:gridCol w:w="1984"/>
        <w:gridCol w:w="2539"/>
        <w:gridCol w:w="580"/>
        <w:gridCol w:w="1417"/>
        <w:gridCol w:w="1134"/>
        <w:gridCol w:w="709"/>
        <w:gridCol w:w="709"/>
        <w:gridCol w:w="709"/>
        <w:gridCol w:w="567"/>
      </w:tblGrid>
      <w:tr w:rsidR="0019095D" w:rsidRPr="00683DA3" w:rsidTr="00BA6DCF">
        <w:trPr>
          <w:cantSplit/>
          <w:trHeight w:val="1134"/>
        </w:trPr>
        <w:tc>
          <w:tcPr>
            <w:tcW w:w="592" w:type="dxa"/>
            <w:tcBorders>
              <w:top w:val="single" w:sz="6" w:space="0" w:color="auto"/>
              <w:left w:val="single" w:sz="6" w:space="0" w:color="auto"/>
              <w:bottom w:val="single" w:sz="6" w:space="0" w:color="auto"/>
              <w:right w:val="single" w:sz="6" w:space="0" w:color="auto"/>
            </w:tcBorders>
            <w:vAlign w:val="center"/>
          </w:tcPr>
          <w:p w:rsidR="0019095D" w:rsidRPr="00BA6DCF" w:rsidRDefault="0019095D" w:rsidP="00513FBA">
            <w:pPr>
              <w:rPr>
                <w:b/>
                <w:sz w:val="18"/>
                <w:szCs w:val="18"/>
              </w:rPr>
            </w:pPr>
            <w:r w:rsidRPr="00BA6DCF">
              <w:rPr>
                <w:b/>
                <w:sz w:val="18"/>
                <w:szCs w:val="18"/>
              </w:rPr>
              <w:t>10</w:t>
            </w:r>
          </w:p>
        </w:tc>
        <w:tc>
          <w:tcPr>
            <w:tcW w:w="1984" w:type="dxa"/>
            <w:tcBorders>
              <w:top w:val="single" w:sz="6" w:space="0" w:color="auto"/>
              <w:left w:val="single" w:sz="6" w:space="0" w:color="auto"/>
              <w:bottom w:val="single" w:sz="6" w:space="0" w:color="auto"/>
              <w:right w:val="single" w:sz="6" w:space="0" w:color="auto"/>
            </w:tcBorders>
            <w:vAlign w:val="center"/>
          </w:tcPr>
          <w:p w:rsidR="0019095D" w:rsidRPr="00BA6DCF" w:rsidRDefault="0019095D" w:rsidP="00513FBA">
            <w:pPr>
              <w:rPr>
                <w:b/>
                <w:sz w:val="18"/>
                <w:szCs w:val="18"/>
              </w:rPr>
            </w:pPr>
            <w:r w:rsidRPr="00BA6DCF">
              <w:rPr>
                <w:b/>
                <w:sz w:val="18"/>
                <w:szCs w:val="18"/>
              </w:rPr>
              <w:t>Єремян Артур Ікментович</w:t>
            </w:r>
          </w:p>
        </w:tc>
        <w:tc>
          <w:tcPr>
            <w:tcW w:w="2539" w:type="dxa"/>
            <w:tcBorders>
              <w:top w:val="single" w:sz="6" w:space="0" w:color="auto"/>
              <w:left w:val="single" w:sz="6" w:space="0" w:color="auto"/>
              <w:bottom w:val="single" w:sz="6" w:space="0" w:color="auto"/>
              <w:right w:val="single" w:sz="6" w:space="0" w:color="auto"/>
            </w:tcBorders>
            <w:vAlign w:val="center"/>
          </w:tcPr>
          <w:p w:rsidR="0019095D" w:rsidRPr="00BA6DCF" w:rsidRDefault="0019095D" w:rsidP="00513FBA">
            <w:pPr>
              <w:rPr>
                <w:b/>
                <w:sz w:val="18"/>
                <w:szCs w:val="18"/>
              </w:rPr>
            </w:pPr>
            <w:r w:rsidRPr="00BA6DCF">
              <w:rPr>
                <w:b/>
                <w:sz w:val="18"/>
                <w:szCs w:val="18"/>
              </w:rPr>
              <w:t>Вул. Новосельська в районі ж/б 20, 22</w:t>
            </w:r>
          </w:p>
        </w:tc>
        <w:tc>
          <w:tcPr>
            <w:tcW w:w="580" w:type="dxa"/>
            <w:tcBorders>
              <w:top w:val="single" w:sz="6" w:space="0" w:color="auto"/>
              <w:left w:val="single" w:sz="6" w:space="0" w:color="auto"/>
              <w:bottom w:val="single" w:sz="6" w:space="0" w:color="auto"/>
              <w:right w:val="single" w:sz="6" w:space="0" w:color="auto"/>
            </w:tcBorders>
            <w:vAlign w:val="center"/>
          </w:tcPr>
          <w:p w:rsidR="0019095D" w:rsidRPr="00683DA3" w:rsidRDefault="0019095D" w:rsidP="00513FBA">
            <w:pPr>
              <w:rPr>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19095D" w:rsidRPr="00B65BC0" w:rsidRDefault="0019095D" w:rsidP="00513FBA">
            <w:pPr>
              <w:rPr>
                <w:b/>
                <w:sz w:val="16"/>
                <w:szCs w:val="16"/>
              </w:rPr>
            </w:pPr>
            <w:r w:rsidRPr="00B65BC0">
              <w:rPr>
                <w:b/>
                <w:sz w:val="16"/>
                <w:szCs w:val="16"/>
              </w:rPr>
              <w:t>1000 кв.м.</w:t>
            </w:r>
          </w:p>
          <w:p w:rsidR="0019095D" w:rsidRPr="00683DA3" w:rsidRDefault="0019095D" w:rsidP="00513FBA">
            <w:pPr>
              <w:rPr>
                <w:sz w:val="16"/>
                <w:szCs w:val="16"/>
              </w:rPr>
            </w:pPr>
            <w:r>
              <w:rPr>
                <w:b/>
                <w:sz w:val="18"/>
                <w:szCs w:val="18"/>
              </w:rPr>
              <w:t>Для ведення садівництва</w:t>
            </w:r>
          </w:p>
        </w:tc>
        <w:tc>
          <w:tcPr>
            <w:tcW w:w="1134" w:type="dxa"/>
            <w:tcBorders>
              <w:top w:val="single" w:sz="6" w:space="0" w:color="auto"/>
              <w:left w:val="single" w:sz="6" w:space="0" w:color="auto"/>
              <w:bottom w:val="single" w:sz="6" w:space="0" w:color="auto"/>
              <w:right w:val="single" w:sz="6" w:space="0" w:color="auto"/>
            </w:tcBorders>
            <w:vAlign w:val="center"/>
          </w:tcPr>
          <w:p w:rsidR="0019095D" w:rsidRPr="00683DA3" w:rsidRDefault="0019095D" w:rsidP="00513FBA">
            <w:pPr>
              <w:pStyle w:val="BodyText"/>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9095D" w:rsidRPr="00683DA3" w:rsidRDefault="0019095D" w:rsidP="00513FBA">
            <w:pPr>
              <w:pStyle w:val="BodyText"/>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19095D" w:rsidRPr="00683DA3" w:rsidRDefault="0019095D" w:rsidP="00513FBA">
            <w:pPr>
              <w:pStyle w:val="BodyText"/>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19095D" w:rsidRPr="00683DA3" w:rsidRDefault="0019095D" w:rsidP="00513FBA">
            <w:pPr>
              <w:pStyle w:val="BodyText"/>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19095D" w:rsidRPr="00683DA3" w:rsidRDefault="0019095D" w:rsidP="00513FBA">
            <w:pPr>
              <w:pStyle w:val="BodyText"/>
              <w:rPr>
                <w:rFonts w:ascii="Times New Roman" w:hAnsi="Times New Roman"/>
                <w:sz w:val="16"/>
                <w:szCs w:val="16"/>
              </w:rPr>
            </w:pPr>
          </w:p>
        </w:tc>
      </w:tr>
    </w:tbl>
    <w:p w:rsidR="0019095D" w:rsidRPr="00BA6DCF" w:rsidRDefault="0019095D" w:rsidP="00BA6DCF">
      <w:pPr>
        <w:pStyle w:val="Footer"/>
      </w:pPr>
      <w:r>
        <w:t>Борзак О.В. доводить до відома присутніх, що земельна ділянка за даною адресою є вільною і не примикає до домоволодіння заявника.</w:t>
      </w:r>
    </w:p>
    <w:p w:rsidR="0019095D" w:rsidRDefault="0019095D" w:rsidP="003415FC">
      <w:pPr>
        <w:jc w:val="both"/>
      </w:pPr>
      <w:r>
        <w:t>Взявши до уваги інформацію, рекомендовано сесії відмовити  гр. Єремян А.І. в наданні дозволу за вищезазначеною адресою відповідно ст.123 та ст.24 ЗУ «Про регулювання містобудівної  діяльності».</w:t>
      </w:r>
    </w:p>
    <w:p w:rsidR="0019095D" w:rsidRPr="006450BD" w:rsidRDefault="0019095D" w:rsidP="00B65BC0">
      <w:pPr>
        <w:jc w:val="both"/>
      </w:pPr>
      <w:r w:rsidRPr="006450BD">
        <w:t>Інших пропозицій не надходило.</w:t>
      </w:r>
    </w:p>
    <w:p w:rsidR="0019095D" w:rsidRPr="006450BD" w:rsidRDefault="0019095D" w:rsidP="00B65BC0">
      <w:pPr>
        <w:jc w:val="both"/>
      </w:pPr>
      <w:r w:rsidRPr="006450BD">
        <w:t>Голосували:</w:t>
      </w:r>
    </w:p>
    <w:p w:rsidR="0019095D" w:rsidRPr="006450BD" w:rsidRDefault="0019095D" w:rsidP="00B65BC0">
      <w:pPr>
        <w:jc w:val="both"/>
      </w:pPr>
      <w:r w:rsidRPr="006450BD">
        <w:t xml:space="preserve">                         за  –   7</w:t>
      </w:r>
    </w:p>
    <w:p w:rsidR="0019095D" w:rsidRPr="006450BD" w:rsidRDefault="0019095D" w:rsidP="00B65BC0">
      <w:pPr>
        <w:jc w:val="both"/>
      </w:pPr>
      <w:r w:rsidRPr="006450BD">
        <w:t xml:space="preserve">                 проти   –   0</w:t>
      </w:r>
    </w:p>
    <w:p w:rsidR="0019095D" w:rsidRPr="006450BD" w:rsidRDefault="0019095D" w:rsidP="00B65BC0">
      <w:pPr>
        <w:jc w:val="both"/>
      </w:pPr>
      <w:r w:rsidRPr="006450BD">
        <w:t xml:space="preserve">        утримались  –   0</w:t>
      </w:r>
    </w:p>
    <w:p w:rsidR="0019095D" w:rsidRDefault="0019095D" w:rsidP="00476882">
      <w:pPr>
        <w:jc w:val="both"/>
      </w:pPr>
      <w:r w:rsidRPr="006450BD">
        <w:t>За результатами голосування, прийнято рішення</w:t>
      </w:r>
      <w:r>
        <w:t xml:space="preserve"> рекомендувати сесії відмовити  гр. Єремян А.І. в наданні дозволу за вищезазначеною адресою відповідно ст.123 та ст.24 ЗУ «Про регулювання містобудівної  діяльності».</w:t>
      </w:r>
    </w:p>
    <w:p w:rsidR="0019095D" w:rsidRDefault="0019095D" w:rsidP="00B65BC0">
      <w:pPr>
        <w:jc w:val="both"/>
      </w:pPr>
    </w:p>
    <w:p w:rsidR="0019095D" w:rsidRDefault="0019095D" w:rsidP="00B65BC0">
      <w:pPr>
        <w:jc w:val="both"/>
      </w:pPr>
    </w:p>
    <w:p w:rsidR="0019095D" w:rsidRDefault="0019095D" w:rsidP="00B65BC0">
      <w:pPr>
        <w:jc w:val="both"/>
      </w:pPr>
      <w:r>
        <w:t>Відсутній Денисенко І.О.</w:t>
      </w:r>
    </w:p>
    <w:p w:rsidR="0019095D" w:rsidRDefault="0019095D" w:rsidP="00B65BC0">
      <w:pPr>
        <w:jc w:val="both"/>
      </w:pPr>
    </w:p>
    <w:p w:rsidR="0019095D" w:rsidRDefault="0019095D" w:rsidP="00B65BC0">
      <w:pPr>
        <w:jc w:val="both"/>
      </w:pPr>
    </w:p>
    <w:p w:rsidR="0019095D" w:rsidRPr="00C367A7" w:rsidRDefault="0019095D" w:rsidP="0000533D">
      <w:pPr>
        <w:jc w:val="both"/>
        <w:rPr>
          <w:b/>
        </w:rPr>
      </w:pPr>
      <w:r w:rsidRPr="00656491">
        <w:rPr>
          <w:b/>
          <w:color w:val="222222"/>
        </w:rPr>
        <w:t xml:space="preserve">Подання № </w:t>
      </w:r>
      <w:r>
        <w:rPr>
          <w:b/>
          <w:color w:val="222222"/>
        </w:rPr>
        <w:t>30</w:t>
      </w:r>
      <w:r w:rsidRPr="00656491">
        <w:rPr>
          <w:b/>
          <w:color w:val="222222"/>
        </w:rPr>
        <w:t xml:space="preserve"> від 10.04.2017р. </w:t>
      </w:r>
      <w:r>
        <w:rPr>
          <w:b/>
          <w:color w:val="222222"/>
        </w:rPr>
        <w:t xml:space="preserve"> </w:t>
      </w:r>
      <w:r>
        <w:rPr>
          <w:b/>
        </w:rPr>
        <w:t>Додаток № 1</w:t>
      </w:r>
    </w:p>
    <w:p w:rsidR="0019095D" w:rsidRDefault="0019095D" w:rsidP="00B65BC0">
      <w:pPr>
        <w:jc w:val="both"/>
      </w:pPr>
    </w:p>
    <w:tbl>
      <w:tblPr>
        <w:tblW w:w="10940" w:type="dxa"/>
        <w:tblInd w:w="-200" w:type="dxa"/>
        <w:tblLayout w:type="fixed"/>
        <w:tblLook w:val="0000"/>
      </w:tblPr>
      <w:tblGrid>
        <w:gridCol w:w="592"/>
        <w:gridCol w:w="1984"/>
        <w:gridCol w:w="2539"/>
        <w:gridCol w:w="580"/>
        <w:gridCol w:w="1559"/>
        <w:gridCol w:w="992"/>
        <w:gridCol w:w="709"/>
        <w:gridCol w:w="709"/>
        <w:gridCol w:w="709"/>
        <w:gridCol w:w="567"/>
      </w:tblGrid>
      <w:tr w:rsidR="0019095D" w:rsidRPr="00683DA3" w:rsidTr="0000533D">
        <w:trPr>
          <w:cantSplit/>
          <w:trHeight w:val="1134"/>
        </w:trPr>
        <w:tc>
          <w:tcPr>
            <w:tcW w:w="592" w:type="dxa"/>
            <w:tcBorders>
              <w:top w:val="single" w:sz="6" w:space="0" w:color="auto"/>
              <w:left w:val="single" w:sz="6" w:space="0" w:color="auto"/>
              <w:bottom w:val="single" w:sz="6" w:space="0" w:color="auto"/>
              <w:right w:val="single" w:sz="6" w:space="0" w:color="auto"/>
            </w:tcBorders>
            <w:vAlign w:val="center"/>
          </w:tcPr>
          <w:p w:rsidR="0019095D" w:rsidRPr="0000533D" w:rsidRDefault="0019095D" w:rsidP="00513FBA">
            <w:pPr>
              <w:rPr>
                <w:b/>
                <w:sz w:val="18"/>
                <w:szCs w:val="18"/>
              </w:rPr>
            </w:pPr>
            <w:r w:rsidRPr="0000533D">
              <w:rPr>
                <w:b/>
                <w:sz w:val="18"/>
                <w:szCs w:val="18"/>
              </w:rPr>
              <w:t>9</w:t>
            </w:r>
          </w:p>
        </w:tc>
        <w:tc>
          <w:tcPr>
            <w:tcW w:w="1984" w:type="dxa"/>
            <w:tcBorders>
              <w:top w:val="single" w:sz="6" w:space="0" w:color="auto"/>
              <w:left w:val="single" w:sz="6" w:space="0" w:color="auto"/>
              <w:bottom w:val="single" w:sz="6" w:space="0" w:color="auto"/>
              <w:right w:val="single" w:sz="6" w:space="0" w:color="auto"/>
            </w:tcBorders>
            <w:vAlign w:val="center"/>
          </w:tcPr>
          <w:p w:rsidR="0019095D" w:rsidRPr="0000533D" w:rsidRDefault="0019095D" w:rsidP="00513FBA">
            <w:pPr>
              <w:rPr>
                <w:b/>
                <w:sz w:val="18"/>
                <w:szCs w:val="18"/>
              </w:rPr>
            </w:pPr>
            <w:r w:rsidRPr="0000533D">
              <w:rPr>
                <w:b/>
                <w:sz w:val="18"/>
                <w:szCs w:val="18"/>
              </w:rPr>
              <w:t>Никоненко Олександр Іванович</w:t>
            </w:r>
          </w:p>
        </w:tc>
        <w:tc>
          <w:tcPr>
            <w:tcW w:w="2539" w:type="dxa"/>
            <w:tcBorders>
              <w:top w:val="single" w:sz="6" w:space="0" w:color="auto"/>
              <w:left w:val="single" w:sz="6" w:space="0" w:color="auto"/>
              <w:bottom w:val="single" w:sz="6" w:space="0" w:color="auto"/>
              <w:right w:val="single" w:sz="6" w:space="0" w:color="auto"/>
            </w:tcBorders>
            <w:vAlign w:val="center"/>
          </w:tcPr>
          <w:p w:rsidR="0019095D" w:rsidRPr="0000533D" w:rsidRDefault="0019095D" w:rsidP="00FB28C0">
            <w:pPr>
              <w:rPr>
                <w:b/>
                <w:sz w:val="18"/>
                <w:szCs w:val="18"/>
              </w:rPr>
            </w:pPr>
            <w:r>
              <w:rPr>
                <w:b/>
                <w:sz w:val="18"/>
                <w:szCs w:val="18"/>
              </w:rPr>
              <w:t>Вул. Шевченка, 125</w:t>
            </w:r>
          </w:p>
        </w:tc>
        <w:tc>
          <w:tcPr>
            <w:tcW w:w="580" w:type="dxa"/>
            <w:tcBorders>
              <w:top w:val="single" w:sz="6" w:space="0" w:color="auto"/>
              <w:left w:val="single" w:sz="6" w:space="0" w:color="auto"/>
              <w:bottom w:val="single" w:sz="6" w:space="0" w:color="auto"/>
              <w:right w:val="single" w:sz="6" w:space="0" w:color="auto"/>
            </w:tcBorders>
            <w:vAlign w:val="center"/>
          </w:tcPr>
          <w:p w:rsidR="0019095D" w:rsidRPr="00683DA3" w:rsidRDefault="0019095D" w:rsidP="00513FBA">
            <w:pPr>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9095D" w:rsidRPr="0000533D" w:rsidRDefault="0019095D" w:rsidP="0000533D">
            <w:pPr>
              <w:rPr>
                <w:b/>
                <w:sz w:val="16"/>
                <w:szCs w:val="16"/>
              </w:rPr>
            </w:pPr>
            <w:r w:rsidRPr="0000533D">
              <w:rPr>
                <w:b/>
                <w:sz w:val="18"/>
                <w:szCs w:val="18"/>
              </w:rPr>
              <w:t>280</w:t>
            </w:r>
            <w:r w:rsidRPr="0000533D">
              <w:rPr>
                <w:b/>
                <w:sz w:val="16"/>
                <w:szCs w:val="16"/>
              </w:rPr>
              <w:t xml:space="preserve"> кв.м.</w:t>
            </w:r>
          </w:p>
          <w:p w:rsidR="0019095D" w:rsidRPr="0000533D" w:rsidRDefault="0019095D" w:rsidP="0000533D">
            <w:pPr>
              <w:rPr>
                <w:b/>
                <w:sz w:val="18"/>
                <w:szCs w:val="18"/>
              </w:rPr>
            </w:pPr>
            <w:r w:rsidRPr="0000533D">
              <w:rPr>
                <w:b/>
                <w:sz w:val="18"/>
                <w:szCs w:val="18"/>
              </w:rPr>
              <w:t>Для ведення садівництва</w:t>
            </w:r>
          </w:p>
        </w:tc>
        <w:tc>
          <w:tcPr>
            <w:tcW w:w="992" w:type="dxa"/>
            <w:tcBorders>
              <w:top w:val="single" w:sz="6" w:space="0" w:color="auto"/>
              <w:left w:val="single" w:sz="6" w:space="0" w:color="auto"/>
              <w:bottom w:val="single" w:sz="6" w:space="0" w:color="auto"/>
              <w:right w:val="single" w:sz="6" w:space="0" w:color="auto"/>
            </w:tcBorders>
            <w:vAlign w:val="center"/>
          </w:tcPr>
          <w:p w:rsidR="0019095D" w:rsidRPr="00683DA3" w:rsidRDefault="0019095D" w:rsidP="00513FBA">
            <w:pPr>
              <w:pStyle w:val="BodyText"/>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9095D" w:rsidRPr="00683DA3" w:rsidRDefault="0019095D" w:rsidP="00513FBA">
            <w:pPr>
              <w:pStyle w:val="BodyText"/>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19095D" w:rsidRPr="00683DA3" w:rsidRDefault="0019095D" w:rsidP="00513FBA">
            <w:pPr>
              <w:pStyle w:val="BodyText"/>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19095D" w:rsidRPr="00683DA3" w:rsidRDefault="0019095D" w:rsidP="00513FBA">
            <w:pPr>
              <w:pStyle w:val="BodyTex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19095D" w:rsidRPr="00683DA3" w:rsidRDefault="0019095D" w:rsidP="00513FBA">
            <w:pPr>
              <w:pStyle w:val="BodyText"/>
              <w:rPr>
                <w:rFonts w:ascii="Times New Roman" w:hAnsi="Times New Roman"/>
                <w:sz w:val="18"/>
                <w:szCs w:val="18"/>
              </w:rPr>
            </w:pPr>
          </w:p>
        </w:tc>
      </w:tr>
    </w:tbl>
    <w:p w:rsidR="0019095D" w:rsidRDefault="0019095D" w:rsidP="00B65BC0">
      <w:pPr>
        <w:jc w:val="both"/>
      </w:pPr>
      <w:r>
        <w:t>Питання залишено на доопрацювання управлінню регулювання земельних відносин.</w:t>
      </w:r>
    </w:p>
    <w:p w:rsidR="0019095D" w:rsidRDefault="0019095D" w:rsidP="00B65BC0">
      <w:pPr>
        <w:jc w:val="both"/>
      </w:pPr>
    </w:p>
    <w:p w:rsidR="0019095D" w:rsidRDefault="0019095D" w:rsidP="00B65BC0">
      <w:pPr>
        <w:jc w:val="both"/>
      </w:pPr>
    </w:p>
    <w:p w:rsidR="0019095D" w:rsidRDefault="0019095D" w:rsidP="00B65BC0">
      <w:pPr>
        <w:jc w:val="both"/>
      </w:pPr>
    </w:p>
    <w:p w:rsidR="0019095D" w:rsidRPr="0099063E" w:rsidRDefault="0019095D" w:rsidP="00E2109B">
      <w:pPr>
        <w:jc w:val="both"/>
        <w:rPr>
          <w:b/>
        </w:rPr>
      </w:pPr>
      <w:r w:rsidRPr="0099063E">
        <w:rPr>
          <w:b/>
        </w:rPr>
        <w:t>Подання № 25 від 22.04.2016р.</w:t>
      </w:r>
    </w:p>
    <w:p w:rsidR="0019095D" w:rsidRPr="009E155D" w:rsidRDefault="0019095D" w:rsidP="00E2109B">
      <w:pPr>
        <w:autoSpaceDE w:val="0"/>
        <w:autoSpaceDN w:val="0"/>
        <w:adjustRightInd w:val="0"/>
        <w:jc w:val="both"/>
      </w:pPr>
      <w:r w:rsidRPr="0099063E">
        <w:rPr>
          <w:rFonts w:ascii="Times New Roman CYR" w:hAnsi="Times New Roman CYR" w:cs="Times New Roman CYR"/>
          <w:b/>
          <w:bCs/>
        </w:rPr>
        <w:t>П.5.20</w:t>
      </w:r>
      <w:r w:rsidRPr="0099063E">
        <w:rPr>
          <w:rFonts w:ascii="Times New Roman CYR" w:hAnsi="Times New Roman CYR" w:cs="Times New Roman CYR"/>
          <w:bCs/>
        </w:rPr>
        <w:t xml:space="preserve"> </w:t>
      </w:r>
      <w:r w:rsidRPr="0099063E">
        <w:rPr>
          <w:u w:val="single"/>
        </w:rPr>
        <w:t>Доповідав:</w:t>
      </w:r>
      <w:r w:rsidRPr="0099063E">
        <w:t xml:space="preserve">  </w:t>
      </w:r>
      <w:r>
        <w:t>Борзак О.В. – заступник начальника управлінні регулювання земельних відносин:</w:t>
      </w:r>
      <w:r w:rsidRPr="002A63D1">
        <w:rPr>
          <w:rFonts w:ascii="Times New Roman CYR" w:hAnsi="Times New Roman CYR" w:cs="Times New Roman CYR"/>
        </w:rPr>
        <w:t xml:space="preserve"> </w:t>
      </w:r>
      <w:r>
        <w:rPr>
          <w:rFonts w:ascii="Times New Roman CYR" w:hAnsi="Times New Roman CYR" w:cs="Times New Roman CYR"/>
        </w:rPr>
        <w:t xml:space="preserve">Укласти договір про встановлення </w:t>
      </w:r>
      <w:r w:rsidRPr="009E155D">
        <w:rPr>
          <w:rFonts w:ascii="Times New Roman CYR" w:hAnsi="Times New Roman CYR" w:cs="Times New Roman CYR"/>
        </w:rPr>
        <w:t xml:space="preserve">особистого строкового сервітуту </w:t>
      </w:r>
      <w:r w:rsidRPr="009E155D">
        <w:rPr>
          <w:rFonts w:ascii="Times New Roman CYR" w:hAnsi="Times New Roman CYR" w:cs="Times New Roman CYR"/>
          <w:b/>
        </w:rPr>
        <w:t xml:space="preserve">з </w:t>
      </w:r>
      <w:r w:rsidRPr="009E155D">
        <w:rPr>
          <w:b/>
        </w:rPr>
        <w:t>Господарським товариством з обмеженою відповідальністю «Росич»</w:t>
      </w:r>
      <w:r w:rsidRPr="009E155D">
        <w:t xml:space="preserve"> під розміщення павільйону по вул. Карбишева, 12, загальною площею  0,0044 га за рахунок земель населеного пункту м. Біла Церква. </w:t>
      </w:r>
    </w:p>
    <w:p w:rsidR="0019095D" w:rsidRPr="009E155D" w:rsidRDefault="0019095D" w:rsidP="00B65BC0">
      <w:pPr>
        <w:jc w:val="both"/>
      </w:pPr>
      <w:r w:rsidRPr="009E155D">
        <w:t xml:space="preserve">Борзак О.В. доводить до відома присутніх, що земельна ділянка знаходиться в постійному користування іншого землекористувача, а саме: </w:t>
      </w:r>
      <w:r w:rsidRPr="009E155D">
        <w:rPr>
          <w:color w:val="000000"/>
        </w:rPr>
        <w:t>КЗ БМР «Білоцерківська міська лікарня  № 3».</w:t>
      </w:r>
    </w:p>
    <w:p w:rsidR="0019095D" w:rsidRPr="009E155D" w:rsidRDefault="0019095D" w:rsidP="00EB5C2E">
      <w:pPr>
        <w:autoSpaceDE w:val="0"/>
        <w:autoSpaceDN w:val="0"/>
        <w:adjustRightInd w:val="0"/>
        <w:jc w:val="both"/>
        <w:rPr>
          <w:color w:val="000000"/>
        </w:rPr>
      </w:pPr>
      <w:r w:rsidRPr="009E155D">
        <w:t xml:space="preserve">Вовкотруб В.Г. звертає увагу присутніх, що дане  питання було розглянуто на засіданні земельної комісії (Протокол № 84 від 20.04.2017.) та прийнято рішення відмовити в укладанні договору в зв’язку з тим, що дана земельна ділянка знаходиться </w:t>
      </w:r>
      <w:r w:rsidRPr="009E155D">
        <w:rPr>
          <w:color w:val="000000"/>
        </w:rPr>
        <w:t xml:space="preserve">в постійному користуванні іншого землекористувача . </w:t>
      </w:r>
    </w:p>
    <w:p w:rsidR="0019095D" w:rsidRPr="009E155D" w:rsidRDefault="0019095D" w:rsidP="00EB5C2E">
      <w:pPr>
        <w:autoSpaceDE w:val="0"/>
        <w:autoSpaceDN w:val="0"/>
        <w:adjustRightInd w:val="0"/>
        <w:jc w:val="both"/>
        <w:rPr>
          <w:color w:val="000000"/>
        </w:rPr>
      </w:pPr>
      <w:r w:rsidRPr="009E155D">
        <w:t xml:space="preserve">Вносить пропозицію відмовити в укладанні договору про встановлення  </w:t>
      </w:r>
      <w:r w:rsidRPr="009E155D">
        <w:rPr>
          <w:rFonts w:ascii="Times New Roman CYR" w:hAnsi="Times New Roman CYR" w:cs="Times New Roman CYR"/>
        </w:rPr>
        <w:t xml:space="preserve">особистого строкового сервітуту з </w:t>
      </w:r>
      <w:r w:rsidRPr="009E155D">
        <w:t xml:space="preserve">Господарським товариством з обмеженою відповідальністю «Росич» під розміщення павільйону по вул. Карбишева, 12, загальною площею  0,0044 га за рахунок земель населеного пункту м. Біла Церква в зв’язку з тим, що дана земельна ділянка знаходиться </w:t>
      </w:r>
      <w:r w:rsidRPr="009E155D">
        <w:rPr>
          <w:color w:val="000000"/>
        </w:rPr>
        <w:t>в постійному користуванні КЗ БМР «Білоцерківська міська лікарня  № 3»  та заявником не надано згоди користувача земельної ділянки .</w:t>
      </w:r>
    </w:p>
    <w:p w:rsidR="0019095D" w:rsidRPr="006450BD" w:rsidRDefault="0019095D" w:rsidP="00EB5C2E">
      <w:pPr>
        <w:jc w:val="both"/>
      </w:pPr>
      <w:r w:rsidRPr="009E155D">
        <w:t>Інших пропозицій не надходило.</w:t>
      </w:r>
    </w:p>
    <w:p w:rsidR="0019095D" w:rsidRPr="006450BD" w:rsidRDefault="0019095D" w:rsidP="00EB5C2E">
      <w:pPr>
        <w:jc w:val="both"/>
      </w:pPr>
      <w:r w:rsidRPr="006450BD">
        <w:t>Голосували:</w:t>
      </w:r>
    </w:p>
    <w:p w:rsidR="0019095D" w:rsidRPr="006450BD" w:rsidRDefault="0019095D" w:rsidP="00EB5C2E">
      <w:pPr>
        <w:jc w:val="both"/>
      </w:pPr>
      <w:r w:rsidRPr="006450BD">
        <w:t xml:space="preserve">                         за  –   </w:t>
      </w:r>
      <w:r>
        <w:t>6</w:t>
      </w:r>
    </w:p>
    <w:p w:rsidR="0019095D" w:rsidRPr="006450BD" w:rsidRDefault="0019095D" w:rsidP="00EB5C2E">
      <w:pPr>
        <w:jc w:val="both"/>
      </w:pPr>
      <w:r w:rsidRPr="006450BD">
        <w:t xml:space="preserve">                 проти   –   0</w:t>
      </w:r>
    </w:p>
    <w:p w:rsidR="0019095D" w:rsidRPr="006450BD" w:rsidRDefault="0019095D" w:rsidP="00EB5C2E">
      <w:pPr>
        <w:jc w:val="both"/>
      </w:pPr>
      <w:r w:rsidRPr="006450BD">
        <w:t xml:space="preserve">        утримались  –   0</w:t>
      </w:r>
    </w:p>
    <w:p w:rsidR="0019095D" w:rsidRPr="009E155D" w:rsidRDefault="0019095D" w:rsidP="009E155D">
      <w:pPr>
        <w:autoSpaceDE w:val="0"/>
        <w:autoSpaceDN w:val="0"/>
        <w:adjustRightInd w:val="0"/>
        <w:jc w:val="both"/>
        <w:rPr>
          <w:color w:val="000000"/>
        </w:rPr>
      </w:pPr>
      <w:r w:rsidRPr="009E155D">
        <w:t xml:space="preserve">За результатами голосування, прийнято рішення рекомендувати сесії відмовити  в укладанні договору про встановлення  </w:t>
      </w:r>
      <w:r w:rsidRPr="009E155D">
        <w:rPr>
          <w:rFonts w:ascii="Times New Roman CYR" w:hAnsi="Times New Roman CYR" w:cs="Times New Roman CYR"/>
        </w:rPr>
        <w:t xml:space="preserve">особистого строкового сервітуту з </w:t>
      </w:r>
      <w:r w:rsidRPr="009E155D">
        <w:t xml:space="preserve">Господарським товариством з обмеженою відповідальністю «Росич» під розміщення павільйону по вул. Карбишева, 12, загальною площею  0,0044 га за рахунок земель населеного пункту м. Біла Церква в зв’язку з тим, що дана земельна ділянка знаходиться </w:t>
      </w:r>
      <w:r w:rsidRPr="009E155D">
        <w:rPr>
          <w:color w:val="000000"/>
        </w:rPr>
        <w:t>в постійному користуванні КЗ БМР «Білоцерківська міська лікарня  № 3»  та заявником не надано згоди користувача земельної ділянки .</w:t>
      </w:r>
    </w:p>
    <w:p w:rsidR="0019095D" w:rsidRDefault="0019095D" w:rsidP="009E155D">
      <w:pPr>
        <w:autoSpaceDE w:val="0"/>
        <w:autoSpaceDN w:val="0"/>
        <w:adjustRightInd w:val="0"/>
        <w:jc w:val="both"/>
      </w:pPr>
    </w:p>
    <w:p w:rsidR="0019095D" w:rsidRDefault="0019095D" w:rsidP="00EB5C2E">
      <w:pPr>
        <w:jc w:val="both"/>
      </w:pPr>
    </w:p>
    <w:p w:rsidR="0019095D" w:rsidRPr="00F3110D" w:rsidRDefault="0019095D" w:rsidP="00112DCF">
      <w:pPr>
        <w:jc w:val="center"/>
        <w:rPr>
          <w:b/>
        </w:rPr>
      </w:pPr>
      <w:r w:rsidRPr="00F3110D">
        <w:rPr>
          <w:b/>
        </w:rPr>
        <w:t>Перелік проектів рішень які виносяться на розгляд комісії</w:t>
      </w:r>
    </w:p>
    <w:p w:rsidR="0019095D" w:rsidRPr="00F3110D" w:rsidRDefault="0019095D" w:rsidP="00112DCF">
      <w:pPr>
        <w:jc w:val="both"/>
        <w:rPr>
          <w:b/>
          <w:color w:val="222222"/>
        </w:rPr>
      </w:pPr>
      <w:r w:rsidRPr="00F3110D">
        <w:rPr>
          <w:b/>
        </w:rPr>
        <w:t xml:space="preserve">                                                                                          </w:t>
      </w:r>
      <w:r>
        <w:rPr>
          <w:b/>
        </w:rPr>
        <w:t xml:space="preserve">                          </w:t>
      </w:r>
      <w:r w:rsidRPr="00F3110D">
        <w:rPr>
          <w:b/>
        </w:rPr>
        <w:t>№4</w:t>
      </w:r>
    </w:p>
    <w:tbl>
      <w:tblPr>
        <w:tblStyle w:val="GridTable1Light"/>
        <w:tblW w:w="16155" w:type="dxa"/>
        <w:jc w:val="center"/>
        <w:tblLayout w:type="fixed"/>
        <w:tblLook w:val="00A0"/>
      </w:tblPr>
      <w:tblGrid>
        <w:gridCol w:w="403"/>
        <w:gridCol w:w="3739"/>
        <w:gridCol w:w="4075"/>
        <w:gridCol w:w="2459"/>
        <w:gridCol w:w="3069"/>
        <w:gridCol w:w="2410"/>
      </w:tblGrid>
      <w:tr w:rsidR="0019095D" w:rsidRPr="00383F92" w:rsidTr="00513FBA">
        <w:trPr>
          <w:cnfStyle w:val="100000000000"/>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19095D" w:rsidRDefault="0019095D" w:rsidP="00513FBA">
            <w:pPr>
              <w:rPr>
                <w:sz w:val="18"/>
                <w:szCs w:val="18"/>
              </w:rPr>
            </w:pPr>
            <w:r>
              <w:rPr>
                <w:sz w:val="18"/>
                <w:szCs w:val="18"/>
              </w:rPr>
              <w:t>42</w:t>
            </w:r>
          </w:p>
        </w:tc>
        <w:tc>
          <w:tcPr>
            <w:tcW w:w="3739" w:type="dxa"/>
            <w:tcBorders>
              <w:top w:val="single" w:sz="4" w:space="0" w:color="auto"/>
              <w:left w:val="single" w:sz="4" w:space="0" w:color="auto"/>
              <w:bottom w:val="single" w:sz="4" w:space="0" w:color="auto"/>
              <w:right w:val="single" w:sz="4" w:space="0" w:color="auto"/>
            </w:tcBorders>
          </w:tcPr>
          <w:p w:rsidR="0019095D" w:rsidRPr="00735B6A" w:rsidRDefault="0019095D" w:rsidP="00513FBA">
            <w:pPr>
              <w:ind w:left="-90" w:right="-72"/>
              <w:cnfStyle w:val="100000000000"/>
              <w:rPr>
                <w:b w:val="0"/>
                <w:sz w:val="18"/>
                <w:szCs w:val="18"/>
                <w:lang w:eastAsia="ru-RU"/>
              </w:rPr>
            </w:pPr>
            <w:r w:rsidRPr="00735B6A">
              <w:rPr>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p>
          <w:p w:rsidR="0019095D" w:rsidRPr="00735B6A" w:rsidRDefault="0019095D" w:rsidP="00513FBA">
            <w:pPr>
              <w:ind w:left="-90" w:right="-72"/>
              <w:cnfStyle w:val="100000000000"/>
              <w:rPr>
                <w:sz w:val="18"/>
                <w:szCs w:val="18"/>
                <w:lang w:eastAsia="ru-RU"/>
              </w:rPr>
            </w:pPr>
            <w:r w:rsidRPr="00735B6A">
              <w:rPr>
                <w:sz w:val="18"/>
                <w:szCs w:val="18"/>
                <w:lang w:eastAsia="ru-RU"/>
              </w:rPr>
              <w:t>для розміщення, будівництва, експлуатації та обслуговування будівель і споруд об’єктів передачі електричної та теплової енергії, під КЛ-0,4кВ за адресою: вулиця Фастівська, орієнтовною площею 0,0296 га</w:t>
            </w:r>
          </w:p>
        </w:tc>
        <w:tc>
          <w:tcPr>
            <w:tcW w:w="4075" w:type="dxa"/>
            <w:tcBorders>
              <w:top w:val="single" w:sz="4" w:space="0" w:color="auto"/>
              <w:left w:val="single" w:sz="4" w:space="0" w:color="auto"/>
              <w:bottom w:val="single" w:sz="4" w:space="0" w:color="auto"/>
              <w:right w:val="single" w:sz="4" w:space="0" w:color="auto"/>
            </w:tcBorders>
            <w:vAlign w:val="center"/>
          </w:tcPr>
          <w:p w:rsidR="0019095D" w:rsidRPr="0090442D" w:rsidRDefault="0019095D" w:rsidP="00513FBA">
            <w:pPr>
              <w:jc w:val="center"/>
              <w:cnfStyle w:val="10000000000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ind w:left="317" w:hanging="317"/>
              <w:jc w:val="center"/>
              <w:cnfStyle w:val="1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19095D" w:rsidRDefault="0019095D" w:rsidP="00513FBA">
            <w:pPr>
              <w:cnfStyle w:val="100000000000"/>
              <w:rPr>
                <w:sz w:val="18"/>
                <w:szCs w:val="18"/>
              </w:rPr>
            </w:pPr>
            <w:r>
              <w:rPr>
                <w:sz w:val="18"/>
                <w:szCs w:val="18"/>
              </w:rPr>
              <w:t>Зазначити в мотивувальній частині:</w:t>
            </w:r>
          </w:p>
          <w:p w:rsidR="0019095D" w:rsidRPr="00112DCF" w:rsidRDefault="0019095D" w:rsidP="00513FBA">
            <w:pPr>
              <w:cnfStyle w:val="100000000000"/>
              <w:rPr>
                <w:sz w:val="18"/>
                <w:szCs w:val="18"/>
              </w:rPr>
            </w:pPr>
            <w:r w:rsidRPr="00112DCF">
              <w:rPr>
                <w:sz w:val="18"/>
                <w:szCs w:val="18"/>
              </w:rPr>
              <w:t>ст. 76 ЗКУ,</w:t>
            </w:r>
          </w:p>
          <w:p w:rsidR="0019095D" w:rsidRPr="00112DCF" w:rsidRDefault="0019095D" w:rsidP="00513FBA">
            <w:pPr>
              <w:cnfStyle w:val="100000000000"/>
              <w:rPr>
                <w:sz w:val="18"/>
                <w:szCs w:val="18"/>
              </w:rPr>
            </w:pPr>
            <w:r w:rsidRPr="00112DCF">
              <w:rPr>
                <w:sz w:val="18"/>
                <w:szCs w:val="18"/>
              </w:rPr>
              <w:t>п.34 ч.1 ст. 26 ЗУ «Про місцеве самоврядування в Україні»</w:t>
            </w:r>
          </w:p>
          <w:p w:rsidR="0019095D" w:rsidRDefault="0019095D" w:rsidP="00513FBA">
            <w:pPr>
              <w:jc w:val="center"/>
              <w:cnfStyle w:val="10000000000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19095D" w:rsidRPr="0086340C" w:rsidRDefault="0019095D" w:rsidP="00513FBA">
            <w:pPr>
              <w:cnfStyle w:val="100000000000"/>
              <w:rPr>
                <w:sz w:val="18"/>
                <w:szCs w:val="18"/>
              </w:rPr>
            </w:pPr>
            <w:r w:rsidRPr="0086340C">
              <w:rPr>
                <w:sz w:val="18"/>
                <w:szCs w:val="18"/>
              </w:rPr>
              <w:t>Сорока В.І. щодо неможливості надання дозволу відповідно до вимог п.4 ст.34 та п.9 ст.39 ЗУ «Про регулювання містобудівної діяльності»</w:t>
            </w:r>
          </w:p>
          <w:p w:rsidR="0019095D" w:rsidRPr="0086340C" w:rsidRDefault="0019095D" w:rsidP="00513FBA">
            <w:pPr>
              <w:cnfStyle w:val="100000000000"/>
              <w:rPr>
                <w:sz w:val="18"/>
                <w:szCs w:val="18"/>
              </w:rPr>
            </w:pPr>
            <w:r w:rsidRPr="0086340C">
              <w:rPr>
                <w:sz w:val="18"/>
                <w:szCs w:val="18"/>
              </w:rPr>
              <w:t>Лєонов А.С. про необхідність укладання короткострокового  договору строкового сервітуту.</w:t>
            </w:r>
          </w:p>
          <w:p w:rsidR="0019095D" w:rsidRPr="0086340C" w:rsidRDefault="0019095D" w:rsidP="00513FBA">
            <w:pPr>
              <w:cnfStyle w:val="100000000000"/>
              <w:rPr>
                <w:sz w:val="18"/>
                <w:szCs w:val="18"/>
              </w:rPr>
            </w:pPr>
          </w:p>
          <w:p w:rsidR="0019095D" w:rsidRPr="0086340C" w:rsidRDefault="0019095D" w:rsidP="00513FBA">
            <w:pPr>
              <w:cnfStyle w:val="100000000000"/>
              <w:rPr>
                <w:sz w:val="18"/>
                <w:szCs w:val="18"/>
              </w:rPr>
            </w:pPr>
            <w:r w:rsidRPr="0086340C">
              <w:rPr>
                <w:sz w:val="18"/>
                <w:szCs w:val="18"/>
              </w:rPr>
              <w:t>Відмовити в наданні дозволу відповідно до п.4 ст</w:t>
            </w:r>
            <w:r>
              <w:rPr>
                <w:sz w:val="18"/>
                <w:szCs w:val="18"/>
              </w:rPr>
              <w:t>.</w:t>
            </w:r>
            <w:r w:rsidRPr="0086340C">
              <w:rPr>
                <w:sz w:val="18"/>
                <w:szCs w:val="18"/>
              </w:rPr>
              <w:t xml:space="preserve"> 34 та п.9 ст.39 ЗУ «Про регулюван</w:t>
            </w:r>
            <w:r>
              <w:rPr>
                <w:sz w:val="18"/>
                <w:szCs w:val="18"/>
              </w:rPr>
              <w:t>ня містобудівної діяльності»</w:t>
            </w:r>
          </w:p>
          <w:p w:rsidR="0019095D" w:rsidRPr="0086340C" w:rsidRDefault="0019095D" w:rsidP="00513FBA">
            <w:pPr>
              <w:cnfStyle w:val="100000000000"/>
              <w:rPr>
                <w:sz w:val="18"/>
                <w:szCs w:val="18"/>
              </w:rPr>
            </w:pPr>
          </w:p>
          <w:p w:rsidR="0019095D" w:rsidRPr="0086340C" w:rsidRDefault="0019095D" w:rsidP="00A77267">
            <w:pPr>
              <w:cnfStyle w:val="100000000000"/>
              <w:rPr>
                <w:sz w:val="18"/>
                <w:szCs w:val="18"/>
              </w:rPr>
            </w:pPr>
            <w:r w:rsidRPr="0086340C">
              <w:rPr>
                <w:sz w:val="18"/>
                <w:szCs w:val="18"/>
              </w:rPr>
              <w:t>За – 6,   проти – 0, утримались - 0</w:t>
            </w:r>
          </w:p>
          <w:p w:rsidR="0019095D" w:rsidRPr="00AE195D" w:rsidRDefault="0019095D" w:rsidP="00513FBA">
            <w:pPr>
              <w:cnfStyle w:val="100000000000"/>
              <w:rPr>
                <w:sz w:val="18"/>
                <w:szCs w:val="18"/>
                <w:highlight w:val="yellow"/>
              </w:rPr>
            </w:pPr>
          </w:p>
          <w:p w:rsidR="0019095D" w:rsidRPr="00AE195D" w:rsidRDefault="0019095D" w:rsidP="00513FBA">
            <w:pPr>
              <w:cnfStyle w:val="100000000000"/>
              <w:rPr>
                <w:sz w:val="18"/>
                <w:szCs w:val="18"/>
                <w:highlight w:val="yellow"/>
              </w:rPr>
            </w:pPr>
          </w:p>
        </w:tc>
      </w:tr>
    </w:tbl>
    <w:p w:rsidR="0019095D" w:rsidRDefault="0019095D" w:rsidP="00EB5C2E">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tbl>
      <w:tblPr>
        <w:tblStyle w:val="GridTable1Light"/>
        <w:tblW w:w="16155" w:type="dxa"/>
        <w:jc w:val="center"/>
        <w:tblLayout w:type="fixed"/>
        <w:tblLook w:val="00A0"/>
      </w:tblPr>
      <w:tblGrid>
        <w:gridCol w:w="403"/>
        <w:gridCol w:w="3739"/>
        <w:gridCol w:w="4075"/>
        <w:gridCol w:w="2459"/>
        <w:gridCol w:w="3069"/>
        <w:gridCol w:w="2410"/>
      </w:tblGrid>
      <w:tr w:rsidR="0019095D" w:rsidRPr="003B3579" w:rsidTr="00513FBA">
        <w:trPr>
          <w:cnfStyle w:val="100000000000"/>
          <w:cantSplit/>
          <w:trHeight w:val="551"/>
          <w:jc w:val="center"/>
        </w:trPr>
        <w:tc>
          <w:tcPr>
            <w:cnfStyle w:val="001000000000"/>
            <w:tcW w:w="16155" w:type="dxa"/>
            <w:gridSpan w:val="6"/>
            <w:tcBorders>
              <w:top w:val="single" w:sz="4" w:space="0" w:color="auto"/>
              <w:left w:val="single" w:sz="4" w:space="0" w:color="auto"/>
              <w:bottom w:val="single" w:sz="4" w:space="0" w:color="auto"/>
              <w:right w:val="single" w:sz="4" w:space="0" w:color="auto"/>
            </w:tcBorders>
            <w:vAlign w:val="center"/>
          </w:tcPr>
          <w:p w:rsidR="0019095D" w:rsidRPr="003F6400" w:rsidRDefault="0019095D" w:rsidP="00513FBA">
            <w:pPr>
              <w:jc w:val="center"/>
              <w:rPr>
                <w:sz w:val="28"/>
                <w:szCs w:val="28"/>
              </w:rPr>
            </w:pPr>
            <w:r w:rsidRPr="003F6400">
              <w:rPr>
                <w:sz w:val="28"/>
                <w:szCs w:val="28"/>
              </w:rPr>
              <w:t>Перелік проектів рішень які виносяться на розгляд комісії</w:t>
            </w:r>
          </w:p>
          <w:p w:rsidR="0019095D" w:rsidRPr="003F6400" w:rsidRDefault="0019095D" w:rsidP="00513FBA">
            <w:pPr>
              <w:jc w:val="center"/>
              <w:rPr>
                <w:sz w:val="28"/>
                <w:szCs w:val="28"/>
              </w:rPr>
            </w:pPr>
            <w:r w:rsidRPr="003F6400">
              <w:rPr>
                <w:sz w:val="28"/>
                <w:szCs w:val="28"/>
              </w:rPr>
              <w:t>№3</w:t>
            </w:r>
          </w:p>
        </w:tc>
      </w:tr>
      <w:tr w:rsidR="0019095D" w:rsidRPr="003B3579" w:rsidTr="00513FBA">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vAlign w:val="center"/>
          </w:tcPr>
          <w:p w:rsidR="0019095D" w:rsidRPr="003B3579" w:rsidRDefault="0019095D" w:rsidP="00513FBA">
            <w:pPr>
              <w:jc w:val="center"/>
              <w:rPr>
                <w:sz w:val="18"/>
                <w:szCs w:val="18"/>
              </w:rPr>
            </w:pPr>
            <w:r w:rsidRPr="003B3579">
              <w:rPr>
                <w:sz w:val="18"/>
                <w:szCs w:val="18"/>
              </w:rPr>
              <w:t>№ проекту</w:t>
            </w:r>
          </w:p>
        </w:tc>
        <w:tc>
          <w:tcPr>
            <w:tcW w:w="3739" w:type="dxa"/>
            <w:tcBorders>
              <w:top w:val="single" w:sz="4" w:space="0" w:color="auto"/>
              <w:left w:val="single" w:sz="4" w:space="0" w:color="auto"/>
              <w:bottom w:val="single" w:sz="4" w:space="0" w:color="auto"/>
              <w:right w:val="single" w:sz="4" w:space="0" w:color="auto"/>
            </w:tcBorders>
            <w:vAlign w:val="center"/>
          </w:tcPr>
          <w:p w:rsidR="0019095D" w:rsidRPr="009E265A" w:rsidRDefault="0019095D" w:rsidP="00513FBA">
            <w:pPr>
              <w:jc w:val="center"/>
              <w:cnfStyle w:val="000000000000"/>
              <w:rPr>
                <w:b/>
                <w:sz w:val="18"/>
                <w:szCs w:val="18"/>
              </w:rPr>
            </w:pPr>
            <w:r w:rsidRPr="009E265A">
              <w:rPr>
                <w:b/>
                <w:sz w:val="18"/>
                <w:szCs w:val="18"/>
              </w:rPr>
              <w:t>Проект рішення</w:t>
            </w:r>
          </w:p>
        </w:tc>
        <w:tc>
          <w:tcPr>
            <w:tcW w:w="4075" w:type="dxa"/>
            <w:tcBorders>
              <w:top w:val="single" w:sz="4" w:space="0" w:color="auto"/>
              <w:left w:val="single" w:sz="4" w:space="0" w:color="auto"/>
              <w:bottom w:val="single" w:sz="4" w:space="0" w:color="auto"/>
              <w:right w:val="single" w:sz="4" w:space="0" w:color="auto"/>
            </w:tcBorders>
            <w:vAlign w:val="center"/>
          </w:tcPr>
          <w:p w:rsidR="0019095D" w:rsidRPr="009E265A" w:rsidRDefault="0019095D" w:rsidP="00513FBA">
            <w:pPr>
              <w:jc w:val="center"/>
              <w:cnfStyle w:val="000000000000"/>
              <w:rPr>
                <w:b/>
                <w:sz w:val="18"/>
                <w:szCs w:val="18"/>
              </w:rPr>
            </w:pPr>
            <w:r w:rsidRPr="009E265A">
              <w:rPr>
                <w:b/>
                <w:sz w:val="18"/>
                <w:szCs w:val="18"/>
              </w:rPr>
              <w:t>Рекомендації управління регулювання земельних відносин</w:t>
            </w:r>
          </w:p>
        </w:tc>
        <w:tc>
          <w:tcPr>
            <w:tcW w:w="2459" w:type="dxa"/>
            <w:tcBorders>
              <w:top w:val="single" w:sz="4" w:space="0" w:color="auto"/>
              <w:left w:val="single" w:sz="4" w:space="0" w:color="auto"/>
              <w:bottom w:val="single" w:sz="4" w:space="0" w:color="auto"/>
              <w:right w:val="single" w:sz="4" w:space="0" w:color="auto"/>
            </w:tcBorders>
            <w:vAlign w:val="center"/>
          </w:tcPr>
          <w:p w:rsidR="0019095D" w:rsidRPr="009E265A" w:rsidRDefault="0019095D" w:rsidP="00513FBA">
            <w:pPr>
              <w:ind w:left="317" w:hanging="317"/>
              <w:jc w:val="center"/>
              <w:cnfStyle w:val="000000000000"/>
              <w:rPr>
                <w:b/>
                <w:sz w:val="18"/>
                <w:szCs w:val="18"/>
              </w:rPr>
            </w:pPr>
            <w:r w:rsidRPr="00E81624">
              <w:rPr>
                <w:b/>
                <w:sz w:val="18"/>
                <w:szCs w:val="18"/>
              </w:rPr>
              <w:t xml:space="preserve">Рекомендації управління </w:t>
            </w:r>
            <w:r>
              <w:rPr>
                <w:b/>
                <w:sz w:val="18"/>
                <w:szCs w:val="18"/>
              </w:rPr>
              <w:t>містобудування та архітектури</w:t>
            </w:r>
          </w:p>
        </w:tc>
        <w:tc>
          <w:tcPr>
            <w:tcW w:w="3069" w:type="dxa"/>
            <w:tcBorders>
              <w:top w:val="single" w:sz="4" w:space="0" w:color="auto"/>
              <w:left w:val="single" w:sz="4" w:space="0" w:color="auto"/>
              <w:bottom w:val="single" w:sz="4" w:space="0" w:color="auto"/>
              <w:right w:val="single" w:sz="4" w:space="0" w:color="auto"/>
            </w:tcBorders>
            <w:vAlign w:val="center"/>
          </w:tcPr>
          <w:p w:rsidR="0019095D" w:rsidRPr="009E265A" w:rsidRDefault="0019095D" w:rsidP="00513FBA">
            <w:pPr>
              <w:jc w:val="center"/>
              <w:cnfStyle w:val="000000000000"/>
              <w:rPr>
                <w:b/>
                <w:sz w:val="18"/>
                <w:szCs w:val="18"/>
              </w:rPr>
            </w:pPr>
            <w:r w:rsidRPr="00E81624">
              <w:rPr>
                <w:b/>
                <w:sz w:val="18"/>
                <w:szCs w:val="18"/>
              </w:rPr>
              <w:t xml:space="preserve">Рекомендації </w:t>
            </w:r>
            <w:r>
              <w:rPr>
                <w:b/>
                <w:sz w:val="18"/>
                <w:szCs w:val="18"/>
              </w:rPr>
              <w:t>юридичного управління</w:t>
            </w:r>
          </w:p>
        </w:tc>
        <w:tc>
          <w:tcPr>
            <w:tcW w:w="2410" w:type="dxa"/>
            <w:tcBorders>
              <w:top w:val="single" w:sz="4" w:space="0" w:color="auto"/>
              <w:left w:val="single" w:sz="4" w:space="0" w:color="auto"/>
              <w:bottom w:val="single" w:sz="4" w:space="0" w:color="auto"/>
              <w:right w:val="single" w:sz="4" w:space="0" w:color="auto"/>
            </w:tcBorders>
            <w:vAlign w:val="center"/>
          </w:tcPr>
          <w:p w:rsidR="0019095D" w:rsidRPr="00E81624" w:rsidRDefault="0019095D" w:rsidP="00513FBA">
            <w:pPr>
              <w:jc w:val="center"/>
              <w:cnfStyle w:val="000000000000"/>
              <w:rPr>
                <w:b/>
                <w:sz w:val="18"/>
                <w:szCs w:val="18"/>
              </w:rPr>
            </w:pPr>
            <w:r w:rsidRPr="00F43BAB">
              <w:rPr>
                <w:b/>
                <w:sz w:val="18"/>
                <w:szCs w:val="18"/>
              </w:rPr>
              <w:t xml:space="preserve">Рекомендації </w:t>
            </w:r>
            <w:r>
              <w:rPr>
                <w:b/>
                <w:sz w:val="18"/>
                <w:szCs w:val="18"/>
              </w:rPr>
              <w:t>комісії</w:t>
            </w:r>
          </w:p>
        </w:tc>
      </w:tr>
      <w:tr w:rsidR="0019095D" w:rsidRPr="003B3579" w:rsidTr="00513FBA">
        <w:trPr>
          <w:cantSplit/>
          <w:jc w:val="center"/>
        </w:trPr>
        <w:tc>
          <w:tcPr>
            <w:cnfStyle w:val="001000000000"/>
            <w:tcW w:w="403" w:type="dxa"/>
            <w:tcBorders>
              <w:top w:val="single" w:sz="4" w:space="0" w:color="auto"/>
              <w:left w:val="single" w:sz="4" w:space="0" w:color="auto"/>
              <w:bottom w:val="single" w:sz="4" w:space="0" w:color="auto"/>
              <w:right w:val="single" w:sz="4" w:space="0" w:color="auto"/>
            </w:tcBorders>
          </w:tcPr>
          <w:p w:rsidR="0019095D" w:rsidRDefault="0019095D" w:rsidP="00513FBA">
            <w:pPr>
              <w:jc w:val="center"/>
              <w:rPr>
                <w:sz w:val="18"/>
                <w:szCs w:val="18"/>
              </w:rPr>
            </w:pPr>
          </w:p>
          <w:p w:rsidR="0019095D" w:rsidRPr="003B3579" w:rsidRDefault="0019095D" w:rsidP="00513FBA">
            <w:pPr>
              <w:jc w:val="center"/>
              <w:rPr>
                <w:sz w:val="18"/>
                <w:szCs w:val="18"/>
              </w:rPr>
            </w:pPr>
            <w:r>
              <w:rPr>
                <w:sz w:val="18"/>
                <w:szCs w:val="18"/>
              </w:rPr>
              <w:t>8</w:t>
            </w:r>
          </w:p>
        </w:tc>
        <w:tc>
          <w:tcPr>
            <w:tcW w:w="3739" w:type="dxa"/>
            <w:tcBorders>
              <w:top w:val="single" w:sz="4" w:space="0" w:color="auto"/>
              <w:left w:val="single" w:sz="4" w:space="0" w:color="auto"/>
              <w:bottom w:val="single" w:sz="4" w:space="0" w:color="auto"/>
              <w:right w:val="single" w:sz="4" w:space="0" w:color="auto"/>
            </w:tcBorders>
          </w:tcPr>
          <w:p w:rsidR="0019095D" w:rsidRPr="00017B67" w:rsidRDefault="0019095D" w:rsidP="00513FBA">
            <w:pPr>
              <w:ind w:left="-90" w:right="-72"/>
              <w:cnfStyle w:val="000000000000"/>
              <w:rPr>
                <w:b/>
                <w:sz w:val="18"/>
                <w:szCs w:val="18"/>
                <w:lang w:eastAsia="ru-RU"/>
              </w:rPr>
            </w:pPr>
            <w:r w:rsidRPr="00017B67">
              <w:rPr>
                <w:b/>
                <w:sz w:val="18"/>
                <w:szCs w:val="18"/>
                <w:lang w:eastAsia="ru-RU"/>
              </w:rPr>
              <w:t xml:space="preserve">Про поновлення договору оренди землі </w:t>
            </w:r>
          </w:p>
          <w:p w:rsidR="0019095D" w:rsidRPr="00B03E3A" w:rsidRDefault="0019095D" w:rsidP="00513FBA">
            <w:pPr>
              <w:ind w:left="-90" w:right="-72"/>
              <w:cnfStyle w:val="000000000000"/>
              <w:rPr>
                <w:sz w:val="18"/>
                <w:szCs w:val="18"/>
                <w:lang w:eastAsia="ru-RU"/>
              </w:rPr>
            </w:pPr>
            <w:r w:rsidRPr="00017B67">
              <w:rPr>
                <w:b/>
                <w:sz w:val="18"/>
                <w:szCs w:val="18"/>
                <w:lang w:eastAsia="ru-RU"/>
              </w:rPr>
              <w:t>Товариству з обмеженою відповідальністю «ІНТЕРНАФТА»</w:t>
            </w:r>
            <w:r>
              <w:rPr>
                <w:b/>
                <w:sz w:val="18"/>
                <w:szCs w:val="18"/>
                <w:lang w:eastAsia="ru-RU"/>
              </w:rPr>
              <w:t xml:space="preserve"> </w:t>
            </w:r>
            <w:r w:rsidRPr="00017B67">
              <w:rPr>
                <w:sz w:val="18"/>
                <w:szCs w:val="18"/>
                <w:lang w:eastAsia="ru-RU"/>
              </w:rPr>
              <w:t>від 26 квітня 2012 року № 56, який зареєстрований в Управлінні Держкомзему у місті  Біла Церква Київської області 17 серпня 2012 року № 321030004000787</w:t>
            </w:r>
            <w:r>
              <w:rPr>
                <w:sz w:val="18"/>
                <w:szCs w:val="18"/>
                <w:lang w:eastAsia="ru-RU"/>
              </w:rPr>
              <w:t xml:space="preserve"> </w:t>
            </w:r>
            <w:r w:rsidRPr="00017B67">
              <w:rPr>
                <w:sz w:val="18"/>
                <w:szCs w:val="18"/>
                <w:lang w:eastAsia="ru-RU"/>
              </w:rPr>
              <w:t xml:space="preserve">під розміщення  автозаправної станції за адресою: вулиця Леваневського,47-а, будівля літера «А»,  площею 0,1034 га </w:t>
            </w:r>
            <w:r>
              <w:rPr>
                <w:sz w:val="18"/>
                <w:szCs w:val="18"/>
                <w:lang w:eastAsia="ru-RU"/>
              </w:rPr>
              <w:t xml:space="preserve"> (під спорудами 0,0131 га, площадками, проходами, проїздами – 0,0903 га) </w:t>
            </w:r>
            <w:r w:rsidRPr="00017B67">
              <w:rPr>
                <w:sz w:val="18"/>
                <w:szCs w:val="18"/>
                <w:lang w:eastAsia="ru-RU"/>
              </w:rPr>
              <w:t>строком на 5 (п'ять) років</w:t>
            </w:r>
            <w:r>
              <w:rPr>
                <w:sz w:val="18"/>
                <w:szCs w:val="18"/>
                <w:lang w:eastAsia="ru-RU"/>
              </w:rPr>
              <w:t xml:space="preserve"> </w:t>
            </w:r>
            <w:r w:rsidRPr="00017B67">
              <w:rPr>
                <w:sz w:val="18"/>
                <w:szCs w:val="18"/>
                <w:lang w:eastAsia="ru-RU"/>
              </w:rPr>
              <w:t>3210300000:07:007:0003</w:t>
            </w:r>
          </w:p>
        </w:tc>
        <w:tc>
          <w:tcPr>
            <w:tcW w:w="4075" w:type="dxa"/>
            <w:tcBorders>
              <w:top w:val="single" w:sz="4" w:space="0" w:color="auto"/>
              <w:left w:val="single" w:sz="4" w:space="0" w:color="auto"/>
              <w:bottom w:val="single" w:sz="4" w:space="0" w:color="auto"/>
              <w:right w:val="single" w:sz="4" w:space="0" w:color="auto"/>
            </w:tcBorders>
            <w:vAlign w:val="center"/>
          </w:tcPr>
          <w:p w:rsidR="0019095D" w:rsidRPr="00CD7417" w:rsidRDefault="0019095D" w:rsidP="00513FBA">
            <w:pPr>
              <w:jc w:val="center"/>
              <w:cnfStyle w:val="000000000000"/>
              <w:rPr>
                <w:b/>
                <w:sz w:val="18"/>
                <w:szCs w:val="18"/>
              </w:rPr>
            </w:pPr>
            <w:r w:rsidRPr="00CD7417">
              <w:rPr>
                <w:b/>
                <w:sz w:val="18"/>
                <w:szCs w:val="18"/>
              </w:rPr>
              <w:t>Поновити</w:t>
            </w:r>
          </w:p>
          <w:p w:rsidR="0019095D" w:rsidRPr="00CD7417" w:rsidRDefault="0019095D" w:rsidP="00513FBA">
            <w:pPr>
              <w:jc w:val="center"/>
              <w:cnfStyle w:val="000000000000"/>
              <w:rPr>
                <w:b/>
                <w:sz w:val="18"/>
                <w:szCs w:val="18"/>
              </w:rPr>
            </w:pPr>
          </w:p>
        </w:tc>
        <w:tc>
          <w:tcPr>
            <w:tcW w:w="2459" w:type="dxa"/>
            <w:tcBorders>
              <w:top w:val="single" w:sz="4" w:space="0" w:color="auto"/>
              <w:left w:val="single" w:sz="4" w:space="0" w:color="auto"/>
              <w:bottom w:val="single" w:sz="4" w:space="0" w:color="auto"/>
              <w:right w:val="single" w:sz="4" w:space="0" w:color="auto"/>
            </w:tcBorders>
          </w:tcPr>
          <w:p w:rsidR="0019095D" w:rsidRPr="003B3579" w:rsidRDefault="0019095D" w:rsidP="00513FBA">
            <w:pPr>
              <w:ind w:left="317" w:hanging="317"/>
              <w:jc w:val="center"/>
              <w:cnfStyle w:val="00000000000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19095D" w:rsidRPr="0079581D" w:rsidRDefault="0019095D" w:rsidP="00513FBA">
            <w:pPr>
              <w:jc w:val="center"/>
              <w:cnfStyle w:val="000000000000"/>
              <w:rPr>
                <w:b/>
                <w:sz w:val="18"/>
                <w:szCs w:val="18"/>
              </w:rPr>
            </w:pPr>
            <w:r w:rsidRPr="0079581D">
              <w:rPr>
                <w:b/>
                <w:sz w:val="18"/>
                <w:szCs w:val="18"/>
              </w:rPr>
              <w:t>Зауваження до пункту 2 проекту</w:t>
            </w:r>
            <w:r w:rsidRPr="0079581D">
              <w:rPr>
                <w:b/>
                <w:sz w:val="18"/>
                <w:szCs w:val="18"/>
                <w:lang w:val="ru-RU"/>
              </w:rPr>
              <w:t>:</w:t>
            </w:r>
            <w:r w:rsidRPr="0079581D">
              <w:rPr>
                <w:b/>
                <w:sz w:val="18"/>
                <w:szCs w:val="18"/>
              </w:rPr>
              <w:t xml:space="preserve"> </w:t>
            </w:r>
          </w:p>
          <w:p w:rsidR="0019095D" w:rsidRPr="003B3579" w:rsidRDefault="0019095D" w:rsidP="00513FBA">
            <w:pPr>
              <w:jc w:val="center"/>
              <w:cnfStyle w:val="000000000000"/>
              <w:rPr>
                <w:sz w:val="18"/>
                <w:szCs w:val="18"/>
              </w:rPr>
            </w:pPr>
            <w:r w:rsidRPr="0079581D">
              <w:rPr>
                <w:sz w:val="18"/>
                <w:szCs w:val="18"/>
                <w:u w:val="single"/>
              </w:rPr>
              <w:t>звертайте увагу, що в певних випадках має бути додаткова угода, а не договір оренди</w:t>
            </w:r>
          </w:p>
        </w:tc>
        <w:tc>
          <w:tcPr>
            <w:tcW w:w="2410" w:type="dxa"/>
            <w:tcBorders>
              <w:top w:val="single" w:sz="4" w:space="0" w:color="auto"/>
              <w:left w:val="single" w:sz="4" w:space="0" w:color="auto"/>
              <w:bottom w:val="single" w:sz="4" w:space="0" w:color="auto"/>
              <w:right w:val="single" w:sz="4" w:space="0" w:color="auto"/>
            </w:tcBorders>
            <w:vAlign w:val="center"/>
          </w:tcPr>
          <w:p w:rsidR="0019095D" w:rsidRDefault="0019095D" w:rsidP="001623D3">
            <w:pPr>
              <w:cnfStyle w:val="000000000000"/>
              <w:rPr>
                <w:b/>
                <w:sz w:val="18"/>
                <w:szCs w:val="18"/>
              </w:rPr>
            </w:pPr>
            <w:r>
              <w:rPr>
                <w:b/>
                <w:sz w:val="18"/>
                <w:szCs w:val="18"/>
              </w:rPr>
              <w:t>Борзак О.В. надає інформацію Управління самоврядного контролю про відсутність заборгованості по сплаті орендної плати за дану земельну ділянку (на підставі довідки з БЦ ОДПІ).</w:t>
            </w:r>
          </w:p>
          <w:p w:rsidR="0019095D" w:rsidRDefault="0019095D" w:rsidP="001623D3">
            <w:pPr>
              <w:cnfStyle w:val="000000000000"/>
              <w:rPr>
                <w:b/>
                <w:sz w:val="18"/>
                <w:szCs w:val="18"/>
              </w:rPr>
            </w:pPr>
            <w:r>
              <w:rPr>
                <w:b/>
                <w:sz w:val="18"/>
                <w:szCs w:val="18"/>
              </w:rPr>
              <w:t>Присутні радились з питання щодо чинності права власності на дану земельну ділянку.</w:t>
            </w:r>
          </w:p>
          <w:p w:rsidR="0019095D" w:rsidRDefault="0019095D" w:rsidP="001623D3">
            <w:pPr>
              <w:cnfStyle w:val="000000000000"/>
              <w:rPr>
                <w:b/>
                <w:sz w:val="18"/>
                <w:szCs w:val="18"/>
              </w:rPr>
            </w:pPr>
          </w:p>
          <w:p w:rsidR="0019095D" w:rsidRDefault="0019095D" w:rsidP="001623D3">
            <w:pPr>
              <w:cnfStyle w:val="000000000000"/>
              <w:rPr>
                <w:b/>
                <w:sz w:val="18"/>
                <w:szCs w:val="18"/>
              </w:rPr>
            </w:pPr>
            <w:r>
              <w:rPr>
                <w:b/>
                <w:sz w:val="18"/>
                <w:szCs w:val="18"/>
              </w:rPr>
              <w:t>Поновити договір</w:t>
            </w:r>
          </w:p>
          <w:p w:rsidR="0019095D" w:rsidRDefault="0019095D" w:rsidP="001623D3">
            <w:pPr>
              <w:cnfStyle w:val="000000000000"/>
              <w:rPr>
                <w:b/>
                <w:sz w:val="18"/>
                <w:szCs w:val="18"/>
              </w:rPr>
            </w:pPr>
          </w:p>
          <w:p w:rsidR="0019095D" w:rsidRPr="0095784B" w:rsidRDefault="0019095D" w:rsidP="0095784B">
            <w:pPr>
              <w:cnfStyle w:val="000000000000"/>
              <w:rPr>
                <w:b/>
                <w:sz w:val="18"/>
                <w:szCs w:val="18"/>
              </w:rPr>
            </w:pPr>
            <w:r w:rsidRPr="0095784B">
              <w:rPr>
                <w:b/>
                <w:sz w:val="18"/>
                <w:szCs w:val="18"/>
              </w:rPr>
              <w:t>За – 6,   проти – 0, утримались - 0</w:t>
            </w:r>
          </w:p>
          <w:p w:rsidR="0019095D" w:rsidRDefault="0019095D" w:rsidP="001623D3">
            <w:pPr>
              <w:cnfStyle w:val="000000000000"/>
              <w:rPr>
                <w:b/>
                <w:sz w:val="18"/>
                <w:szCs w:val="18"/>
              </w:rPr>
            </w:pPr>
          </w:p>
          <w:p w:rsidR="0019095D" w:rsidRPr="00D06289" w:rsidRDefault="0019095D" w:rsidP="00340103">
            <w:pPr>
              <w:cnfStyle w:val="000000000000"/>
              <w:rPr>
                <w:b/>
                <w:sz w:val="18"/>
                <w:szCs w:val="18"/>
              </w:rPr>
            </w:pPr>
          </w:p>
        </w:tc>
      </w:tr>
    </w:tbl>
    <w:p w:rsidR="0019095D" w:rsidRDefault="0019095D" w:rsidP="003415FC">
      <w:pPr>
        <w:jc w:val="both"/>
      </w:pPr>
    </w:p>
    <w:p w:rsidR="0019095D" w:rsidRDefault="0019095D" w:rsidP="00875250">
      <w:pPr>
        <w:jc w:val="both"/>
        <w:rPr>
          <w:b/>
          <w:bCs/>
        </w:rPr>
      </w:pPr>
      <w:r>
        <w:rPr>
          <w:b/>
          <w:bCs/>
        </w:rPr>
        <w:t>Подання № 31 від  29.05.2017р.</w:t>
      </w:r>
    </w:p>
    <w:p w:rsidR="0019095D" w:rsidRDefault="0019095D" w:rsidP="00875250">
      <w:pPr>
        <w:jc w:val="both"/>
      </w:pPr>
      <w:r w:rsidRPr="009C5D82">
        <w:rPr>
          <w:b/>
          <w:bCs/>
        </w:rPr>
        <w:t>П.</w:t>
      </w:r>
      <w:r>
        <w:rPr>
          <w:b/>
          <w:bCs/>
        </w:rPr>
        <w:t>4.13.</w:t>
      </w:r>
      <w:r w:rsidRPr="009C5D82">
        <w:rPr>
          <w:u w:val="single"/>
        </w:rPr>
        <w:t xml:space="preserve"> Доповідав:</w:t>
      </w:r>
      <w:r w:rsidRPr="009C5D82">
        <w:t xml:space="preserve">  </w:t>
      </w:r>
      <w:r>
        <w:t xml:space="preserve">Борзак О.В. </w:t>
      </w:r>
      <w:r w:rsidRPr="009C5D82">
        <w:t xml:space="preserve"> –</w:t>
      </w:r>
      <w:r>
        <w:t xml:space="preserve"> заступника </w:t>
      </w:r>
      <w:r w:rsidRPr="009C5D82">
        <w:t xml:space="preserve"> начальник управління регулювання земельних відносин:</w:t>
      </w:r>
      <w:r w:rsidRPr="000817CA">
        <w:t xml:space="preserve"> </w:t>
      </w:r>
      <w:r w:rsidRPr="00AF37F6">
        <w:t>Укласти договір про встановлення особистого строкового сервітуту з:</w:t>
      </w:r>
      <w:r w:rsidRPr="00560CAC">
        <w:rPr>
          <w:rFonts w:ascii="Times New Roman CYR" w:hAnsi="Times New Roman CYR" w:cs="Times New Roman CYR"/>
          <w:bCs/>
        </w:rPr>
        <w:t xml:space="preserve"> </w:t>
      </w:r>
      <w:r w:rsidRPr="001A5EC4">
        <w:rPr>
          <w:rFonts w:ascii="Times New Roman CYR" w:hAnsi="Times New Roman CYR" w:cs="Times New Roman CYR"/>
          <w:b/>
          <w:bCs/>
        </w:rPr>
        <w:t xml:space="preserve">ФО-П Кабулою </w:t>
      </w:r>
      <w:r>
        <w:rPr>
          <w:rFonts w:ascii="Times New Roman CYR" w:hAnsi="Times New Roman CYR" w:cs="Times New Roman CYR"/>
          <w:b/>
          <w:bCs/>
        </w:rPr>
        <w:t xml:space="preserve">Русланом </w:t>
      </w:r>
      <w:r w:rsidRPr="001A5EC4">
        <w:rPr>
          <w:rFonts w:ascii="Times New Roman CYR" w:hAnsi="Times New Roman CYR" w:cs="Times New Roman CYR"/>
          <w:b/>
          <w:bCs/>
        </w:rPr>
        <w:t xml:space="preserve">Валерійовичем </w:t>
      </w:r>
      <w:r w:rsidRPr="008307E1">
        <w:rPr>
          <w:rFonts w:ascii="Times New Roman CYR" w:hAnsi="Times New Roman CYR" w:cs="Times New Roman CYR"/>
          <w:bCs/>
        </w:rPr>
        <w:t xml:space="preserve">під розміщення павільйону по продажу продуктів харчування по вул. </w:t>
      </w:r>
      <w:r>
        <w:rPr>
          <w:rFonts w:ascii="Times New Roman CYR" w:hAnsi="Times New Roman CYR" w:cs="Times New Roman CYR"/>
          <w:bCs/>
        </w:rPr>
        <w:t>В.Стуса</w:t>
      </w:r>
      <w:r w:rsidRPr="008307E1">
        <w:rPr>
          <w:rFonts w:ascii="Times New Roman CYR" w:hAnsi="Times New Roman CYR" w:cs="Times New Roman CYR"/>
          <w:bCs/>
        </w:rPr>
        <w:t xml:space="preserve"> (в районі ж/б №10), загальною площею 0,0051 га</w:t>
      </w:r>
      <w:r w:rsidRPr="008307E1">
        <w:t xml:space="preserve"> за рахунок земель населеного пункту м. Біла Церква.</w:t>
      </w:r>
    </w:p>
    <w:p w:rsidR="0019095D" w:rsidRDefault="0019095D" w:rsidP="000A5A7F">
      <w:pPr>
        <w:jc w:val="both"/>
      </w:pPr>
      <w:r w:rsidRPr="003876F2">
        <w:t>Взявши до уваги виступи присутніх, рекомендовано сесії</w:t>
      </w:r>
      <w:r w:rsidRPr="00F7421D">
        <w:t xml:space="preserve"> </w:t>
      </w:r>
      <w:r w:rsidRPr="00AF37F6">
        <w:t>Укласти договір про встановлення особистого строкового сервітуту з:</w:t>
      </w:r>
      <w:r w:rsidRPr="00560CAC">
        <w:rPr>
          <w:rFonts w:ascii="Times New Roman CYR" w:hAnsi="Times New Roman CYR" w:cs="Times New Roman CYR"/>
          <w:bCs/>
        </w:rPr>
        <w:t xml:space="preserve"> </w:t>
      </w:r>
      <w:r w:rsidRPr="008307E1">
        <w:rPr>
          <w:rFonts w:ascii="Times New Roman CYR" w:hAnsi="Times New Roman CYR" w:cs="Times New Roman CYR"/>
          <w:bCs/>
        </w:rPr>
        <w:t xml:space="preserve">ФО-П Кабулою </w:t>
      </w:r>
      <w:r>
        <w:rPr>
          <w:rFonts w:ascii="Times New Roman CYR" w:hAnsi="Times New Roman CYR" w:cs="Times New Roman CYR"/>
          <w:bCs/>
        </w:rPr>
        <w:t>Русланом</w:t>
      </w:r>
      <w:r w:rsidRPr="008307E1">
        <w:rPr>
          <w:rFonts w:ascii="Times New Roman CYR" w:hAnsi="Times New Roman CYR" w:cs="Times New Roman CYR"/>
          <w:bCs/>
        </w:rPr>
        <w:t xml:space="preserve"> Валерійовичем під розміщення</w:t>
      </w:r>
      <w:r w:rsidRPr="000A5A7F">
        <w:rPr>
          <w:rFonts w:ascii="Times New Roman CYR" w:hAnsi="Times New Roman CYR" w:cs="Times New Roman CYR"/>
          <w:bCs/>
        </w:rPr>
        <w:t xml:space="preserve"> </w:t>
      </w:r>
      <w:r w:rsidRPr="008307E1">
        <w:rPr>
          <w:rFonts w:ascii="Times New Roman CYR" w:hAnsi="Times New Roman CYR" w:cs="Times New Roman CYR"/>
          <w:bCs/>
        </w:rPr>
        <w:t xml:space="preserve">павільйону по продажу продуктів харчування по вул. </w:t>
      </w:r>
      <w:r>
        <w:rPr>
          <w:rFonts w:ascii="Times New Roman CYR" w:hAnsi="Times New Roman CYR" w:cs="Times New Roman CYR"/>
          <w:bCs/>
        </w:rPr>
        <w:t>В.Стуса</w:t>
      </w:r>
      <w:r w:rsidRPr="008307E1">
        <w:rPr>
          <w:rFonts w:ascii="Times New Roman CYR" w:hAnsi="Times New Roman CYR" w:cs="Times New Roman CYR"/>
          <w:bCs/>
        </w:rPr>
        <w:t xml:space="preserve"> (в районі ж/б №10), загальною площею 0,0051 га</w:t>
      </w:r>
      <w:r w:rsidRPr="008307E1">
        <w:t xml:space="preserve"> за рахунок земель населеного пункту м. Біла Церква.</w:t>
      </w:r>
    </w:p>
    <w:p w:rsidR="0019095D" w:rsidRPr="003876F2" w:rsidRDefault="0019095D" w:rsidP="000A5A7F">
      <w:pPr>
        <w:autoSpaceDE w:val="0"/>
        <w:autoSpaceDN w:val="0"/>
        <w:adjustRightInd w:val="0"/>
        <w:jc w:val="both"/>
      </w:pPr>
      <w:r w:rsidRPr="003876F2">
        <w:t>Інших пропозицій не надходило.</w:t>
      </w:r>
    </w:p>
    <w:p w:rsidR="0019095D" w:rsidRPr="003876F2" w:rsidRDefault="0019095D" w:rsidP="000A5A7F">
      <w:pPr>
        <w:jc w:val="both"/>
      </w:pPr>
      <w:r w:rsidRPr="003876F2">
        <w:t>Голосували:</w:t>
      </w:r>
    </w:p>
    <w:p w:rsidR="0019095D" w:rsidRPr="003876F2" w:rsidRDefault="0019095D" w:rsidP="000A5A7F">
      <w:pPr>
        <w:jc w:val="both"/>
      </w:pPr>
      <w:r w:rsidRPr="003876F2">
        <w:t xml:space="preserve">                         за  – </w:t>
      </w:r>
      <w:r>
        <w:t>6</w:t>
      </w:r>
    </w:p>
    <w:p w:rsidR="0019095D" w:rsidRPr="003876F2" w:rsidRDefault="0019095D" w:rsidP="000A5A7F">
      <w:pPr>
        <w:jc w:val="both"/>
      </w:pPr>
      <w:r w:rsidRPr="003876F2">
        <w:t xml:space="preserve">                 проти   – 0</w:t>
      </w:r>
    </w:p>
    <w:p w:rsidR="0019095D" w:rsidRDefault="0019095D" w:rsidP="000A5A7F">
      <w:pPr>
        <w:jc w:val="both"/>
      </w:pPr>
      <w:r w:rsidRPr="003876F2">
        <w:t xml:space="preserve">        утримались  –</w:t>
      </w:r>
      <w:r>
        <w:t xml:space="preserve"> 0</w:t>
      </w:r>
    </w:p>
    <w:p w:rsidR="0019095D" w:rsidRDefault="0019095D" w:rsidP="000A5A7F">
      <w:pPr>
        <w:jc w:val="both"/>
      </w:pPr>
      <w:r w:rsidRPr="00A73CC0">
        <w:t xml:space="preserve">За результатами голосування прийнято рішення </w:t>
      </w:r>
      <w:r w:rsidRPr="003876F2">
        <w:t>рекоменд</w:t>
      </w:r>
      <w:r>
        <w:t xml:space="preserve">увати </w:t>
      </w:r>
      <w:r w:rsidRPr="003876F2">
        <w:t xml:space="preserve"> сесії</w:t>
      </w:r>
      <w:r w:rsidRPr="000817CA">
        <w:t xml:space="preserve"> </w:t>
      </w:r>
      <w:r w:rsidRPr="00AF37F6">
        <w:t>Укласти договір про встановлення особистого строкового сервітуту з:</w:t>
      </w:r>
      <w:r w:rsidRPr="00560CAC">
        <w:rPr>
          <w:rFonts w:ascii="Times New Roman CYR" w:hAnsi="Times New Roman CYR" w:cs="Times New Roman CYR"/>
          <w:bCs/>
        </w:rPr>
        <w:t xml:space="preserve"> </w:t>
      </w:r>
      <w:r w:rsidRPr="008307E1">
        <w:rPr>
          <w:rFonts w:ascii="Times New Roman CYR" w:hAnsi="Times New Roman CYR" w:cs="Times New Roman CYR"/>
          <w:bCs/>
        </w:rPr>
        <w:t xml:space="preserve">ФО-П Кабулою </w:t>
      </w:r>
      <w:r>
        <w:rPr>
          <w:rFonts w:ascii="Times New Roman CYR" w:hAnsi="Times New Roman CYR" w:cs="Times New Roman CYR"/>
          <w:bCs/>
        </w:rPr>
        <w:t>Русланом</w:t>
      </w:r>
      <w:r w:rsidRPr="008307E1">
        <w:rPr>
          <w:rFonts w:ascii="Times New Roman CYR" w:hAnsi="Times New Roman CYR" w:cs="Times New Roman CYR"/>
          <w:bCs/>
        </w:rPr>
        <w:t xml:space="preserve"> Валерійовичем під розміщення</w:t>
      </w:r>
      <w:r w:rsidRPr="000A5A7F">
        <w:rPr>
          <w:rFonts w:ascii="Times New Roman CYR" w:hAnsi="Times New Roman CYR" w:cs="Times New Roman CYR"/>
          <w:bCs/>
        </w:rPr>
        <w:t xml:space="preserve"> </w:t>
      </w:r>
      <w:r w:rsidRPr="008307E1">
        <w:rPr>
          <w:rFonts w:ascii="Times New Roman CYR" w:hAnsi="Times New Roman CYR" w:cs="Times New Roman CYR"/>
          <w:bCs/>
        </w:rPr>
        <w:t xml:space="preserve">павільйону по продажу продуктів харчування по вул. </w:t>
      </w:r>
      <w:r>
        <w:rPr>
          <w:rFonts w:ascii="Times New Roman CYR" w:hAnsi="Times New Roman CYR" w:cs="Times New Roman CYR"/>
          <w:bCs/>
        </w:rPr>
        <w:t>В.Стуса</w:t>
      </w:r>
      <w:r w:rsidRPr="008307E1">
        <w:rPr>
          <w:rFonts w:ascii="Times New Roman CYR" w:hAnsi="Times New Roman CYR" w:cs="Times New Roman CYR"/>
          <w:bCs/>
        </w:rPr>
        <w:t xml:space="preserve"> (в районі ж/б №10), загальною площею 0,0051 га</w:t>
      </w:r>
      <w:r w:rsidRPr="008307E1">
        <w:t xml:space="preserve"> за рахунок земель населеного пункту м. Біла Церква.</w:t>
      </w:r>
    </w:p>
    <w:p w:rsidR="0019095D" w:rsidRDefault="0019095D" w:rsidP="003415FC">
      <w:pPr>
        <w:jc w:val="both"/>
      </w:pPr>
    </w:p>
    <w:p w:rsidR="0019095D" w:rsidRDefault="0019095D" w:rsidP="003415FC">
      <w:pPr>
        <w:jc w:val="both"/>
      </w:pPr>
    </w:p>
    <w:p w:rsidR="0019095D" w:rsidRDefault="0019095D" w:rsidP="003415FC">
      <w:pPr>
        <w:jc w:val="both"/>
      </w:pPr>
    </w:p>
    <w:p w:rsidR="0019095D" w:rsidRPr="003841C6" w:rsidRDefault="0019095D" w:rsidP="0085483E">
      <w:pPr>
        <w:jc w:val="both"/>
        <w:rPr>
          <w:b/>
        </w:rPr>
      </w:pPr>
      <w:r w:rsidRPr="003841C6">
        <w:rPr>
          <w:u w:val="single"/>
        </w:rPr>
        <w:t>Доповідав:</w:t>
      </w:r>
      <w:r w:rsidRPr="003841C6">
        <w:t xml:space="preserve">  Борзак О.В.  – заступника  начальник управління регулювання земельних відносин: </w:t>
      </w:r>
      <w:r w:rsidRPr="003841C6">
        <w:rPr>
          <w:b/>
        </w:rPr>
        <w:t>«Про розроблення проекту землеустрою щодо встановлення (зміни) меж міста Біла Церква».</w:t>
      </w:r>
    </w:p>
    <w:p w:rsidR="0019095D" w:rsidRPr="003841C6" w:rsidRDefault="0019095D" w:rsidP="0085483E">
      <w:pPr>
        <w:jc w:val="both"/>
      </w:pPr>
      <w:r w:rsidRPr="003841C6">
        <w:t>Прийняття даного рішення необхідно з метою змін меж міста Біла церква згідно Генерального плану.</w:t>
      </w:r>
    </w:p>
    <w:p w:rsidR="0019095D" w:rsidRPr="001C69F9" w:rsidRDefault="0019095D" w:rsidP="001C69F9">
      <w:pPr>
        <w:jc w:val="both"/>
        <w:rPr>
          <w:highlight w:val="yellow"/>
        </w:rPr>
      </w:pPr>
      <w:r w:rsidRPr="003876F2">
        <w:t>Взявши до уваги виступи присутніх, рекомендовано сесії</w:t>
      </w:r>
      <w:r>
        <w:t xml:space="preserve"> розробити проект землеустрою </w:t>
      </w:r>
      <w:r w:rsidRPr="001C69F9">
        <w:t>щодо встановлення (зміни) меж міста Біла Церква.</w:t>
      </w:r>
    </w:p>
    <w:p w:rsidR="0019095D" w:rsidRPr="008C42AB" w:rsidRDefault="0019095D" w:rsidP="00BC33BD">
      <w:pPr>
        <w:jc w:val="both"/>
      </w:pPr>
      <w:r w:rsidRPr="008C42AB">
        <w:t>Голосували:</w:t>
      </w:r>
    </w:p>
    <w:p w:rsidR="0019095D" w:rsidRPr="008C42AB" w:rsidRDefault="0019095D" w:rsidP="00BC33BD">
      <w:pPr>
        <w:jc w:val="both"/>
      </w:pPr>
      <w:r w:rsidRPr="008C42AB">
        <w:t xml:space="preserve">                         за  – 5</w:t>
      </w:r>
    </w:p>
    <w:p w:rsidR="0019095D" w:rsidRPr="008C42AB" w:rsidRDefault="0019095D" w:rsidP="00BC33BD">
      <w:pPr>
        <w:jc w:val="both"/>
      </w:pPr>
      <w:r w:rsidRPr="008C42AB">
        <w:t xml:space="preserve">                 проти   – 0</w:t>
      </w:r>
    </w:p>
    <w:p w:rsidR="0019095D" w:rsidRPr="008C42AB" w:rsidRDefault="0019095D" w:rsidP="00BC33BD">
      <w:pPr>
        <w:jc w:val="both"/>
      </w:pPr>
      <w:r w:rsidRPr="008C42AB">
        <w:t xml:space="preserve">        утримались  – 0</w:t>
      </w:r>
    </w:p>
    <w:p w:rsidR="0019095D" w:rsidRPr="008C42AB" w:rsidRDefault="0019095D" w:rsidP="00BC33BD">
      <w:pPr>
        <w:jc w:val="both"/>
      </w:pPr>
      <w:r w:rsidRPr="008C42AB">
        <w:t xml:space="preserve">   не голосував    - </w:t>
      </w:r>
      <w:r>
        <w:t xml:space="preserve"> </w:t>
      </w:r>
      <w:r w:rsidRPr="008C42AB">
        <w:t xml:space="preserve"> 1</w:t>
      </w:r>
    </w:p>
    <w:p w:rsidR="0019095D" w:rsidRDefault="0019095D" w:rsidP="00BC33BD">
      <w:pPr>
        <w:jc w:val="both"/>
      </w:pPr>
      <w:r w:rsidRPr="008C42AB">
        <w:t>За результатами голосування прийнято рішення рекомендувати  сесії  розробити проект землеустрою щодо встановлення (зміни) меж міста Біла</w:t>
      </w:r>
      <w:r w:rsidRPr="001C69F9">
        <w:t xml:space="preserve"> Церква.</w:t>
      </w:r>
    </w:p>
    <w:p w:rsidR="0019095D" w:rsidRDefault="0019095D" w:rsidP="003415FC">
      <w:pPr>
        <w:jc w:val="both"/>
        <w:rPr>
          <w:color w:val="000000"/>
          <w:u w:val="single"/>
        </w:rPr>
      </w:pPr>
    </w:p>
    <w:p w:rsidR="0019095D" w:rsidRDefault="0019095D" w:rsidP="003415FC">
      <w:pPr>
        <w:jc w:val="both"/>
        <w:rPr>
          <w:color w:val="000000"/>
          <w:u w:val="single"/>
        </w:rPr>
      </w:pPr>
    </w:p>
    <w:p w:rsidR="0019095D" w:rsidRPr="00340103" w:rsidRDefault="0019095D" w:rsidP="003415FC">
      <w:pPr>
        <w:jc w:val="both"/>
        <w:rPr>
          <w:b/>
          <w:color w:val="000000"/>
        </w:rPr>
      </w:pPr>
      <w:r w:rsidRPr="00340103">
        <w:rPr>
          <w:color w:val="000000"/>
          <w:u w:val="single"/>
        </w:rPr>
        <w:t>Доповідав</w:t>
      </w:r>
      <w:r w:rsidRPr="00340103">
        <w:rPr>
          <w:color w:val="000000"/>
        </w:rPr>
        <w:t xml:space="preserve"> : Захарченко П.А.- в.п. головного архітектора </w:t>
      </w:r>
      <w:r w:rsidRPr="00340103">
        <w:rPr>
          <w:b/>
          <w:color w:val="000000"/>
        </w:rPr>
        <w:t>«Про надання дозволу на внесення змін до плану зонування частини території міста Біла Церква – кварталу, обмеженому вул. Водопійною, бул. Олександрійським (колишній бул. 50-річчя Перемоги), вул. Героїв Небесної Сотні (колишня вул.Гординського) та р.Рось, затвердженого рішенням Білоцерківської міської ради від 22 грудня 2016 року за № 419-22-</w:t>
      </w:r>
      <w:r w:rsidRPr="00340103">
        <w:rPr>
          <w:b/>
          <w:color w:val="000000"/>
          <w:lang w:val="en-US"/>
        </w:rPr>
        <w:t>VII</w:t>
      </w:r>
      <w:r w:rsidRPr="00340103">
        <w:rPr>
          <w:b/>
          <w:color w:val="000000"/>
        </w:rPr>
        <w:t>».</w:t>
      </w:r>
    </w:p>
    <w:p w:rsidR="0019095D" w:rsidRPr="00340103" w:rsidRDefault="0019095D" w:rsidP="003415FC">
      <w:pPr>
        <w:jc w:val="both"/>
        <w:rPr>
          <w:color w:val="000000"/>
        </w:rPr>
      </w:pPr>
      <w:r w:rsidRPr="00340103">
        <w:rPr>
          <w:color w:val="000000"/>
        </w:rPr>
        <w:t>Прийняття даного рішення необхідне для визначення планувальної організації і функціонального призначення, просторової композиції і параметрів забудови території. Внесення змін в затверджений детальний план території необхідне для врахування інтересів інвестора та гармонійної забудови даної території.</w:t>
      </w:r>
    </w:p>
    <w:p w:rsidR="0019095D" w:rsidRPr="00340103" w:rsidRDefault="0019095D" w:rsidP="003415FC">
      <w:pPr>
        <w:jc w:val="both"/>
      </w:pPr>
      <w:r w:rsidRPr="00340103">
        <w:t>Лєонов А.С. звертає увагу, що при розгляді  Генерального плану була умова, щоб ніяких заправок там не було.</w:t>
      </w:r>
    </w:p>
    <w:p w:rsidR="0019095D" w:rsidRPr="00340103" w:rsidRDefault="0019095D" w:rsidP="003415FC">
      <w:pPr>
        <w:jc w:val="both"/>
      </w:pPr>
      <w:r w:rsidRPr="00340103">
        <w:t>Вовкотруб В.Г. нагадує, що це було при розгляді детального плану території і тоді на цьому робили наголос. Зараз є пропозиція внести зміни.</w:t>
      </w:r>
    </w:p>
    <w:p w:rsidR="0019095D" w:rsidRPr="00340103" w:rsidRDefault="0019095D" w:rsidP="003415FC">
      <w:pPr>
        <w:jc w:val="both"/>
      </w:pPr>
      <w:r w:rsidRPr="00340103">
        <w:t>Лєонов А.С.: «Як можно в центрі міста ставити ще одну заправку?».  Наголошує на неможливості розташування такого потенційно  небезпечного об’єкту в центрі міста.</w:t>
      </w:r>
    </w:p>
    <w:p w:rsidR="0019095D" w:rsidRPr="00340103" w:rsidRDefault="0019095D" w:rsidP="003415FC">
      <w:pPr>
        <w:jc w:val="both"/>
      </w:pPr>
      <w:r w:rsidRPr="00340103">
        <w:t>Вовкотруб В.Г. щодо винесення питання на сесію і прийняття рішення з даного питання  кожним депутатом.  Звертає увагу, що була пропозиція міського голови і він повідомив, що ця заправка одна з тих, хто чесно сплачує податки.</w:t>
      </w:r>
    </w:p>
    <w:p w:rsidR="0019095D" w:rsidRPr="00340103" w:rsidRDefault="0019095D" w:rsidP="003415FC">
      <w:pPr>
        <w:jc w:val="both"/>
      </w:pPr>
      <w:r w:rsidRPr="00340103">
        <w:t>Лєонов А.С. : «Я розумію, але  це не означає, що такий небезпечний об’єкт, який відноситься до особо небезпечних, необхідно розміщувати в центрі міста!».</w:t>
      </w:r>
    </w:p>
    <w:p w:rsidR="0019095D" w:rsidRPr="00340103" w:rsidRDefault="0019095D" w:rsidP="003415FC">
      <w:pPr>
        <w:jc w:val="both"/>
      </w:pPr>
      <w:r w:rsidRPr="00340103">
        <w:t>Вовкотруб В.Г. ставить  питання в.п. головного архітектора : «Тільки ця зміна (стосовно заправки) вноситься в детальний план?»</w:t>
      </w:r>
    </w:p>
    <w:p w:rsidR="0019095D" w:rsidRPr="00340103" w:rsidRDefault="0019095D" w:rsidP="003415FC">
      <w:pPr>
        <w:jc w:val="both"/>
      </w:pPr>
      <w:r w:rsidRPr="00340103">
        <w:t>Захарченко П.А. : «Ми принципово не показуємо заправку, а показуємо зонування території».</w:t>
      </w:r>
    </w:p>
    <w:p w:rsidR="0019095D" w:rsidRPr="00340103" w:rsidRDefault="0019095D" w:rsidP="003415FC">
      <w:pPr>
        <w:jc w:val="both"/>
      </w:pPr>
      <w:r w:rsidRPr="00340103">
        <w:t>Вовоктруб В.Г. : «Ми розуміємо, зміни тільки в цьому місці, де заправка».</w:t>
      </w:r>
    </w:p>
    <w:p w:rsidR="0019095D" w:rsidRPr="00340103" w:rsidRDefault="0019095D" w:rsidP="003415FC">
      <w:pPr>
        <w:jc w:val="both"/>
      </w:pPr>
      <w:r w:rsidRPr="00340103">
        <w:t>Лєонов А.С. ставить  питання в.п. головного архітектора : «Яка необхідність будувати дану заправку?»</w:t>
      </w:r>
    </w:p>
    <w:p w:rsidR="0019095D" w:rsidRPr="00340103" w:rsidRDefault="0019095D" w:rsidP="003415FC">
      <w:pPr>
        <w:jc w:val="both"/>
      </w:pPr>
      <w:r w:rsidRPr="00340103">
        <w:t>Захарченко П.А. : « Заправка будується по проектній документації, а ми вносимо зміни в містобудівну документацію. Ми не проектуємо».</w:t>
      </w:r>
    </w:p>
    <w:p w:rsidR="0019095D" w:rsidRPr="00340103" w:rsidRDefault="0019095D" w:rsidP="003415FC">
      <w:pPr>
        <w:jc w:val="both"/>
      </w:pPr>
      <w:r w:rsidRPr="00340103">
        <w:t>Лєонов А.С. вдруге  ставить  питання : «Яка необхідність будувати дану заправку?». Наголошує на тому, що в першу чергу необхідно думати і хвилюватися про громаду міста.</w:t>
      </w:r>
    </w:p>
    <w:p w:rsidR="0019095D" w:rsidRPr="00340103" w:rsidRDefault="0019095D" w:rsidP="00981937">
      <w:pPr>
        <w:jc w:val="both"/>
      </w:pPr>
      <w:r w:rsidRPr="00340103">
        <w:t>Вовкотруб В.Г. щодо винесення питання на сесію, кожний голосує,  ставить на голосування  пропозицію винести вищезазначене питання на розгляд сесії.</w:t>
      </w:r>
    </w:p>
    <w:p w:rsidR="0019095D" w:rsidRPr="00340103" w:rsidRDefault="0019095D" w:rsidP="00E82657">
      <w:pPr>
        <w:jc w:val="both"/>
      </w:pPr>
      <w:r w:rsidRPr="00340103">
        <w:t>Голосували:</w:t>
      </w:r>
    </w:p>
    <w:p w:rsidR="0019095D" w:rsidRPr="00340103" w:rsidRDefault="0019095D" w:rsidP="00E82657">
      <w:pPr>
        <w:jc w:val="both"/>
      </w:pPr>
      <w:r w:rsidRPr="00340103">
        <w:t xml:space="preserve">                         за  – 3</w:t>
      </w:r>
    </w:p>
    <w:p w:rsidR="0019095D" w:rsidRPr="00340103" w:rsidRDefault="0019095D" w:rsidP="00E82657">
      <w:pPr>
        <w:jc w:val="both"/>
      </w:pPr>
      <w:r w:rsidRPr="00340103">
        <w:t xml:space="preserve">                 проти   – 0</w:t>
      </w:r>
    </w:p>
    <w:p w:rsidR="0019095D" w:rsidRPr="00340103" w:rsidRDefault="0019095D" w:rsidP="00E82657">
      <w:pPr>
        <w:jc w:val="both"/>
      </w:pPr>
      <w:r w:rsidRPr="00340103">
        <w:t xml:space="preserve">        утримались  – 3</w:t>
      </w:r>
    </w:p>
    <w:p w:rsidR="0019095D" w:rsidRPr="00E82657" w:rsidRDefault="0019095D" w:rsidP="003415FC">
      <w:pPr>
        <w:jc w:val="both"/>
      </w:pPr>
      <w:r w:rsidRPr="00340103">
        <w:t>За результатами голосування рішення не прийнято в зв’язку із розбіжністю поглядів членів земельної комісії при проведенні голосування.</w:t>
      </w:r>
    </w:p>
    <w:p w:rsidR="0019095D" w:rsidRDefault="0019095D" w:rsidP="003415FC">
      <w:pPr>
        <w:jc w:val="both"/>
      </w:pPr>
    </w:p>
    <w:p w:rsidR="0019095D" w:rsidRDefault="0019095D" w:rsidP="003415FC">
      <w:pPr>
        <w:jc w:val="both"/>
      </w:pPr>
    </w:p>
    <w:p w:rsidR="0019095D" w:rsidRDefault="0019095D" w:rsidP="007E6A93">
      <w:pPr>
        <w:jc w:val="both"/>
      </w:pPr>
      <w:r>
        <w:t xml:space="preserve">Відсутній Мазуревич Д.В. </w:t>
      </w: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p w:rsidR="0019095D" w:rsidRDefault="0019095D" w:rsidP="003415FC">
      <w:pPr>
        <w:jc w:val="both"/>
      </w:pPr>
    </w:p>
    <w:tbl>
      <w:tblPr>
        <w:tblStyle w:val="TableGrid"/>
        <w:tblW w:w="15417" w:type="dxa"/>
        <w:tblLook w:val="00A0"/>
      </w:tblPr>
      <w:tblGrid>
        <w:gridCol w:w="1018"/>
        <w:gridCol w:w="3220"/>
        <w:gridCol w:w="2758"/>
        <w:gridCol w:w="2758"/>
        <w:gridCol w:w="2758"/>
        <w:gridCol w:w="2905"/>
      </w:tblGrid>
      <w:tr w:rsidR="0019095D" w:rsidRPr="007E6A93" w:rsidTr="00611E05">
        <w:trPr>
          <w:trHeight w:val="255"/>
        </w:trPr>
        <w:tc>
          <w:tcPr>
            <w:tcW w:w="15417" w:type="dxa"/>
            <w:gridSpan w:val="6"/>
            <w:noWrap/>
          </w:tcPr>
          <w:p w:rsidR="0019095D" w:rsidRPr="007E6A93" w:rsidRDefault="0019095D" w:rsidP="007E6A93">
            <w:pPr>
              <w:jc w:val="both"/>
              <w:rPr>
                <w:b/>
                <w:bCs/>
              </w:rPr>
            </w:pPr>
            <w:r w:rsidRPr="007E6A93">
              <w:rPr>
                <w:b/>
                <w:bCs/>
              </w:rPr>
              <w:t>Перелік проектів рішень які виносяться на розгляд комісії №5 (дата засідання 27 липня 2017 року)</w:t>
            </w:r>
          </w:p>
        </w:tc>
      </w:tr>
      <w:tr w:rsidR="0019095D" w:rsidRPr="007E6A93" w:rsidTr="00611E05">
        <w:trPr>
          <w:trHeight w:val="765"/>
        </w:trPr>
        <w:tc>
          <w:tcPr>
            <w:tcW w:w="1018" w:type="dxa"/>
          </w:tcPr>
          <w:p w:rsidR="0019095D" w:rsidRPr="007E6A93" w:rsidRDefault="0019095D" w:rsidP="007E6A93">
            <w:pPr>
              <w:jc w:val="both"/>
              <w:rPr>
                <w:b/>
                <w:bCs/>
              </w:rPr>
            </w:pPr>
            <w:r w:rsidRPr="007E6A93">
              <w:rPr>
                <w:b/>
                <w:bCs/>
              </w:rPr>
              <w:t xml:space="preserve">№ проекту </w:t>
            </w:r>
          </w:p>
        </w:tc>
        <w:tc>
          <w:tcPr>
            <w:tcW w:w="3220" w:type="dxa"/>
          </w:tcPr>
          <w:p w:rsidR="0019095D" w:rsidRPr="007E6A93" w:rsidRDefault="0019095D" w:rsidP="007E6A93">
            <w:pPr>
              <w:jc w:val="both"/>
              <w:rPr>
                <w:b/>
                <w:bCs/>
              </w:rPr>
            </w:pPr>
            <w:r w:rsidRPr="007E6A93">
              <w:rPr>
                <w:b/>
                <w:bCs/>
              </w:rPr>
              <w:t>Назва проекту р</w:t>
            </w:r>
            <w:r>
              <w:rPr>
                <w:b/>
                <w:bCs/>
              </w:rPr>
              <w:t>і</w:t>
            </w:r>
            <w:r w:rsidRPr="007E6A93">
              <w:rPr>
                <w:b/>
                <w:bCs/>
              </w:rPr>
              <w:t xml:space="preserve">шення </w:t>
            </w:r>
          </w:p>
        </w:tc>
        <w:tc>
          <w:tcPr>
            <w:tcW w:w="2758" w:type="dxa"/>
          </w:tcPr>
          <w:p w:rsidR="0019095D" w:rsidRPr="007E6A93" w:rsidRDefault="0019095D" w:rsidP="007E6A93">
            <w:pPr>
              <w:jc w:val="both"/>
              <w:rPr>
                <w:b/>
                <w:bCs/>
              </w:rPr>
            </w:pPr>
            <w:r w:rsidRPr="007E6A93">
              <w:rPr>
                <w:b/>
                <w:bCs/>
              </w:rPr>
              <w:t>Рекомендації/зауваження управління регулювання земельних відносин</w:t>
            </w:r>
          </w:p>
        </w:tc>
        <w:tc>
          <w:tcPr>
            <w:tcW w:w="2758" w:type="dxa"/>
          </w:tcPr>
          <w:p w:rsidR="0019095D" w:rsidRPr="007E6A93" w:rsidRDefault="0019095D" w:rsidP="007E6A93">
            <w:pPr>
              <w:jc w:val="both"/>
              <w:rPr>
                <w:b/>
                <w:bCs/>
              </w:rPr>
            </w:pPr>
            <w:r w:rsidRPr="007E6A93">
              <w:rPr>
                <w:b/>
                <w:bCs/>
              </w:rPr>
              <w:t>Рекомендації/зауваження управління містобудування та архітектури</w:t>
            </w:r>
          </w:p>
        </w:tc>
        <w:tc>
          <w:tcPr>
            <w:tcW w:w="2758" w:type="dxa"/>
          </w:tcPr>
          <w:p w:rsidR="0019095D" w:rsidRPr="007E6A93" w:rsidRDefault="0019095D" w:rsidP="007E6A93">
            <w:pPr>
              <w:jc w:val="both"/>
              <w:rPr>
                <w:b/>
                <w:bCs/>
              </w:rPr>
            </w:pPr>
            <w:r w:rsidRPr="007E6A93">
              <w:rPr>
                <w:b/>
                <w:bCs/>
              </w:rPr>
              <w:t>Рекомендації/зауваження юридичного управління</w:t>
            </w:r>
          </w:p>
        </w:tc>
        <w:tc>
          <w:tcPr>
            <w:tcW w:w="2905" w:type="dxa"/>
          </w:tcPr>
          <w:p w:rsidR="0019095D" w:rsidRPr="007E6A93" w:rsidRDefault="0019095D" w:rsidP="007E6A93">
            <w:pPr>
              <w:jc w:val="both"/>
              <w:rPr>
                <w:b/>
                <w:bCs/>
              </w:rPr>
            </w:pPr>
            <w:r w:rsidRPr="007E6A93">
              <w:rPr>
                <w:b/>
                <w:bCs/>
              </w:rPr>
              <w:t>Рекомендації/Висновки Комісії</w:t>
            </w:r>
          </w:p>
        </w:tc>
      </w:tr>
      <w:tr w:rsidR="0019095D" w:rsidRPr="007E6A93" w:rsidTr="00611E05">
        <w:trPr>
          <w:trHeight w:val="4080"/>
        </w:trPr>
        <w:tc>
          <w:tcPr>
            <w:tcW w:w="1018" w:type="dxa"/>
            <w:noWrap/>
          </w:tcPr>
          <w:p w:rsidR="0019095D" w:rsidRPr="007E6A93" w:rsidRDefault="0019095D" w:rsidP="007E6A93">
            <w:pPr>
              <w:jc w:val="both"/>
              <w:rPr>
                <w:sz w:val="18"/>
                <w:szCs w:val="18"/>
              </w:rPr>
            </w:pPr>
            <w:r w:rsidRPr="007E6A93">
              <w:rPr>
                <w:sz w:val="18"/>
                <w:szCs w:val="18"/>
              </w:rPr>
              <w:t>1</w:t>
            </w:r>
          </w:p>
        </w:tc>
        <w:tc>
          <w:tcPr>
            <w:tcW w:w="3220" w:type="dxa"/>
          </w:tcPr>
          <w:p w:rsidR="0019095D" w:rsidRPr="007E6A93" w:rsidRDefault="0019095D" w:rsidP="007E6A93">
            <w:pPr>
              <w:jc w:val="both"/>
              <w:rPr>
                <w:b/>
                <w:bCs/>
                <w:sz w:val="18"/>
                <w:szCs w:val="18"/>
              </w:rPr>
            </w:pPr>
            <w:r w:rsidRPr="007E6A93">
              <w:rPr>
                <w:sz w:val="18"/>
                <w:szCs w:val="18"/>
              </w:rPr>
              <w:t>Про скасування рішення міської ради від 08 вересня 2016 року</w:t>
            </w:r>
            <w:r w:rsidRPr="007E6A93">
              <w:rPr>
                <w:sz w:val="18"/>
                <w:szCs w:val="18"/>
              </w:rPr>
              <w:br/>
              <w:t xml:space="preserve"> №247-15-VІІ «Про надання дозволів на розроблення проектів</w:t>
            </w:r>
            <w:r w:rsidRPr="007E6A93">
              <w:rPr>
                <w:sz w:val="18"/>
                <w:szCs w:val="18"/>
              </w:rPr>
              <w:br/>
              <w:t xml:space="preserve"> землеустрою щодо відведення земельних ділянок в оренду» </w:t>
            </w:r>
            <w:r w:rsidRPr="007E6A93">
              <w:rPr>
                <w:sz w:val="18"/>
                <w:szCs w:val="18"/>
              </w:rPr>
              <w:br/>
              <w:t>Скасувати підпункт 1.14 пункту 1  рішення міської ради від 08 вересня 2016 року</w:t>
            </w:r>
            <w:r w:rsidRPr="007E6A93">
              <w:rPr>
                <w:sz w:val="18"/>
                <w:szCs w:val="18"/>
              </w:rPr>
              <w:br/>
              <w:t xml:space="preserve"> №247-15-VІІ «Про надання дозволів на розроблення проектів землеустрою щодо відведення земельних ділянок в оренду»  у зв’язку з заявою Приватного акціонерного товариства «КИЇВОБЛЕНЕРГО».</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Зауваження: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Законом України «Про місцеве самоврядування в Україні» непередбачено повноважень міської ради щодо прийняття такого виду рішень.</w:t>
            </w:r>
          </w:p>
        </w:tc>
        <w:tc>
          <w:tcPr>
            <w:tcW w:w="2905" w:type="dxa"/>
            <w:noWrap/>
          </w:tcPr>
          <w:p w:rsidR="0019095D" w:rsidRDefault="0019095D" w:rsidP="007E6A93">
            <w:pPr>
              <w:jc w:val="both"/>
            </w:pPr>
            <w:r w:rsidRPr="007E6A93">
              <w:t> </w:t>
            </w:r>
          </w:p>
          <w:p w:rsidR="0019095D" w:rsidRPr="005F595B" w:rsidRDefault="0019095D" w:rsidP="007E6A93">
            <w:pPr>
              <w:jc w:val="both"/>
              <w:rPr>
                <w:b/>
                <w:sz w:val="20"/>
                <w:szCs w:val="20"/>
              </w:rPr>
            </w:pPr>
            <w:r w:rsidRPr="005F595B">
              <w:rPr>
                <w:b/>
                <w:sz w:val="20"/>
                <w:szCs w:val="20"/>
              </w:rPr>
              <w:t>Скасувати рішення міської ради</w:t>
            </w:r>
          </w:p>
          <w:p w:rsidR="0019095D" w:rsidRDefault="0019095D" w:rsidP="007E6A93">
            <w:pPr>
              <w:jc w:val="both"/>
              <w:rPr>
                <w:b/>
              </w:rPr>
            </w:pPr>
          </w:p>
          <w:p w:rsidR="0019095D" w:rsidRPr="0095784B" w:rsidRDefault="0019095D" w:rsidP="001E29A9">
            <w:pPr>
              <w:rPr>
                <w:b/>
                <w:sz w:val="18"/>
                <w:szCs w:val="18"/>
              </w:rPr>
            </w:pPr>
            <w:r w:rsidRPr="0095784B">
              <w:rPr>
                <w:b/>
                <w:sz w:val="18"/>
                <w:szCs w:val="18"/>
              </w:rPr>
              <w:t xml:space="preserve">За – </w:t>
            </w:r>
            <w:r>
              <w:rPr>
                <w:b/>
                <w:sz w:val="18"/>
                <w:szCs w:val="18"/>
              </w:rPr>
              <w:t>5</w:t>
            </w:r>
            <w:r w:rsidRPr="0095784B">
              <w:rPr>
                <w:b/>
                <w:sz w:val="18"/>
                <w:szCs w:val="18"/>
              </w:rPr>
              <w:t>,   проти – 0, утримались - 0</w:t>
            </w:r>
          </w:p>
          <w:p w:rsidR="0019095D" w:rsidRPr="007E6A93" w:rsidRDefault="0019095D" w:rsidP="007E6A93">
            <w:pPr>
              <w:jc w:val="both"/>
              <w:rPr>
                <w:b/>
              </w:rPr>
            </w:pPr>
          </w:p>
        </w:tc>
      </w:tr>
      <w:tr w:rsidR="0019095D" w:rsidRPr="007E6A93" w:rsidTr="00611E05">
        <w:trPr>
          <w:trHeight w:val="4260"/>
        </w:trPr>
        <w:tc>
          <w:tcPr>
            <w:tcW w:w="1018" w:type="dxa"/>
            <w:noWrap/>
          </w:tcPr>
          <w:p w:rsidR="0019095D" w:rsidRPr="007E6A93" w:rsidRDefault="0019095D" w:rsidP="007E6A93">
            <w:pPr>
              <w:jc w:val="both"/>
              <w:rPr>
                <w:sz w:val="18"/>
                <w:szCs w:val="18"/>
              </w:rPr>
            </w:pPr>
            <w:r w:rsidRPr="007E6A93">
              <w:rPr>
                <w:sz w:val="18"/>
                <w:szCs w:val="18"/>
              </w:rPr>
              <w:t>2</w:t>
            </w:r>
          </w:p>
        </w:tc>
        <w:tc>
          <w:tcPr>
            <w:tcW w:w="3220" w:type="dxa"/>
          </w:tcPr>
          <w:p w:rsidR="0019095D" w:rsidRPr="007E6A93" w:rsidRDefault="0019095D" w:rsidP="007E6A93">
            <w:pPr>
              <w:jc w:val="both"/>
              <w:rPr>
                <w:sz w:val="18"/>
                <w:szCs w:val="18"/>
              </w:rPr>
            </w:pPr>
            <w:r w:rsidRPr="007E6A93">
              <w:rPr>
                <w:sz w:val="18"/>
                <w:szCs w:val="18"/>
              </w:rPr>
              <w:t xml:space="preserve"> </w:t>
            </w:r>
            <w:r w:rsidRPr="007E6A93">
              <w:rPr>
                <w:b/>
                <w:bCs/>
                <w:sz w:val="18"/>
                <w:szCs w:val="18"/>
              </w:rPr>
              <w:t>Про скасування рішення міської ради від 27 квітня 2017 року</w:t>
            </w:r>
            <w:r w:rsidRPr="007E6A93">
              <w:rPr>
                <w:b/>
                <w:bCs/>
                <w:sz w:val="18"/>
                <w:szCs w:val="18"/>
              </w:rPr>
              <w:br/>
              <w:t xml:space="preserve"> №688-30-VІІ «Про надання дозволу на розроблення проекту</w:t>
            </w:r>
            <w:r w:rsidRPr="007E6A93">
              <w:rPr>
                <w:sz w:val="18"/>
                <w:szCs w:val="18"/>
              </w:rPr>
              <w:br/>
              <w:t xml:space="preserve"> землеустрою щодо відведення земельної ділянки в оренду Публічному  акціонерному товариству «КИЇВОБЛЕНЕРГО» </w:t>
            </w:r>
            <w:r w:rsidRPr="007E6A93">
              <w:rPr>
                <w:sz w:val="18"/>
                <w:szCs w:val="18"/>
              </w:rPr>
              <w:br/>
              <w:t>Скасувати рішення міської ради від 27 квітня 2017 року  №688-30-VІІ «Про надання дозволу на розроблення проекту  землеустрою щодо відведення земельної ділянки в оренду Публічному  акціонерному товариству «КИЇВОБЛЕНЕРГО»  у зв’язку з заявою Приватного акціонерного товариства «КИЇВОБЛЕНЕРГО»</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Зауваження: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Законом України «Про місцеве самоврядування в Україні» непередбачено повноважень міської ради щодо прийняття такого виду рішень.</w:t>
            </w:r>
          </w:p>
        </w:tc>
        <w:tc>
          <w:tcPr>
            <w:tcW w:w="2905" w:type="dxa"/>
            <w:noWrap/>
          </w:tcPr>
          <w:p w:rsidR="0019095D" w:rsidRDefault="0019095D" w:rsidP="001E29A9">
            <w:pPr>
              <w:jc w:val="both"/>
            </w:pPr>
            <w:r w:rsidRPr="007E6A93">
              <w:t> </w:t>
            </w:r>
          </w:p>
          <w:p w:rsidR="0019095D" w:rsidRPr="005F595B" w:rsidRDefault="0019095D" w:rsidP="001E29A9">
            <w:pPr>
              <w:jc w:val="both"/>
              <w:rPr>
                <w:b/>
                <w:sz w:val="18"/>
                <w:szCs w:val="18"/>
              </w:rPr>
            </w:pPr>
            <w:r w:rsidRPr="005F595B">
              <w:rPr>
                <w:b/>
                <w:sz w:val="18"/>
                <w:szCs w:val="18"/>
              </w:rPr>
              <w:t>Скасувати рішення міської ради</w:t>
            </w:r>
          </w:p>
          <w:p w:rsidR="0019095D" w:rsidRDefault="0019095D" w:rsidP="001E29A9">
            <w:pPr>
              <w:jc w:val="both"/>
              <w:rPr>
                <w:b/>
              </w:rPr>
            </w:pPr>
          </w:p>
          <w:p w:rsidR="0019095D" w:rsidRPr="0095784B" w:rsidRDefault="0019095D" w:rsidP="001E29A9">
            <w:pPr>
              <w:rPr>
                <w:b/>
                <w:sz w:val="18"/>
                <w:szCs w:val="18"/>
              </w:rPr>
            </w:pPr>
            <w:r w:rsidRPr="0095784B">
              <w:rPr>
                <w:b/>
                <w:sz w:val="18"/>
                <w:szCs w:val="18"/>
              </w:rPr>
              <w:t xml:space="preserve">За – </w:t>
            </w:r>
            <w:r>
              <w:rPr>
                <w:b/>
                <w:sz w:val="18"/>
                <w:szCs w:val="18"/>
              </w:rPr>
              <w:t>5</w:t>
            </w:r>
            <w:r w:rsidRPr="0095784B">
              <w:rPr>
                <w:b/>
                <w:sz w:val="18"/>
                <w:szCs w:val="18"/>
              </w:rPr>
              <w:t>,   проти – 0, утримались - 0</w:t>
            </w:r>
          </w:p>
          <w:p w:rsidR="0019095D" w:rsidRPr="007E6A93" w:rsidRDefault="0019095D" w:rsidP="001E29A9">
            <w:pPr>
              <w:jc w:val="both"/>
              <w:rPr>
                <w:b/>
              </w:rPr>
            </w:pPr>
          </w:p>
        </w:tc>
      </w:tr>
      <w:tr w:rsidR="0019095D" w:rsidRPr="007E6A93" w:rsidTr="00611E05">
        <w:trPr>
          <w:trHeight w:val="2805"/>
        </w:trPr>
        <w:tc>
          <w:tcPr>
            <w:tcW w:w="1018" w:type="dxa"/>
            <w:noWrap/>
          </w:tcPr>
          <w:p w:rsidR="0019095D" w:rsidRPr="007E6A93" w:rsidRDefault="0019095D" w:rsidP="007E6A93">
            <w:pPr>
              <w:jc w:val="both"/>
              <w:rPr>
                <w:sz w:val="18"/>
                <w:szCs w:val="18"/>
              </w:rPr>
            </w:pPr>
            <w:r w:rsidRPr="007E6A93">
              <w:rPr>
                <w:sz w:val="18"/>
                <w:szCs w:val="18"/>
              </w:rPr>
              <w:t>3</w:t>
            </w:r>
          </w:p>
        </w:tc>
        <w:tc>
          <w:tcPr>
            <w:tcW w:w="3220" w:type="dxa"/>
          </w:tcPr>
          <w:p w:rsidR="0019095D" w:rsidRPr="007E6A93" w:rsidRDefault="0019095D" w:rsidP="007E6A93">
            <w:pPr>
              <w:jc w:val="both"/>
              <w:rPr>
                <w:b/>
                <w:bCs/>
                <w:sz w:val="18"/>
                <w:szCs w:val="18"/>
              </w:rPr>
            </w:pPr>
            <w:r w:rsidRPr="007E6A93">
              <w:rPr>
                <w:sz w:val="18"/>
                <w:szCs w:val="18"/>
              </w:rPr>
              <w:t>Про припинення терміну дії договору про встановлення</w:t>
            </w:r>
            <w:r w:rsidRPr="007E6A93">
              <w:rPr>
                <w:sz w:val="18"/>
                <w:szCs w:val="18"/>
              </w:rPr>
              <w:br/>
              <w:t>особистого строкового сервітуту з Приватним підприємством «СПАДЩИНА»Припинити договір про встановлення особистого строкового сервітуту з Приватним підприємством «СПАДЩИНА»  під розміщення вхідної групи до власного існуючого нежитлового приміщення-магазину по вулиці Київська, 56 приміщення 50, площею 0,0038 га, який укладений 07 червня  2012 року №116  на підставі підпункту 1.17  пункту 1 рішення міської ради від 28 грудня 2011 року за № 420-17-VI «Про укладення  договорів про встановлення особистих строкових сервітутів», відповідно до п. б ч.1 ст. 102 Земельного кодексу України.</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питання: вхідна група встановлена, збудована???</w:t>
            </w:r>
          </w:p>
        </w:tc>
        <w:tc>
          <w:tcPr>
            <w:tcW w:w="2905" w:type="dxa"/>
            <w:noWrap/>
          </w:tcPr>
          <w:p w:rsidR="0019095D" w:rsidRDefault="0019095D" w:rsidP="007E6A93">
            <w:pPr>
              <w:jc w:val="both"/>
              <w:rPr>
                <w:b/>
                <w:sz w:val="20"/>
                <w:szCs w:val="20"/>
              </w:rPr>
            </w:pPr>
            <w:r w:rsidRPr="001E29A9">
              <w:rPr>
                <w:b/>
                <w:sz w:val="20"/>
                <w:szCs w:val="20"/>
              </w:rPr>
              <w:t> Присутні радились з питання перевірки сплати орендної плати при довгострокових договорів оренди</w:t>
            </w:r>
          </w:p>
          <w:p w:rsidR="0019095D" w:rsidRDefault="0019095D" w:rsidP="007E6A93">
            <w:pPr>
              <w:jc w:val="both"/>
              <w:rPr>
                <w:b/>
                <w:sz w:val="20"/>
                <w:szCs w:val="20"/>
              </w:rPr>
            </w:pPr>
          </w:p>
          <w:p w:rsidR="0019095D" w:rsidRDefault="0019095D" w:rsidP="007E6A93">
            <w:pPr>
              <w:jc w:val="both"/>
              <w:rPr>
                <w:b/>
                <w:sz w:val="20"/>
                <w:szCs w:val="20"/>
              </w:rPr>
            </w:pPr>
            <w:r>
              <w:rPr>
                <w:b/>
                <w:sz w:val="20"/>
                <w:szCs w:val="20"/>
              </w:rPr>
              <w:t xml:space="preserve">Припинити термін дії договору </w:t>
            </w:r>
          </w:p>
          <w:p w:rsidR="0019095D" w:rsidRDefault="0019095D" w:rsidP="007E6A93">
            <w:pPr>
              <w:jc w:val="both"/>
              <w:rPr>
                <w:b/>
                <w:sz w:val="20"/>
                <w:szCs w:val="20"/>
              </w:rPr>
            </w:pPr>
          </w:p>
          <w:p w:rsidR="0019095D" w:rsidRDefault="0019095D" w:rsidP="007E6A93">
            <w:pPr>
              <w:jc w:val="both"/>
              <w:rPr>
                <w:b/>
                <w:sz w:val="20"/>
                <w:szCs w:val="20"/>
              </w:rPr>
            </w:pPr>
            <w:r>
              <w:rPr>
                <w:b/>
                <w:sz w:val="20"/>
                <w:szCs w:val="20"/>
              </w:rPr>
              <w:t>Управлінню самоврядного контролю перевірити стан сплати за оренду земельної ділянки.</w:t>
            </w:r>
          </w:p>
          <w:p w:rsidR="0019095D" w:rsidRDefault="0019095D" w:rsidP="007E6A93">
            <w:pPr>
              <w:jc w:val="both"/>
              <w:rPr>
                <w:b/>
                <w:sz w:val="20"/>
                <w:szCs w:val="20"/>
              </w:rPr>
            </w:pPr>
          </w:p>
          <w:p w:rsidR="0019095D" w:rsidRPr="0095784B" w:rsidRDefault="0019095D" w:rsidP="001E29A9">
            <w:pPr>
              <w:rPr>
                <w:b/>
                <w:sz w:val="18"/>
                <w:szCs w:val="18"/>
              </w:rPr>
            </w:pPr>
            <w:r w:rsidRPr="0095784B">
              <w:rPr>
                <w:b/>
                <w:sz w:val="18"/>
                <w:szCs w:val="18"/>
              </w:rPr>
              <w:t xml:space="preserve">За – </w:t>
            </w:r>
            <w:r>
              <w:rPr>
                <w:b/>
                <w:sz w:val="18"/>
                <w:szCs w:val="18"/>
              </w:rPr>
              <w:t>5</w:t>
            </w:r>
            <w:r w:rsidRPr="0095784B">
              <w:rPr>
                <w:b/>
                <w:sz w:val="18"/>
                <w:szCs w:val="18"/>
              </w:rPr>
              <w:t>,   проти – 0, утримались - 0</w:t>
            </w:r>
          </w:p>
          <w:p w:rsidR="0019095D" w:rsidRPr="001E29A9" w:rsidRDefault="0019095D" w:rsidP="007E6A93">
            <w:pPr>
              <w:jc w:val="both"/>
              <w:rPr>
                <w:b/>
                <w:sz w:val="20"/>
                <w:szCs w:val="20"/>
              </w:rPr>
            </w:pPr>
          </w:p>
        </w:tc>
      </w:tr>
      <w:tr w:rsidR="0019095D" w:rsidRPr="007E6A93" w:rsidTr="00611E05">
        <w:trPr>
          <w:trHeight w:val="8190"/>
        </w:trPr>
        <w:tc>
          <w:tcPr>
            <w:tcW w:w="1018" w:type="dxa"/>
            <w:noWrap/>
          </w:tcPr>
          <w:p w:rsidR="0019095D" w:rsidRPr="007E6A93" w:rsidRDefault="0019095D" w:rsidP="007E6A93">
            <w:pPr>
              <w:jc w:val="both"/>
              <w:rPr>
                <w:sz w:val="18"/>
                <w:szCs w:val="18"/>
              </w:rPr>
            </w:pPr>
            <w:r w:rsidRPr="007E6A93">
              <w:rPr>
                <w:sz w:val="18"/>
                <w:szCs w:val="18"/>
              </w:rPr>
              <w:t>4</w:t>
            </w:r>
          </w:p>
        </w:tc>
        <w:tc>
          <w:tcPr>
            <w:tcW w:w="3220" w:type="dxa"/>
          </w:tcPr>
          <w:p w:rsidR="0019095D" w:rsidRPr="007E6A93" w:rsidRDefault="0019095D" w:rsidP="001E29A9">
            <w:pPr>
              <w:jc w:val="both"/>
              <w:rPr>
                <w:sz w:val="18"/>
                <w:szCs w:val="18"/>
              </w:rPr>
            </w:pPr>
            <w:r w:rsidRPr="007E6A93">
              <w:rPr>
                <w:b/>
                <w:bCs/>
                <w:sz w:val="18"/>
                <w:szCs w:val="18"/>
              </w:rPr>
              <w:t>Про укладення договору про встановлення особистого</w:t>
            </w:r>
            <w:r w:rsidRPr="007E6A93">
              <w:rPr>
                <w:b/>
                <w:bCs/>
                <w:sz w:val="18"/>
                <w:szCs w:val="18"/>
              </w:rPr>
              <w:br/>
              <w:t>строкового сервітуту з фізичною особою-підприємцем</w:t>
            </w:r>
            <w:r w:rsidRPr="007E6A93">
              <w:rPr>
                <w:b/>
                <w:bCs/>
                <w:sz w:val="18"/>
                <w:szCs w:val="18"/>
              </w:rPr>
              <w:br/>
              <w:t>Тимошик Галиною Павлівною</w:t>
            </w:r>
            <w:r w:rsidRPr="007E6A93">
              <w:rPr>
                <w:sz w:val="18"/>
                <w:szCs w:val="18"/>
              </w:rPr>
              <w:br/>
              <w:t xml:space="preserve"> Укласти договір про встановлення особистого строкового сервітуту з фізичною  особою-підприємцем Тимошик Галиною Павлівною під розміщення вхідної групи до власного існуючого нежитлового приміщення – магазину по вулиці  Київська, 56 приміщення 50, площею 0,0038 га  в складі двох земельних ділянок: земельна ділянка площею 0,0010 га (з них: під проїздами, проходами та площадками – 0,0010 га) та земельна ділянка площею 0,0028 га (з них: під проїздами, проходами та площадками – 0,0028 га), строком на </w:t>
            </w:r>
            <w:r>
              <w:rPr>
                <w:sz w:val="18"/>
                <w:szCs w:val="18"/>
              </w:rPr>
              <w:t>3</w:t>
            </w:r>
            <w:r w:rsidRPr="007E6A93">
              <w:rPr>
                <w:sz w:val="18"/>
                <w:szCs w:val="18"/>
              </w:rPr>
              <w:t>(</w:t>
            </w:r>
            <w:r>
              <w:rPr>
                <w:sz w:val="18"/>
                <w:szCs w:val="18"/>
              </w:rPr>
              <w:t>три) роки</w:t>
            </w:r>
            <w:r w:rsidRPr="007E6A93">
              <w:rPr>
                <w:sz w:val="18"/>
                <w:szCs w:val="18"/>
              </w:rPr>
              <w:t>, за рахунок земель населеного пункту м. Біла Церква.</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проектної       промислової зони</w:t>
            </w:r>
          </w:p>
        </w:tc>
        <w:tc>
          <w:tcPr>
            <w:tcW w:w="2758" w:type="dxa"/>
          </w:tcPr>
          <w:p w:rsidR="0019095D" w:rsidRPr="007E6A93" w:rsidRDefault="0019095D" w:rsidP="007E6A93">
            <w:pPr>
              <w:jc w:val="both"/>
              <w:rPr>
                <w:sz w:val="18"/>
                <w:szCs w:val="18"/>
              </w:rPr>
            </w:pPr>
            <w:r w:rsidRPr="007E6A93">
              <w:rPr>
                <w:sz w:val="18"/>
                <w:szCs w:val="18"/>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r w:rsidRPr="007E6A93">
              <w:rPr>
                <w:sz w:val="18"/>
                <w:szCs w:val="18"/>
              </w:rPr>
              <w:br/>
              <w:t xml:space="preserve">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7E6A93">
              <w:rPr>
                <w:sz w:val="18"/>
                <w:szCs w:val="18"/>
              </w:rPr>
              <w:br/>
              <w:t xml:space="preserve">Технічна документація із землеустрою  щодо  встановлення  меж </w:t>
            </w:r>
            <w:r w:rsidRPr="007E6A93">
              <w:rPr>
                <w:sz w:val="18"/>
                <w:szCs w:val="18"/>
              </w:rPr>
              <w:br/>
              <w:t xml:space="preserve">частини  земельної  ділянки,  на  яку поширюються права суборенди, сервітуту, включає: </w:t>
            </w:r>
            <w:r w:rsidRPr="007E6A93">
              <w:rPr>
                <w:sz w:val="18"/>
                <w:szCs w:val="18"/>
              </w:rPr>
              <w:br/>
              <w:t xml:space="preserve">а) пояснювальну записку; </w:t>
            </w:r>
            <w:r w:rsidRPr="007E6A93">
              <w:rPr>
                <w:sz w:val="18"/>
                <w:szCs w:val="18"/>
              </w:rPr>
              <w:br/>
              <w:t xml:space="preserve">б) технічне завдання на складання  документації,  затверджене замовником документації; </w:t>
            </w:r>
            <w:r w:rsidRPr="007E6A93">
              <w:rPr>
                <w:sz w:val="18"/>
                <w:szCs w:val="18"/>
              </w:rPr>
              <w:br/>
              <w:t xml:space="preserve">в) кадастровий  план  земельної  ділянки  із  зазначенням меж </w:t>
            </w:r>
            <w:r w:rsidRPr="007E6A93">
              <w:rPr>
                <w:sz w:val="18"/>
                <w:szCs w:val="18"/>
              </w:rPr>
              <w:br/>
              <w:t xml:space="preserve">частини земельної ділянки,  на яку  поширюються  права  суборенди, </w:t>
            </w:r>
            <w:r w:rsidRPr="007E6A93">
              <w:rPr>
                <w:sz w:val="18"/>
                <w:szCs w:val="18"/>
              </w:rPr>
              <w:br/>
              <w:t xml:space="preserve">сервітуту;  </w:t>
            </w:r>
            <w:r w:rsidRPr="007E6A93">
              <w:rPr>
                <w:sz w:val="18"/>
                <w:szCs w:val="18"/>
              </w:rPr>
              <w:br/>
              <w:t xml:space="preserve">г) матеріали польових геодезичних робіт; </w:t>
            </w:r>
            <w:r w:rsidRPr="007E6A93">
              <w:rPr>
                <w:sz w:val="18"/>
                <w:szCs w:val="18"/>
              </w:rPr>
              <w:br/>
              <w:t xml:space="preserve">ґ) копії  документів,  що  є  підставою  для  виникнення прав </w:t>
            </w:r>
            <w:r w:rsidRPr="007E6A93">
              <w:rPr>
                <w:sz w:val="18"/>
                <w:szCs w:val="18"/>
              </w:rPr>
              <w:br/>
              <w:t>суборенди, сервітуту.</w:t>
            </w:r>
            <w:r w:rsidRPr="007E6A93">
              <w:rPr>
                <w:sz w:val="18"/>
                <w:szCs w:val="18"/>
              </w:rPr>
              <w:br/>
              <w:t>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r w:rsidRPr="007E6A93">
              <w:rPr>
                <w:sz w:val="18"/>
                <w:szCs w:val="18"/>
              </w:rPr>
              <w:br/>
              <w:t>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w:t>
            </w:r>
            <w:r w:rsidRPr="007E6A93">
              <w:rPr>
                <w:sz w:val="18"/>
                <w:szCs w:val="18"/>
              </w:rPr>
              <w:br/>
              <w:t>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05" w:type="dxa"/>
            <w:noWrap/>
          </w:tcPr>
          <w:p w:rsidR="0019095D" w:rsidRDefault="0019095D" w:rsidP="007E6A93">
            <w:pPr>
              <w:jc w:val="both"/>
            </w:pPr>
            <w:r w:rsidRPr="007E6A93">
              <w:t xml:space="preserve">  </w:t>
            </w:r>
          </w:p>
          <w:p w:rsidR="0019095D" w:rsidRDefault="0019095D" w:rsidP="007E6A93">
            <w:pPr>
              <w:jc w:val="both"/>
            </w:pPr>
          </w:p>
          <w:p w:rsidR="0019095D" w:rsidRDefault="0019095D" w:rsidP="007E6A93">
            <w:pPr>
              <w:jc w:val="both"/>
              <w:rPr>
                <w:b/>
                <w:sz w:val="20"/>
                <w:szCs w:val="20"/>
              </w:rPr>
            </w:pPr>
            <w:r w:rsidRPr="001E29A9">
              <w:rPr>
                <w:b/>
                <w:sz w:val="20"/>
                <w:szCs w:val="20"/>
              </w:rPr>
              <w:t>Укласти договір строк</w:t>
            </w:r>
            <w:r>
              <w:rPr>
                <w:b/>
                <w:sz w:val="20"/>
                <w:szCs w:val="20"/>
              </w:rPr>
              <w:t>ом</w:t>
            </w:r>
            <w:r w:rsidRPr="001E29A9">
              <w:rPr>
                <w:b/>
                <w:sz w:val="20"/>
                <w:szCs w:val="20"/>
              </w:rPr>
              <w:t xml:space="preserve"> на 3 (три) роки</w:t>
            </w:r>
          </w:p>
          <w:p w:rsidR="0019095D" w:rsidRDefault="0019095D" w:rsidP="007E6A93">
            <w:pPr>
              <w:jc w:val="both"/>
              <w:rPr>
                <w:b/>
                <w:sz w:val="20"/>
                <w:szCs w:val="20"/>
              </w:rPr>
            </w:pPr>
          </w:p>
          <w:p w:rsidR="0019095D" w:rsidRPr="0095784B" w:rsidRDefault="0019095D" w:rsidP="001E29A9">
            <w:pPr>
              <w:rPr>
                <w:b/>
                <w:sz w:val="18"/>
                <w:szCs w:val="18"/>
              </w:rPr>
            </w:pPr>
            <w:r w:rsidRPr="0095784B">
              <w:rPr>
                <w:b/>
                <w:sz w:val="18"/>
                <w:szCs w:val="18"/>
              </w:rPr>
              <w:t xml:space="preserve">За – </w:t>
            </w:r>
            <w:r>
              <w:rPr>
                <w:b/>
                <w:sz w:val="18"/>
                <w:szCs w:val="18"/>
              </w:rPr>
              <w:t>5</w:t>
            </w:r>
            <w:r w:rsidRPr="0095784B">
              <w:rPr>
                <w:b/>
                <w:sz w:val="18"/>
                <w:szCs w:val="18"/>
              </w:rPr>
              <w:t>,   проти – 0, утримались - 0</w:t>
            </w:r>
          </w:p>
          <w:p w:rsidR="0019095D" w:rsidRPr="001E29A9" w:rsidRDefault="0019095D" w:rsidP="007E6A93">
            <w:pPr>
              <w:jc w:val="both"/>
              <w:rPr>
                <w:b/>
                <w:sz w:val="20"/>
                <w:szCs w:val="20"/>
              </w:rPr>
            </w:pPr>
          </w:p>
        </w:tc>
      </w:tr>
      <w:tr w:rsidR="0019095D" w:rsidRPr="007E6A93" w:rsidTr="00611E05">
        <w:trPr>
          <w:trHeight w:val="3315"/>
        </w:trPr>
        <w:tc>
          <w:tcPr>
            <w:tcW w:w="1018" w:type="dxa"/>
            <w:noWrap/>
          </w:tcPr>
          <w:p w:rsidR="0019095D" w:rsidRPr="007E6A93" w:rsidRDefault="0019095D" w:rsidP="007E6A93">
            <w:pPr>
              <w:jc w:val="both"/>
              <w:rPr>
                <w:sz w:val="18"/>
                <w:szCs w:val="18"/>
              </w:rPr>
            </w:pPr>
            <w:r w:rsidRPr="007E6A93">
              <w:rPr>
                <w:sz w:val="18"/>
                <w:szCs w:val="18"/>
              </w:rPr>
              <w:t>5</w:t>
            </w:r>
          </w:p>
        </w:tc>
        <w:tc>
          <w:tcPr>
            <w:tcW w:w="3220" w:type="dxa"/>
          </w:tcPr>
          <w:p w:rsidR="0019095D" w:rsidRPr="007E6A93" w:rsidRDefault="0019095D" w:rsidP="007E6A93">
            <w:pPr>
              <w:jc w:val="both"/>
              <w:rPr>
                <w:sz w:val="18"/>
                <w:szCs w:val="18"/>
              </w:rPr>
            </w:pPr>
            <w:r w:rsidRPr="007E6A93">
              <w:rPr>
                <w:b/>
                <w:bCs/>
                <w:sz w:val="18"/>
                <w:szCs w:val="18"/>
              </w:rPr>
              <w:t xml:space="preserve">Про припинення терміну дії договору оренди землі </w:t>
            </w:r>
            <w:r w:rsidRPr="007E6A93">
              <w:rPr>
                <w:b/>
                <w:bCs/>
                <w:sz w:val="18"/>
                <w:szCs w:val="18"/>
              </w:rPr>
              <w:br/>
              <w:t xml:space="preserve">фізичній особі-підприємцю Денисенку Олександру Антоновичу </w:t>
            </w:r>
            <w:r w:rsidRPr="007E6A93">
              <w:rPr>
                <w:sz w:val="18"/>
                <w:szCs w:val="18"/>
              </w:rPr>
              <w:t xml:space="preserve">Припинити договір оренди землі фізичній особі-підприємцю Денисенку Олександру Антоновичу під розміщення павільйону по ремонту взуття по бульвару Михайла Грушевського, між житловими будинками № 64/2 та № 4, площею 0,0038 га, кадастровий номер: 3210300000:04:006:0077, який укладений 07 травня 2014 року № 72  на підставі підпункту 5.1  пункту 5 рішення міської ради від 20 березня 2014 року за № 1173-57-VI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11.06.2014 року № 6011833, у зв’язку із смертю орендаря.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Прибрати з мотивувальної частини рішення ст.141 ЗКУ.</w:t>
            </w:r>
          </w:p>
        </w:tc>
        <w:tc>
          <w:tcPr>
            <w:tcW w:w="2905" w:type="dxa"/>
            <w:noWrap/>
          </w:tcPr>
          <w:p w:rsidR="0019095D" w:rsidRDefault="0019095D" w:rsidP="001E29A9">
            <w:pPr>
              <w:jc w:val="both"/>
            </w:pPr>
          </w:p>
          <w:p w:rsidR="0019095D" w:rsidRDefault="0019095D" w:rsidP="001E29A9">
            <w:pPr>
              <w:jc w:val="both"/>
              <w:rPr>
                <w:b/>
                <w:sz w:val="20"/>
                <w:szCs w:val="20"/>
              </w:rPr>
            </w:pPr>
            <w:r w:rsidRPr="007E6A93">
              <w:t> </w:t>
            </w:r>
            <w:r>
              <w:rPr>
                <w:b/>
                <w:sz w:val="20"/>
                <w:szCs w:val="20"/>
              </w:rPr>
              <w:t xml:space="preserve">Припинити термін дії договору </w:t>
            </w:r>
          </w:p>
          <w:p w:rsidR="0019095D" w:rsidRDefault="0019095D" w:rsidP="001E29A9">
            <w:pPr>
              <w:jc w:val="both"/>
              <w:rPr>
                <w:b/>
                <w:sz w:val="20"/>
                <w:szCs w:val="20"/>
              </w:rPr>
            </w:pPr>
          </w:p>
          <w:p w:rsidR="0019095D" w:rsidRDefault="0019095D" w:rsidP="001E29A9">
            <w:pPr>
              <w:jc w:val="both"/>
              <w:rPr>
                <w:b/>
                <w:sz w:val="20"/>
                <w:szCs w:val="20"/>
              </w:rPr>
            </w:pPr>
          </w:p>
          <w:p w:rsidR="0019095D" w:rsidRPr="0095784B" w:rsidRDefault="0019095D" w:rsidP="001E29A9">
            <w:pPr>
              <w:rPr>
                <w:b/>
                <w:sz w:val="18"/>
                <w:szCs w:val="18"/>
              </w:rPr>
            </w:pPr>
            <w:r w:rsidRPr="0095784B">
              <w:rPr>
                <w:b/>
                <w:sz w:val="18"/>
                <w:szCs w:val="18"/>
              </w:rPr>
              <w:t xml:space="preserve">За – </w:t>
            </w:r>
            <w:r>
              <w:rPr>
                <w:b/>
                <w:sz w:val="18"/>
                <w:szCs w:val="18"/>
              </w:rPr>
              <w:t>5</w:t>
            </w:r>
            <w:r w:rsidRPr="0095784B">
              <w:rPr>
                <w:b/>
                <w:sz w:val="18"/>
                <w:szCs w:val="18"/>
              </w:rPr>
              <w:t>,   проти – 0, утримались - 0</w:t>
            </w:r>
          </w:p>
          <w:p w:rsidR="0019095D" w:rsidRPr="007E6A93" w:rsidRDefault="0019095D" w:rsidP="007E6A93">
            <w:pPr>
              <w:jc w:val="both"/>
            </w:pPr>
          </w:p>
        </w:tc>
      </w:tr>
      <w:tr w:rsidR="0019095D" w:rsidRPr="007E6A93" w:rsidTr="00611E05">
        <w:trPr>
          <w:trHeight w:val="3060"/>
        </w:trPr>
        <w:tc>
          <w:tcPr>
            <w:tcW w:w="1018" w:type="dxa"/>
            <w:noWrap/>
          </w:tcPr>
          <w:p w:rsidR="0019095D" w:rsidRPr="007E6A93" w:rsidRDefault="0019095D" w:rsidP="007E6A93">
            <w:pPr>
              <w:jc w:val="both"/>
              <w:rPr>
                <w:sz w:val="18"/>
                <w:szCs w:val="18"/>
              </w:rPr>
            </w:pPr>
            <w:r w:rsidRPr="007E6A93">
              <w:rPr>
                <w:sz w:val="18"/>
                <w:szCs w:val="18"/>
              </w:rPr>
              <w:t>6</w:t>
            </w:r>
          </w:p>
        </w:tc>
        <w:tc>
          <w:tcPr>
            <w:tcW w:w="3220" w:type="dxa"/>
          </w:tcPr>
          <w:p w:rsidR="0019095D" w:rsidRPr="007E6A93" w:rsidRDefault="0019095D" w:rsidP="007E6A93">
            <w:pPr>
              <w:jc w:val="both"/>
              <w:rPr>
                <w:sz w:val="18"/>
                <w:szCs w:val="18"/>
              </w:rPr>
            </w:pPr>
            <w:r w:rsidRPr="007E6A93">
              <w:rPr>
                <w:b/>
                <w:bCs/>
                <w:sz w:val="18"/>
                <w:szCs w:val="18"/>
              </w:rPr>
              <w:t xml:space="preserve">Про передачу земельної ділянки комунальної власності в оренду </w:t>
            </w:r>
            <w:r w:rsidRPr="007E6A93">
              <w:rPr>
                <w:b/>
                <w:bCs/>
                <w:sz w:val="18"/>
                <w:szCs w:val="18"/>
              </w:rPr>
              <w:br/>
              <w:t>фізичній особі - підприємцю Денисенку Ігорю Олександровичу</w:t>
            </w:r>
            <w:r w:rsidRPr="007E6A93">
              <w:rPr>
                <w:sz w:val="18"/>
                <w:szCs w:val="18"/>
              </w:rPr>
              <w:br/>
              <w:t xml:space="preserve"> Передати земельну ділянку комунальної власності, право власності на яку зареєстровано в Державному реєстрі речових прав на нерухоме майно від 11 червня 2014 року №6011788 в оренду фізичній особі - підприємцю Денисенку Ігорю Олександровичу</w:t>
            </w:r>
            <w:r w:rsidRPr="007E6A93">
              <w:rPr>
                <w:sz w:val="18"/>
                <w:szCs w:val="18"/>
              </w:rPr>
              <w:br/>
              <w:t>під розміщення павільйону по ремонту взуття, площею 0,0038 га (з них: під тимчасовою спорудою – 0,0030 га, під проїздами, проходами та площадками – 0,0008 га,) за  адресою: бульвар Михайла Грушевського, між житловими будинками №64/2 та №4, строком на 3 (три) роки. Кадастровий номер: 3210300000:04:006:0077.</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 94 в Комплексній схемі по 31.12.17 (зі збільшенням розміру 30 кв.м.)</w:t>
            </w:r>
          </w:p>
        </w:tc>
        <w:tc>
          <w:tcPr>
            <w:tcW w:w="2758" w:type="dxa"/>
            <w:noWrap/>
          </w:tcPr>
          <w:p w:rsidR="0019095D" w:rsidRPr="007E6A93" w:rsidRDefault="0019095D" w:rsidP="007E6A93">
            <w:pPr>
              <w:jc w:val="both"/>
              <w:rPr>
                <w:sz w:val="18"/>
                <w:szCs w:val="18"/>
              </w:rPr>
            </w:pPr>
            <w:r w:rsidRPr="007E6A93">
              <w:rPr>
                <w:sz w:val="18"/>
                <w:szCs w:val="18"/>
              </w:rPr>
              <w:t> </w:t>
            </w:r>
          </w:p>
        </w:tc>
        <w:tc>
          <w:tcPr>
            <w:tcW w:w="2905" w:type="dxa"/>
            <w:noWrap/>
          </w:tcPr>
          <w:p w:rsidR="0019095D" w:rsidRDefault="0019095D" w:rsidP="007E6A93">
            <w:pPr>
              <w:jc w:val="both"/>
            </w:pPr>
            <w:r w:rsidRPr="007E6A93">
              <w:t> </w:t>
            </w:r>
          </w:p>
          <w:p w:rsidR="0019095D" w:rsidRPr="004F5E71" w:rsidRDefault="0019095D" w:rsidP="007E6A93">
            <w:pPr>
              <w:jc w:val="both"/>
              <w:rPr>
                <w:b/>
                <w:sz w:val="20"/>
                <w:szCs w:val="20"/>
              </w:rPr>
            </w:pPr>
            <w:r w:rsidRPr="004F5E71">
              <w:rPr>
                <w:b/>
                <w:sz w:val="20"/>
                <w:szCs w:val="20"/>
              </w:rPr>
              <w:t xml:space="preserve">Передати земельну ділянку в оренду </w:t>
            </w:r>
          </w:p>
          <w:p w:rsidR="0019095D" w:rsidRDefault="0019095D" w:rsidP="007E6A93">
            <w:pPr>
              <w:jc w:val="both"/>
            </w:pPr>
          </w:p>
          <w:p w:rsidR="0019095D" w:rsidRPr="0095784B" w:rsidRDefault="0019095D" w:rsidP="001E29A9">
            <w:pPr>
              <w:rPr>
                <w:b/>
                <w:sz w:val="18"/>
                <w:szCs w:val="18"/>
              </w:rPr>
            </w:pPr>
            <w:r w:rsidRPr="0095784B">
              <w:rPr>
                <w:b/>
                <w:sz w:val="18"/>
                <w:szCs w:val="18"/>
              </w:rPr>
              <w:t xml:space="preserve">За – </w:t>
            </w:r>
            <w:r>
              <w:rPr>
                <w:b/>
                <w:sz w:val="18"/>
                <w:szCs w:val="18"/>
              </w:rPr>
              <w:t>5</w:t>
            </w:r>
            <w:r w:rsidRPr="0095784B">
              <w:rPr>
                <w:b/>
                <w:sz w:val="18"/>
                <w:szCs w:val="18"/>
              </w:rPr>
              <w:t>,   проти – 0, утримались - 0</w:t>
            </w:r>
          </w:p>
          <w:p w:rsidR="0019095D" w:rsidRPr="007E6A93" w:rsidRDefault="0019095D" w:rsidP="007E6A93">
            <w:pPr>
              <w:jc w:val="both"/>
            </w:pPr>
          </w:p>
        </w:tc>
      </w:tr>
      <w:tr w:rsidR="0019095D" w:rsidRPr="007E6A93" w:rsidTr="00611E05">
        <w:trPr>
          <w:trHeight w:val="2295"/>
        </w:trPr>
        <w:tc>
          <w:tcPr>
            <w:tcW w:w="1018" w:type="dxa"/>
            <w:noWrap/>
          </w:tcPr>
          <w:p w:rsidR="0019095D" w:rsidRPr="007E6A93" w:rsidRDefault="0019095D" w:rsidP="007E6A93">
            <w:pPr>
              <w:jc w:val="both"/>
              <w:rPr>
                <w:sz w:val="18"/>
                <w:szCs w:val="18"/>
              </w:rPr>
            </w:pPr>
            <w:r w:rsidRPr="007E6A93">
              <w:rPr>
                <w:sz w:val="18"/>
                <w:szCs w:val="18"/>
              </w:rPr>
              <w:t>9</w:t>
            </w:r>
          </w:p>
        </w:tc>
        <w:tc>
          <w:tcPr>
            <w:tcW w:w="3220" w:type="dxa"/>
          </w:tcPr>
          <w:p w:rsidR="0019095D" w:rsidRPr="007E6A93" w:rsidRDefault="0019095D" w:rsidP="007E6A93">
            <w:pPr>
              <w:jc w:val="both"/>
              <w:rPr>
                <w:sz w:val="18"/>
                <w:szCs w:val="18"/>
              </w:rPr>
            </w:pPr>
            <w:r w:rsidRPr="007E6A93">
              <w:rPr>
                <w:b/>
                <w:bCs/>
                <w:sz w:val="18"/>
                <w:szCs w:val="18"/>
              </w:rPr>
              <w:t xml:space="preserve">Про внесення змін в рішення міської ради від 08 вересня  2016 року </w:t>
            </w:r>
            <w:r w:rsidRPr="007E6A93">
              <w:rPr>
                <w:b/>
                <w:bCs/>
                <w:sz w:val="18"/>
                <w:szCs w:val="18"/>
              </w:rPr>
              <w:br/>
              <w:t xml:space="preserve">№253-15-VII «Про передачу земельних ділянок в оренду» </w:t>
            </w:r>
            <w:r w:rsidRPr="007E6A93">
              <w:rPr>
                <w:sz w:val="18"/>
                <w:szCs w:val="18"/>
              </w:rPr>
              <w:t>Внести зміни в пункт 2 рішення міської ради від 08 вересня  2016 року №253-15-VII «Про передачу земельних ділянок в оренду», а саме пункт 2 викласти в наступній редакції: «Особам, зазначеним у цьому рішенні укласти у встановленому порядку договори оренди землі та зареєструвати їх відповідно до чинного законодавства».</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noWrap/>
          </w:tcPr>
          <w:p w:rsidR="0019095D" w:rsidRPr="007E6A93" w:rsidRDefault="0019095D" w:rsidP="007E6A93">
            <w:pPr>
              <w:jc w:val="both"/>
              <w:rPr>
                <w:sz w:val="18"/>
                <w:szCs w:val="18"/>
              </w:rPr>
            </w:pPr>
          </w:p>
        </w:tc>
        <w:tc>
          <w:tcPr>
            <w:tcW w:w="2758" w:type="dxa"/>
            <w:noWrap/>
          </w:tcPr>
          <w:p w:rsidR="0019095D" w:rsidRPr="007E6A93" w:rsidRDefault="0019095D" w:rsidP="007E6A93">
            <w:pPr>
              <w:jc w:val="both"/>
              <w:rPr>
                <w:sz w:val="18"/>
                <w:szCs w:val="18"/>
              </w:rPr>
            </w:pPr>
            <w:r w:rsidRPr="007E6A93">
              <w:rPr>
                <w:sz w:val="18"/>
                <w:szCs w:val="18"/>
              </w:rPr>
              <w:t> </w:t>
            </w:r>
          </w:p>
        </w:tc>
        <w:tc>
          <w:tcPr>
            <w:tcW w:w="2905" w:type="dxa"/>
            <w:noWrap/>
          </w:tcPr>
          <w:p w:rsidR="0019095D" w:rsidRPr="001E29A9" w:rsidRDefault="0019095D" w:rsidP="007E6A93">
            <w:pPr>
              <w:jc w:val="both"/>
              <w:rPr>
                <w:b/>
              </w:rPr>
            </w:pPr>
            <w:r w:rsidRPr="001E29A9">
              <w:rPr>
                <w:b/>
              </w:rPr>
              <w:t> </w:t>
            </w:r>
          </w:p>
          <w:p w:rsidR="0019095D" w:rsidRPr="001E29A9" w:rsidRDefault="0019095D" w:rsidP="007E6A93">
            <w:pPr>
              <w:jc w:val="both"/>
              <w:rPr>
                <w:b/>
              </w:rPr>
            </w:pPr>
          </w:p>
          <w:p w:rsidR="0019095D" w:rsidRPr="001E29A9" w:rsidRDefault="0019095D" w:rsidP="007E6A93">
            <w:pPr>
              <w:jc w:val="both"/>
              <w:rPr>
                <w:b/>
                <w:sz w:val="20"/>
                <w:szCs w:val="20"/>
              </w:rPr>
            </w:pPr>
            <w:r w:rsidRPr="001E29A9">
              <w:rPr>
                <w:b/>
                <w:sz w:val="20"/>
                <w:szCs w:val="20"/>
              </w:rPr>
              <w:t xml:space="preserve">Внести зміни в рішення міської ради </w:t>
            </w:r>
          </w:p>
          <w:p w:rsidR="0019095D" w:rsidRPr="001E29A9" w:rsidRDefault="0019095D" w:rsidP="007E6A93">
            <w:pPr>
              <w:jc w:val="both"/>
              <w:rPr>
                <w:b/>
              </w:rPr>
            </w:pPr>
          </w:p>
          <w:p w:rsidR="0019095D" w:rsidRPr="001E29A9" w:rsidRDefault="0019095D" w:rsidP="001E29A9">
            <w:pPr>
              <w:rPr>
                <w:b/>
                <w:sz w:val="18"/>
                <w:szCs w:val="18"/>
              </w:rPr>
            </w:pPr>
            <w:r w:rsidRPr="001E29A9">
              <w:rPr>
                <w:b/>
                <w:sz w:val="18"/>
                <w:szCs w:val="18"/>
              </w:rPr>
              <w:t>За – 5,   проти – 0, утримались - 0</w:t>
            </w:r>
          </w:p>
          <w:p w:rsidR="0019095D" w:rsidRPr="001E29A9" w:rsidRDefault="0019095D" w:rsidP="007E6A93">
            <w:pPr>
              <w:jc w:val="both"/>
              <w:rPr>
                <w:b/>
              </w:rPr>
            </w:pPr>
          </w:p>
        </w:tc>
      </w:tr>
      <w:tr w:rsidR="0019095D" w:rsidRPr="007E6A93" w:rsidTr="00611E05">
        <w:trPr>
          <w:trHeight w:val="3825"/>
        </w:trPr>
        <w:tc>
          <w:tcPr>
            <w:tcW w:w="1018" w:type="dxa"/>
            <w:noWrap/>
          </w:tcPr>
          <w:p w:rsidR="0019095D" w:rsidRPr="007E6A93" w:rsidRDefault="0019095D" w:rsidP="007E6A93">
            <w:pPr>
              <w:jc w:val="both"/>
              <w:rPr>
                <w:sz w:val="18"/>
                <w:szCs w:val="18"/>
              </w:rPr>
            </w:pPr>
            <w:r w:rsidRPr="007E6A93">
              <w:rPr>
                <w:sz w:val="18"/>
                <w:szCs w:val="18"/>
              </w:rPr>
              <w:t>10</w:t>
            </w:r>
          </w:p>
        </w:tc>
        <w:tc>
          <w:tcPr>
            <w:tcW w:w="3220" w:type="dxa"/>
          </w:tcPr>
          <w:p w:rsidR="0019095D" w:rsidRPr="007E6A93" w:rsidRDefault="0019095D" w:rsidP="007E6A93">
            <w:pPr>
              <w:jc w:val="both"/>
              <w:rPr>
                <w:sz w:val="18"/>
                <w:szCs w:val="18"/>
              </w:rPr>
            </w:pPr>
            <w:r w:rsidRPr="007E6A93">
              <w:rPr>
                <w:b/>
                <w:bCs/>
                <w:sz w:val="18"/>
                <w:szCs w:val="18"/>
              </w:rPr>
              <w:t xml:space="preserve">Про внесення змін в рішення міської ради від 27 жовтня 2011 року </w:t>
            </w:r>
            <w:r w:rsidRPr="007E6A93">
              <w:rPr>
                <w:b/>
                <w:bCs/>
                <w:sz w:val="18"/>
                <w:szCs w:val="18"/>
              </w:rPr>
              <w:br/>
              <w:t xml:space="preserve">№ 348-13-VI«Про оформлення правовстановлюючих документів </w:t>
            </w:r>
            <w:r w:rsidRPr="007E6A93">
              <w:rPr>
                <w:b/>
                <w:bCs/>
                <w:sz w:val="18"/>
                <w:szCs w:val="18"/>
              </w:rPr>
              <w:br/>
              <w:t xml:space="preserve">на земельні ділянки громадянам» </w:t>
            </w:r>
            <w:r w:rsidRPr="007E6A93">
              <w:rPr>
                <w:sz w:val="18"/>
                <w:szCs w:val="18"/>
              </w:rPr>
              <w:br/>
              <w:t xml:space="preserve">Внести зміни в пункт 7 додатку 2 рішення міської ради від 27 жовтня 2011 року </w:t>
            </w:r>
            <w:r w:rsidRPr="007E6A93">
              <w:rPr>
                <w:sz w:val="18"/>
                <w:szCs w:val="18"/>
              </w:rPr>
              <w:br/>
              <w:t xml:space="preserve">№ 348-13-VI«Про оформлення правовстановлюючих документів на земельні ділянки громадянам», а саме:  пункт 7 додатку 2 </w:t>
            </w:r>
            <w:r w:rsidRPr="007E6A93">
              <w:rPr>
                <w:sz w:val="18"/>
                <w:szCs w:val="18"/>
              </w:rPr>
              <w:br/>
              <w:t xml:space="preserve">7        Муковоз Віталій Ілліч Муковоз Клавдія Семенівна         Пров. 3-й Стаханівський, 49-а        </w:t>
            </w:r>
            <w:r w:rsidRPr="007E6A93">
              <w:rPr>
                <w:sz w:val="18"/>
                <w:szCs w:val="18"/>
              </w:rPr>
              <w:br/>
              <w:t xml:space="preserve">викласти в наступній редакції: </w:t>
            </w:r>
            <w:r w:rsidRPr="007E6A93">
              <w:rPr>
                <w:sz w:val="18"/>
                <w:szCs w:val="18"/>
              </w:rPr>
              <w:br/>
              <w:t>7        Муковоз Віталій Ілліч Муковоз Клавдія Семенівна         Пров. 3-й Стаханівський,49-а</w:t>
            </w:r>
            <w:r w:rsidRPr="007E6A93">
              <w:rPr>
                <w:sz w:val="18"/>
                <w:szCs w:val="18"/>
              </w:rPr>
              <w:br/>
              <w:t xml:space="preserve">Кадастровий номер земельної ділянки:3210300000:05:021:0098                               </w:t>
            </w:r>
            <w:r w:rsidRPr="007E6A93">
              <w:rPr>
                <w:sz w:val="18"/>
                <w:szCs w:val="18"/>
              </w:rPr>
              <w:br/>
              <w:t>у зв’язку з заявою громадян.</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Редакційно поправити проект рішення</w:t>
            </w:r>
          </w:p>
        </w:tc>
        <w:tc>
          <w:tcPr>
            <w:tcW w:w="2905" w:type="dxa"/>
            <w:noWrap/>
          </w:tcPr>
          <w:p w:rsidR="0019095D" w:rsidRDefault="0019095D" w:rsidP="007E6A93">
            <w:pPr>
              <w:jc w:val="both"/>
            </w:pPr>
            <w:r w:rsidRPr="007E6A93">
              <w:t> </w:t>
            </w:r>
          </w:p>
          <w:p w:rsidR="0019095D" w:rsidRPr="001E29A9" w:rsidRDefault="0019095D" w:rsidP="001E29A9">
            <w:pPr>
              <w:jc w:val="both"/>
              <w:rPr>
                <w:b/>
                <w:sz w:val="20"/>
                <w:szCs w:val="20"/>
              </w:rPr>
            </w:pPr>
            <w:r w:rsidRPr="001E29A9">
              <w:rPr>
                <w:b/>
                <w:sz w:val="20"/>
                <w:szCs w:val="20"/>
              </w:rPr>
              <w:t xml:space="preserve">Внести зміни в рішення міської ради </w:t>
            </w:r>
          </w:p>
          <w:p w:rsidR="0019095D" w:rsidRPr="001E29A9" w:rsidRDefault="0019095D" w:rsidP="001E29A9">
            <w:pPr>
              <w:jc w:val="both"/>
              <w:rPr>
                <w:b/>
              </w:rPr>
            </w:pPr>
          </w:p>
          <w:p w:rsidR="0019095D" w:rsidRPr="001E29A9" w:rsidRDefault="0019095D" w:rsidP="001E29A9">
            <w:pPr>
              <w:rPr>
                <w:b/>
                <w:sz w:val="18"/>
                <w:szCs w:val="18"/>
              </w:rPr>
            </w:pPr>
            <w:r w:rsidRPr="001E29A9">
              <w:rPr>
                <w:b/>
                <w:sz w:val="18"/>
                <w:szCs w:val="18"/>
              </w:rPr>
              <w:t>За – 5,   проти – 0, утримались - 0</w:t>
            </w:r>
          </w:p>
          <w:p w:rsidR="0019095D" w:rsidRPr="007E6A93" w:rsidRDefault="0019095D" w:rsidP="007E6A93">
            <w:pPr>
              <w:jc w:val="both"/>
            </w:pPr>
          </w:p>
        </w:tc>
      </w:tr>
      <w:tr w:rsidR="0019095D" w:rsidRPr="007E6A93" w:rsidTr="00611E05">
        <w:trPr>
          <w:trHeight w:val="8190"/>
        </w:trPr>
        <w:tc>
          <w:tcPr>
            <w:tcW w:w="1018" w:type="dxa"/>
            <w:noWrap/>
          </w:tcPr>
          <w:p w:rsidR="0019095D" w:rsidRPr="007E6A93" w:rsidRDefault="0019095D" w:rsidP="007E6A93">
            <w:pPr>
              <w:jc w:val="both"/>
              <w:rPr>
                <w:sz w:val="18"/>
                <w:szCs w:val="18"/>
              </w:rPr>
            </w:pPr>
            <w:r w:rsidRPr="007E6A93">
              <w:rPr>
                <w:sz w:val="18"/>
                <w:szCs w:val="18"/>
              </w:rPr>
              <w:t>11</w:t>
            </w:r>
          </w:p>
        </w:tc>
        <w:tc>
          <w:tcPr>
            <w:tcW w:w="3220" w:type="dxa"/>
          </w:tcPr>
          <w:p w:rsidR="0019095D" w:rsidRPr="007E6A93" w:rsidRDefault="0019095D" w:rsidP="007E6A93">
            <w:pPr>
              <w:jc w:val="both"/>
              <w:rPr>
                <w:sz w:val="18"/>
                <w:szCs w:val="18"/>
              </w:rPr>
            </w:pPr>
            <w:r w:rsidRPr="007E6A93">
              <w:rPr>
                <w:b/>
                <w:bCs/>
                <w:sz w:val="18"/>
                <w:szCs w:val="18"/>
              </w:rPr>
              <w:t>Про укладення договору про встановлення особистого</w:t>
            </w:r>
            <w:r w:rsidRPr="007E6A93">
              <w:rPr>
                <w:b/>
                <w:bCs/>
                <w:sz w:val="18"/>
                <w:szCs w:val="18"/>
              </w:rPr>
              <w:br/>
              <w:t>строкового сервітуту з фізичною особою-підприємцем</w:t>
            </w:r>
            <w:r w:rsidRPr="007E6A93">
              <w:rPr>
                <w:b/>
                <w:bCs/>
                <w:sz w:val="18"/>
                <w:szCs w:val="18"/>
              </w:rPr>
              <w:br/>
              <w:t>Тараєвою Наталією Валентинівною</w:t>
            </w:r>
            <w:r w:rsidRPr="007E6A93">
              <w:rPr>
                <w:sz w:val="18"/>
                <w:szCs w:val="18"/>
              </w:rPr>
              <w:br/>
              <w:t xml:space="preserve"> Укласти договір про встановлення особистого строкового сервітуту з фізичною особою-підприємцем Тараєвою Наталією Валентинівною під розміщення  існуючого павільйону по продажу продовольчих товарів по вулиці  Ставищанська в районі греблі, площею 0,0073 га  (з них: під тимчасовою спорудою – 0,0030 га, під проїздами, проходами та площадками – 0,0043га), строком на 1(один) рік, за рахунок земель населеного пункту м. Біла Церква.</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 119 в Комплексній схемі по 31.12.17</w:t>
            </w:r>
          </w:p>
        </w:tc>
        <w:tc>
          <w:tcPr>
            <w:tcW w:w="2758" w:type="dxa"/>
          </w:tcPr>
          <w:p w:rsidR="0019095D" w:rsidRPr="007E6A93" w:rsidRDefault="0019095D" w:rsidP="007E6A93">
            <w:pPr>
              <w:jc w:val="both"/>
              <w:rPr>
                <w:sz w:val="18"/>
                <w:szCs w:val="18"/>
              </w:rPr>
            </w:pPr>
            <w:r w:rsidRPr="007E6A93">
              <w:rPr>
                <w:sz w:val="18"/>
                <w:szCs w:val="18"/>
              </w:rPr>
              <w:t>Зауваження: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r w:rsidRPr="007E6A93">
              <w:rPr>
                <w:sz w:val="18"/>
                <w:szCs w:val="18"/>
              </w:rPr>
              <w:br/>
              <w:t xml:space="preserve">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7E6A93">
              <w:rPr>
                <w:sz w:val="18"/>
                <w:szCs w:val="18"/>
              </w:rPr>
              <w:br/>
              <w:t xml:space="preserve">Технічна документація із землеустрою  щодо  встановлення  меж </w:t>
            </w:r>
            <w:r w:rsidRPr="007E6A93">
              <w:rPr>
                <w:sz w:val="18"/>
                <w:szCs w:val="18"/>
              </w:rPr>
              <w:br/>
              <w:t xml:space="preserve">частини  земельної  ділянки,  на  яку поширюються права суборенди, сервітуту, включає: </w:t>
            </w:r>
            <w:r w:rsidRPr="007E6A93">
              <w:rPr>
                <w:sz w:val="18"/>
                <w:szCs w:val="18"/>
              </w:rPr>
              <w:br/>
              <w:t xml:space="preserve">а) пояснювальну записку; </w:t>
            </w:r>
            <w:r w:rsidRPr="007E6A93">
              <w:rPr>
                <w:sz w:val="18"/>
                <w:szCs w:val="18"/>
              </w:rPr>
              <w:br/>
              <w:t xml:space="preserve">б) технічне завдання на складання  документації,  затверджене замовником документації; </w:t>
            </w:r>
            <w:r w:rsidRPr="007E6A93">
              <w:rPr>
                <w:sz w:val="18"/>
                <w:szCs w:val="18"/>
              </w:rPr>
              <w:br/>
              <w:t xml:space="preserve">в) кадастровий  план  земельної  ділянки  із  зазначенням меж </w:t>
            </w:r>
            <w:r w:rsidRPr="007E6A93">
              <w:rPr>
                <w:sz w:val="18"/>
                <w:szCs w:val="18"/>
              </w:rPr>
              <w:br/>
              <w:t xml:space="preserve">частини земельної ділянки,  на яку  поширюються  права  суборенди, </w:t>
            </w:r>
            <w:r w:rsidRPr="007E6A93">
              <w:rPr>
                <w:sz w:val="18"/>
                <w:szCs w:val="18"/>
              </w:rPr>
              <w:br/>
              <w:t xml:space="preserve">сервітуту;  </w:t>
            </w:r>
            <w:r w:rsidRPr="007E6A93">
              <w:rPr>
                <w:sz w:val="18"/>
                <w:szCs w:val="18"/>
              </w:rPr>
              <w:br/>
              <w:t xml:space="preserve">г) матеріали польових геодезичних робіт; </w:t>
            </w:r>
            <w:r w:rsidRPr="007E6A93">
              <w:rPr>
                <w:sz w:val="18"/>
                <w:szCs w:val="18"/>
              </w:rPr>
              <w:br/>
              <w:t xml:space="preserve">ґ) копії  документів,  що  є  підставою  для  виникнення прав </w:t>
            </w:r>
            <w:r w:rsidRPr="007E6A93">
              <w:rPr>
                <w:sz w:val="18"/>
                <w:szCs w:val="18"/>
              </w:rPr>
              <w:br/>
              <w:t>суборенди, сервітуту.</w:t>
            </w:r>
            <w:r w:rsidRPr="007E6A93">
              <w:rPr>
                <w:sz w:val="18"/>
                <w:szCs w:val="18"/>
              </w:rPr>
              <w:br/>
              <w:t>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r w:rsidRPr="007E6A93">
              <w:rPr>
                <w:sz w:val="18"/>
                <w:szCs w:val="18"/>
              </w:rPr>
              <w:br/>
              <w:t>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w:t>
            </w:r>
            <w:r w:rsidRPr="007E6A93">
              <w:rPr>
                <w:sz w:val="18"/>
                <w:szCs w:val="18"/>
              </w:rPr>
              <w:br/>
              <w:t>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05" w:type="dxa"/>
            <w:noWrap/>
          </w:tcPr>
          <w:p w:rsidR="0019095D" w:rsidRDefault="0019095D" w:rsidP="007E6A93">
            <w:pPr>
              <w:jc w:val="both"/>
            </w:pPr>
            <w:r w:rsidRPr="007E6A93">
              <w:t> </w:t>
            </w:r>
          </w:p>
          <w:p w:rsidR="0019095D" w:rsidRPr="001E29A9" w:rsidRDefault="0019095D" w:rsidP="007E6A93">
            <w:pPr>
              <w:jc w:val="both"/>
              <w:rPr>
                <w:b/>
                <w:sz w:val="20"/>
                <w:szCs w:val="20"/>
              </w:rPr>
            </w:pPr>
            <w:r w:rsidRPr="001E29A9">
              <w:rPr>
                <w:b/>
                <w:sz w:val="20"/>
                <w:szCs w:val="20"/>
              </w:rPr>
              <w:t>Укласти договір</w:t>
            </w:r>
            <w:r w:rsidRPr="007E6A93">
              <w:rPr>
                <w:sz w:val="18"/>
                <w:szCs w:val="18"/>
              </w:rPr>
              <w:t xml:space="preserve"> </w:t>
            </w:r>
            <w:r w:rsidRPr="001E29A9">
              <w:rPr>
                <w:b/>
                <w:sz w:val="18"/>
                <w:szCs w:val="18"/>
              </w:rPr>
              <w:t>строком на 1(один) рік</w:t>
            </w:r>
          </w:p>
          <w:p w:rsidR="0019095D" w:rsidRDefault="0019095D" w:rsidP="007E6A93">
            <w:pPr>
              <w:jc w:val="both"/>
            </w:pPr>
          </w:p>
          <w:p w:rsidR="0019095D" w:rsidRPr="001E29A9" w:rsidRDefault="0019095D" w:rsidP="001E29A9">
            <w:pPr>
              <w:rPr>
                <w:b/>
                <w:sz w:val="18"/>
                <w:szCs w:val="18"/>
              </w:rPr>
            </w:pPr>
            <w:r w:rsidRPr="001E29A9">
              <w:rPr>
                <w:b/>
                <w:sz w:val="18"/>
                <w:szCs w:val="18"/>
              </w:rPr>
              <w:t>За – 5,   проти – 0, утримались - 0</w:t>
            </w:r>
          </w:p>
          <w:p w:rsidR="0019095D" w:rsidRPr="007E6A93" w:rsidRDefault="0019095D" w:rsidP="007E6A93">
            <w:pPr>
              <w:jc w:val="both"/>
            </w:pPr>
          </w:p>
        </w:tc>
      </w:tr>
      <w:tr w:rsidR="0019095D" w:rsidRPr="007E6A93" w:rsidTr="00611E05">
        <w:trPr>
          <w:trHeight w:val="8190"/>
        </w:trPr>
        <w:tc>
          <w:tcPr>
            <w:tcW w:w="1018" w:type="dxa"/>
            <w:noWrap/>
          </w:tcPr>
          <w:p w:rsidR="0019095D" w:rsidRPr="007E6A93" w:rsidRDefault="0019095D" w:rsidP="007E6A93">
            <w:pPr>
              <w:jc w:val="both"/>
              <w:rPr>
                <w:sz w:val="18"/>
                <w:szCs w:val="18"/>
              </w:rPr>
            </w:pPr>
            <w:r w:rsidRPr="007E6A93">
              <w:rPr>
                <w:sz w:val="18"/>
                <w:szCs w:val="18"/>
              </w:rPr>
              <w:t>12</w:t>
            </w:r>
          </w:p>
        </w:tc>
        <w:tc>
          <w:tcPr>
            <w:tcW w:w="3220" w:type="dxa"/>
          </w:tcPr>
          <w:p w:rsidR="0019095D" w:rsidRPr="007E6A93" w:rsidRDefault="0019095D" w:rsidP="007E6A93">
            <w:pPr>
              <w:jc w:val="both"/>
              <w:rPr>
                <w:sz w:val="18"/>
                <w:szCs w:val="18"/>
              </w:rPr>
            </w:pPr>
            <w:r w:rsidRPr="007E6A93">
              <w:rPr>
                <w:sz w:val="18"/>
                <w:szCs w:val="18"/>
              </w:rPr>
              <w:t>П</w:t>
            </w:r>
            <w:r w:rsidRPr="007E6A93">
              <w:rPr>
                <w:b/>
                <w:bCs/>
                <w:sz w:val="18"/>
                <w:szCs w:val="18"/>
              </w:rPr>
              <w:t>ро укладення договору про встановлення особистого</w:t>
            </w:r>
            <w:r w:rsidRPr="007E6A93">
              <w:rPr>
                <w:b/>
                <w:bCs/>
                <w:sz w:val="18"/>
                <w:szCs w:val="18"/>
              </w:rPr>
              <w:br/>
              <w:t>строкового сервітуту з фізичною особою-підприємцем</w:t>
            </w:r>
            <w:r w:rsidRPr="007E6A93">
              <w:rPr>
                <w:b/>
                <w:bCs/>
                <w:sz w:val="18"/>
                <w:szCs w:val="18"/>
              </w:rPr>
              <w:br/>
              <w:t>Ільїною Ларисою Вікторівною</w:t>
            </w:r>
            <w:r w:rsidRPr="007E6A93">
              <w:rPr>
                <w:sz w:val="18"/>
                <w:szCs w:val="18"/>
              </w:rPr>
              <w:br/>
              <w:t xml:space="preserve"> Укласти договір про встановлення особистого строкового сервітуту з фізичною особою-підприємцем Ільїною Ларисою Вікторівною під розміщення павільйону по продажу продовольчих товарів та кіоску по продажу промислових товарів в складі навісу очікування громадського транспорту по вулиці  Леваневського в районі техучилища № 9, площею 0,0070 га  (з них: під тимчасовими спорудами – 0,0038 га, інші – 0,0032 га), строком на 5 (п’ять) років, за рахунок земель населеного пункту м. Біла Церква</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Зауваження: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r w:rsidRPr="007E6A93">
              <w:rPr>
                <w:sz w:val="18"/>
                <w:szCs w:val="18"/>
              </w:rPr>
              <w:br/>
              <w:t xml:space="preserve">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7E6A93">
              <w:rPr>
                <w:sz w:val="18"/>
                <w:szCs w:val="18"/>
              </w:rPr>
              <w:br/>
              <w:t xml:space="preserve">Технічна документація із землеустрою  щодо  встановлення  меж </w:t>
            </w:r>
            <w:r w:rsidRPr="007E6A93">
              <w:rPr>
                <w:sz w:val="18"/>
                <w:szCs w:val="18"/>
              </w:rPr>
              <w:br/>
              <w:t xml:space="preserve">частини  земельної  ділянки,  на  яку поширюються права суборенди, сервітуту, включає: </w:t>
            </w:r>
            <w:r w:rsidRPr="007E6A93">
              <w:rPr>
                <w:sz w:val="18"/>
                <w:szCs w:val="18"/>
              </w:rPr>
              <w:br/>
              <w:t xml:space="preserve">а) пояснювальну записку; </w:t>
            </w:r>
            <w:r w:rsidRPr="007E6A93">
              <w:rPr>
                <w:sz w:val="18"/>
                <w:szCs w:val="18"/>
              </w:rPr>
              <w:br/>
              <w:t xml:space="preserve">б) технічне завдання на складання  документації,  затверджене замовником документації; </w:t>
            </w:r>
            <w:r w:rsidRPr="007E6A93">
              <w:rPr>
                <w:sz w:val="18"/>
                <w:szCs w:val="18"/>
              </w:rPr>
              <w:br/>
              <w:t xml:space="preserve">в) кадастровий  план  земельної  ділянки  із  зазначенням меж </w:t>
            </w:r>
            <w:r w:rsidRPr="007E6A93">
              <w:rPr>
                <w:sz w:val="18"/>
                <w:szCs w:val="18"/>
              </w:rPr>
              <w:br/>
              <w:t xml:space="preserve">частини земельної ділянки,  на яку  поширюються  права  суборенди, </w:t>
            </w:r>
            <w:r w:rsidRPr="007E6A93">
              <w:rPr>
                <w:sz w:val="18"/>
                <w:szCs w:val="18"/>
              </w:rPr>
              <w:br/>
              <w:t xml:space="preserve">сервітуту;  </w:t>
            </w:r>
            <w:r w:rsidRPr="007E6A93">
              <w:rPr>
                <w:sz w:val="18"/>
                <w:szCs w:val="18"/>
              </w:rPr>
              <w:br/>
              <w:t xml:space="preserve">г) матеріали польових геодезичних робіт; </w:t>
            </w:r>
            <w:r w:rsidRPr="007E6A93">
              <w:rPr>
                <w:sz w:val="18"/>
                <w:szCs w:val="18"/>
              </w:rPr>
              <w:br/>
              <w:t xml:space="preserve">ґ) копії  документів,  що  є  підставою  для  виникнення прав </w:t>
            </w:r>
            <w:r w:rsidRPr="007E6A93">
              <w:rPr>
                <w:sz w:val="18"/>
                <w:szCs w:val="18"/>
              </w:rPr>
              <w:br/>
              <w:t>суборенди, сервітуту.</w:t>
            </w:r>
            <w:r w:rsidRPr="007E6A93">
              <w:rPr>
                <w:sz w:val="18"/>
                <w:szCs w:val="18"/>
              </w:rPr>
              <w:br/>
              <w:t>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r w:rsidRPr="007E6A93">
              <w:rPr>
                <w:sz w:val="18"/>
                <w:szCs w:val="18"/>
              </w:rPr>
              <w:br/>
              <w:t>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w:t>
            </w:r>
            <w:r w:rsidRPr="007E6A93">
              <w:rPr>
                <w:sz w:val="18"/>
                <w:szCs w:val="18"/>
              </w:rPr>
              <w:br/>
              <w:t>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05" w:type="dxa"/>
            <w:noWrap/>
          </w:tcPr>
          <w:p w:rsidR="0019095D" w:rsidRDefault="0019095D" w:rsidP="001E29A9">
            <w:pPr>
              <w:jc w:val="both"/>
            </w:pPr>
            <w:r w:rsidRPr="007E6A93">
              <w:t> </w:t>
            </w:r>
          </w:p>
          <w:p w:rsidR="0019095D" w:rsidRPr="001E29A9" w:rsidRDefault="0019095D" w:rsidP="001E29A9">
            <w:pPr>
              <w:jc w:val="both"/>
              <w:rPr>
                <w:b/>
                <w:sz w:val="20"/>
                <w:szCs w:val="20"/>
              </w:rPr>
            </w:pPr>
            <w:r w:rsidRPr="001E29A9">
              <w:rPr>
                <w:b/>
                <w:sz w:val="20"/>
                <w:szCs w:val="20"/>
              </w:rPr>
              <w:t>Укласти договір</w:t>
            </w:r>
            <w:r w:rsidRPr="007E6A93">
              <w:rPr>
                <w:sz w:val="18"/>
                <w:szCs w:val="18"/>
              </w:rPr>
              <w:t xml:space="preserve"> </w:t>
            </w:r>
            <w:r w:rsidRPr="001E29A9">
              <w:rPr>
                <w:b/>
                <w:sz w:val="18"/>
                <w:szCs w:val="18"/>
              </w:rPr>
              <w:t xml:space="preserve">строком на </w:t>
            </w:r>
            <w:r>
              <w:rPr>
                <w:b/>
                <w:sz w:val="18"/>
                <w:szCs w:val="18"/>
              </w:rPr>
              <w:t xml:space="preserve">3 </w:t>
            </w:r>
            <w:r w:rsidRPr="001E29A9">
              <w:rPr>
                <w:b/>
                <w:sz w:val="18"/>
                <w:szCs w:val="18"/>
              </w:rPr>
              <w:t>(</w:t>
            </w:r>
            <w:r>
              <w:rPr>
                <w:b/>
                <w:sz w:val="18"/>
                <w:szCs w:val="18"/>
              </w:rPr>
              <w:t>три</w:t>
            </w:r>
            <w:r w:rsidRPr="001E29A9">
              <w:rPr>
                <w:b/>
                <w:sz w:val="18"/>
                <w:szCs w:val="18"/>
              </w:rPr>
              <w:t>) р</w:t>
            </w:r>
            <w:r>
              <w:rPr>
                <w:b/>
                <w:sz w:val="18"/>
                <w:szCs w:val="18"/>
              </w:rPr>
              <w:t>оки</w:t>
            </w:r>
          </w:p>
          <w:p w:rsidR="0019095D" w:rsidRDefault="0019095D" w:rsidP="001E29A9">
            <w:pPr>
              <w:jc w:val="both"/>
            </w:pPr>
          </w:p>
          <w:p w:rsidR="0019095D" w:rsidRPr="001E29A9" w:rsidRDefault="0019095D" w:rsidP="001E29A9">
            <w:pPr>
              <w:rPr>
                <w:b/>
                <w:sz w:val="18"/>
                <w:szCs w:val="18"/>
              </w:rPr>
            </w:pPr>
            <w:r w:rsidRPr="001E29A9">
              <w:rPr>
                <w:b/>
                <w:sz w:val="18"/>
                <w:szCs w:val="18"/>
              </w:rPr>
              <w:t>За – 5,   проти – 0, утримались - 0</w:t>
            </w:r>
          </w:p>
          <w:p w:rsidR="0019095D" w:rsidRPr="007E6A93" w:rsidRDefault="0019095D" w:rsidP="001E29A9">
            <w:pPr>
              <w:jc w:val="both"/>
            </w:pPr>
          </w:p>
        </w:tc>
      </w:tr>
      <w:tr w:rsidR="0019095D" w:rsidRPr="007E6A93" w:rsidTr="00611E05">
        <w:trPr>
          <w:trHeight w:val="8190"/>
        </w:trPr>
        <w:tc>
          <w:tcPr>
            <w:tcW w:w="1018" w:type="dxa"/>
            <w:noWrap/>
          </w:tcPr>
          <w:p w:rsidR="0019095D" w:rsidRPr="007E6A93" w:rsidRDefault="0019095D" w:rsidP="007E6A93">
            <w:pPr>
              <w:jc w:val="both"/>
              <w:rPr>
                <w:sz w:val="18"/>
                <w:szCs w:val="18"/>
              </w:rPr>
            </w:pPr>
            <w:r w:rsidRPr="007E6A93">
              <w:rPr>
                <w:sz w:val="18"/>
                <w:szCs w:val="18"/>
              </w:rPr>
              <w:t>13</w:t>
            </w:r>
          </w:p>
        </w:tc>
        <w:tc>
          <w:tcPr>
            <w:tcW w:w="3220" w:type="dxa"/>
          </w:tcPr>
          <w:p w:rsidR="0019095D" w:rsidRPr="007E6A93" w:rsidRDefault="0019095D" w:rsidP="007E6A93">
            <w:pPr>
              <w:jc w:val="both"/>
              <w:rPr>
                <w:sz w:val="18"/>
                <w:szCs w:val="18"/>
              </w:rPr>
            </w:pPr>
            <w:r w:rsidRPr="007E6A93">
              <w:rPr>
                <w:b/>
                <w:bCs/>
                <w:sz w:val="18"/>
                <w:szCs w:val="18"/>
              </w:rPr>
              <w:t>Про укладення договору про встановлення особистого</w:t>
            </w:r>
            <w:r w:rsidRPr="007E6A93">
              <w:rPr>
                <w:b/>
                <w:bCs/>
                <w:sz w:val="18"/>
                <w:szCs w:val="18"/>
              </w:rPr>
              <w:br/>
              <w:t>строкового сервітуту з громадянином</w:t>
            </w:r>
            <w:r w:rsidRPr="007E6A93">
              <w:rPr>
                <w:b/>
                <w:bCs/>
                <w:sz w:val="18"/>
                <w:szCs w:val="18"/>
              </w:rPr>
              <w:br/>
              <w:t>Вареником Олександром Сергійовичем</w:t>
            </w:r>
            <w:r w:rsidRPr="007E6A93">
              <w:rPr>
                <w:sz w:val="18"/>
                <w:szCs w:val="18"/>
              </w:rPr>
              <w:br/>
              <w:t>Укласти договір про встановлення особистого строкового сервітуту з громадянином Вареником Олександром Сергійовичем під розміщення павільйону по продажу продовольчих товарів по провулку Замковий перший в районі житлового будинку № 1/2, площею 0,0030 га  (з них: під тимчасовою спорудою – 0,0016 га, під проїздами, проходами та площадками – 0,0014 га), строком на 3(три) роки, за рахунок земель населеного пункту м. Біла Церква.</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Зауваження: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r w:rsidRPr="007E6A93">
              <w:rPr>
                <w:sz w:val="18"/>
                <w:szCs w:val="18"/>
              </w:rPr>
              <w:br/>
              <w:t xml:space="preserve">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7E6A93">
              <w:rPr>
                <w:sz w:val="18"/>
                <w:szCs w:val="18"/>
              </w:rPr>
              <w:br/>
              <w:t xml:space="preserve">Технічна документація із землеустрою  щодо  встановлення  меж </w:t>
            </w:r>
            <w:r w:rsidRPr="007E6A93">
              <w:rPr>
                <w:sz w:val="18"/>
                <w:szCs w:val="18"/>
              </w:rPr>
              <w:br/>
              <w:t xml:space="preserve">частини  земельної  ділянки,  на  яку поширюються права суборенди, сервітуту, включає: </w:t>
            </w:r>
            <w:r w:rsidRPr="007E6A93">
              <w:rPr>
                <w:sz w:val="18"/>
                <w:szCs w:val="18"/>
              </w:rPr>
              <w:br/>
              <w:t xml:space="preserve">а) пояснювальну записку; </w:t>
            </w:r>
            <w:r w:rsidRPr="007E6A93">
              <w:rPr>
                <w:sz w:val="18"/>
                <w:szCs w:val="18"/>
              </w:rPr>
              <w:br/>
              <w:t xml:space="preserve">б) технічне завдання на складання  документації,  затверджене замовником документації; </w:t>
            </w:r>
            <w:r w:rsidRPr="007E6A93">
              <w:rPr>
                <w:sz w:val="18"/>
                <w:szCs w:val="18"/>
              </w:rPr>
              <w:br/>
              <w:t xml:space="preserve">в) кадастровий  план  земельної  ділянки  із  зазначенням меж </w:t>
            </w:r>
            <w:r w:rsidRPr="007E6A93">
              <w:rPr>
                <w:sz w:val="18"/>
                <w:szCs w:val="18"/>
              </w:rPr>
              <w:br/>
              <w:t xml:space="preserve">частини земельної ділянки,  на яку  поширюються  права  суборенди, </w:t>
            </w:r>
            <w:r w:rsidRPr="007E6A93">
              <w:rPr>
                <w:sz w:val="18"/>
                <w:szCs w:val="18"/>
              </w:rPr>
              <w:br/>
              <w:t xml:space="preserve">сервітуту;  </w:t>
            </w:r>
            <w:r w:rsidRPr="007E6A93">
              <w:rPr>
                <w:sz w:val="18"/>
                <w:szCs w:val="18"/>
              </w:rPr>
              <w:br/>
              <w:t xml:space="preserve">г) матеріали польових геодезичних робіт; </w:t>
            </w:r>
            <w:r w:rsidRPr="007E6A93">
              <w:rPr>
                <w:sz w:val="18"/>
                <w:szCs w:val="18"/>
              </w:rPr>
              <w:br/>
              <w:t xml:space="preserve">ґ) копії  документів,  що  є  підставою  для  виникнення прав </w:t>
            </w:r>
            <w:r w:rsidRPr="007E6A93">
              <w:rPr>
                <w:sz w:val="18"/>
                <w:szCs w:val="18"/>
              </w:rPr>
              <w:br/>
              <w:t>суборенди, сервітуту.</w:t>
            </w:r>
            <w:r w:rsidRPr="007E6A93">
              <w:rPr>
                <w:sz w:val="18"/>
                <w:szCs w:val="18"/>
              </w:rPr>
              <w:br/>
              <w:t>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r w:rsidRPr="007E6A93">
              <w:rPr>
                <w:sz w:val="18"/>
                <w:szCs w:val="18"/>
              </w:rPr>
              <w:br/>
              <w:t>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w:t>
            </w:r>
            <w:r w:rsidRPr="007E6A93">
              <w:rPr>
                <w:sz w:val="18"/>
                <w:szCs w:val="18"/>
              </w:rPr>
              <w:br/>
              <w:t>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05" w:type="dxa"/>
            <w:noWrap/>
          </w:tcPr>
          <w:p w:rsidR="0019095D" w:rsidRDefault="0019095D" w:rsidP="007E6A93">
            <w:pPr>
              <w:jc w:val="both"/>
            </w:pPr>
            <w:r w:rsidRPr="007E6A93">
              <w:t> </w:t>
            </w:r>
          </w:p>
          <w:p w:rsidR="0019095D" w:rsidRDefault="0019095D" w:rsidP="007E6A93">
            <w:pPr>
              <w:jc w:val="both"/>
              <w:rPr>
                <w:b/>
                <w:sz w:val="20"/>
                <w:szCs w:val="20"/>
              </w:rPr>
            </w:pPr>
            <w:r w:rsidRPr="009C77EE">
              <w:rPr>
                <w:b/>
                <w:sz w:val="20"/>
                <w:szCs w:val="20"/>
              </w:rPr>
              <w:t>Запросити заявника на засідання земельної комісії.</w:t>
            </w:r>
          </w:p>
          <w:p w:rsidR="0019095D" w:rsidRDefault="0019095D" w:rsidP="007E6A93">
            <w:pPr>
              <w:jc w:val="both"/>
              <w:rPr>
                <w:b/>
                <w:sz w:val="20"/>
                <w:szCs w:val="20"/>
              </w:rPr>
            </w:pPr>
          </w:p>
          <w:p w:rsidR="0019095D" w:rsidRPr="001E29A9" w:rsidRDefault="0019095D" w:rsidP="009C77EE">
            <w:pPr>
              <w:rPr>
                <w:b/>
                <w:sz w:val="18"/>
                <w:szCs w:val="18"/>
              </w:rPr>
            </w:pPr>
            <w:r w:rsidRPr="001E29A9">
              <w:rPr>
                <w:b/>
                <w:sz w:val="18"/>
                <w:szCs w:val="18"/>
              </w:rPr>
              <w:t>За – 5,   проти – 0, утримались - 0</w:t>
            </w:r>
          </w:p>
          <w:p w:rsidR="0019095D" w:rsidRPr="009C77EE" w:rsidRDefault="0019095D" w:rsidP="007E6A93">
            <w:pPr>
              <w:jc w:val="both"/>
              <w:rPr>
                <w:b/>
                <w:sz w:val="20"/>
                <w:szCs w:val="20"/>
              </w:rPr>
            </w:pPr>
          </w:p>
        </w:tc>
      </w:tr>
      <w:tr w:rsidR="0019095D" w:rsidRPr="007E6A93" w:rsidTr="00611E05">
        <w:trPr>
          <w:trHeight w:val="3060"/>
        </w:trPr>
        <w:tc>
          <w:tcPr>
            <w:tcW w:w="1018" w:type="dxa"/>
            <w:noWrap/>
          </w:tcPr>
          <w:p w:rsidR="0019095D" w:rsidRPr="007E6A93" w:rsidRDefault="0019095D" w:rsidP="007E6A93">
            <w:pPr>
              <w:jc w:val="both"/>
              <w:rPr>
                <w:sz w:val="18"/>
                <w:szCs w:val="18"/>
              </w:rPr>
            </w:pPr>
            <w:r w:rsidRPr="007E6A93">
              <w:rPr>
                <w:sz w:val="18"/>
                <w:szCs w:val="18"/>
              </w:rPr>
              <w:t>14</w:t>
            </w:r>
          </w:p>
        </w:tc>
        <w:tc>
          <w:tcPr>
            <w:tcW w:w="3220" w:type="dxa"/>
          </w:tcPr>
          <w:p w:rsidR="0019095D" w:rsidRPr="007E6A93" w:rsidRDefault="0019095D" w:rsidP="007E6A93">
            <w:pPr>
              <w:jc w:val="both"/>
              <w:rPr>
                <w:sz w:val="18"/>
                <w:szCs w:val="18"/>
              </w:rPr>
            </w:pPr>
            <w:r w:rsidRPr="007E6A93">
              <w:rPr>
                <w:b/>
                <w:bCs/>
                <w:sz w:val="18"/>
                <w:szCs w:val="18"/>
              </w:rPr>
              <w:t xml:space="preserve">Про поновлення договору оренди землі </w:t>
            </w:r>
            <w:r w:rsidRPr="007E6A93">
              <w:rPr>
                <w:b/>
                <w:bCs/>
                <w:sz w:val="18"/>
                <w:szCs w:val="18"/>
              </w:rPr>
              <w:br/>
              <w:t>фізичній особі-підприємцю Вихристенко Олені Георгіївні</w:t>
            </w:r>
            <w:r w:rsidRPr="007E6A93">
              <w:rPr>
                <w:sz w:val="18"/>
                <w:szCs w:val="18"/>
              </w:rPr>
              <w:br/>
              <w:t xml:space="preserve">Поновити договір оренди землі від 02 жовтня 2014 року № 125, який зареєстрований в Державному реєстрі речових прав на нерухоме майно, як інше речове право від 15 січня 2015 року № 8450567 фізичній особі-підприємцю Вихристенко Олені Георгіївні під розміщення  павільйону </w:t>
            </w:r>
            <w:r>
              <w:rPr>
                <w:sz w:val="18"/>
                <w:szCs w:val="18"/>
              </w:rPr>
              <w:t xml:space="preserve">по продажу промислових товарів </w:t>
            </w:r>
            <w:r w:rsidRPr="007E6A93">
              <w:rPr>
                <w:sz w:val="18"/>
                <w:szCs w:val="18"/>
              </w:rPr>
              <w:t>за адресою: вулиця Вернадського, в районі житлового будинку №155 по вулиці Таращанська, площею 0,0035 га (з них: під  тимчасовою спорудою – 0,0026 га, під проїздами, проходами та площадками – 0,0009 га) строком на 10 (десять) років, за рахунок земель населеного пункту м. Біла Церква. Кадастровий номер: 3220489500:02:021:0814</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 214 в Комплексній схемі по 31.12.17</w:t>
            </w:r>
          </w:p>
        </w:tc>
        <w:tc>
          <w:tcPr>
            <w:tcW w:w="2758" w:type="dxa"/>
          </w:tcPr>
          <w:p w:rsidR="0019095D" w:rsidRPr="007E6A93" w:rsidRDefault="0019095D" w:rsidP="007E6A93">
            <w:pPr>
              <w:jc w:val="both"/>
              <w:rPr>
                <w:sz w:val="18"/>
                <w:szCs w:val="18"/>
              </w:rPr>
            </w:pPr>
            <w:r w:rsidRPr="007E6A93">
              <w:rPr>
                <w:sz w:val="18"/>
                <w:szCs w:val="18"/>
              </w:rPr>
              <w:t>Редакційна правка: доповнити ст.123 ЗКУ</w:t>
            </w:r>
          </w:p>
        </w:tc>
        <w:tc>
          <w:tcPr>
            <w:tcW w:w="2905" w:type="dxa"/>
            <w:noWrap/>
          </w:tcPr>
          <w:p w:rsidR="0019095D" w:rsidRDefault="0019095D" w:rsidP="007E6A93">
            <w:pPr>
              <w:jc w:val="both"/>
            </w:pPr>
            <w:r w:rsidRPr="007E6A93">
              <w:t> </w:t>
            </w:r>
          </w:p>
          <w:p w:rsidR="0019095D" w:rsidRPr="003A7845" w:rsidRDefault="0019095D" w:rsidP="007E6A93">
            <w:pPr>
              <w:jc w:val="both"/>
              <w:rPr>
                <w:b/>
                <w:sz w:val="20"/>
                <w:szCs w:val="20"/>
              </w:rPr>
            </w:pPr>
            <w:r w:rsidRPr="003A7845">
              <w:rPr>
                <w:b/>
                <w:sz w:val="20"/>
                <w:szCs w:val="20"/>
              </w:rPr>
              <w:t>Поновити договір оренди строком на 10 (десять) років</w:t>
            </w:r>
          </w:p>
          <w:p w:rsidR="0019095D" w:rsidRDefault="0019095D" w:rsidP="007E6A93">
            <w:pPr>
              <w:jc w:val="both"/>
            </w:pPr>
          </w:p>
          <w:p w:rsidR="0019095D" w:rsidRPr="001E29A9" w:rsidRDefault="0019095D" w:rsidP="003A7845">
            <w:pPr>
              <w:rPr>
                <w:b/>
                <w:sz w:val="18"/>
                <w:szCs w:val="18"/>
              </w:rPr>
            </w:pPr>
            <w:r w:rsidRPr="001E29A9">
              <w:rPr>
                <w:b/>
                <w:sz w:val="18"/>
                <w:szCs w:val="18"/>
              </w:rPr>
              <w:t>За – 5,   проти – 0, утримались - 0</w:t>
            </w:r>
          </w:p>
          <w:p w:rsidR="0019095D" w:rsidRPr="007E6A93" w:rsidRDefault="0019095D" w:rsidP="007E6A93">
            <w:pPr>
              <w:jc w:val="both"/>
            </w:pPr>
          </w:p>
        </w:tc>
      </w:tr>
      <w:tr w:rsidR="0019095D" w:rsidRPr="007E6A93" w:rsidTr="00611E05">
        <w:trPr>
          <w:trHeight w:val="3060"/>
        </w:trPr>
        <w:tc>
          <w:tcPr>
            <w:tcW w:w="1018" w:type="dxa"/>
            <w:noWrap/>
          </w:tcPr>
          <w:p w:rsidR="0019095D" w:rsidRPr="007E6A93" w:rsidRDefault="0019095D" w:rsidP="007E6A93">
            <w:pPr>
              <w:jc w:val="both"/>
              <w:rPr>
                <w:sz w:val="18"/>
                <w:szCs w:val="18"/>
              </w:rPr>
            </w:pPr>
            <w:r w:rsidRPr="007E6A93">
              <w:rPr>
                <w:sz w:val="18"/>
                <w:szCs w:val="18"/>
              </w:rPr>
              <w:t>15</w:t>
            </w:r>
          </w:p>
        </w:tc>
        <w:tc>
          <w:tcPr>
            <w:tcW w:w="3220" w:type="dxa"/>
          </w:tcPr>
          <w:p w:rsidR="0019095D" w:rsidRPr="007E6A93" w:rsidRDefault="0019095D" w:rsidP="007E6A93">
            <w:pPr>
              <w:jc w:val="both"/>
              <w:rPr>
                <w:sz w:val="18"/>
                <w:szCs w:val="18"/>
              </w:rPr>
            </w:pPr>
            <w:r w:rsidRPr="007E6A93">
              <w:rPr>
                <w:b/>
                <w:bCs/>
                <w:sz w:val="18"/>
                <w:szCs w:val="18"/>
              </w:rPr>
              <w:t xml:space="preserve">Про поновлення договору оренди землі </w:t>
            </w:r>
            <w:r w:rsidRPr="007E6A93">
              <w:rPr>
                <w:b/>
                <w:bCs/>
                <w:sz w:val="18"/>
                <w:szCs w:val="18"/>
              </w:rPr>
              <w:br/>
              <w:t>фізичній особі-підприємцю Назаренку Михайлу Петровичу</w:t>
            </w:r>
            <w:r w:rsidRPr="007E6A93">
              <w:rPr>
                <w:sz w:val="18"/>
                <w:szCs w:val="18"/>
              </w:rPr>
              <w:br/>
            </w:r>
            <w:r w:rsidRPr="007E6A93">
              <w:rPr>
                <w:sz w:val="18"/>
                <w:szCs w:val="18"/>
              </w:rPr>
              <w:br/>
              <w:t>Поновити договір оренди землі від 29 травня 2014 року № 83, який зареєстрований в Державному реєстрі речових прав на нерухоме майно, як інше речове право від 24 вересня  2014  року № 7139595 фізичній особі-підприємцю Назаренку Михайлу Петровичу під розміщення кіоску по ремонту взуття за адресою: вулиця Василя Стуса, в районі житлового будинку № 20, площею 0,0023 га (з них: під  тимчасовою спорудою – 0,0010 га, під проїздами, проходами та площадками – 0,0013 га) строком на 3 (три) роки, за рахунок земель населеного пункту м. Біла Церква. Кадастровий номер: 3210300000:03:034:0029</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немає паспорта прив'язки тимчасової споруди</w:t>
            </w:r>
          </w:p>
        </w:tc>
        <w:tc>
          <w:tcPr>
            <w:tcW w:w="2758" w:type="dxa"/>
          </w:tcPr>
          <w:p w:rsidR="0019095D" w:rsidRPr="007E6A93" w:rsidRDefault="0019095D" w:rsidP="007E6A93">
            <w:pPr>
              <w:jc w:val="both"/>
              <w:rPr>
                <w:sz w:val="18"/>
                <w:szCs w:val="18"/>
              </w:rPr>
            </w:pPr>
            <w:r w:rsidRPr="007E6A93">
              <w:rPr>
                <w:sz w:val="18"/>
                <w:szCs w:val="18"/>
              </w:rPr>
              <w:t>Редакційна правка: доповнити ст.123 ЗКУ</w:t>
            </w:r>
          </w:p>
        </w:tc>
        <w:tc>
          <w:tcPr>
            <w:tcW w:w="2905" w:type="dxa"/>
            <w:noWrap/>
          </w:tcPr>
          <w:p w:rsidR="0019095D" w:rsidRDefault="0019095D" w:rsidP="007E6A93">
            <w:pPr>
              <w:jc w:val="both"/>
            </w:pPr>
            <w:r w:rsidRPr="007E6A93">
              <w:t> </w:t>
            </w:r>
            <w:r>
              <w:t>Присутній Денисенко І.О.</w:t>
            </w:r>
          </w:p>
          <w:p w:rsidR="0019095D" w:rsidRDefault="0019095D" w:rsidP="007E6A93">
            <w:pPr>
              <w:jc w:val="both"/>
            </w:pPr>
          </w:p>
          <w:p w:rsidR="0019095D" w:rsidRDefault="0019095D" w:rsidP="007E6A93">
            <w:pPr>
              <w:jc w:val="both"/>
            </w:pPr>
          </w:p>
          <w:p w:rsidR="0019095D" w:rsidRPr="003A7845" w:rsidRDefault="0019095D" w:rsidP="003A7845">
            <w:pPr>
              <w:jc w:val="both"/>
              <w:rPr>
                <w:b/>
                <w:sz w:val="20"/>
                <w:szCs w:val="20"/>
              </w:rPr>
            </w:pPr>
            <w:r w:rsidRPr="003A7845">
              <w:rPr>
                <w:b/>
                <w:sz w:val="20"/>
                <w:szCs w:val="20"/>
              </w:rPr>
              <w:t xml:space="preserve">Поновити договір оренди строком на </w:t>
            </w:r>
            <w:r>
              <w:rPr>
                <w:b/>
                <w:sz w:val="20"/>
                <w:szCs w:val="20"/>
              </w:rPr>
              <w:t>3</w:t>
            </w:r>
            <w:r w:rsidRPr="003A7845">
              <w:rPr>
                <w:b/>
                <w:sz w:val="20"/>
                <w:szCs w:val="20"/>
              </w:rPr>
              <w:t xml:space="preserve"> (</w:t>
            </w:r>
            <w:r>
              <w:rPr>
                <w:b/>
                <w:sz w:val="20"/>
                <w:szCs w:val="20"/>
              </w:rPr>
              <w:t>три</w:t>
            </w:r>
            <w:r w:rsidRPr="003A7845">
              <w:rPr>
                <w:b/>
                <w:sz w:val="20"/>
                <w:szCs w:val="20"/>
              </w:rPr>
              <w:t>) рок</w:t>
            </w:r>
            <w:r>
              <w:rPr>
                <w:b/>
                <w:sz w:val="20"/>
                <w:szCs w:val="20"/>
              </w:rPr>
              <w:t>и</w:t>
            </w:r>
          </w:p>
          <w:p w:rsidR="0019095D" w:rsidRDefault="0019095D" w:rsidP="003A7845">
            <w:pPr>
              <w:jc w:val="both"/>
            </w:pPr>
          </w:p>
          <w:p w:rsidR="0019095D" w:rsidRPr="001E29A9" w:rsidRDefault="0019095D" w:rsidP="003A7845">
            <w:pPr>
              <w:rPr>
                <w:b/>
                <w:sz w:val="18"/>
                <w:szCs w:val="18"/>
              </w:rPr>
            </w:pPr>
            <w:r w:rsidRPr="001E29A9">
              <w:rPr>
                <w:b/>
                <w:sz w:val="18"/>
                <w:szCs w:val="18"/>
              </w:rPr>
              <w:t xml:space="preserve">За – </w:t>
            </w:r>
            <w:r>
              <w:rPr>
                <w:b/>
                <w:sz w:val="18"/>
                <w:szCs w:val="18"/>
              </w:rPr>
              <w:t>6</w:t>
            </w:r>
            <w:r w:rsidRPr="001E29A9">
              <w:rPr>
                <w:b/>
                <w:sz w:val="18"/>
                <w:szCs w:val="18"/>
              </w:rPr>
              <w:t>,   проти – 0, утримались - 0</w:t>
            </w:r>
          </w:p>
          <w:p w:rsidR="0019095D" w:rsidRPr="007E6A93" w:rsidRDefault="0019095D" w:rsidP="007E6A93">
            <w:pPr>
              <w:jc w:val="both"/>
            </w:pPr>
          </w:p>
        </w:tc>
      </w:tr>
      <w:tr w:rsidR="0019095D" w:rsidRPr="007E6A93" w:rsidTr="00611E05">
        <w:trPr>
          <w:trHeight w:val="2295"/>
        </w:trPr>
        <w:tc>
          <w:tcPr>
            <w:tcW w:w="1018" w:type="dxa"/>
            <w:noWrap/>
          </w:tcPr>
          <w:p w:rsidR="0019095D" w:rsidRPr="007E6A93" w:rsidRDefault="0019095D" w:rsidP="007E6A93">
            <w:pPr>
              <w:jc w:val="both"/>
              <w:rPr>
                <w:sz w:val="18"/>
                <w:szCs w:val="18"/>
              </w:rPr>
            </w:pPr>
            <w:r w:rsidRPr="007E6A93">
              <w:rPr>
                <w:sz w:val="18"/>
                <w:szCs w:val="18"/>
              </w:rPr>
              <w:t>16</w:t>
            </w:r>
          </w:p>
        </w:tc>
        <w:tc>
          <w:tcPr>
            <w:tcW w:w="3220" w:type="dxa"/>
          </w:tcPr>
          <w:p w:rsidR="0019095D" w:rsidRPr="007E6A93" w:rsidRDefault="0019095D" w:rsidP="007E6A93">
            <w:pPr>
              <w:jc w:val="both"/>
              <w:rPr>
                <w:sz w:val="18"/>
                <w:szCs w:val="18"/>
              </w:rPr>
            </w:pPr>
            <w:r w:rsidRPr="007E6A93">
              <w:rPr>
                <w:b/>
                <w:bCs/>
                <w:sz w:val="18"/>
                <w:szCs w:val="18"/>
              </w:rPr>
              <w:t xml:space="preserve">Про надання дозволу на розроблення проекту  землеустрою </w:t>
            </w:r>
            <w:r w:rsidRPr="007E6A93">
              <w:rPr>
                <w:b/>
                <w:bCs/>
                <w:sz w:val="18"/>
                <w:szCs w:val="18"/>
              </w:rPr>
              <w:br/>
              <w:t xml:space="preserve">щодо відведення земельної ділянки у власність </w:t>
            </w:r>
            <w:r w:rsidRPr="007E6A93">
              <w:rPr>
                <w:b/>
                <w:bCs/>
                <w:sz w:val="18"/>
                <w:szCs w:val="18"/>
              </w:rPr>
              <w:br/>
              <w:t>Об’єднанню співвласників багатоквартирного будинку  «Лермонтова 7»</w:t>
            </w:r>
            <w:r w:rsidRPr="007E6A93">
              <w:rPr>
                <w:sz w:val="18"/>
                <w:szCs w:val="18"/>
              </w:rPr>
              <w:br/>
              <w:t xml:space="preserve">Надати дозвіл на розроблення проекту землеустрою щодо відведення земельної ділянки у власність Об’єднанню співвласників багатоквартирного будинку  «Лермонтова 7» для будівництва і обслуговування багатоквартирного житлового будинку  за адресою: вулиця Лермонтова, 7, орієнтовною площею 0,1053 га, за рахунок земель населеного пункту м. Біла Церква.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реконструкції під багатоквартирну житлову забудову</w:t>
            </w:r>
          </w:p>
        </w:tc>
        <w:tc>
          <w:tcPr>
            <w:tcW w:w="2758" w:type="dxa"/>
          </w:tcPr>
          <w:p w:rsidR="0019095D" w:rsidRPr="007E6A93" w:rsidRDefault="0019095D" w:rsidP="007E6A93">
            <w:pPr>
              <w:jc w:val="both"/>
              <w:rPr>
                <w:sz w:val="18"/>
                <w:szCs w:val="18"/>
              </w:rPr>
            </w:pPr>
            <w:r w:rsidRPr="007E6A93">
              <w:rPr>
                <w:sz w:val="18"/>
                <w:szCs w:val="18"/>
              </w:rPr>
              <w:t>редакційна правка ст.134 ЗКУ</w:t>
            </w:r>
          </w:p>
        </w:tc>
        <w:tc>
          <w:tcPr>
            <w:tcW w:w="2905" w:type="dxa"/>
            <w:noWrap/>
          </w:tcPr>
          <w:p w:rsidR="0019095D" w:rsidRPr="003A7845" w:rsidRDefault="0019095D" w:rsidP="007E6A93">
            <w:pPr>
              <w:jc w:val="both"/>
              <w:rPr>
                <w:b/>
                <w:sz w:val="20"/>
                <w:szCs w:val="20"/>
              </w:rPr>
            </w:pPr>
            <w:r w:rsidRPr="003A7845">
              <w:rPr>
                <w:b/>
                <w:sz w:val="20"/>
                <w:szCs w:val="20"/>
              </w:rPr>
              <w:t> </w:t>
            </w:r>
          </w:p>
          <w:p w:rsidR="0019095D" w:rsidRPr="003A7845" w:rsidRDefault="0019095D" w:rsidP="007E6A93">
            <w:pPr>
              <w:jc w:val="both"/>
              <w:rPr>
                <w:b/>
                <w:sz w:val="20"/>
                <w:szCs w:val="20"/>
              </w:rPr>
            </w:pPr>
          </w:p>
          <w:p w:rsidR="0019095D" w:rsidRDefault="0019095D" w:rsidP="007E6A93">
            <w:pPr>
              <w:jc w:val="both"/>
              <w:rPr>
                <w:b/>
                <w:sz w:val="20"/>
                <w:szCs w:val="20"/>
              </w:rPr>
            </w:pPr>
            <w:r w:rsidRPr="003A7845">
              <w:rPr>
                <w:b/>
                <w:sz w:val="20"/>
                <w:szCs w:val="20"/>
              </w:rPr>
              <w:t xml:space="preserve">Надати дозвіл </w:t>
            </w:r>
          </w:p>
          <w:p w:rsidR="0019095D" w:rsidRPr="003A7845" w:rsidRDefault="0019095D" w:rsidP="007E6A93">
            <w:pPr>
              <w:jc w:val="both"/>
              <w:rPr>
                <w:b/>
                <w:sz w:val="20"/>
                <w:szCs w:val="20"/>
              </w:rPr>
            </w:pPr>
          </w:p>
          <w:p w:rsidR="0019095D" w:rsidRPr="003A7845" w:rsidRDefault="0019095D" w:rsidP="003A7845">
            <w:pPr>
              <w:rPr>
                <w:b/>
                <w:sz w:val="20"/>
                <w:szCs w:val="20"/>
              </w:rPr>
            </w:pPr>
            <w:r w:rsidRPr="003A7845">
              <w:rPr>
                <w:b/>
                <w:sz w:val="20"/>
                <w:szCs w:val="20"/>
              </w:rPr>
              <w:t>За – 6,   проти – 0, утримались - 0</w:t>
            </w:r>
          </w:p>
          <w:p w:rsidR="0019095D" w:rsidRPr="003A7845" w:rsidRDefault="0019095D" w:rsidP="007E6A93">
            <w:pPr>
              <w:jc w:val="both"/>
              <w:rPr>
                <w:b/>
                <w:sz w:val="20"/>
                <w:szCs w:val="20"/>
              </w:rPr>
            </w:pPr>
          </w:p>
          <w:p w:rsidR="0019095D" w:rsidRPr="003A7845" w:rsidRDefault="0019095D" w:rsidP="007E6A93">
            <w:pPr>
              <w:jc w:val="both"/>
              <w:rPr>
                <w:b/>
                <w:sz w:val="20"/>
                <w:szCs w:val="20"/>
              </w:rPr>
            </w:pPr>
          </w:p>
        </w:tc>
      </w:tr>
      <w:tr w:rsidR="0019095D" w:rsidRPr="007E6A93" w:rsidTr="00611E05">
        <w:trPr>
          <w:trHeight w:val="3315"/>
        </w:trPr>
        <w:tc>
          <w:tcPr>
            <w:tcW w:w="1018" w:type="dxa"/>
            <w:noWrap/>
          </w:tcPr>
          <w:p w:rsidR="0019095D" w:rsidRPr="007E6A93" w:rsidRDefault="0019095D" w:rsidP="007E6A93">
            <w:pPr>
              <w:jc w:val="both"/>
              <w:rPr>
                <w:sz w:val="18"/>
                <w:szCs w:val="18"/>
              </w:rPr>
            </w:pPr>
            <w:r w:rsidRPr="007E6A93">
              <w:rPr>
                <w:sz w:val="18"/>
                <w:szCs w:val="18"/>
              </w:rPr>
              <w:t>17</w:t>
            </w:r>
          </w:p>
        </w:tc>
        <w:tc>
          <w:tcPr>
            <w:tcW w:w="3220" w:type="dxa"/>
          </w:tcPr>
          <w:p w:rsidR="0019095D" w:rsidRPr="007E6A93" w:rsidRDefault="0019095D" w:rsidP="007E6A93">
            <w:pPr>
              <w:jc w:val="both"/>
              <w:rPr>
                <w:sz w:val="18"/>
                <w:szCs w:val="18"/>
              </w:rPr>
            </w:pPr>
            <w:r w:rsidRPr="007E6A93">
              <w:rPr>
                <w:sz w:val="18"/>
                <w:szCs w:val="18"/>
              </w:rPr>
              <w:t>П</w:t>
            </w:r>
            <w:r w:rsidRPr="007E6A93">
              <w:rPr>
                <w:b/>
                <w:bCs/>
                <w:sz w:val="18"/>
                <w:szCs w:val="18"/>
              </w:rPr>
              <w:t xml:space="preserve">ро надання дозволу на  розроблення технічної </w:t>
            </w:r>
            <w:r w:rsidRPr="007E6A93">
              <w:rPr>
                <w:b/>
                <w:bCs/>
                <w:sz w:val="18"/>
                <w:szCs w:val="18"/>
              </w:rPr>
              <w:br/>
              <w:t xml:space="preserve">документації із землеустрою щодо поділу земельної ділянки </w:t>
            </w:r>
            <w:r w:rsidRPr="007E6A93">
              <w:rPr>
                <w:b/>
                <w:bCs/>
                <w:sz w:val="18"/>
                <w:szCs w:val="18"/>
              </w:rPr>
              <w:br/>
              <w:t>Товариству з обмеженою відповідальністю «МЕХАНІКА-2»</w:t>
            </w:r>
            <w:r w:rsidRPr="007E6A93">
              <w:rPr>
                <w:sz w:val="18"/>
                <w:szCs w:val="18"/>
              </w:rPr>
              <w:br/>
              <w:t xml:space="preserve">Надати дозвіл на розроблення технічної документації із землеустрою щодо поділу земельної ділянки комунальної власності площею 0,1478 га з кадастровим номером: 3210300000:04:004:0024 за адресою: бульвар Михайла Грушевського, 13, на дві  окремі земельні ділянки: ділянка площею 0,1114 га та  ділянка площею 0,0364 га, без зміни їх цільового призначення для подальшої державної реєстрації земельних ділянок. </w:t>
            </w:r>
            <w:r w:rsidRPr="007E6A93">
              <w:rPr>
                <w:sz w:val="18"/>
                <w:szCs w:val="18"/>
              </w:rPr>
              <w:br/>
              <w:t xml:space="preserve">    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 «МЕХАНІКА-2»</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існуючих промислових підприємств</w:t>
            </w:r>
          </w:p>
        </w:tc>
        <w:tc>
          <w:tcPr>
            <w:tcW w:w="2758" w:type="dxa"/>
          </w:tcPr>
          <w:p w:rsidR="0019095D" w:rsidRPr="007E6A93" w:rsidRDefault="0019095D" w:rsidP="007E6A93">
            <w:pPr>
              <w:jc w:val="both"/>
              <w:rPr>
                <w:sz w:val="18"/>
                <w:szCs w:val="18"/>
              </w:rPr>
            </w:pPr>
            <w:r w:rsidRPr="007E6A93">
              <w:rPr>
                <w:sz w:val="18"/>
                <w:szCs w:val="18"/>
              </w:rPr>
              <w:t>1.)Редакційна правка: доповнити ст. 93,122, 123 ЗКУ 2.)ТОВ "МЕХАНІКА-2" є землекористувачем?</w:t>
            </w:r>
          </w:p>
        </w:tc>
        <w:tc>
          <w:tcPr>
            <w:tcW w:w="2905" w:type="dxa"/>
            <w:noWrap/>
          </w:tcPr>
          <w:p w:rsidR="0019095D" w:rsidRDefault="0019095D" w:rsidP="007E6A93">
            <w:pPr>
              <w:jc w:val="both"/>
            </w:pPr>
            <w:r w:rsidRPr="007E6A93">
              <w:t> </w:t>
            </w:r>
          </w:p>
          <w:p w:rsidR="0019095D" w:rsidRDefault="0019095D" w:rsidP="003A7845">
            <w:pPr>
              <w:jc w:val="both"/>
              <w:rPr>
                <w:b/>
                <w:sz w:val="20"/>
                <w:szCs w:val="20"/>
              </w:rPr>
            </w:pPr>
            <w:r w:rsidRPr="003A7845">
              <w:rPr>
                <w:b/>
                <w:sz w:val="20"/>
                <w:szCs w:val="20"/>
              </w:rPr>
              <w:t xml:space="preserve">Надати дозвіл </w:t>
            </w:r>
          </w:p>
          <w:p w:rsidR="0019095D" w:rsidRDefault="0019095D" w:rsidP="003A7845">
            <w:pPr>
              <w:jc w:val="both"/>
              <w:rPr>
                <w:b/>
                <w:sz w:val="20"/>
                <w:szCs w:val="20"/>
              </w:rPr>
            </w:pPr>
          </w:p>
          <w:p w:rsidR="0019095D" w:rsidRDefault="0019095D" w:rsidP="003A7845">
            <w:pPr>
              <w:jc w:val="both"/>
              <w:rPr>
                <w:b/>
                <w:sz w:val="20"/>
                <w:szCs w:val="20"/>
              </w:rPr>
            </w:pPr>
            <w:r>
              <w:rPr>
                <w:b/>
                <w:sz w:val="20"/>
                <w:szCs w:val="20"/>
              </w:rPr>
              <w:t>Протокольне доручення Управлінню самоврядного контролю щодо перевірки стану сплати за оренду даної земельної ділянки.</w:t>
            </w:r>
          </w:p>
          <w:p w:rsidR="0019095D" w:rsidRPr="003A7845" w:rsidRDefault="0019095D" w:rsidP="003A7845">
            <w:pPr>
              <w:jc w:val="both"/>
              <w:rPr>
                <w:b/>
                <w:sz w:val="20"/>
                <w:szCs w:val="20"/>
              </w:rPr>
            </w:pPr>
          </w:p>
          <w:p w:rsidR="0019095D" w:rsidRPr="003A7845" w:rsidRDefault="0019095D" w:rsidP="003A7845">
            <w:pPr>
              <w:rPr>
                <w:b/>
                <w:sz w:val="20"/>
                <w:szCs w:val="20"/>
              </w:rPr>
            </w:pPr>
            <w:r w:rsidRPr="003A7845">
              <w:rPr>
                <w:b/>
                <w:sz w:val="20"/>
                <w:szCs w:val="20"/>
              </w:rPr>
              <w:t>За – 6,   проти – 0, утримались - 0</w:t>
            </w:r>
          </w:p>
          <w:p w:rsidR="0019095D" w:rsidRPr="007E6A93" w:rsidRDefault="0019095D" w:rsidP="007E6A93">
            <w:pPr>
              <w:jc w:val="both"/>
            </w:pPr>
          </w:p>
        </w:tc>
      </w:tr>
      <w:tr w:rsidR="0019095D" w:rsidRPr="007E6A93" w:rsidTr="00611E05">
        <w:trPr>
          <w:trHeight w:val="3570"/>
        </w:trPr>
        <w:tc>
          <w:tcPr>
            <w:tcW w:w="1018" w:type="dxa"/>
            <w:noWrap/>
          </w:tcPr>
          <w:p w:rsidR="0019095D" w:rsidRPr="007E6A93" w:rsidRDefault="0019095D" w:rsidP="007E6A93">
            <w:pPr>
              <w:jc w:val="both"/>
              <w:rPr>
                <w:sz w:val="18"/>
                <w:szCs w:val="18"/>
              </w:rPr>
            </w:pPr>
            <w:r w:rsidRPr="007E6A93">
              <w:rPr>
                <w:sz w:val="18"/>
                <w:szCs w:val="18"/>
              </w:rPr>
              <w:t>18</w:t>
            </w:r>
          </w:p>
        </w:tc>
        <w:tc>
          <w:tcPr>
            <w:tcW w:w="3220" w:type="dxa"/>
          </w:tcPr>
          <w:p w:rsidR="0019095D" w:rsidRPr="007E6A93" w:rsidRDefault="0019095D" w:rsidP="007E6A93">
            <w:pPr>
              <w:jc w:val="both"/>
              <w:rPr>
                <w:sz w:val="18"/>
                <w:szCs w:val="18"/>
              </w:rPr>
            </w:pPr>
            <w:r w:rsidRPr="007E6A93">
              <w:rPr>
                <w:b/>
                <w:bCs/>
                <w:sz w:val="18"/>
                <w:szCs w:val="18"/>
              </w:rPr>
              <w:t xml:space="preserve">Про надання дозволу на  розроблення технічної </w:t>
            </w:r>
            <w:r w:rsidRPr="007E6A93">
              <w:rPr>
                <w:b/>
                <w:bCs/>
                <w:sz w:val="18"/>
                <w:szCs w:val="18"/>
              </w:rPr>
              <w:br/>
              <w:t xml:space="preserve">документації із землеустрою щодо поділу земельної ділянки </w:t>
            </w:r>
            <w:r w:rsidRPr="007E6A93">
              <w:rPr>
                <w:b/>
                <w:bCs/>
                <w:sz w:val="18"/>
                <w:szCs w:val="18"/>
              </w:rPr>
              <w:br/>
              <w:t>Товариству з обмеженою відповідальністю «Істок Г»</w:t>
            </w:r>
            <w:r w:rsidRPr="007E6A93">
              <w:rPr>
                <w:sz w:val="18"/>
                <w:szCs w:val="18"/>
              </w:rPr>
              <w:t xml:space="preserve">                                                      Надати дозвіл на розроблення технічної документації із землеустрою щодо поділу земельної ділянки комунальної власності площею 0,0168 га з кадастровим номером: 3210300000:03:024:0044 за адресою: бульвар Олександрійський, 137, на дві  окремі земельні ділянки: ділянка площею 0,0128 га та  ділянка площею 0,0040 га, без зміни їх цільового призначення для подальшої державної реєстрації земельних ділянок. </w:t>
            </w:r>
            <w:r w:rsidRPr="007E6A93">
              <w:rPr>
                <w:sz w:val="18"/>
                <w:szCs w:val="18"/>
              </w:rPr>
              <w:br/>
              <w:t xml:space="preserve">      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 «Істок Г».</w:t>
            </w:r>
            <w:r w:rsidRPr="007E6A93">
              <w:rPr>
                <w:sz w:val="18"/>
                <w:szCs w:val="18"/>
              </w:rPr>
              <w:br/>
            </w:r>
            <w:r w:rsidRPr="007E6A93">
              <w:rPr>
                <w:sz w:val="18"/>
                <w:szCs w:val="18"/>
              </w:rPr>
              <w:br/>
              <w:t xml:space="preserve"> </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Зонінг + територія змішаної багатоповерхової житлової забудови та громадської забудови ; Детальний план-;             ГП: територія існуючої багатоквартирної житлової забудови (перевірити чи не в межах червоних ліній дороги)</w:t>
            </w:r>
          </w:p>
        </w:tc>
        <w:tc>
          <w:tcPr>
            <w:tcW w:w="2758" w:type="dxa"/>
          </w:tcPr>
          <w:p w:rsidR="0019095D" w:rsidRPr="007E6A93" w:rsidRDefault="0019095D" w:rsidP="007E6A93">
            <w:pPr>
              <w:jc w:val="both"/>
              <w:rPr>
                <w:sz w:val="18"/>
                <w:szCs w:val="18"/>
              </w:rPr>
            </w:pPr>
            <w:r w:rsidRPr="007E6A93">
              <w:rPr>
                <w:sz w:val="18"/>
                <w:szCs w:val="18"/>
              </w:rPr>
              <w:t>1.) Редакційна правка: доповнити ст.93,122,123 ЗКУ; 2.) ТОВ "Істок Г" є землекористувачем?</w:t>
            </w:r>
          </w:p>
        </w:tc>
        <w:tc>
          <w:tcPr>
            <w:tcW w:w="2905" w:type="dxa"/>
            <w:noWrap/>
          </w:tcPr>
          <w:p w:rsidR="0019095D" w:rsidRDefault="0019095D" w:rsidP="00E40526">
            <w:pPr>
              <w:jc w:val="both"/>
            </w:pPr>
            <w:r w:rsidRPr="007E6A93">
              <w:t> </w:t>
            </w:r>
          </w:p>
          <w:p w:rsidR="0019095D" w:rsidRDefault="0019095D" w:rsidP="00E40526">
            <w:pPr>
              <w:jc w:val="both"/>
              <w:rPr>
                <w:b/>
                <w:sz w:val="20"/>
                <w:szCs w:val="20"/>
              </w:rPr>
            </w:pPr>
            <w:r w:rsidRPr="003A7845">
              <w:rPr>
                <w:b/>
                <w:sz w:val="20"/>
                <w:szCs w:val="20"/>
              </w:rPr>
              <w:t xml:space="preserve">Надати дозвіл </w:t>
            </w:r>
          </w:p>
          <w:p w:rsidR="0019095D" w:rsidRDefault="0019095D" w:rsidP="00E40526">
            <w:pPr>
              <w:jc w:val="both"/>
              <w:rPr>
                <w:b/>
                <w:sz w:val="20"/>
                <w:szCs w:val="20"/>
              </w:rPr>
            </w:pPr>
          </w:p>
          <w:p w:rsidR="0019095D" w:rsidRPr="003A7845" w:rsidRDefault="0019095D" w:rsidP="00E40526">
            <w:pPr>
              <w:jc w:val="both"/>
              <w:rPr>
                <w:b/>
                <w:sz w:val="20"/>
                <w:szCs w:val="20"/>
              </w:rPr>
            </w:pPr>
          </w:p>
          <w:p w:rsidR="0019095D" w:rsidRPr="003A7845" w:rsidRDefault="0019095D" w:rsidP="00E40526">
            <w:pPr>
              <w:rPr>
                <w:b/>
                <w:sz w:val="20"/>
                <w:szCs w:val="20"/>
              </w:rPr>
            </w:pPr>
            <w:r w:rsidRPr="003A7845">
              <w:rPr>
                <w:b/>
                <w:sz w:val="20"/>
                <w:szCs w:val="20"/>
              </w:rPr>
              <w:t>За – 6,   проти – 0, утримались - 0</w:t>
            </w:r>
          </w:p>
          <w:p w:rsidR="0019095D" w:rsidRPr="007E6A93" w:rsidRDefault="0019095D" w:rsidP="00E40526">
            <w:pPr>
              <w:jc w:val="both"/>
            </w:pPr>
          </w:p>
        </w:tc>
      </w:tr>
      <w:tr w:rsidR="0019095D" w:rsidRPr="007E6A93" w:rsidTr="00611E05">
        <w:trPr>
          <w:trHeight w:val="4845"/>
        </w:trPr>
        <w:tc>
          <w:tcPr>
            <w:tcW w:w="1018" w:type="dxa"/>
            <w:noWrap/>
          </w:tcPr>
          <w:p w:rsidR="0019095D" w:rsidRPr="007E6A93" w:rsidRDefault="0019095D" w:rsidP="007E6A93">
            <w:pPr>
              <w:jc w:val="both"/>
              <w:rPr>
                <w:sz w:val="18"/>
                <w:szCs w:val="18"/>
              </w:rPr>
            </w:pPr>
            <w:r w:rsidRPr="007E6A93">
              <w:rPr>
                <w:sz w:val="18"/>
                <w:szCs w:val="18"/>
              </w:rPr>
              <w:t>19</w:t>
            </w:r>
          </w:p>
        </w:tc>
        <w:tc>
          <w:tcPr>
            <w:tcW w:w="3220" w:type="dxa"/>
          </w:tcPr>
          <w:p w:rsidR="0019095D" w:rsidRPr="007E6A93" w:rsidRDefault="0019095D" w:rsidP="007E6A93">
            <w:pPr>
              <w:jc w:val="both"/>
              <w:rPr>
                <w:sz w:val="18"/>
                <w:szCs w:val="18"/>
              </w:rPr>
            </w:pPr>
            <w:r w:rsidRPr="007E6A93">
              <w:rPr>
                <w:b/>
                <w:bCs/>
                <w:sz w:val="18"/>
                <w:szCs w:val="18"/>
              </w:rPr>
              <w:t xml:space="preserve">Про затвердження технічної документації із землеустрою </w:t>
            </w:r>
            <w:r w:rsidRPr="007E6A93">
              <w:rPr>
                <w:b/>
                <w:bCs/>
                <w:sz w:val="18"/>
                <w:szCs w:val="18"/>
              </w:rPr>
              <w:br/>
              <w:t xml:space="preserve">щодо встановлення (відновлення) меж земельної ділянки </w:t>
            </w:r>
            <w:r w:rsidRPr="007E6A93">
              <w:rPr>
                <w:b/>
                <w:bCs/>
                <w:sz w:val="18"/>
                <w:szCs w:val="18"/>
              </w:rPr>
              <w:br/>
              <w:t>в натурі (на місцевості) та передачу земельної ділянки комунальної власності</w:t>
            </w:r>
            <w:r w:rsidRPr="007E6A93">
              <w:rPr>
                <w:b/>
                <w:bCs/>
                <w:sz w:val="18"/>
                <w:szCs w:val="18"/>
              </w:rPr>
              <w:br/>
              <w:t>в оренду Товариству з обмеженою відповідальністю «Айболит»</w:t>
            </w:r>
            <w:r w:rsidRPr="007E6A93">
              <w:rPr>
                <w:sz w:val="18"/>
                <w:szCs w:val="18"/>
              </w:rPr>
              <w:br/>
              <w:t xml:space="preserve">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«Айболит» під розміщення існуючого магазину за адресою: вулиця Василя Стуса, 3 приміщення 166,  площею 0,0113 га (з них: під капітальною одно та двоповерховою забудовою – 0,0058 га, під  проїздами, проходами та площадками – 0,0055 га). </w:t>
            </w:r>
            <w:r w:rsidRPr="007E6A93">
              <w:rPr>
                <w:sz w:val="18"/>
                <w:szCs w:val="18"/>
              </w:rPr>
              <w:br/>
              <w:t>Передати  земельну ділянку комунальної власності в оренду Товариству з обмеженою відповідальністю «Айболит» під розміщення існуючого магазину за адресою: вулиця Василя Стуса, 3 приміщення 166,  площею 0,0113 га (з них: під капітальною одно та двоповерховою забудовою – 0,0058 га, під  проїздами, проходами та площадками – 0,0055 га) строком на 5 (п’ять) років, за рахунок земель населеного пункту м. Біла Церква. Кадастровий номер:3210300000:03:020:0088.</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 xml:space="preserve">Зонінг + територія змішаної багатоповерхової житлової забудови та громадської забудови ; Детальний план-;             ГП: територія існуючої багатоквартирної житлової забудови </w:t>
            </w:r>
          </w:p>
        </w:tc>
        <w:tc>
          <w:tcPr>
            <w:tcW w:w="2758" w:type="dxa"/>
          </w:tcPr>
          <w:p w:rsidR="0019095D" w:rsidRPr="007E6A93" w:rsidRDefault="0019095D" w:rsidP="007E6A93">
            <w:pPr>
              <w:jc w:val="both"/>
              <w:rPr>
                <w:sz w:val="18"/>
                <w:szCs w:val="18"/>
              </w:rPr>
            </w:pPr>
            <w:r w:rsidRPr="007E6A93">
              <w:rPr>
                <w:sz w:val="18"/>
                <w:szCs w:val="18"/>
              </w:rPr>
              <w:t> </w:t>
            </w:r>
          </w:p>
        </w:tc>
        <w:tc>
          <w:tcPr>
            <w:tcW w:w="2905" w:type="dxa"/>
            <w:noWrap/>
          </w:tcPr>
          <w:p w:rsidR="0019095D" w:rsidRDefault="0019095D" w:rsidP="00E40526">
            <w:pPr>
              <w:jc w:val="both"/>
            </w:pPr>
            <w:r w:rsidRPr="007E6A93">
              <w:t> </w:t>
            </w:r>
          </w:p>
          <w:p w:rsidR="0019095D" w:rsidRDefault="0019095D" w:rsidP="00E40526">
            <w:pPr>
              <w:jc w:val="both"/>
              <w:rPr>
                <w:b/>
                <w:sz w:val="20"/>
                <w:szCs w:val="20"/>
              </w:rPr>
            </w:pPr>
            <w:r w:rsidRPr="003A7845">
              <w:rPr>
                <w:b/>
                <w:sz w:val="20"/>
                <w:szCs w:val="20"/>
              </w:rPr>
              <w:t xml:space="preserve">Надати дозвіл </w:t>
            </w:r>
          </w:p>
          <w:p w:rsidR="0019095D" w:rsidRDefault="0019095D" w:rsidP="00E40526">
            <w:pPr>
              <w:jc w:val="both"/>
              <w:rPr>
                <w:b/>
                <w:sz w:val="20"/>
                <w:szCs w:val="20"/>
              </w:rPr>
            </w:pPr>
          </w:p>
          <w:p w:rsidR="0019095D" w:rsidRPr="003A7845" w:rsidRDefault="0019095D" w:rsidP="00E40526">
            <w:pPr>
              <w:jc w:val="both"/>
              <w:rPr>
                <w:b/>
                <w:sz w:val="20"/>
                <w:szCs w:val="20"/>
              </w:rPr>
            </w:pPr>
          </w:p>
          <w:p w:rsidR="0019095D" w:rsidRPr="003A7845" w:rsidRDefault="0019095D" w:rsidP="00E40526">
            <w:pPr>
              <w:rPr>
                <w:b/>
                <w:sz w:val="20"/>
                <w:szCs w:val="20"/>
              </w:rPr>
            </w:pPr>
            <w:r w:rsidRPr="003A7845">
              <w:rPr>
                <w:b/>
                <w:sz w:val="20"/>
                <w:szCs w:val="20"/>
              </w:rPr>
              <w:t>За – 6,   проти – 0, утримались - 0</w:t>
            </w:r>
          </w:p>
          <w:p w:rsidR="0019095D" w:rsidRPr="007E6A93" w:rsidRDefault="0019095D" w:rsidP="00E40526">
            <w:pPr>
              <w:jc w:val="both"/>
            </w:pPr>
          </w:p>
        </w:tc>
      </w:tr>
      <w:tr w:rsidR="0019095D" w:rsidRPr="007E6A93" w:rsidTr="00611E05">
        <w:trPr>
          <w:trHeight w:val="2550"/>
        </w:trPr>
        <w:tc>
          <w:tcPr>
            <w:tcW w:w="1018" w:type="dxa"/>
            <w:noWrap/>
          </w:tcPr>
          <w:p w:rsidR="0019095D" w:rsidRPr="007E6A93" w:rsidRDefault="0019095D" w:rsidP="007E6A93">
            <w:pPr>
              <w:jc w:val="both"/>
              <w:rPr>
                <w:sz w:val="18"/>
                <w:szCs w:val="18"/>
              </w:rPr>
            </w:pPr>
            <w:r w:rsidRPr="007E6A93">
              <w:rPr>
                <w:sz w:val="18"/>
                <w:szCs w:val="18"/>
              </w:rPr>
              <w:t>21</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 xml:space="preserve">громадянину Снігірю Володимиру Віталійовичу </w:t>
            </w:r>
            <w:r w:rsidRPr="007E6A93">
              <w:rPr>
                <w:sz w:val="18"/>
                <w:szCs w:val="18"/>
              </w:rPr>
              <w:br/>
              <w:t>Надати дозвіл на розроблення проекту землеустрою щодо відведення земельної ділянки у власність громадянину Снігірю Володимиру Віталійовичу для будівництва і обслуговування житлового будинку, господарських будівель і споруд по провулку Яровому, в районі житлового будинку №18, орієнтовною площею 0,1000 га, за рахунок земель населеного пункту м. Біла Церква</w:t>
            </w:r>
          </w:p>
        </w:tc>
        <w:tc>
          <w:tcPr>
            <w:tcW w:w="2758" w:type="dxa"/>
          </w:tcPr>
          <w:p w:rsidR="0019095D" w:rsidRPr="007E6A93" w:rsidRDefault="0019095D" w:rsidP="007E6A93">
            <w:pPr>
              <w:jc w:val="both"/>
              <w:rPr>
                <w:sz w:val="18"/>
                <w:szCs w:val="18"/>
              </w:rPr>
            </w:pPr>
            <w:r w:rsidRPr="007E6A93">
              <w:rPr>
                <w:b/>
                <w:bCs/>
                <w:sz w:val="18"/>
                <w:szCs w:val="18"/>
              </w:rPr>
              <w:t xml:space="preserve"> відмовити</w:t>
            </w:r>
            <w:r w:rsidRPr="007E6A93">
              <w:rPr>
                <w:sz w:val="18"/>
                <w:szCs w:val="18"/>
              </w:rPr>
              <w:t xml:space="preserve"> громадянину Снігірю Володимиру Віталійовичу в наданні дозволу на розроблення проекту землеустрою щодо відведення земельної ділянки у власність Відповідно до ч.3 статті 123 Земельного кодексу України,  ч.3 статті 24 Закону України «Про регулювання містобудівної діяльності» </w:t>
            </w:r>
          </w:p>
        </w:tc>
        <w:tc>
          <w:tcPr>
            <w:tcW w:w="2758" w:type="dxa"/>
          </w:tcPr>
          <w:p w:rsidR="0019095D" w:rsidRPr="007E6A93" w:rsidRDefault="0019095D" w:rsidP="007E6A93">
            <w:pPr>
              <w:jc w:val="both"/>
              <w:rPr>
                <w:sz w:val="18"/>
                <w:szCs w:val="18"/>
              </w:rPr>
            </w:pPr>
            <w:r w:rsidRPr="007E6A93">
              <w:rPr>
                <w:sz w:val="18"/>
                <w:szCs w:val="18"/>
              </w:rPr>
              <w:t>Зонінг + територія садибної забудови та блокованої малоповерхової забудови ; Детальний план-;                 ГП: територія існуючої садибної житлової забудови</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регулювання земельних відносин та управління архітектури та містобудування БМР</w:t>
            </w:r>
          </w:p>
        </w:tc>
        <w:tc>
          <w:tcPr>
            <w:tcW w:w="2905" w:type="dxa"/>
            <w:noWrap/>
          </w:tcPr>
          <w:p w:rsidR="0019095D" w:rsidRPr="00BA0610" w:rsidRDefault="0019095D" w:rsidP="008C056D">
            <w:pPr>
              <w:jc w:val="both"/>
              <w:rPr>
                <w:b/>
                <w:sz w:val="18"/>
                <w:szCs w:val="18"/>
              </w:rPr>
            </w:pPr>
            <w:r w:rsidRPr="00BA0610">
              <w:rPr>
                <w:b/>
              </w:rPr>
              <w:t> </w:t>
            </w:r>
            <w:r w:rsidRPr="00BA0610">
              <w:rPr>
                <w:b/>
                <w:bCs/>
                <w:sz w:val="18"/>
                <w:szCs w:val="18"/>
              </w:rPr>
              <w:t>відмовити</w:t>
            </w:r>
            <w:r w:rsidRPr="00BA0610">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p>
          <w:p w:rsidR="0019095D" w:rsidRPr="00BA0610" w:rsidRDefault="0019095D" w:rsidP="008C056D">
            <w:pPr>
              <w:jc w:val="both"/>
              <w:rPr>
                <w:b/>
                <w:sz w:val="18"/>
                <w:szCs w:val="18"/>
              </w:rPr>
            </w:pPr>
          </w:p>
          <w:p w:rsidR="0019095D" w:rsidRPr="00BA0610" w:rsidRDefault="0019095D" w:rsidP="008C056D">
            <w:pPr>
              <w:jc w:val="both"/>
              <w:rPr>
                <w:b/>
                <w:sz w:val="20"/>
                <w:szCs w:val="20"/>
              </w:rPr>
            </w:pPr>
          </w:p>
          <w:p w:rsidR="0019095D" w:rsidRPr="00BA0610" w:rsidRDefault="0019095D" w:rsidP="008C056D">
            <w:pPr>
              <w:rPr>
                <w:b/>
                <w:sz w:val="20"/>
                <w:szCs w:val="20"/>
              </w:rPr>
            </w:pPr>
            <w:r w:rsidRPr="00BA0610">
              <w:rPr>
                <w:b/>
                <w:sz w:val="20"/>
                <w:szCs w:val="20"/>
              </w:rPr>
              <w:t>За – 6,   проти – 0, утримались - 0</w:t>
            </w:r>
          </w:p>
          <w:p w:rsidR="0019095D" w:rsidRPr="00BA0610" w:rsidRDefault="0019095D" w:rsidP="008C056D">
            <w:pPr>
              <w:jc w:val="both"/>
              <w:rPr>
                <w:b/>
              </w:rPr>
            </w:pPr>
          </w:p>
        </w:tc>
      </w:tr>
      <w:tr w:rsidR="0019095D" w:rsidRPr="007E6A93" w:rsidTr="00611E05">
        <w:trPr>
          <w:trHeight w:val="2550"/>
        </w:trPr>
        <w:tc>
          <w:tcPr>
            <w:tcW w:w="1018" w:type="dxa"/>
            <w:noWrap/>
          </w:tcPr>
          <w:p w:rsidR="0019095D" w:rsidRPr="007E6A93" w:rsidRDefault="0019095D" w:rsidP="007E6A93">
            <w:pPr>
              <w:jc w:val="both"/>
              <w:rPr>
                <w:sz w:val="18"/>
                <w:szCs w:val="18"/>
              </w:rPr>
            </w:pPr>
            <w:r w:rsidRPr="007E6A93">
              <w:rPr>
                <w:sz w:val="18"/>
                <w:szCs w:val="18"/>
              </w:rPr>
              <w:t>22</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 xml:space="preserve">громадянину Снігірю Володимиру Віталійовичу </w:t>
            </w:r>
            <w:r w:rsidRPr="007E6A93">
              <w:rPr>
                <w:sz w:val="18"/>
                <w:szCs w:val="18"/>
              </w:rPr>
              <w:br/>
              <w:t xml:space="preserve">Надати дозвіл на розроблення проекту землеустрою щодо відведення земельної ділянки у власність громадянину Снігірю Володимиру Віталійовичу для індивідуального садівництва по провулку Яровому, в районі житлового будинку №18, орієнтовною площею 0,1200 га, за рахунок земель населеного пункту м. Біла Церква. </w:t>
            </w:r>
          </w:p>
        </w:tc>
        <w:tc>
          <w:tcPr>
            <w:tcW w:w="2758" w:type="dxa"/>
          </w:tcPr>
          <w:p w:rsidR="0019095D" w:rsidRPr="007E6A93" w:rsidRDefault="0019095D" w:rsidP="007E6A93">
            <w:pPr>
              <w:jc w:val="both"/>
              <w:rPr>
                <w:sz w:val="18"/>
                <w:szCs w:val="18"/>
              </w:rPr>
            </w:pPr>
            <w:r w:rsidRPr="007E6A93">
              <w:rPr>
                <w:b/>
                <w:bCs/>
                <w:sz w:val="18"/>
                <w:szCs w:val="18"/>
              </w:rPr>
              <w:t xml:space="preserve">відмовити </w:t>
            </w:r>
            <w:r w:rsidRPr="007E6A93">
              <w:rPr>
                <w:sz w:val="18"/>
                <w:szCs w:val="18"/>
              </w:rPr>
              <w:t xml:space="preserve">громадянину Снігірю Володимиру Віталійовичу в наданні дозволу на розроблення проекту землеустрою щодо відведення земельної ділянки у власність Відповідно до ч.3 статті 123 Земельного кодексу України,  ч.3 статті 24 Закону України «Про регулювання містобудівної діяльності» </w:t>
            </w:r>
          </w:p>
        </w:tc>
        <w:tc>
          <w:tcPr>
            <w:tcW w:w="2758" w:type="dxa"/>
          </w:tcPr>
          <w:p w:rsidR="0019095D" w:rsidRPr="007E6A93" w:rsidRDefault="0019095D" w:rsidP="007E6A93">
            <w:pPr>
              <w:jc w:val="both"/>
              <w:rPr>
                <w:sz w:val="18"/>
                <w:szCs w:val="18"/>
              </w:rPr>
            </w:pPr>
            <w:r w:rsidRPr="007E6A93">
              <w:rPr>
                <w:sz w:val="18"/>
                <w:szCs w:val="18"/>
              </w:rPr>
              <w:t>Зонінг + територія садибної забудови та блокованої малоповерхової забудови ; Детальний план-;                 ГП: територія існуючої садибної житлової забудови</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регулювання земельних відносин та управління архітектури та містобудування БМР</w:t>
            </w:r>
          </w:p>
        </w:tc>
        <w:tc>
          <w:tcPr>
            <w:tcW w:w="2905" w:type="dxa"/>
            <w:noWrap/>
          </w:tcPr>
          <w:p w:rsidR="0019095D" w:rsidRPr="00BA0610" w:rsidRDefault="0019095D" w:rsidP="007E6A93">
            <w:pPr>
              <w:jc w:val="both"/>
              <w:rPr>
                <w:b/>
              </w:rPr>
            </w:pPr>
            <w:r w:rsidRPr="00BA0610">
              <w:rPr>
                <w:b/>
              </w:rPr>
              <w:t> </w:t>
            </w:r>
          </w:p>
          <w:p w:rsidR="0019095D" w:rsidRPr="00BA0610" w:rsidRDefault="0019095D" w:rsidP="008C056D">
            <w:pPr>
              <w:jc w:val="both"/>
              <w:rPr>
                <w:b/>
                <w:sz w:val="18"/>
                <w:szCs w:val="18"/>
              </w:rPr>
            </w:pPr>
            <w:r w:rsidRPr="00BA0610">
              <w:rPr>
                <w:b/>
                <w:bCs/>
                <w:sz w:val="18"/>
                <w:szCs w:val="18"/>
              </w:rPr>
              <w:t>відмовити</w:t>
            </w:r>
            <w:r w:rsidRPr="00BA0610">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p>
          <w:p w:rsidR="0019095D" w:rsidRPr="00BA0610" w:rsidRDefault="0019095D" w:rsidP="008C056D">
            <w:pPr>
              <w:jc w:val="both"/>
              <w:rPr>
                <w:b/>
                <w:sz w:val="18"/>
                <w:szCs w:val="18"/>
              </w:rPr>
            </w:pPr>
          </w:p>
          <w:p w:rsidR="0019095D" w:rsidRPr="00BA0610" w:rsidRDefault="0019095D" w:rsidP="008C056D">
            <w:pPr>
              <w:jc w:val="both"/>
              <w:rPr>
                <w:b/>
                <w:sz w:val="20"/>
                <w:szCs w:val="20"/>
              </w:rPr>
            </w:pPr>
          </w:p>
          <w:p w:rsidR="0019095D" w:rsidRPr="00BA0610" w:rsidRDefault="0019095D" w:rsidP="008C056D">
            <w:pPr>
              <w:rPr>
                <w:b/>
                <w:sz w:val="20"/>
                <w:szCs w:val="20"/>
              </w:rPr>
            </w:pPr>
            <w:r w:rsidRPr="00BA0610">
              <w:rPr>
                <w:b/>
                <w:sz w:val="20"/>
                <w:szCs w:val="20"/>
              </w:rPr>
              <w:t xml:space="preserve">За – 5,   проти – 0, утримались – 0, </w:t>
            </w:r>
          </w:p>
          <w:p w:rsidR="0019095D" w:rsidRPr="00BA0610" w:rsidRDefault="0019095D" w:rsidP="008C056D">
            <w:pPr>
              <w:rPr>
                <w:b/>
                <w:sz w:val="20"/>
                <w:szCs w:val="20"/>
              </w:rPr>
            </w:pPr>
            <w:r w:rsidRPr="00BA0610">
              <w:rPr>
                <w:b/>
                <w:sz w:val="20"/>
                <w:szCs w:val="20"/>
              </w:rPr>
              <w:t xml:space="preserve"> не голосували - 1</w:t>
            </w:r>
          </w:p>
          <w:p w:rsidR="0019095D" w:rsidRPr="00BA0610" w:rsidRDefault="0019095D" w:rsidP="007E6A93">
            <w:pPr>
              <w:jc w:val="both"/>
              <w:rPr>
                <w:b/>
              </w:rPr>
            </w:pPr>
          </w:p>
        </w:tc>
      </w:tr>
      <w:tr w:rsidR="0019095D" w:rsidRPr="007E6A93" w:rsidTr="00611E05">
        <w:trPr>
          <w:trHeight w:val="2040"/>
        </w:trPr>
        <w:tc>
          <w:tcPr>
            <w:tcW w:w="1018" w:type="dxa"/>
            <w:noWrap/>
          </w:tcPr>
          <w:p w:rsidR="0019095D" w:rsidRPr="007E6A93" w:rsidRDefault="0019095D" w:rsidP="007E6A93">
            <w:pPr>
              <w:jc w:val="both"/>
              <w:rPr>
                <w:sz w:val="18"/>
                <w:szCs w:val="18"/>
              </w:rPr>
            </w:pPr>
            <w:r w:rsidRPr="007E6A93">
              <w:rPr>
                <w:sz w:val="18"/>
                <w:szCs w:val="18"/>
              </w:rPr>
              <w:t>23</w:t>
            </w:r>
          </w:p>
        </w:tc>
        <w:tc>
          <w:tcPr>
            <w:tcW w:w="3220" w:type="dxa"/>
          </w:tcPr>
          <w:p w:rsidR="0019095D" w:rsidRPr="007E6A93" w:rsidRDefault="0019095D" w:rsidP="007E6A93">
            <w:pPr>
              <w:jc w:val="both"/>
              <w:rPr>
                <w:sz w:val="18"/>
                <w:szCs w:val="18"/>
              </w:rPr>
            </w:pPr>
            <w:r w:rsidRPr="007E6A93">
              <w:rPr>
                <w:sz w:val="18"/>
                <w:szCs w:val="18"/>
              </w:rPr>
              <w:t>П</w:t>
            </w:r>
            <w:r w:rsidRPr="007E6A93">
              <w:rPr>
                <w:b/>
                <w:bCs/>
                <w:sz w:val="18"/>
                <w:szCs w:val="18"/>
              </w:rPr>
              <w:t>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громадянину Павловському Олегу Андрійовичу</w:t>
            </w:r>
            <w:r w:rsidRPr="007E6A93">
              <w:rPr>
                <w:sz w:val="18"/>
                <w:szCs w:val="18"/>
              </w:rPr>
              <w:t xml:space="preserve"> </w:t>
            </w:r>
            <w:r w:rsidRPr="007E6A93">
              <w:rPr>
                <w:sz w:val="18"/>
                <w:szCs w:val="18"/>
              </w:rPr>
              <w:br/>
              <w:t>Надати дозвіл на розроблення проекту землеустрою щодо відведення земельної ділянки у власність громадянину Павловському Олегу Андрійовичу  для ведення садівництва за адресою: вулиця Пушкінська, 9, орієнтовною площею 0,0155 га, за рахунок земель населеного пункту м. Біла Церква. Кадастровий номер:3210300000:03:005:0031</w:t>
            </w:r>
          </w:p>
        </w:tc>
        <w:tc>
          <w:tcPr>
            <w:tcW w:w="2758" w:type="dxa"/>
            <w:noWrap/>
          </w:tcPr>
          <w:p w:rsidR="0019095D" w:rsidRPr="007E6A93" w:rsidRDefault="0019095D" w:rsidP="007E6A93">
            <w:pPr>
              <w:jc w:val="both"/>
              <w:rPr>
                <w:sz w:val="18"/>
                <w:szCs w:val="18"/>
              </w:rPr>
            </w:pPr>
            <w:r w:rsidRPr="007E6A93">
              <w:rPr>
                <w:sz w:val="18"/>
                <w:szCs w:val="18"/>
              </w:rPr>
              <w:t> </w:t>
            </w: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реконструкції під багатоквартирну житлову забудову</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архітектури та містобудування БМР</w:t>
            </w:r>
          </w:p>
        </w:tc>
        <w:tc>
          <w:tcPr>
            <w:tcW w:w="2905" w:type="dxa"/>
            <w:noWrap/>
          </w:tcPr>
          <w:p w:rsidR="0019095D" w:rsidRDefault="0019095D" w:rsidP="007E6A93">
            <w:pPr>
              <w:jc w:val="both"/>
            </w:pPr>
            <w:r w:rsidRPr="007E6A93">
              <w:t> </w:t>
            </w:r>
          </w:p>
          <w:p w:rsidR="0019095D" w:rsidRDefault="0019095D" w:rsidP="008F6BAA">
            <w:pPr>
              <w:jc w:val="both"/>
              <w:rPr>
                <w:b/>
                <w:sz w:val="20"/>
                <w:szCs w:val="20"/>
              </w:rPr>
            </w:pPr>
            <w:r w:rsidRPr="00BC3BD4">
              <w:rPr>
                <w:b/>
                <w:sz w:val="20"/>
                <w:szCs w:val="20"/>
              </w:rPr>
              <w:t>Попередня 3аява закрита за клопотанням заявника .</w:t>
            </w:r>
          </w:p>
          <w:p w:rsidR="0019095D" w:rsidRDefault="0019095D" w:rsidP="008F6BAA">
            <w:pPr>
              <w:jc w:val="both"/>
              <w:rPr>
                <w:b/>
                <w:sz w:val="20"/>
                <w:szCs w:val="20"/>
              </w:rPr>
            </w:pPr>
          </w:p>
          <w:p w:rsidR="0019095D" w:rsidRDefault="0019095D" w:rsidP="008F6BAA">
            <w:pPr>
              <w:jc w:val="both"/>
              <w:rPr>
                <w:b/>
                <w:sz w:val="20"/>
                <w:szCs w:val="20"/>
              </w:rPr>
            </w:pPr>
            <w:r>
              <w:rPr>
                <w:b/>
                <w:sz w:val="20"/>
                <w:szCs w:val="20"/>
              </w:rPr>
              <w:t>Відмовити в наданні дозволу</w:t>
            </w:r>
          </w:p>
          <w:p w:rsidR="0019095D" w:rsidRDefault="0019095D" w:rsidP="008F6BAA">
            <w:pPr>
              <w:jc w:val="both"/>
              <w:rPr>
                <w:b/>
                <w:sz w:val="20"/>
                <w:szCs w:val="20"/>
              </w:rPr>
            </w:pPr>
            <w:r>
              <w:rPr>
                <w:b/>
                <w:sz w:val="20"/>
                <w:szCs w:val="20"/>
              </w:rPr>
              <w:t xml:space="preserve"> </w:t>
            </w:r>
          </w:p>
          <w:p w:rsidR="0019095D" w:rsidRPr="00BA0610" w:rsidRDefault="0019095D" w:rsidP="008F6BAA">
            <w:pPr>
              <w:rPr>
                <w:b/>
                <w:sz w:val="20"/>
                <w:szCs w:val="20"/>
              </w:rPr>
            </w:pPr>
            <w:r w:rsidRPr="00BA0610">
              <w:rPr>
                <w:b/>
                <w:sz w:val="20"/>
                <w:szCs w:val="20"/>
              </w:rPr>
              <w:t>За –</w:t>
            </w:r>
            <w:r>
              <w:rPr>
                <w:b/>
                <w:sz w:val="20"/>
                <w:szCs w:val="20"/>
              </w:rPr>
              <w:t>6</w:t>
            </w:r>
            <w:r w:rsidRPr="00BA0610">
              <w:rPr>
                <w:b/>
                <w:sz w:val="20"/>
                <w:szCs w:val="20"/>
              </w:rPr>
              <w:t xml:space="preserve">,   проти – 0, утримались – 0, </w:t>
            </w:r>
          </w:p>
          <w:p w:rsidR="0019095D" w:rsidRPr="00BA0610" w:rsidRDefault="0019095D" w:rsidP="008F6BAA">
            <w:pPr>
              <w:rPr>
                <w:b/>
                <w:sz w:val="20"/>
                <w:szCs w:val="20"/>
              </w:rPr>
            </w:pPr>
            <w:r w:rsidRPr="00BA0610">
              <w:rPr>
                <w:b/>
                <w:sz w:val="20"/>
                <w:szCs w:val="20"/>
              </w:rPr>
              <w:t xml:space="preserve"> не голосували - 1</w:t>
            </w:r>
          </w:p>
          <w:p w:rsidR="0019095D" w:rsidRPr="008C056D" w:rsidRDefault="0019095D" w:rsidP="008F6BAA">
            <w:pPr>
              <w:jc w:val="both"/>
              <w:rPr>
                <w:b/>
                <w:sz w:val="20"/>
                <w:szCs w:val="20"/>
              </w:rPr>
            </w:pPr>
          </w:p>
        </w:tc>
      </w:tr>
      <w:tr w:rsidR="0019095D" w:rsidRPr="007E6A93" w:rsidTr="00611E05">
        <w:trPr>
          <w:trHeight w:val="2550"/>
        </w:trPr>
        <w:tc>
          <w:tcPr>
            <w:tcW w:w="1018" w:type="dxa"/>
            <w:noWrap/>
          </w:tcPr>
          <w:p w:rsidR="0019095D" w:rsidRPr="007E6A93" w:rsidRDefault="0019095D" w:rsidP="007E6A93">
            <w:pPr>
              <w:jc w:val="both"/>
              <w:rPr>
                <w:sz w:val="18"/>
                <w:szCs w:val="18"/>
              </w:rPr>
            </w:pPr>
            <w:r w:rsidRPr="007E6A93">
              <w:rPr>
                <w:sz w:val="18"/>
                <w:szCs w:val="18"/>
              </w:rPr>
              <w:t>24</w:t>
            </w:r>
          </w:p>
        </w:tc>
        <w:tc>
          <w:tcPr>
            <w:tcW w:w="3220" w:type="dxa"/>
          </w:tcPr>
          <w:p w:rsidR="0019095D" w:rsidRPr="007E6A93" w:rsidRDefault="0019095D" w:rsidP="007E6A93">
            <w:pPr>
              <w:jc w:val="both"/>
              <w:rPr>
                <w:sz w:val="18"/>
                <w:szCs w:val="18"/>
              </w:rPr>
            </w:pPr>
            <w:r w:rsidRPr="007E6A93">
              <w:rPr>
                <w:sz w:val="18"/>
                <w:szCs w:val="18"/>
              </w:rPr>
              <w:t>Пр</w:t>
            </w:r>
            <w:r w:rsidRPr="007E6A93">
              <w:rPr>
                <w:b/>
                <w:bCs/>
                <w:sz w:val="18"/>
                <w:szCs w:val="18"/>
              </w:rPr>
              <w:t>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громадянину Толокевичу Анатолію Андрійовичу</w:t>
            </w:r>
            <w:r w:rsidRPr="007E6A93">
              <w:rPr>
                <w:sz w:val="18"/>
                <w:szCs w:val="18"/>
              </w:rPr>
              <w:br/>
              <w:t xml:space="preserve">Надати дозвіл на розроблення проекту землеустрою щодо відведення земельної ділянки у власність громадянину Толокевичу Анатолію Андрійовичу для будівництва індивідуального  гаража  за адресою: вулиця Клінічна, орієнтовною площею 0,0100 га, за рахунок земель населеного пункту м. Біла Церква. </w:t>
            </w:r>
          </w:p>
        </w:tc>
        <w:tc>
          <w:tcPr>
            <w:tcW w:w="2758" w:type="dxa"/>
          </w:tcPr>
          <w:p w:rsidR="0019095D" w:rsidRPr="007E6A93" w:rsidRDefault="0019095D" w:rsidP="007E6A93">
            <w:pPr>
              <w:jc w:val="both"/>
              <w:rPr>
                <w:sz w:val="18"/>
                <w:szCs w:val="18"/>
              </w:rPr>
            </w:pPr>
            <w:r w:rsidRPr="007E6A93">
              <w:rPr>
                <w:b/>
                <w:bCs/>
                <w:sz w:val="18"/>
                <w:szCs w:val="18"/>
              </w:rPr>
              <w:t>відмовити</w:t>
            </w:r>
            <w:r w:rsidRPr="007E6A93">
              <w:rPr>
                <w:sz w:val="18"/>
                <w:szCs w:val="18"/>
              </w:rPr>
              <w:t xml:space="preserve"> громадянину Толокевичу Анатолію Андрійовичу в наданні дозволу на розроблення проекту землеустрою щодо відведення земельної ділянки у власність Відповідно до ч.3 статті 123 Земельного кодексу України,  ч.3 статті 24 Закону України «Про регулювання містобудівної діяльності» </w:t>
            </w:r>
          </w:p>
        </w:tc>
        <w:tc>
          <w:tcPr>
            <w:tcW w:w="2758" w:type="dxa"/>
          </w:tcPr>
          <w:p w:rsidR="0019095D" w:rsidRPr="007E6A93" w:rsidRDefault="0019095D" w:rsidP="007E6A93">
            <w:pPr>
              <w:jc w:val="both"/>
              <w:rPr>
                <w:sz w:val="18"/>
                <w:szCs w:val="18"/>
              </w:rPr>
            </w:pPr>
            <w:r w:rsidRPr="007E6A93">
              <w:rPr>
                <w:sz w:val="18"/>
                <w:szCs w:val="18"/>
              </w:rPr>
              <w:t>відмовити (Управлінням не розглядалися документи)</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регулювання земельних відносин та управління архітектури та містобудування БМР</w:t>
            </w:r>
          </w:p>
        </w:tc>
        <w:tc>
          <w:tcPr>
            <w:tcW w:w="2905" w:type="dxa"/>
            <w:noWrap/>
          </w:tcPr>
          <w:p w:rsidR="0019095D" w:rsidRPr="00BA0610" w:rsidRDefault="0019095D" w:rsidP="007E6A93">
            <w:pPr>
              <w:jc w:val="both"/>
              <w:rPr>
                <w:b/>
              </w:rPr>
            </w:pPr>
            <w:r w:rsidRPr="00BA0610">
              <w:rPr>
                <w:b/>
              </w:rPr>
              <w:t> </w:t>
            </w:r>
          </w:p>
          <w:p w:rsidR="0019095D" w:rsidRPr="00BA0610" w:rsidRDefault="0019095D" w:rsidP="008C056D">
            <w:pPr>
              <w:jc w:val="both"/>
              <w:rPr>
                <w:b/>
                <w:sz w:val="18"/>
                <w:szCs w:val="18"/>
              </w:rPr>
            </w:pPr>
            <w:r w:rsidRPr="00BA0610">
              <w:rPr>
                <w:b/>
                <w:bCs/>
                <w:sz w:val="18"/>
                <w:szCs w:val="18"/>
              </w:rPr>
              <w:t>відмовити</w:t>
            </w:r>
            <w:r w:rsidRPr="00BA0610">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p>
          <w:p w:rsidR="0019095D" w:rsidRPr="00BA0610" w:rsidRDefault="0019095D" w:rsidP="008C056D">
            <w:pPr>
              <w:jc w:val="both"/>
              <w:rPr>
                <w:b/>
                <w:sz w:val="18"/>
                <w:szCs w:val="18"/>
              </w:rPr>
            </w:pPr>
          </w:p>
          <w:p w:rsidR="0019095D" w:rsidRPr="00BA0610" w:rsidRDefault="0019095D" w:rsidP="008C056D">
            <w:pPr>
              <w:jc w:val="both"/>
              <w:rPr>
                <w:b/>
                <w:sz w:val="20"/>
                <w:szCs w:val="20"/>
              </w:rPr>
            </w:pPr>
          </w:p>
          <w:p w:rsidR="0019095D" w:rsidRPr="00BA0610" w:rsidRDefault="0019095D" w:rsidP="008C056D">
            <w:pPr>
              <w:rPr>
                <w:b/>
                <w:sz w:val="20"/>
                <w:szCs w:val="20"/>
              </w:rPr>
            </w:pPr>
            <w:r w:rsidRPr="00BA0610">
              <w:rPr>
                <w:b/>
                <w:sz w:val="20"/>
                <w:szCs w:val="20"/>
              </w:rPr>
              <w:t xml:space="preserve">За – 6,   проти – 0, утримались – 0, </w:t>
            </w:r>
          </w:p>
          <w:p w:rsidR="0019095D" w:rsidRPr="00BA0610" w:rsidRDefault="0019095D" w:rsidP="008C056D">
            <w:pPr>
              <w:rPr>
                <w:b/>
              </w:rPr>
            </w:pPr>
            <w:r w:rsidRPr="00BA0610">
              <w:rPr>
                <w:b/>
                <w:sz w:val="20"/>
                <w:szCs w:val="20"/>
              </w:rPr>
              <w:t xml:space="preserve"> </w:t>
            </w:r>
          </w:p>
        </w:tc>
      </w:tr>
      <w:tr w:rsidR="0019095D" w:rsidRPr="007E6A93" w:rsidTr="00611E05">
        <w:trPr>
          <w:trHeight w:val="2550"/>
        </w:trPr>
        <w:tc>
          <w:tcPr>
            <w:tcW w:w="1018" w:type="dxa"/>
            <w:noWrap/>
          </w:tcPr>
          <w:p w:rsidR="0019095D" w:rsidRPr="007E6A93" w:rsidRDefault="0019095D" w:rsidP="007E6A93">
            <w:pPr>
              <w:jc w:val="both"/>
              <w:rPr>
                <w:sz w:val="18"/>
                <w:szCs w:val="18"/>
              </w:rPr>
            </w:pPr>
            <w:r w:rsidRPr="007E6A93">
              <w:rPr>
                <w:sz w:val="18"/>
                <w:szCs w:val="18"/>
              </w:rPr>
              <w:t>25</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громадянину Ковалю Євгену Андрійовичу</w:t>
            </w:r>
            <w:r w:rsidRPr="007E6A93">
              <w:rPr>
                <w:sz w:val="18"/>
                <w:szCs w:val="18"/>
              </w:rPr>
              <w:br/>
              <w:t>Надати дозвіл на розроблення проекту землеустрою щодо відведення земельної ділянки у власність громадянину Ковалю Євгену Андрійовичу  для будівництва індивідуального  гаража  за адресою: вулиця Клінічна, орієнтовною площею 0,0100 га, за рахунок земель населеного пункту м. Біла Церква</w:t>
            </w:r>
          </w:p>
        </w:tc>
        <w:tc>
          <w:tcPr>
            <w:tcW w:w="2758" w:type="dxa"/>
          </w:tcPr>
          <w:p w:rsidR="0019095D" w:rsidRPr="007E6A93" w:rsidRDefault="0019095D" w:rsidP="007E6A93">
            <w:pPr>
              <w:jc w:val="both"/>
              <w:rPr>
                <w:sz w:val="18"/>
                <w:szCs w:val="18"/>
              </w:rPr>
            </w:pPr>
            <w:r w:rsidRPr="007E6A93">
              <w:rPr>
                <w:sz w:val="18"/>
                <w:szCs w:val="18"/>
              </w:rPr>
              <w:t xml:space="preserve">  </w:t>
            </w:r>
            <w:r w:rsidRPr="007E6A93">
              <w:rPr>
                <w:b/>
                <w:bCs/>
                <w:sz w:val="18"/>
                <w:szCs w:val="18"/>
              </w:rPr>
              <w:t>відмовити</w:t>
            </w:r>
            <w:r w:rsidRPr="007E6A93">
              <w:rPr>
                <w:sz w:val="18"/>
                <w:szCs w:val="18"/>
              </w:rPr>
              <w:t xml:space="preserve"> громадянину Ковалю Євгену Андрійовичу  в наданні дозволу на розроблення проекту землеустрою щодо відведення земельної ділянки у власність Відповідно до ч.3 статті 123 Земельного кодексу України,  ч.3 статті 24 Закону України «Про регулювання містобудівної діяльності» </w:t>
            </w:r>
          </w:p>
        </w:tc>
        <w:tc>
          <w:tcPr>
            <w:tcW w:w="2758" w:type="dxa"/>
          </w:tcPr>
          <w:p w:rsidR="0019095D" w:rsidRPr="007E6A93" w:rsidRDefault="0019095D" w:rsidP="007E6A93">
            <w:pPr>
              <w:jc w:val="both"/>
              <w:rPr>
                <w:sz w:val="18"/>
                <w:szCs w:val="18"/>
              </w:rPr>
            </w:pPr>
            <w:r w:rsidRPr="007E6A93">
              <w:rPr>
                <w:sz w:val="18"/>
                <w:szCs w:val="18"/>
              </w:rPr>
              <w:t>відмовити (управлінням не розглядалися документи)</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регулювання земельних відносин та управління архітектури та містобудування БМР</w:t>
            </w:r>
          </w:p>
        </w:tc>
        <w:tc>
          <w:tcPr>
            <w:tcW w:w="2905" w:type="dxa"/>
            <w:noWrap/>
          </w:tcPr>
          <w:p w:rsidR="0019095D" w:rsidRPr="00BA0610" w:rsidRDefault="0019095D" w:rsidP="007E6A93">
            <w:pPr>
              <w:jc w:val="both"/>
              <w:rPr>
                <w:b/>
              </w:rPr>
            </w:pPr>
            <w:r w:rsidRPr="00BA0610">
              <w:rPr>
                <w:b/>
              </w:rPr>
              <w:t> </w:t>
            </w:r>
          </w:p>
          <w:p w:rsidR="0019095D" w:rsidRPr="00BA0610" w:rsidRDefault="0019095D" w:rsidP="008C056D">
            <w:pPr>
              <w:jc w:val="both"/>
              <w:rPr>
                <w:b/>
                <w:sz w:val="18"/>
                <w:szCs w:val="18"/>
              </w:rPr>
            </w:pPr>
            <w:r w:rsidRPr="00BA0610">
              <w:rPr>
                <w:b/>
                <w:bCs/>
                <w:sz w:val="18"/>
                <w:szCs w:val="18"/>
              </w:rPr>
              <w:t>відмовити</w:t>
            </w:r>
            <w:r w:rsidRPr="00BA0610">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p>
          <w:p w:rsidR="0019095D" w:rsidRPr="00BA0610" w:rsidRDefault="0019095D" w:rsidP="008C056D">
            <w:pPr>
              <w:jc w:val="both"/>
              <w:rPr>
                <w:b/>
                <w:sz w:val="18"/>
                <w:szCs w:val="18"/>
              </w:rPr>
            </w:pPr>
          </w:p>
          <w:p w:rsidR="0019095D" w:rsidRPr="00BA0610" w:rsidRDefault="0019095D" w:rsidP="008C056D">
            <w:pPr>
              <w:jc w:val="both"/>
              <w:rPr>
                <w:b/>
                <w:sz w:val="20"/>
                <w:szCs w:val="20"/>
              </w:rPr>
            </w:pPr>
          </w:p>
          <w:p w:rsidR="0019095D" w:rsidRPr="00BA0610" w:rsidRDefault="0019095D" w:rsidP="008C056D">
            <w:pPr>
              <w:rPr>
                <w:b/>
                <w:sz w:val="20"/>
                <w:szCs w:val="20"/>
              </w:rPr>
            </w:pPr>
            <w:r w:rsidRPr="00BA0610">
              <w:rPr>
                <w:b/>
                <w:sz w:val="20"/>
                <w:szCs w:val="20"/>
              </w:rPr>
              <w:t xml:space="preserve">За – 6,   проти – 0, утримались – 0, </w:t>
            </w:r>
          </w:p>
          <w:p w:rsidR="0019095D" w:rsidRPr="00BA0610" w:rsidRDefault="0019095D" w:rsidP="007E6A93">
            <w:pPr>
              <w:jc w:val="both"/>
              <w:rPr>
                <w:b/>
              </w:rPr>
            </w:pPr>
          </w:p>
        </w:tc>
      </w:tr>
      <w:tr w:rsidR="0019095D" w:rsidRPr="007E6A93" w:rsidTr="00611E05">
        <w:trPr>
          <w:trHeight w:val="2040"/>
        </w:trPr>
        <w:tc>
          <w:tcPr>
            <w:tcW w:w="1018" w:type="dxa"/>
            <w:noWrap/>
          </w:tcPr>
          <w:p w:rsidR="0019095D" w:rsidRPr="007E6A93" w:rsidRDefault="0019095D" w:rsidP="007E6A93">
            <w:pPr>
              <w:jc w:val="both"/>
              <w:rPr>
                <w:sz w:val="18"/>
                <w:szCs w:val="18"/>
              </w:rPr>
            </w:pPr>
            <w:r w:rsidRPr="007E6A93">
              <w:rPr>
                <w:sz w:val="18"/>
                <w:szCs w:val="18"/>
              </w:rPr>
              <w:t>26</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 xml:space="preserve">громадянці Цукановій Людмилі Миколаївні </w:t>
            </w:r>
            <w:r w:rsidRPr="007E6A93">
              <w:rPr>
                <w:sz w:val="18"/>
                <w:szCs w:val="18"/>
              </w:rPr>
              <w:br/>
              <w:t xml:space="preserve">Надати дозвіл на розроблення проекту землеустрою щодо відведення земельної ділянки у власність громадянці Цукановій Людмилі Миколаївні  для будівництва індивідуального  гаража  за адресою: провулок Проточний, 34, орієнтовною площею 0,0100 га, за рахунок земель населеного пункту м. Біла Церква. </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існуючої садибної житлової забудови</w:t>
            </w:r>
          </w:p>
        </w:tc>
        <w:tc>
          <w:tcPr>
            <w:tcW w:w="2758" w:type="dxa"/>
          </w:tcPr>
          <w:p w:rsidR="0019095D" w:rsidRPr="007E6A93" w:rsidRDefault="0019095D" w:rsidP="00912AB0">
            <w:pPr>
              <w:jc w:val="both"/>
              <w:rPr>
                <w:sz w:val="18"/>
                <w:szCs w:val="18"/>
              </w:rPr>
            </w:pPr>
            <w:r w:rsidRPr="007E6A93">
              <w:rPr>
                <w:sz w:val="18"/>
                <w:szCs w:val="18"/>
              </w:rPr>
              <w:t>Редакційними правками: прибрати ст134 ЗКУ і доповнити ст. 123 ЗКУ із урахуванням зауважень управлін</w:t>
            </w:r>
            <w:r>
              <w:rPr>
                <w:sz w:val="18"/>
                <w:szCs w:val="18"/>
              </w:rPr>
              <w:t>ня</w:t>
            </w:r>
            <w:r w:rsidRPr="007E6A93">
              <w:rPr>
                <w:sz w:val="18"/>
                <w:szCs w:val="18"/>
              </w:rPr>
              <w:t xml:space="preserve"> містобудування та архітектури БМР</w:t>
            </w:r>
          </w:p>
        </w:tc>
        <w:tc>
          <w:tcPr>
            <w:tcW w:w="2905" w:type="dxa"/>
            <w:noWrap/>
          </w:tcPr>
          <w:p w:rsidR="0019095D" w:rsidRDefault="0019095D" w:rsidP="007E6A93">
            <w:pPr>
              <w:jc w:val="both"/>
            </w:pPr>
          </w:p>
          <w:p w:rsidR="0019095D" w:rsidRPr="00BA0610" w:rsidRDefault="0019095D" w:rsidP="00BC3BD4">
            <w:pPr>
              <w:jc w:val="both"/>
              <w:rPr>
                <w:b/>
                <w:sz w:val="18"/>
                <w:szCs w:val="18"/>
              </w:rPr>
            </w:pPr>
            <w:r w:rsidRPr="00BA0610">
              <w:rPr>
                <w:b/>
                <w:bCs/>
                <w:sz w:val="18"/>
                <w:szCs w:val="18"/>
              </w:rPr>
              <w:t>відмовити</w:t>
            </w:r>
            <w:r w:rsidRPr="00BA0610">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r>
              <w:rPr>
                <w:b/>
                <w:sz w:val="18"/>
                <w:szCs w:val="18"/>
              </w:rPr>
              <w:t>»</w:t>
            </w:r>
          </w:p>
          <w:p w:rsidR="0019095D" w:rsidRDefault="0019095D" w:rsidP="00912AB0">
            <w:pPr>
              <w:jc w:val="both"/>
              <w:rPr>
                <w:sz w:val="18"/>
                <w:szCs w:val="18"/>
              </w:rPr>
            </w:pPr>
          </w:p>
          <w:p w:rsidR="0019095D" w:rsidRPr="003A7845" w:rsidRDefault="0019095D" w:rsidP="00912AB0">
            <w:pPr>
              <w:jc w:val="both"/>
              <w:rPr>
                <w:b/>
                <w:sz w:val="20"/>
                <w:szCs w:val="20"/>
              </w:rPr>
            </w:pPr>
          </w:p>
          <w:p w:rsidR="0019095D" w:rsidRDefault="0019095D" w:rsidP="00912AB0">
            <w:pPr>
              <w:rPr>
                <w:b/>
                <w:sz w:val="20"/>
                <w:szCs w:val="20"/>
              </w:rPr>
            </w:pPr>
            <w:r w:rsidRPr="003A7845">
              <w:rPr>
                <w:b/>
                <w:sz w:val="20"/>
                <w:szCs w:val="20"/>
              </w:rPr>
              <w:t xml:space="preserve">За – </w:t>
            </w:r>
            <w:r>
              <w:rPr>
                <w:b/>
                <w:sz w:val="20"/>
                <w:szCs w:val="20"/>
              </w:rPr>
              <w:t>6</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Pr="007E6A93" w:rsidRDefault="0019095D" w:rsidP="007E6A93">
            <w:pPr>
              <w:jc w:val="both"/>
            </w:pPr>
          </w:p>
        </w:tc>
      </w:tr>
      <w:tr w:rsidR="0019095D" w:rsidRPr="007E6A93" w:rsidTr="00611E05">
        <w:trPr>
          <w:trHeight w:val="2550"/>
        </w:trPr>
        <w:tc>
          <w:tcPr>
            <w:tcW w:w="1018" w:type="dxa"/>
            <w:noWrap/>
          </w:tcPr>
          <w:p w:rsidR="0019095D" w:rsidRPr="007E6A93" w:rsidRDefault="0019095D" w:rsidP="007E6A93">
            <w:pPr>
              <w:jc w:val="both"/>
              <w:rPr>
                <w:sz w:val="18"/>
                <w:szCs w:val="18"/>
              </w:rPr>
            </w:pPr>
            <w:r w:rsidRPr="007E6A93">
              <w:rPr>
                <w:sz w:val="18"/>
                <w:szCs w:val="18"/>
              </w:rPr>
              <w:t>27</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громадянці Тарасюк Олені Вікторівні</w:t>
            </w:r>
            <w:r w:rsidRPr="007E6A93">
              <w:rPr>
                <w:sz w:val="18"/>
                <w:szCs w:val="18"/>
              </w:rPr>
              <w:br/>
              <w:t>Надати дозвіл на розроблення проекту землеустрою щодо відведення земельної ділянки у власність громадянці Тарасюк Олені Вікторівні для будівництва і обслуговування житлового будинку, господарських будівель і споруд за адресою: провулок Водопійний другий, в районі житлового будинку №10 орієнтовною площею 0,1000 га, за рахунок земель населеного пункту м. Біла Церква</w:t>
            </w:r>
          </w:p>
        </w:tc>
        <w:tc>
          <w:tcPr>
            <w:tcW w:w="2758" w:type="dxa"/>
          </w:tcPr>
          <w:p w:rsidR="0019095D" w:rsidRPr="007E6A93" w:rsidRDefault="0019095D" w:rsidP="007E6A93">
            <w:pPr>
              <w:jc w:val="both"/>
              <w:rPr>
                <w:sz w:val="18"/>
                <w:szCs w:val="18"/>
              </w:rPr>
            </w:pPr>
            <w:r w:rsidRPr="007E6A93">
              <w:rPr>
                <w:sz w:val="18"/>
                <w:szCs w:val="18"/>
              </w:rPr>
              <w:t xml:space="preserve"> </w:t>
            </w:r>
            <w:r w:rsidRPr="007E6A93">
              <w:rPr>
                <w:b/>
                <w:bCs/>
                <w:sz w:val="18"/>
                <w:szCs w:val="18"/>
              </w:rPr>
              <w:t>відмовити</w:t>
            </w:r>
            <w:r w:rsidRPr="007E6A93">
              <w:rPr>
                <w:sz w:val="18"/>
                <w:szCs w:val="18"/>
              </w:rPr>
              <w:t xml:space="preserve"> громадянці Тарасюк Олені Вікторівні в наданні дозволу на розроблення проекту землеустрою щодо відведення земельної ділянки у власність Відповідно до ч.3 статті 123 Земельного кодексу України,  ч.3 статті 24 Закону України «Про регулювання містобудівної діяльності» </w:t>
            </w:r>
          </w:p>
        </w:tc>
        <w:tc>
          <w:tcPr>
            <w:tcW w:w="2758" w:type="dxa"/>
          </w:tcPr>
          <w:p w:rsidR="0019095D" w:rsidRPr="007E6A93" w:rsidRDefault="0019095D" w:rsidP="007E6A93">
            <w:pPr>
              <w:jc w:val="both"/>
              <w:rPr>
                <w:sz w:val="18"/>
                <w:szCs w:val="18"/>
              </w:rPr>
            </w:pPr>
            <w:r w:rsidRPr="007E6A93">
              <w:rPr>
                <w:sz w:val="18"/>
                <w:szCs w:val="18"/>
              </w:rPr>
              <w:t>Зонінг + територія садибної забудови; Детальний план-;                   ГП: територія існуючої садибної житлової забудови</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регулювання земельних відносин та управління архітектури та містобудування БМР</w:t>
            </w:r>
          </w:p>
        </w:tc>
        <w:tc>
          <w:tcPr>
            <w:tcW w:w="2905" w:type="dxa"/>
            <w:noWrap/>
          </w:tcPr>
          <w:p w:rsidR="0019095D" w:rsidRPr="00BA0610" w:rsidRDefault="0019095D" w:rsidP="007E6A93">
            <w:pPr>
              <w:jc w:val="both"/>
              <w:rPr>
                <w:b/>
              </w:rPr>
            </w:pPr>
          </w:p>
          <w:p w:rsidR="0019095D" w:rsidRPr="00BA0610" w:rsidRDefault="0019095D" w:rsidP="00912AB0">
            <w:pPr>
              <w:jc w:val="both"/>
              <w:rPr>
                <w:b/>
                <w:sz w:val="18"/>
                <w:szCs w:val="18"/>
              </w:rPr>
            </w:pPr>
            <w:r w:rsidRPr="00BA0610">
              <w:rPr>
                <w:b/>
                <w:bCs/>
                <w:sz w:val="18"/>
                <w:szCs w:val="18"/>
              </w:rPr>
              <w:t>відмовити</w:t>
            </w:r>
            <w:r w:rsidRPr="00BA0610">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r>
              <w:rPr>
                <w:b/>
                <w:sz w:val="18"/>
                <w:szCs w:val="18"/>
              </w:rPr>
              <w:t>»</w:t>
            </w:r>
          </w:p>
          <w:p w:rsidR="0019095D" w:rsidRPr="00BA0610" w:rsidRDefault="0019095D" w:rsidP="00912AB0">
            <w:pPr>
              <w:jc w:val="both"/>
              <w:rPr>
                <w:b/>
                <w:sz w:val="18"/>
                <w:szCs w:val="18"/>
              </w:rPr>
            </w:pPr>
          </w:p>
          <w:p w:rsidR="0019095D" w:rsidRPr="00BA0610" w:rsidRDefault="0019095D" w:rsidP="00912AB0">
            <w:pPr>
              <w:rPr>
                <w:b/>
                <w:sz w:val="20"/>
                <w:szCs w:val="20"/>
              </w:rPr>
            </w:pPr>
            <w:r w:rsidRPr="00BA0610">
              <w:rPr>
                <w:b/>
                <w:sz w:val="20"/>
                <w:szCs w:val="20"/>
              </w:rPr>
              <w:t xml:space="preserve">За – 6,   проти – 0, утримались – 0, </w:t>
            </w:r>
          </w:p>
          <w:p w:rsidR="0019095D" w:rsidRPr="00BA0610" w:rsidRDefault="0019095D" w:rsidP="00912AB0">
            <w:pPr>
              <w:jc w:val="both"/>
              <w:rPr>
                <w:b/>
              </w:rPr>
            </w:pPr>
          </w:p>
        </w:tc>
      </w:tr>
      <w:tr w:rsidR="0019095D" w:rsidRPr="007E6A93" w:rsidTr="00611E05">
        <w:trPr>
          <w:trHeight w:val="2550"/>
        </w:trPr>
        <w:tc>
          <w:tcPr>
            <w:tcW w:w="1018" w:type="dxa"/>
            <w:noWrap/>
          </w:tcPr>
          <w:p w:rsidR="0019095D" w:rsidRPr="007E6A93" w:rsidRDefault="0019095D" w:rsidP="007E6A93">
            <w:pPr>
              <w:jc w:val="both"/>
              <w:rPr>
                <w:sz w:val="18"/>
                <w:szCs w:val="18"/>
              </w:rPr>
            </w:pPr>
            <w:r w:rsidRPr="007E6A93">
              <w:rPr>
                <w:sz w:val="18"/>
                <w:szCs w:val="18"/>
              </w:rPr>
              <w:t>28</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громадянці Вишинській Вікторії Вікторівні</w:t>
            </w:r>
            <w:r w:rsidRPr="007E6A93">
              <w:rPr>
                <w:sz w:val="18"/>
                <w:szCs w:val="18"/>
              </w:rPr>
              <w:br/>
              <w:t xml:space="preserve">Надати дозвіл на розроблення проекту землеустрою щодо відведення земельної ділянки у власність громадянці Вишинській Вікторії Вікторівні для будівництва і обслуговування житлового будинку, господарських будівель і споруд по провулку Водопійний третій,  в районі житлового будинку №14, орієнтовною площею 0,1000 га, за рахунок земель населеного пункту м. Біла Церква. </w:t>
            </w:r>
          </w:p>
        </w:tc>
        <w:tc>
          <w:tcPr>
            <w:tcW w:w="2758" w:type="dxa"/>
          </w:tcPr>
          <w:p w:rsidR="0019095D" w:rsidRPr="007E6A93" w:rsidRDefault="0019095D" w:rsidP="007E6A93">
            <w:pPr>
              <w:jc w:val="both"/>
              <w:rPr>
                <w:sz w:val="18"/>
                <w:szCs w:val="18"/>
              </w:rPr>
            </w:pPr>
            <w:r w:rsidRPr="007E6A93">
              <w:rPr>
                <w:b/>
                <w:bCs/>
                <w:sz w:val="18"/>
                <w:szCs w:val="18"/>
              </w:rPr>
              <w:t>відмовити</w:t>
            </w:r>
            <w:r w:rsidRPr="007E6A93">
              <w:rPr>
                <w:sz w:val="18"/>
                <w:szCs w:val="18"/>
              </w:rPr>
              <w:t xml:space="preserve"> громадянці Вишинській Вікторії Вікторівні в наданні дозволу на розроблення проекту землеустрою щодо відведення земельної ділянки у власність Відповідно до ч.3 статті 123 Земельного кодексу України,  ч.3 статті 24 Закону України «Про регулювання містобудівної діяльності»</w:t>
            </w:r>
          </w:p>
        </w:tc>
        <w:tc>
          <w:tcPr>
            <w:tcW w:w="2758" w:type="dxa"/>
          </w:tcPr>
          <w:p w:rsidR="0019095D" w:rsidRPr="007E6A93" w:rsidRDefault="0019095D" w:rsidP="007E6A93">
            <w:pPr>
              <w:jc w:val="both"/>
              <w:rPr>
                <w:sz w:val="18"/>
                <w:szCs w:val="18"/>
              </w:rPr>
            </w:pPr>
            <w:r w:rsidRPr="007E6A93">
              <w:rPr>
                <w:sz w:val="18"/>
                <w:szCs w:val="18"/>
              </w:rPr>
              <w:t>Зонінг + територія садибної забудови; Детальний план-;                   ГП: територія існуючої садибної житлової забудови</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регулювання земельних відносин та управління архітектури та містобудування БМР</w:t>
            </w:r>
          </w:p>
        </w:tc>
        <w:tc>
          <w:tcPr>
            <w:tcW w:w="2905" w:type="dxa"/>
            <w:noWrap/>
          </w:tcPr>
          <w:p w:rsidR="0019095D" w:rsidRPr="00BA0610" w:rsidRDefault="0019095D" w:rsidP="00E40526">
            <w:pPr>
              <w:jc w:val="both"/>
              <w:rPr>
                <w:b/>
              </w:rPr>
            </w:pPr>
          </w:p>
          <w:p w:rsidR="0019095D" w:rsidRPr="00BA0610" w:rsidRDefault="0019095D" w:rsidP="00E40526">
            <w:pPr>
              <w:jc w:val="both"/>
              <w:rPr>
                <w:b/>
                <w:sz w:val="18"/>
                <w:szCs w:val="18"/>
              </w:rPr>
            </w:pPr>
            <w:r w:rsidRPr="00BA0610">
              <w:rPr>
                <w:b/>
                <w:bCs/>
                <w:sz w:val="18"/>
                <w:szCs w:val="18"/>
              </w:rPr>
              <w:t>відмовити</w:t>
            </w:r>
            <w:r w:rsidRPr="00BA0610">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r>
              <w:rPr>
                <w:b/>
                <w:sz w:val="18"/>
                <w:szCs w:val="18"/>
              </w:rPr>
              <w:t>»</w:t>
            </w:r>
          </w:p>
          <w:p w:rsidR="0019095D" w:rsidRPr="00BA0610" w:rsidRDefault="0019095D" w:rsidP="00E40526">
            <w:pPr>
              <w:jc w:val="both"/>
              <w:rPr>
                <w:b/>
                <w:sz w:val="18"/>
                <w:szCs w:val="18"/>
              </w:rPr>
            </w:pPr>
          </w:p>
          <w:p w:rsidR="0019095D" w:rsidRPr="00BA0610" w:rsidRDefault="0019095D" w:rsidP="00E40526">
            <w:pPr>
              <w:rPr>
                <w:b/>
                <w:sz w:val="20"/>
                <w:szCs w:val="20"/>
              </w:rPr>
            </w:pPr>
            <w:r w:rsidRPr="00BA0610">
              <w:rPr>
                <w:b/>
                <w:sz w:val="20"/>
                <w:szCs w:val="20"/>
              </w:rPr>
              <w:t xml:space="preserve">За – 6,   проти – 0, утримались – 0, </w:t>
            </w:r>
          </w:p>
          <w:p w:rsidR="0019095D" w:rsidRPr="00BA0610" w:rsidRDefault="0019095D" w:rsidP="00E40526">
            <w:pPr>
              <w:jc w:val="both"/>
              <w:rPr>
                <w:b/>
              </w:rPr>
            </w:pPr>
          </w:p>
        </w:tc>
      </w:tr>
      <w:tr w:rsidR="0019095D" w:rsidRPr="007E6A93" w:rsidTr="00611E05">
        <w:trPr>
          <w:trHeight w:val="2295"/>
        </w:trPr>
        <w:tc>
          <w:tcPr>
            <w:tcW w:w="1018" w:type="dxa"/>
            <w:noWrap/>
          </w:tcPr>
          <w:p w:rsidR="0019095D" w:rsidRPr="007E6A93" w:rsidRDefault="0019095D" w:rsidP="007E6A93">
            <w:pPr>
              <w:jc w:val="both"/>
              <w:rPr>
                <w:sz w:val="18"/>
                <w:szCs w:val="18"/>
              </w:rPr>
            </w:pPr>
            <w:r w:rsidRPr="007E6A93">
              <w:rPr>
                <w:sz w:val="18"/>
                <w:szCs w:val="18"/>
              </w:rPr>
              <w:t>29</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громадянці Олійник Жанні Іванівні</w:t>
            </w:r>
            <w:r w:rsidRPr="007E6A93">
              <w:rPr>
                <w:sz w:val="18"/>
                <w:szCs w:val="18"/>
              </w:rPr>
              <w:br/>
              <w:t>Надати дозвіл на розроблення проекту землеустрою щодо відведення земельної ділянки у власність громадянці Олійник Жанні Іванівні для ведення садівництва в САДІВНИЦЬКОМУ ТОВАРИСТВІ «ДРУЖБА»БІЛОЦЕРКІВСЬКОЇ МІСЬКОЇ СПІЛКИ ТОВАРИСТВА САДІВНИКІВ І ГОРОДНИКІВ ділянка №25, орієнтовною площею 0,0546 га, за рахунок земель населеного пункту м. Біла Церква</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відмовити (до затвердження детального плану території)</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архітектури та містобудування БМР</w:t>
            </w:r>
          </w:p>
        </w:tc>
        <w:tc>
          <w:tcPr>
            <w:tcW w:w="2905" w:type="dxa"/>
            <w:noWrap/>
          </w:tcPr>
          <w:p w:rsidR="0019095D" w:rsidRDefault="0019095D" w:rsidP="007E6A93">
            <w:pPr>
              <w:jc w:val="both"/>
            </w:pPr>
            <w:r>
              <w:t xml:space="preserve"> </w:t>
            </w:r>
          </w:p>
          <w:p w:rsidR="0019095D" w:rsidRPr="00912AB0" w:rsidRDefault="0019095D" w:rsidP="007E6A93">
            <w:pPr>
              <w:jc w:val="both"/>
              <w:rPr>
                <w:b/>
                <w:sz w:val="20"/>
                <w:szCs w:val="20"/>
              </w:rPr>
            </w:pPr>
            <w:r w:rsidRPr="00912AB0">
              <w:rPr>
                <w:b/>
                <w:sz w:val="20"/>
                <w:szCs w:val="20"/>
              </w:rPr>
              <w:t xml:space="preserve">Надати дозвіл </w:t>
            </w:r>
          </w:p>
          <w:p w:rsidR="0019095D" w:rsidRDefault="0019095D" w:rsidP="007E6A93">
            <w:pPr>
              <w:jc w:val="both"/>
            </w:pPr>
          </w:p>
          <w:p w:rsidR="0019095D" w:rsidRDefault="0019095D" w:rsidP="00912AB0">
            <w:pPr>
              <w:rPr>
                <w:b/>
                <w:sz w:val="20"/>
                <w:szCs w:val="20"/>
              </w:rPr>
            </w:pPr>
            <w:r w:rsidRPr="003A7845">
              <w:rPr>
                <w:b/>
                <w:sz w:val="20"/>
                <w:szCs w:val="20"/>
              </w:rPr>
              <w:t xml:space="preserve">За – </w:t>
            </w:r>
            <w:r>
              <w:rPr>
                <w:b/>
                <w:sz w:val="20"/>
                <w:szCs w:val="20"/>
              </w:rPr>
              <w:t>6</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Pr="007E6A93" w:rsidRDefault="0019095D" w:rsidP="007E6A93">
            <w:pPr>
              <w:jc w:val="both"/>
            </w:pPr>
          </w:p>
        </w:tc>
      </w:tr>
      <w:tr w:rsidR="0019095D" w:rsidRPr="007E6A93" w:rsidTr="00611E05">
        <w:trPr>
          <w:trHeight w:val="2550"/>
        </w:trPr>
        <w:tc>
          <w:tcPr>
            <w:tcW w:w="1018" w:type="dxa"/>
            <w:noWrap/>
          </w:tcPr>
          <w:p w:rsidR="0019095D" w:rsidRPr="007E6A93" w:rsidRDefault="0019095D" w:rsidP="007E6A93">
            <w:pPr>
              <w:jc w:val="both"/>
              <w:rPr>
                <w:sz w:val="18"/>
                <w:szCs w:val="18"/>
              </w:rPr>
            </w:pPr>
            <w:r w:rsidRPr="007E6A93">
              <w:rPr>
                <w:sz w:val="18"/>
                <w:szCs w:val="18"/>
              </w:rPr>
              <w:t>30</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 xml:space="preserve">громадянину Довжику Віталію Володимировичу </w:t>
            </w:r>
            <w:r w:rsidRPr="007E6A93">
              <w:rPr>
                <w:sz w:val="18"/>
                <w:szCs w:val="18"/>
              </w:rPr>
              <w:br/>
            </w:r>
            <w:r w:rsidRPr="007E6A93">
              <w:rPr>
                <w:sz w:val="18"/>
                <w:szCs w:val="18"/>
              </w:rPr>
              <w:br/>
              <w:t>Надати дозвіл на розроблення проекту землеустрою щодо відведення земельної ділянки у власність громадянину Довжику Віталію Володимировичу  для будівництва і обслуговування житлового будинку, господарських будівель і споруд по вулиці Степана Бандери, навпроти будинку № 275 А, орієнтовною площею 0,0562 га, за рахунок земель населеного пункту м. Біла Церква</w:t>
            </w:r>
          </w:p>
        </w:tc>
        <w:tc>
          <w:tcPr>
            <w:tcW w:w="2758" w:type="dxa"/>
          </w:tcPr>
          <w:p w:rsidR="0019095D" w:rsidRPr="007E6A93" w:rsidRDefault="0019095D" w:rsidP="007E6A93">
            <w:pPr>
              <w:jc w:val="both"/>
              <w:rPr>
                <w:sz w:val="18"/>
                <w:szCs w:val="18"/>
              </w:rPr>
            </w:pPr>
            <w:r w:rsidRPr="007E6A93">
              <w:rPr>
                <w:b/>
                <w:bCs/>
                <w:sz w:val="18"/>
                <w:szCs w:val="18"/>
              </w:rPr>
              <w:t xml:space="preserve"> відмовити</w:t>
            </w:r>
            <w:r w:rsidRPr="007E6A93">
              <w:rPr>
                <w:sz w:val="18"/>
                <w:szCs w:val="18"/>
              </w:rPr>
              <w:t xml:space="preserve"> громадянину Довжику Віталію Володимировичу в наданні дозволу на розроблення проекту землеустрою щодо відведення земельної ділянки у власність Відповідно до ч.3 статті 123 Земельного кодексу України та відповідно до ч.3 статті 24 Закону України «Про регулювання містобудівної діяльності»</w:t>
            </w: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існуючої садибної житлової забудови</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регулювання земельних відносин та управління архітектури та містобудування БМР</w:t>
            </w:r>
          </w:p>
        </w:tc>
        <w:tc>
          <w:tcPr>
            <w:tcW w:w="2905" w:type="dxa"/>
            <w:noWrap/>
          </w:tcPr>
          <w:p w:rsidR="0019095D" w:rsidRPr="00BA0610" w:rsidRDefault="0019095D" w:rsidP="007E6A93">
            <w:pPr>
              <w:jc w:val="both"/>
              <w:rPr>
                <w:b/>
              </w:rPr>
            </w:pPr>
          </w:p>
          <w:p w:rsidR="0019095D" w:rsidRPr="00BA0610" w:rsidRDefault="0019095D" w:rsidP="00912AB0">
            <w:pPr>
              <w:jc w:val="both"/>
              <w:rPr>
                <w:b/>
                <w:sz w:val="18"/>
                <w:szCs w:val="18"/>
              </w:rPr>
            </w:pPr>
            <w:r w:rsidRPr="00BA0610">
              <w:rPr>
                <w:b/>
                <w:bCs/>
                <w:sz w:val="18"/>
                <w:szCs w:val="18"/>
              </w:rPr>
              <w:t>відмовити</w:t>
            </w:r>
            <w:r w:rsidRPr="00BA0610">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p>
          <w:p w:rsidR="0019095D" w:rsidRPr="00BA0610" w:rsidRDefault="0019095D" w:rsidP="00912AB0">
            <w:pPr>
              <w:jc w:val="both"/>
              <w:rPr>
                <w:b/>
                <w:sz w:val="18"/>
                <w:szCs w:val="18"/>
              </w:rPr>
            </w:pPr>
          </w:p>
          <w:p w:rsidR="0019095D" w:rsidRPr="00BA0610" w:rsidRDefault="0019095D" w:rsidP="00912AB0">
            <w:pPr>
              <w:rPr>
                <w:b/>
                <w:sz w:val="20"/>
                <w:szCs w:val="20"/>
              </w:rPr>
            </w:pPr>
            <w:r w:rsidRPr="00BA0610">
              <w:rPr>
                <w:b/>
                <w:sz w:val="20"/>
                <w:szCs w:val="20"/>
              </w:rPr>
              <w:t xml:space="preserve">За – 6,   проти – 0, утримались – 0, </w:t>
            </w:r>
          </w:p>
          <w:p w:rsidR="0019095D" w:rsidRPr="00BA0610" w:rsidRDefault="0019095D" w:rsidP="007E6A93">
            <w:pPr>
              <w:jc w:val="both"/>
              <w:rPr>
                <w:b/>
              </w:rPr>
            </w:pPr>
          </w:p>
        </w:tc>
      </w:tr>
      <w:tr w:rsidR="0019095D" w:rsidRPr="007E6A93" w:rsidTr="00611E05">
        <w:trPr>
          <w:trHeight w:val="2550"/>
        </w:trPr>
        <w:tc>
          <w:tcPr>
            <w:tcW w:w="1018" w:type="dxa"/>
            <w:noWrap/>
          </w:tcPr>
          <w:p w:rsidR="0019095D" w:rsidRPr="007E6A93" w:rsidRDefault="0019095D" w:rsidP="007E6A93">
            <w:pPr>
              <w:jc w:val="both"/>
              <w:rPr>
                <w:sz w:val="18"/>
                <w:szCs w:val="18"/>
              </w:rPr>
            </w:pPr>
            <w:r w:rsidRPr="007E6A93">
              <w:rPr>
                <w:sz w:val="18"/>
                <w:szCs w:val="18"/>
              </w:rPr>
              <w:t>31</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w:t>
            </w:r>
            <w:r w:rsidRPr="007E6A93">
              <w:rPr>
                <w:b/>
                <w:bCs/>
                <w:sz w:val="18"/>
                <w:szCs w:val="18"/>
              </w:rPr>
              <w:br/>
              <w:t>щодо відведення земельної ділянки у власність</w:t>
            </w:r>
            <w:r w:rsidRPr="007E6A93">
              <w:rPr>
                <w:b/>
                <w:bCs/>
                <w:sz w:val="18"/>
                <w:szCs w:val="18"/>
              </w:rPr>
              <w:br/>
              <w:t xml:space="preserve">громадянину Рожку Андрію Андрійовичу </w:t>
            </w:r>
            <w:r w:rsidRPr="007E6A93">
              <w:rPr>
                <w:sz w:val="18"/>
                <w:szCs w:val="18"/>
              </w:rPr>
              <w:br/>
              <w:t>Надати дозвіл на розроблення проекту землеустрою щодо відведення земельної ділянки у власність громадянину Рожку Андрію Андрійовичу для будівництва індивідуального гаража по вулиці Василя Стуса, в районі житлового будинку №55, орієнтовною площею 0,0100 га, за рахунок земель населеного пункту м. Біла Церква</w:t>
            </w:r>
          </w:p>
        </w:tc>
        <w:tc>
          <w:tcPr>
            <w:tcW w:w="2758" w:type="dxa"/>
          </w:tcPr>
          <w:p w:rsidR="0019095D" w:rsidRPr="007E6A93" w:rsidRDefault="0019095D" w:rsidP="007E6A93">
            <w:pPr>
              <w:jc w:val="both"/>
              <w:rPr>
                <w:sz w:val="18"/>
                <w:szCs w:val="18"/>
              </w:rPr>
            </w:pPr>
            <w:r w:rsidRPr="007E6A93">
              <w:rPr>
                <w:b/>
                <w:bCs/>
                <w:sz w:val="18"/>
                <w:szCs w:val="18"/>
              </w:rPr>
              <w:t xml:space="preserve">  відмовити</w:t>
            </w:r>
            <w:r w:rsidRPr="007E6A93">
              <w:rPr>
                <w:sz w:val="18"/>
                <w:szCs w:val="18"/>
              </w:rPr>
              <w:t xml:space="preserve"> громадянину Рожку Андрію Андрійовичу в наданні дозволу на розроблення проекту землеустрою щодо відведення земельної ділянки у власність Відповідно до ч.3 статті 123 Земельного кодексу України та відповідно до ч.3 статті 24 Закону України «Про регулювання містобудівної діяльності»</w:t>
            </w:r>
          </w:p>
        </w:tc>
        <w:tc>
          <w:tcPr>
            <w:tcW w:w="2758" w:type="dxa"/>
          </w:tcPr>
          <w:p w:rsidR="0019095D" w:rsidRPr="007E6A93" w:rsidRDefault="0019095D" w:rsidP="007E6A93">
            <w:pPr>
              <w:jc w:val="both"/>
              <w:rPr>
                <w:sz w:val="18"/>
                <w:szCs w:val="18"/>
              </w:rPr>
            </w:pPr>
            <w:r w:rsidRPr="007E6A93">
              <w:rPr>
                <w:sz w:val="18"/>
                <w:szCs w:val="18"/>
              </w:rPr>
              <w:t>відмовити Управлінням не розглядалися документи)</w:t>
            </w:r>
          </w:p>
        </w:tc>
        <w:tc>
          <w:tcPr>
            <w:tcW w:w="2758" w:type="dxa"/>
          </w:tcPr>
          <w:p w:rsidR="0019095D" w:rsidRPr="007E6A93" w:rsidRDefault="0019095D" w:rsidP="007E6A93">
            <w:pPr>
              <w:jc w:val="both"/>
              <w:rPr>
                <w:sz w:val="18"/>
                <w:szCs w:val="18"/>
              </w:rPr>
            </w:pPr>
            <w:r w:rsidRPr="007E6A93">
              <w:rPr>
                <w:sz w:val="18"/>
                <w:szCs w:val="18"/>
              </w:rPr>
              <w:t>Редакційна правка: прибрати ст134 ЗКУ і доповнити ст.123 ЗКУ; Зурахуванням зауважень управління регулювання земельних відносин та управління архітектури та містобудування БМР</w:t>
            </w:r>
          </w:p>
        </w:tc>
        <w:tc>
          <w:tcPr>
            <w:tcW w:w="2905" w:type="dxa"/>
            <w:noWrap/>
          </w:tcPr>
          <w:p w:rsidR="0019095D" w:rsidRDefault="0019095D" w:rsidP="00912AB0">
            <w:pPr>
              <w:jc w:val="both"/>
              <w:rPr>
                <w:b/>
                <w:bCs/>
                <w:sz w:val="18"/>
                <w:szCs w:val="18"/>
              </w:rPr>
            </w:pPr>
          </w:p>
          <w:p w:rsidR="0019095D" w:rsidRPr="00F15006" w:rsidRDefault="0019095D" w:rsidP="00912AB0">
            <w:pPr>
              <w:jc w:val="both"/>
              <w:rPr>
                <w:b/>
                <w:sz w:val="18"/>
                <w:szCs w:val="18"/>
              </w:rPr>
            </w:pPr>
            <w:r>
              <w:rPr>
                <w:b/>
                <w:bCs/>
                <w:sz w:val="18"/>
                <w:szCs w:val="18"/>
              </w:rPr>
              <w:t xml:space="preserve"> </w:t>
            </w:r>
            <w:r w:rsidRPr="00F15006">
              <w:rPr>
                <w:b/>
                <w:bCs/>
                <w:sz w:val="18"/>
                <w:szCs w:val="18"/>
              </w:rPr>
              <w:t>відмовити</w:t>
            </w:r>
            <w:r w:rsidRPr="00F15006">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p>
          <w:p w:rsidR="0019095D" w:rsidRDefault="0019095D" w:rsidP="00912AB0">
            <w:pPr>
              <w:jc w:val="both"/>
              <w:rPr>
                <w:sz w:val="18"/>
                <w:szCs w:val="18"/>
              </w:rPr>
            </w:pPr>
          </w:p>
          <w:p w:rsidR="0019095D" w:rsidRDefault="0019095D" w:rsidP="00912AB0">
            <w:pPr>
              <w:rPr>
                <w:b/>
                <w:sz w:val="20"/>
                <w:szCs w:val="20"/>
              </w:rPr>
            </w:pPr>
            <w:r w:rsidRPr="003A7845">
              <w:rPr>
                <w:b/>
                <w:sz w:val="20"/>
                <w:szCs w:val="20"/>
              </w:rPr>
              <w:t xml:space="preserve">За – </w:t>
            </w:r>
            <w:r>
              <w:rPr>
                <w:b/>
                <w:sz w:val="20"/>
                <w:szCs w:val="20"/>
              </w:rPr>
              <w:t>5</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Default="0019095D" w:rsidP="00912AB0">
            <w:pPr>
              <w:rPr>
                <w:b/>
                <w:sz w:val="20"/>
                <w:szCs w:val="20"/>
              </w:rPr>
            </w:pPr>
            <w:r>
              <w:rPr>
                <w:b/>
                <w:sz w:val="20"/>
                <w:szCs w:val="20"/>
              </w:rPr>
              <w:t>не голосував - 1</w:t>
            </w:r>
          </w:p>
          <w:p w:rsidR="0019095D" w:rsidRPr="007E6A93" w:rsidRDefault="0019095D" w:rsidP="007E6A93">
            <w:pPr>
              <w:jc w:val="both"/>
            </w:pPr>
          </w:p>
        </w:tc>
      </w:tr>
      <w:tr w:rsidR="0019095D" w:rsidRPr="007E6A93" w:rsidTr="00611E05">
        <w:trPr>
          <w:trHeight w:val="2805"/>
        </w:trPr>
        <w:tc>
          <w:tcPr>
            <w:tcW w:w="1018" w:type="dxa"/>
            <w:noWrap/>
          </w:tcPr>
          <w:p w:rsidR="0019095D" w:rsidRPr="007E6A93" w:rsidRDefault="0019095D" w:rsidP="007E6A93">
            <w:pPr>
              <w:jc w:val="both"/>
              <w:rPr>
                <w:sz w:val="18"/>
                <w:szCs w:val="18"/>
              </w:rPr>
            </w:pPr>
            <w:r w:rsidRPr="007E6A93">
              <w:rPr>
                <w:sz w:val="18"/>
                <w:szCs w:val="18"/>
              </w:rPr>
              <w:t>33</w:t>
            </w:r>
          </w:p>
        </w:tc>
        <w:tc>
          <w:tcPr>
            <w:tcW w:w="3220" w:type="dxa"/>
          </w:tcPr>
          <w:p w:rsidR="0019095D" w:rsidRPr="007E6A93" w:rsidRDefault="0019095D" w:rsidP="007E6A93">
            <w:pPr>
              <w:jc w:val="both"/>
              <w:rPr>
                <w:sz w:val="18"/>
                <w:szCs w:val="18"/>
              </w:rPr>
            </w:pPr>
            <w:r w:rsidRPr="007E6A93">
              <w:rPr>
                <w:b/>
                <w:bCs/>
                <w:sz w:val="18"/>
                <w:szCs w:val="18"/>
              </w:rPr>
              <w:t>Про надання дозволу на розроблення проекту  землеустрою щодо</w:t>
            </w:r>
            <w:r w:rsidRPr="007E6A93">
              <w:rPr>
                <w:b/>
                <w:bCs/>
                <w:sz w:val="18"/>
                <w:szCs w:val="18"/>
              </w:rPr>
              <w:br/>
              <w:t xml:space="preserve">відведення земельної ділянки цільове призначення якої змінюється </w:t>
            </w:r>
            <w:r w:rsidRPr="007E6A93">
              <w:rPr>
                <w:b/>
                <w:bCs/>
                <w:sz w:val="18"/>
                <w:szCs w:val="18"/>
              </w:rPr>
              <w:br/>
              <w:t>громадянину Драмарецькому Михайлу Васильовичу</w:t>
            </w:r>
            <w:r w:rsidRPr="007E6A93">
              <w:rPr>
                <w:sz w:val="18"/>
                <w:szCs w:val="18"/>
              </w:rPr>
              <w:t xml:space="preserve"> </w:t>
            </w:r>
            <w:r w:rsidRPr="007E6A93">
              <w:rPr>
                <w:sz w:val="18"/>
                <w:szCs w:val="18"/>
              </w:rPr>
              <w:br/>
              <w:t>Надати дозвіл на розроблення проекту  землеустрою щодо відведення земельної ділянки цільове призначення якої змінюється громадянину Драмарецькому Михайлу Васильовичу для будівництва і обслуговування житлового будинку, господарських будівель і споруд в БІЛОЦЕРКІВСЬКІЙ МІСЬКІЙ ГРОМАДСЬКІЙ ОРГАНІЗАЦІЇ «САДОВЕ ТОВАРИСТВО «УРОЧИЩЕ ТОВСТА», ділянка №104, площею 0,0643 га, за рахунок земель населеного пункту м. Біла Церква. Кадастровий номер: 3210300000:02:024:0016</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відмовити (до розробки містобудівної документації)</w:t>
            </w:r>
          </w:p>
        </w:tc>
        <w:tc>
          <w:tcPr>
            <w:tcW w:w="2758" w:type="dxa"/>
          </w:tcPr>
          <w:p w:rsidR="0019095D" w:rsidRPr="007E6A93" w:rsidRDefault="0019095D" w:rsidP="007E6A93">
            <w:pPr>
              <w:jc w:val="both"/>
              <w:rPr>
                <w:sz w:val="18"/>
                <w:szCs w:val="18"/>
              </w:rPr>
            </w:pPr>
            <w:r w:rsidRPr="007E6A93">
              <w:rPr>
                <w:sz w:val="18"/>
                <w:szCs w:val="18"/>
              </w:rPr>
              <w:t>??? ст.134 ЗКУ</w:t>
            </w:r>
          </w:p>
        </w:tc>
        <w:tc>
          <w:tcPr>
            <w:tcW w:w="2905" w:type="dxa"/>
            <w:noWrap/>
          </w:tcPr>
          <w:p w:rsidR="0019095D" w:rsidRPr="00BA0610" w:rsidRDefault="0019095D" w:rsidP="007E6A93">
            <w:pPr>
              <w:jc w:val="both"/>
              <w:rPr>
                <w:b/>
              </w:rPr>
            </w:pPr>
          </w:p>
          <w:p w:rsidR="0019095D" w:rsidRPr="00BA0610" w:rsidRDefault="0019095D" w:rsidP="0030663D">
            <w:pPr>
              <w:jc w:val="both"/>
              <w:rPr>
                <w:b/>
                <w:sz w:val="18"/>
                <w:szCs w:val="18"/>
              </w:rPr>
            </w:pPr>
            <w:r w:rsidRPr="00283CB0">
              <w:rPr>
                <w:b/>
                <w:bCs/>
                <w:sz w:val="18"/>
                <w:szCs w:val="18"/>
              </w:rPr>
              <w:t>відмовити</w:t>
            </w:r>
            <w:r w:rsidRPr="00283CB0">
              <w:rPr>
                <w:b/>
                <w:sz w:val="18"/>
                <w:szCs w:val="18"/>
              </w:rPr>
              <w:t xml:space="preserve"> Відповідно до статті 20  Земельного кодексу України,</w:t>
            </w:r>
            <w:r w:rsidRPr="00BA0610">
              <w:rPr>
                <w:b/>
                <w:sz w:val="18"/>
                <w:szCs w:val="18"/>
              </w:rPr>
              <w:t xml:space="preserve">  </w:t>
            </w:r>
          </w:p>
          <w:p w:rsidR="0019095D" w:rsidRPr="00BA0610" w:rsidRDefault="0019095D" w:rsidP="0030663D">
            <w:pPr>
              <w:jc w:val="both"/>
              <w:rPr>
                <w:b/>
                <w:sz w:val="18"/>
                <w:szCs w:val="18"/>
              </w:rPr>
            </w:pPr>
          </w:p>
          <w:p w:rsidR="0019095D" w:rsidRPr="00BA0610" w:rsidRDefault="0019095D" w:rsidP="0030663D">
            <w:pPr>
              <w:rPr>
                <w:b/>
                <w:sz w:val="20"/>
                <w:szCs w:val="20"/>
              </w:rPr>
            </w:pPr>
            <w:r w:rsidRPr="00BA0610">
              <w:rPr>
                <w:b/>
                <w:sz w:val="20"/>
                <w:szCs w:val="20"/>
              </w:rPr>
              <w:t xml:space="preserve">За – 5,   проти – 0, утримались – 0, </w:t>
            </w:r>
          </w:p>
          <w:p w:rsidR="0019095D" w:rsidRPr="00BA0610" w:rsidRDefault="0019095D" w:rsidP="0030663D">
            <w:pPr>
              <w:rPr>
                <w:b/>
                <w:sz w:val="20"/>
                <w:szCs w:val="20"/>
              </w:rPr>
            </w:pPr>
            <w:r w:rsidRPr="00BA0610">
              <w:rPr>
                <w:b/>
                <w:sz w:val="20"/>
                <w:szCs w:val="20"/>
              </w:rPr>
              <w:t>не голосував - 1</w:t>
            </w:r>
          </w:p>
          <w:p w:rsidR="0019095D" w:rsidRPr="00BA0610" w:rsidRDefault="0019095D" w:rsidP="0030663D">
            <w:pPr>
              <w:jc w:val="both"/>
              <w:rPr>
                <w:b/>
              </w:rPr>
            </w:pPr>
          </w:p>
        </w:tc>
      </w:tr>
      <w:tr w:rsidR="0019095D" w:rsidRPr="007E6A93" w:rsidTr="00611E05">
        <w:trPr>
          <w:trHeight w:val="3570"/>
        </w:trPr>
        <w:tc>
          <w:tcPr>
            <w:tcW w:w="1018" w:type="dxa"/>
            <w:noWrap/>
          </w:tcPr>
          <w:p w:rsidR="0019095D" w:rsidRPr="007E6A93" w:rsidRDefault="0019095D" w:rsidP="007E6A93">
            <w:pPr>
              <w:jc w:val="both"/>
              <w:rPr>
                <w:sz w:val="18"/>
                <w:szCs w:val="18"/>
              </w:rPr>
            </w:pPr>
            <w:r w:rsidRPr="007E6A93">
              <w:rPr>
                <w:sz w:val="18"/>
                <w:szCs w:val="18"/>
              </w:rPr>
              <w:t>34</w:t>
            </w:r>
          </w:p>
        </w:tc>
        <w:tc>
          <w:tcPr>
            <w:tcW w:w="3220" w:type="dxa"/>
          </w:tcPr>
          <w:p w:rsidR="0019095D" w:rsidRPr="007E6A93" w:rsidRDefault="0019095D" w:rsidP="007E6A93">
            <w:pPr>
              <w:jc w:val="both"/>
              <w:rPr>
                <w:sz w:val="18"/>
                <w:szCs w:val="18"/>
              </w:rPr>
            </w:pPr>
            <w:r w:rsidRPr="007E6A93">
              <w:rPr>
                <w:b/>
                <w:bCs/>
                <w:sz w:val="18"/>
                <w:szCs w:val="18"/>
              </w:rPr>
              <w:t>Про затвердження проекту землеустрою щодо відведення</w:t>
            </w:r>
            <w:r w:rsidRPr="007E6A93">
              <w:rPr>
                <w:b/>
                <w:bCs/>
                <w:sz w:val="18"/>
                <w:szCs w:val="18"/>
              </w:rPr>
              <w:br/>
              <w:t xml:space="preserve">земельної ділянки  та передачу земельної ділянки </w:t>
            </w:r>
            <w:r w:rsidRPr="007E6A93">
              <w:rPr>
                <w:b/>
                <w:bCs/>
                <w:sz w:val="18"/>
                <w:szCs w:val="18"/>
              </w:rPr>
              <w:br/>
              <w:t>комунальної власності у власність</w:t>
            </w:r>
            <w:r w:rsidRPr="007E6A93">
              <w:rPr>
                <w:sz w:val="18"/>
                <w:szCs w:val="18"/>
              </w:rPr>
              <w:br/>
              <w:t xml:space="preserve">громадянину Мелянцю Петру Яковичу Затвердити проект землеустрою щодо відведення земельної ділянки  громадянину Мелянцю Петру Яковичу для ведення садівництва за адресою: вулиця Піщана друга, 112-А, площею 0,0103 га. </w:t>
            </w:r>
            <w:r w:rsidRPr="007E6A93">
              <w:rPr>
                <w:sz w:val="18"/>
                <w:szCs w:val="18"/>
              </w:rPr>
              <w:br/>
              <w:t xml:space="preserve">Передати земельну ділянку комунальної власності у власність громадянину Мелянцю Петру Яковичу для ведення садівництва за адресою: вулиця Піщана друга, 112-А, площею 0,0103 га, за рахунок земель населеного пункту м. Біла Церква. Кадастровий номер: 3210300000:03:028:0065. </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існуючої садибної житлової забудови</w:t>
            </w:r>
          </w:p>
        </w:tc>
        <w:tc>
          <w:tcPr>
            <w:tcW w:w="2758" w:type="dxa"/>
          </w:tcPr>
          <w:p w:rsidR="0019095D" w:rsidRPr="007E6A93" w:rsidRDefault="0019095D" w:rsidP="007E6A93">
            <w:pPr>
              <w:jc w:val="both"/>
              <w:rPr>
                <w:sz w:val="18"/>
                <w:szCs w:val="18"/>
              </w:rPr>
            </w:pPr>
            <w:r w:rsidRPr="007E6A93">
              <w:rPr>
                <w:sz w:val="18"/>
                <w:szCs w:val="18"/>
              </w:rPr>
              <w:t>редакційна правка: доповнити ст.123 ЗКУ</w:t>
            </w:r>
          </w:p>
        </w:tc>
        <w:tc>
          <w:tcPr>
            <w:tcW w:w="2905" w:type="dxa"/>
            <w:noWrap/>
          </w:tcPr>
          <w:p w:rsidR="0019095D" w:rsidRDefault="0019095D" w:rsidP="007E6A93">
            <w:pPr>
              <w:jc w:val="both"/>
            </w:pPr>
          </w:p>
          <w:p w:rsidR="0019095D" w:rsidRPr="0030663D" w:rsidRDefault="0019095D" w:rsidP="007E6A93">
            <w:pPr>
              <w:jc w:val="both"/>
              <w:rPr>
                <w:b/>
                <w:sz w:val="18"/>
                <w:szCs w:val="18"/>
              </w:rPr>
            </w:pPr>
            <w:r w:rsidRPr="0030663D">
              <w:rPr>
                <w:b/>
                <w:sz w:val="18"/>
                <w:szCs w:val="18"/>
              </w:rPr>
              <w:t>Затвердити проект та передати у власність</w:t>
            </w:r>
          </w:p>
          <w:p w:rsidR="0019095D" w:rsidRDefault="0019095D" w:rsidP="007E6A93">
            <w:pPr>
              <w:jc w:val="both"/>
            </w:pPr>
          </w:p>
          <w:p w:rsidR="0019095D" w:rsidRDefault="0019095D" w:rsidP="0030663D">
            <w:pPr>
              <w:rPr>
                <w:b/>
                <w:sz w:val="20"/>
                <w:szCs w:val="20"/>
              </w:rPr>
            </w:pPr>
            <w:r w:rsidRPr="003A7845">
              <w:rPr>
                <w:b/>
                <w:sz w:val="20"/>
                <w:szCs w:val="20"/>
              </w:rPr>
              <w:t xml:space="preserve">За – </w:t>
            </w:r>
            <w:r>
              <w:rPr>
                <w:b/>
                <w:sz w:val="20"/>
                <w:szCs w:val="20"/>
              </w:rPr>
              <w:t>5</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Default="0019095D" w:rsidP="0030663D">
            <w:pPr>
              <w:rPr>
                <w:b/>
                <w:sz w:val="20"/>
                <w:szCs w:val="20"/>
              </w:rPr>
            </w:pPr>
            <w:r>
              <w:rPr>
                <w:b/>
                <w:sz w:val="20"/>
                <w:szCs w:val="20"/>
              </w:rPr>
              <w:t>не голосував - 1</w:t>
            </w:r>
          </w:p>
          <w:p w:rsidR="0019095D" w:rsidRPr="007E6A93" w:rsidRDefault="0019095D" w:rsidP="007E6A93">
            <w:pPr>
              <w:jc w:val="both"/>
            </w:pPr>
          </w:p>
        </w:tc>
      </w:tr>
      <w:tr w:rsidR="0019095D" w:rsidRPr="007E6A93" w:rsidTr="00611E05">
        <w:trPr>
          <w:trHeight w:val="5355"/>
        </w:trPr>
        <w:tc>
          <w:tcPr>
            <w:tcW w:w="1018" w:type="dxa"/>
            <w:noWrap/>
          </w:tcPr>
          <w:p w:rsidR="0019095D" w:rsidRPr="007E6A93" w:rsidRDefault="0019095D" w:rsidP="007E6A93">
            <w:pPr>
              <w:jc w:val="both"/>
              <w:rPr>
                <w:sz w:val="18"/>
                <w:szCs w:val="18"/>
              </w:rPr>
            </w:pPr>
            <w:r w:rsidRPr="007E6A93">
              <w:rPr>
                <w:sz w:val="18"/>
                <w:szCs w:val="18"/>
              </w:rPr>
              <w:t>35</w:t>
            </w:r>
          </w:p>
        </w:tc>
        <w:tc>
          <w:tcPr>
            <w:tcW w:w="3220" w:type="dxa"/>
          </w:tcPr>
          <w:p w:rsidR="0019095D" w:rsidRPr="007E6A93" w:rsidRDefault="0019095D" w:rsidP="007E6A93">
            <w:pPr>
              <w:jc w:val="both"/>
              <w:rPr>
                <w:sz w:val="18"/>
                <w:szCs w:val="18"/>
              </w:rPr>
            </w:pPr>
            <w:r w:rsidRPr="007E6A93">
              <w:rPr>
                <w:sz w:val="18"/>
                <w:szCs w:val="18"/>
              </w:rPr>
              <w:t>П</w:t>
            </w:r>
            <w:r w:rsidRPr="007E6A93">
              <w:rPr>
                <w:b/>
                <w:bCs/>
                <w:sz w:val="18"/>
                <w:szCs w:val="18"/>
              </w:rPr>
              <w:t>ро затвердження технічної документації із землеустрою</w:t>
            </w:r>
            <w:r w:rsidRPr="007E6A93">
              <w:rPr>
                <w:b/>
                <w:bCs/>
                <w:sz w:val="18"/>
                <w:szCs w:val="18"/>
              </w:rPr>
              <w:br/>
              <w:t>щодо встановлення (відновлення) меж земельної ділянки</w:t>
            </w:r>
            <w:r w:rsidRPr="007E6A93">
              <w:rPr>
                <w:b/>
                <w:bCs/>
                <w:sz w:val="18"/>
                <w:szCs w:val="18"/>
              </w:rPr>
              <w:br/>
              <w:t>в натурі (на місцевості) та передачу земельної ділянки комунальної власності</w:t>
            </w:r>
            <w:r w:rsidRPr="007E6A93">
              <w:rPr>
                <w:sz w:val="18"/>
                <w:szCs w:val="18"/>
              </w:rPr>
              <w:br/>
              <w:t>у  спільну часткову власність громадянам Леваді Любові Іванівні 1/2 частки земельної ділянки, Грінчішину Володимиру Олександровичу 1/2 частки земельної ділянки</w:t>
            </w:r>
            <w:r w:rsidRPr="007E6A93">
              <w:rPr>
                <w:sz w:val="18"/>
                <w:szCs w:val="18"/>
              </w:rPr>
              <w:br/>
              <w:t xml:space="preserve">Затвердити технічну документацію із землеустрою щодо встановлення (відновлення) меж земельної ділянки в натурі (на місцевості)  громадянам Леваді Любові Іванівні, Грінчішину Володимиру Олександровичу для будівництва і обслуговування житлового будинку, господарських будівель і споруд за адресою: вулиця Гетьмана Сагайдачного, 136, площею 0,0274 га. </w:t>
            </w:r>
            <w:r w:rsidRPr="007E6A93">
              <w:rPr>
                <w:sz w:val="18"/>
                <w:szCs w:val="18"/>
              </w:rPr>
              <w:br/>
              <w:t xml:space="preserve"> Передати земельну ділянку комунальної власності у  спільну часткову власність громадянам Леваді Любові Іванівні 1/2 частки земельної ділянки, Грінчішину Володимиру Олександровичу 1/2 частки земельної ділянки для будівництва і обслуговування житлового будинку, господарських будівель і споруд за адресою: вулиця Гетьмана Сагайдачного, 136, площею 0,0274 га, за рахунок земель населеного пункту м. Біла Церква. Кадастровий номер: 3210300000:03:016:0104.      </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Зонінг + територія змішаної багатоповерхової житлової забудови та громадської забудови ; Детальний план-;             ГП: територія реконструкції під багатоквартирну житлову забудову</w:t>
            </w:r>
          </w:p>
        </w:tc>
        <w:tc>
          <w:tcPr>
            <w:tcW w:w="2758" w:type="dxa"/>
          </w:tcPr>
          <w:p w:rsidR="0019095D" w:rsidRPr="007E6A93" w:rsidRDefault="0019095D" w:rsidP="007E6A93">
            <w:pPr>
              <w:jc w:val="both"/>
              <w:rPr>
                <w:sz w:val="18"/>
                <w:szCs w:val="18"/>
              </w:rPr>
            </w:pPr>
          </w:p>
        </w:tc>
        <w:tc>
          <w:tcPr>
            <w:tcW w:w="2905" w:type="dxa"/>
            <w:noWrap/>
          </w:tcPr>
          <w:p w:rsidR="0019095D" w:rsidRDefault="0019095D" w:rsidP="007E6A93">
            <w:pPr>
              <w:jc w:val="both"/>
            </w:pPr>
          </w:p>
          <w:p w:rsidR="0019095D" w:rsidRPr="0030663D" w:rsidRDefault="0019095D" w:rsidP="0030663D">
            <w:pPr>
              <w:jc w:val="both"/>
              <w:rPr>
                <w:b/>
                <w:sz w:val="18"/>
                <w:szCs w:val="18"/>
              </w:rPr>
            </w:pPr>
            <w:r w:rsidRPr="0030663D">
              <w:rPr>
                <w:b/>
                <w:sz w:val="18"/>
                <w:szCs w:val="18"/>
              </w:rPr>
              <w:t xml:space="preserve">Затвердити </w:t>
            </w:r>
            <w:r>
              <w:rPr>
                <w:b/>
                <w:sz w:val="18"/>
                <w:szCs w:val="18"/>
              </w:rPr>
              <w:t xml:space="preserve">технічну документацію </w:t>
            </w:r>
            <w:r w:rsidRPr="0030663D">
              <w:rPr>
                <w:b/>
                <w:sz w:val="18"/>
                <w:szCs w:val="18"/>
              </w:rPr>
              <w:t xml:space="preserve"> та передати у </w:t>
            </w:r>
            <w:r>
              <w:rPr>
                <w:b/>
                <w:sz w:val="18"/>
                <w:szCs w:val="18"/>
              </w:rPr>
              <w:t xml:space="preserve">спільну часткову </w:t>
            </w:r>
            <w:r w:rsidRPr="0030663D">
              <w:rPr>
                <w:b/>
                <w:sz w:val="18"/>
                <w:szCs w:val="18"/>
              </w:rPr>
              <w:t>власність</w:t>
            </w:r>
          </w:p>
          <w:p w:rsidR="0019095D" w:rsidRDefault="0019095D" w:rsidP="0030663D">
            <w:pPr>
              <w:jc w:val="both"/>
            </w:pPr>
          </w:p>
          <w:p w:rsidR="0019095D" w:rsidRDefault="0019095D" w:rsidP="0030663D">
            <w:pPr>
              <w:rPr>
                <w:b/>
                <w:sz w:val="20"/>
                <w:szCs w:val="20"/>
              </w:rPr>
            </w:pPr>
            <w:r w:rsidRPr="003A7845">
              <w:rPr>
                <w:b/>
                <w:sz w:val="20"/>
                <w:szCs w:val="20"/>
              </w:rPr>
              <w:t xml:space="preserve">За – </w:t>
            </w:r>
            <w:r>
              <w:rPr>
                <w:b/>
                <w:sz w:val="20"/>
                <w:szCs w:val="20"/>
              </w:rPr>
              <w:t>5</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Default="0019095D" w:rsidP="0030663D">
            <w:pPr>
              <w:rPr>
                <w:b/>
                <w:sz w:val="20"/>
                <w:szCs w:val="20"/>
              </w:rPr>
            </w:pPr>
            <w:r>
              <w:rPr>
                <w:b/>
                <w:sz w:val="20"/>
                <w:szCs w:val="20"/>
              </w:rPr>
              <w:t>не голосував - 1</w:t>
            </w:r>
          </w:p>
          <w:p w:rsidR="0019095D" w:rsidRPr="007E6A93" w:rsidRDefault="0019095D" w:rsidP="007E6A93">
            <w:pPr>
              <w:jc w:val="both"/>
            </w:pPr>
          </w:p>
        </w:tc>
      </w:tr>
      <w:tr w:rsidR="0019095D" w:rsidRPr="007E6A93" w:rsidTr="00611E05">
        <w:trPr>
          <w:trHeight w:val="4080"/>
        </w:trPr>
        <w:tc>
          <w:tcPr>
            <w:tcW w:w="1018" w:type="dxa"/>
            <w:noWrap/>
          </w:tcPr>
          <w:p w:rsidR="0019095D" w:rsidRPr="007E6A93" w:rsidRDefault="0019095D" w:rsidP="007E6A93">
            <w:pPr>
              <w:jc w:val="both"/>
              <w:rPr>
                <w:sz w:val="18"/>
                <w:szCs w:val="18"/>
              </w:rPr>
            </w:pPr>
            <w:r w:rsidRPr="007E6A93">
              <w:rPr>
                <w:sz w:val="18"/>
                <w:szCs w:val="18"/>
              </w:rPr>
              <w:t>36</w:t>
            </w:r>
          </w:p>
        </w:tc>
        <w:tc>
          <w:tcPr>
            <w:tcW w:w="3220" w:type="dxa"/>
          </w:tcPr>
          <w:p w:rsidR="0019095D" w:rsidRPr="007E6A93" w:rsidRDefault="0019095D" w:rsidP="007E6A93">
            <w:pPr>
              <w:jc w:val="both"/>
              <w:rPr>
                <w:sz w:val="18"/>
                <w:szCs w:val="18"/>
              </w:rPr>
            </w:pPr>
            <w:r w:rsidRPr="007E6A93">
              <w:rPr>
                <w:b/>
                <w:bCs/>
                <w:sz w:val="18"/>
                <w:szCs w:val="18"/>
              </w:rPr>
              <w:t>Про затвердження технічної документації із землеустрою</w:t>
            </w:r>
            <w:r w:rsidRPr="007E6A93">
              <w:rPr>
                <w:b/>
                <w:bCs/>
                <w:sz w:val="18"/>
                <w:szCs w:val="18"/>
              </w:rPr>
              <w:br/>
              <w:t>щодо встановлення (відновлення) меж земельної ділянки</w:t>
            </w:r>
            <w:r w:rsidRPr="007E6A93">
              <w:rPr>
                <w:b/>
                <w:bCs/>
                <w:sz w:val="18"/>
                <w:szCs w:val="18"/>
              </w:rPr>
              <w:br/>
              <w:t>в натурі (на місцевості) та передачу земельної ділянки комунальної власності</w:t>
            </w:r>
            <w:r w:rsidRPr="007E6A93">
              <w:rPr>
                <w:b/>
                <w:bCs/>
                <w:sz w:val="18"/>
                <w:szCs w:val="18"/>
              </w:rPr>
              <w:br/>
              <w:t>у  власність громадянці Петрущак Людмилі Іванівні</w:t>
            </w:r>
            <w:r w:rsidRPr="007E6A93">
              <w:rPr>
                <w:sz w:val="18"/>
                <w:szCs w:val="18"/>
              </w:rPr>
              <w:br/>
              <w:t xml:space="preserve"> Затвердити технічну документацію із землеустрою щодо встановлення (відновлення) меж земельної ділянки в натурі (на місцевості) громадянці Петрущак Людмилі Іванівні для будівництва і обслуговування житлового будинку, господарських будівель і споруд за адресою: вулиця Лісова, 85 площею 0,1000 га.</w:t>
            </w:r>
            <w:r w:rsidRPr="007E6A93">
              <w:rPr>
                <w:sz w:val="18"/>
                <w:szCs w:val="18"/>
              </w:rPr>
              <w:br/>
              <w:t xml:space="preserve">  Передати земельну ділянку комунальної власності у власність громадянці Петрущак Людмилі Іванівні для будівництва і обслуговування житлового будинку, господарських будівель і споруд за адресою: вулиця Лісова, 85 площею 0,1000 га, за рахунок земель населеного пункту м. Біла Церква. Кадастровий номер: 3220485100:05:001:0089. </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існуючої садибної житлової забудови</w:t>
            </w:r>
          </w:p>
        </w:tc>
        <w:tc>
          <w:tcPr>
            <w:tcW w:w="2758" w:type="dxa"/>
          </w:tcPr>
          <w:p w:rsidR="0019095D" w:rsidRPr="007E6A93" w:rsidRDefault="0019095D" w:rsidP="007E6A93">
            <w:pPr>
              <w:jc w:val="both"/>
              <w:rPr>
                <w:b/>
                <w:bCs/>
                <w:sz w:val="18"/>
                <w:szCs w:val="18"/>
              </w:rPr>
            </w:pPr>
            <w:r w:rsidRPr="007E6A93">
              <w:rPr>
                <w:b/>
                <w:bCs/>
                <w:sz w:val="18"/>
                <w:szCs w:val="18"/>
              </w:rPr>
              <w:t> </w:t>
            </w:r>
          </w:p>
        </w:tc>
        <w:tc>
          <w:tcPr>
            <w:tcW w:w="2905" w:type="dxa"/>
            <w:noWrap/>
          </w:tcPr>
          <w:p w:rsidR="0019095D" w:rsidRDefault="0019095D" w:rsidP="007E6A93">
            <w:pPr>
              <w:jc w:val="both"/>
            </w:pPr>
          </w:p>
          <w:p w:rsidR="0019095D" w:rsidRPr="0030663D" w:rsidRDefault="0019095D" w:rsidP="0030663D">
            <w:pPr>
              <w:jc w:val="both"/>
              <w:rPr>
                <w:b/>
                <w:sz w:val="18"/>
                <w:szCs w:val="18"/>
              </w:rPr>
            </w:pPr>
            <w:r w:rsidRPr="0030663D">
              <w:rPr>
                <w:b/>
                <w:sz w:val="18"/>
                <w:szCs w:val="18"/>
              </w:rPr>
              <w:t xml:space="preserve">Затвердити </w:t>
            </w:r>
            <w:r>
              <w:rPr>
                <w:b/>
                <w:sz w:val="18"/>
                <w:szCs w:val="18"/>
              </w:rPr>
              <w:t xml:space="preserve">технічну документацію </w:t>
            </w:r>
            <w:r w:rsidRPr="0030663D">
              <w:rPr>
                <w:b/>
                <w:sz w:val="18"/>
                <w:szCs w:val="18"/>
              </w:rPr>
              <w:t xml:space="preserve"> та передати у власність</w:t>
            </w:r>
          </w:p>
          <w:p w:rsidR="0019095D" w:rsidRDefault="0019095D" w:rsidP="0030663D">
            <w:pPr>
              <w:jc w:val="both"/>
            </w:pPr>
          </w:p>
          <w:p w:rsidR="0019095D" w:rsidRDefault="0019095D" w:rsidP="0030663D">
            <w:pPr>
              <w:rPr>
                <w:b/>
                <w:sz w:val="20"/>
                <w:szCs w:val="20"/>
              </w:rPr>
            </w:pPr>
            <w:r w:rsidRPr="003A7845">
              <w:rPr>
                <w:b/>
                <w:sz w:val="20"/>
                <w:szCs w:val="20"/>
              </w:rPr>
              <w:t xml:space="preserve">За – </w:t>
            </w:r>
            <w:r>
              <w:rPr>
                <w:b/>
                <w:sz w:val="20"/>
                <w:szCs w:val="20"/>
              </w:rPr>
              <w:t>5</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Default="0019095D" w:rsidP="0030663D">
            <w:pPr>
              <w:rPr>
                <w:b/>
                <w:sz w:val="20"/>
                <w:szCs w:val="20"/>
              </w:rPr>
            </w:pPr>
            <w:r>
              <w:rPr>
                <w:b/>
                <w:sz w:val="20"/>
                <w:szCs w:val="20"/>
              </w:rPr>
              <w:t>не голосував - 1</w:t>
            </w:r>
          </w:p>
          <w:p w:rsidR="0019095D" w:rsidRPr="007E6A93" w:rsidRDefault="0019095D" w:rsidP="007E6A93">
            <w:pPr>
              <w:jc w:val="both"/>
            </w:pPr>
          </w:p>
        </w:tc>
      </w:tr>
      <w:tr w:rsidR="0019095D" w:rsidRPr="007E6A93" w:rsidTr="00611E05">
        <w:trPr>
          <w:trHeight w:val="6630"/>
        </w:trPr>
        <w:tc>
          <w:tcPr>
            <w:tcW w:w="1018" w:type="dxa"/>
            <w:noWrap/>
          </w:tcPr>
          <w:p w:rsidR="0019095D" w:rsidRPr="007E6A93" w:rsidRDefault="0019095D" w:rsidP="007E6A93">
            <w:pPr>
              <w:jc w:val="both"/>
              <w:rPr>
                <w:sz w:val="18"/>
                <w:szCs w:val="18"/>
              </w:rPr>
            </w:pPr>
            <w:r w:rsidRPr="007E6A93">
              <w:rPr>
                <w:sz w:val="18"/>
                <w:szCs w:val="18"/>
              </w:rPr>
              <w:t>37</w:t>
            </w:r>
          </w:p>
        </w:tc>
        <w:tc>
          <w:tcPr>
            <w:tcW w:w="3220" w:type="dxa"/>
          </w:tcPr>
          <w:p w:rsidR="0019095D" w:rsidRPr="007E6A93" w:rsidRDefault="0019095D" w:rsidP="007E6A93">
            <w:pPr>
              <w:jc w:val="both"/>
              <w:rPr>
                <w:sz w:val="18"/>
                <w:szCs w:val="18"/>
              </w:rPr>
            </w:pPr>
            <w:r w:rsidRPr="007E6A93">
              <w:rPr>
                <w:b/>
                <w:bCs/>
                <w:sz w:val="18"/>
                <w:szCs w:val="18"/>
              </w:rPr>
              <w:t>Про затвердження технічної документації із землеустрою</w:t>
            </w:r>
            <w:r w:rsidRPr="007E6A93">
              <w:rPr>
                <w:b/>
                <w:bCs/>
                <w:sz w:val="18"/>
                <w:szCs w:val="18"/>
              </w:rPr>
              <w:br/>
              <w:t>щодо встановлення (відновлення) меж земельної ділянки</w:t>
            </w:r>
            <w:r w:rsidRPr="007E6A93">
              <w:rPr>
                <w:b/>
                <w:bCs/>
                <w:sz w:val="18"/>
                <w:szCs w:val="18"/>
              </w:rPr>
              <w:br/>
              <w:t>в натурі (на місцевості) та передачу земельної ділянки комунальної власності</w:t>
            </w:r>
            <w:r w:rsidRPr="007E6A93">
              <w:rPr>
                <w:b/>
                <w:bCs/>
                <w:sz w:val="18"/>
                <w:szCs w:val="18"/>
              </w:rPr>
              <w:br/>
              <w:t>у  власність громадянці Барабаш Наталії Олексіївні</w:t>
            </w:r>
            <w:r w:rsidRPr="007E6A93">
              <w:rPr>
                <w:sz w:val="18"/>
                <w:szCs w:val="18"/>
              </w:rPr>
              <w:br/>
              <w:t>Затвердити технічну документацію із землеустрою щодо встановлення (відновлення) меж земельної ділянки в натурі (на місцевості) громадянці Барабаш Наталії Олексіївні для будівництва і обслуговування житлового будинку, господарських будівель і споруд за адресою: провулок Водопійний другий, 3,  площею 0,0964 га.</w:t>
            </w:r>
            <w:r w:rsidRPr="007E6A93">
              <w:rPr>
                <w:sz w:val="18"/>
                <w:szCs w:val="18"/>
              </w:rPr>
              <w:br/>
              <w:t xml:space="preserve"> Передати земельну ділянку комунальної власності у власність громадянці Барабаш Наталії Олексіївні для будівництва і обслуговування житлового будинку, господарських будівель і споруд за адресою: провулок Водопійний другий, 3,  площею 0,0964 га, за рахунок земель населеного пункту м. Біла Церква. Кадастровий номер: 3210300000:03:013:0145. </w:t>
            </w:r>
          </w:p>
        </w:tc>
        <w:tc>
          <w:tcPr>
            <w:tcW w:w="2758" w:type="dxa"/>
          </w:tcPr>
          <w:p w:rsidR="0019095D" w:rsidRPr="007E6A93" w:rsidRDefault="0019095D" w:rsidP="007E6A93">
            <w:pPr>
              <w:jc w:val="both"/>
              <w:rPr>
                <w:sz w:val="18"/>
                <w:szCs w:val="18"/>
              </w:rPr>
            </w:pPr>
            <w:r w:rsidRPr="007E6A93">
              <w:rPr>
                <w:b/>
                <w:bCs/>
                <w:sz w:val="18"/>
                <w:szCs w:val="18"/>
              </w:rPr>
              <w:t xml:space="preserve">  відмовити</w:t>
            </w:r>
            <w:r w:rsidRPr="007E6A93">
              <w:rPr>
                <w:sz w:val="18"/>
                <w:szCs w:val="18"/>
              </w:rPr>
              <w:t xml:space="preserve"> громадянці Барабаш Наталії Олексіївні в затвердженні технічної документації із землеустрою щодо встановлення (відновлення) меж земельної ділянки в натурі (на місцевості) та передачі земельної ділянки комунальної власності у власність. Відповідно до ч.4 статті 116 Земельного кодексу України передача земельних ділянок безоплатно у власність громадян у межах норм, визначених Земельним кодексом, провадиться один раз по кожному виду використання. Громадянка Барабаш Наталія Олексіївна використала право на безоплатну передачу  земельної ділянки у власність для будівництва і обслуговування жилого будинку, господарських будівель і споруд Державний акт на право власності на земельну ділянку від 06.10.2006 року серія ЯД 675000 № 010601100907</w:t>
            </w:r>
          </w:p>
        </w:tc>
        <w:tc>
          <w:tcPr>
            <w:tcW w:w="2758" w:type="dxa"/>
          </w:tcPr>
          <w:p w:rsidR="0019095D" w:rsidRPr="007E6A93" w:rsidRDefault="0019095D" w:rsidP="007E6A93">
            <w:pPr>
              <w:jc w:val="both"/>
              <w:rPr>
                <w:sz w:val="18"/>
                <w:szCs w:val="18"/>
              </w:rPr>
            </w:pPr>
            <w:r w:rsidRPr="007E6A93">
              <w:rPr>
                <w:sz w:val="18"/>
                <w:szCs w:val="18"/>
              </w:rPr>
              <w:t>Зонінг + територія садибної забудови; Детальний план-;                   ГП: територія існуючої садибної житлової забудови</w:t>
            </w:r>
          </w:p>
        </w:tc>
        <w:tc>
          <w:tcPr>
            <w:tcW w:w="2758" w:type="dxa"/>
          </w:tcPr>
          <w:p w:rsidR="0019095D" w:rsidRPr="007E6A93" w:rsidRDefault="0019095D" w:rsidP="007E6A93">
            <w:pPr>
              <w:jc w:val="both"/>
              <w:rPr>
                <w:sz w:val="18"/>
                <w:szCs w:val="18"/>
              </w:rPr>
            </w:pPr>
            <w:r w:rsidRPr="007E6A93">
              <w:rPr>
                <w:sz w:val="18"/>
                <w:szCs w:val="18"/>
              </w:rPr>
              <w:t>Зясувати позицію земельного ???</w:t>
            </w:r>
          </w:p>
        </w:tc>
        <w:tc>
          <w:tcPr>
            <w:tcW w:w="2905" w:type="dxa"/>
            <w:noWrap/>
          </w:tcPr>
          <w:p w:rsidR="0019095D" w:rsidRDefault="0019095D" w:rsidP="007E6A93">
            <w:pPr>
              <w:jc w:val="both"/>
            </w:pPr>
          </w:p>
          <w:p w:rsidR="0019095D" w:rsidRPr="0030663D" w:rsidRDefault="0019095D" w:rsidP="007E6A93">
            <w:pPr>
              <w:jc w:val="both"/>
              <w:rPr>
                <w:b/>
                <w:sz w:val="20"/>
                <w:szCs w:val="20"/>
              </w:rPr>
            </w:pPr>
            <w:r w:rsidRPr="0030663D">
              <w:rPr>
                <w:b/>
                <w:sz w:val="20"/>
                <w:szCs w:val="20"/>
              </w:rPr>
              <w:t>Питання залишено на доопрацювання управлінню регулювання земельних відносин</w:t>
            </w:r>
          </w:p>
        </w:tc>
      </w:tr>
      <w:tr w:rsidR="0019095D" w:rsidRPr="007E6A93" w:rsidTr="004F5E71">
        <w:trPr>
          <w:trHeight w:val="2400"/>
        </w:trPr>
        <w:tc>
          <w:tcPr>
            <w:tcW w:w="1018" w:type="dxa"/>
            <w:noWrap/>
          </w:tcPr>
          <w:p w:rsidR="0019095D" w:rsidRPr="007E6A93" w:rsidRDefault="0019095D" w:rsidP="007E6A93">
            <w:pPr>
              <w:jc w:val="both"/>
              <w:rPr>
                <w:sz w:val="18"/>
                <w:szCs w:val="18"/>
              </w:rPr>
            </w:pPr>
            <w:r w:rsidRPr="007E6A93">
              <w:rPr>
                <w:sz w:val="18"/>
                <w:szCs w:val="18"/>
              </w:rPr>
              <w:t>38</w:t>
            </w:r>
          </w:p>
        </w:tc>
        <w:tc>
          <w:tcPr>
            <w:tcW w:w="3220" w:type="dxa"/>
          </w:tcPr>
          <w:p w:rsidR="0019095D" w:rsidRPr="009B26F7" w:rsidRDefault="0019095D" w:rsidP="009B26F7">
            <w:pPr>
              <w:jc w:val="both"/>
              <w:rPr>
                <w:b/>
                <w:sz w:val="18"/>
                <w:szCs w:val="18"/>
                <w:lang w:eastAsia="ru-RU"/>
              </w:rPr>
            </w:pPr>
            <w:r w:rsidRPr="009B26F7">
              <w:rPr>
                <w:b/>
                <w:sz w:val="18"/>
                <w:szCs w:val="18"/>
                <w:lang w:eastAsia="ru-RU"/>
              </w:rPr>
              <w:t>Про затвердження проекту землеустрою щодо відведення</w:t>
            </w:r>
          </w:p>
          <w:p w:rsidR="0019095D" w:rsidRPr="009B26F7" w:rsidRDefault="0019095D" w:rsidP="009B26F7">
            <w:pPr>
              <w:jc w:val="both"/>
              <w:rPr>
                <w:b/>
                <w:sz w:val="18"/>
                <w:szCs w:val="18"/>
                <w:lang w:eastAsia="ru-RU"/>
              </w:rPr>
            </w:pPr>
            <w:r w:rsidRPr="009B26F7">
              <w:rPr>
                <w:b/>
                <w:sz w:val="18"/>
                <w:szCs w:val="18"/>
                <w:lang w:eastAsia="ru-RU"/>
              </w:rPr>
              <w:t xml:space="preserve">земельної ділянки  та передачу земельної ділянки </w:t>
            </w:r>
          </w:p>
          <w:p w:rsidR="0019095D" w:rsidRPr="009B26F7" w:rsidRDefault="0019095D" w:rsidP="009B26F7">
            <w:pPr>
              <w:jc w:val="both"/>
              <w:rPr>
                <w:b/>
                <w:sz w:val="18"/>
                <w:szCs w:val="18"/>
                <w:lang w:eastAsia="ru-RU"/>
              </w:rPr>
            </w:pPr>
            <w:r w:rsidRPr="009B26F7">
              <w:rPr>
                <w:b/>
                <w:sz w:val="18"/>
                <w:szCs w:val="18"/>
                <w:lang w:eastAsia="ru-RU"/>
              </w:rPr>
              <w:t>комунальної власності у спільну часткову власність</w:t>
            </w:r>
          </w:p>
          <w:p w:rsidR="0019095D" w:rsidRPr="009B26F7" w:rsidRDefault="0019095D" w:rsidP="009B26F7">
            <w:pPr>
              <w:rPr>
                <w:b/>
                <w:sz w:val="18"/>
                <w:szCs w:val="18"/>
                <w:lang w:eastAsia="ru-RU"/>
              </w:rPr>
            </w:pPr>
            <w:r w:rsidRPr="009B26F7">
              <w:rPr>
                <w:b/>
                <w:sz w:val="18"/>
                <w:szCs w:val="18"/>
                <w:lang w:eastAsia="ru-RU"/>
              </w:rPr>
              <w:t>громадянам Сєнькіну Анатолію Борисовичу 1/4 частки земельної ділянки,</w:t>
            </w:r>
          </w:p>
          <w:p w:rsidR="0019095D" w:rsidRPr="009B26F7" w:rsidRDefault="0019095D" w:rsidP="009B26F7">
            <w:pPr>
              <w:rPr>
                <w:b/>
                <w:sz w:val="18"/>
                <w:szCs w:val="18"/>
                <w:lang w:eastAsia="ru-RU"/>
              </w:rPr>
            </w:pPr>
            <w:r w:rsidRPr="009B26F7">
              <w:rPr>
                <w:b/>
                <w:sz w:val="18"/>
                <w:szCs w:val="18"/>
                <w:lang w:eastAsia="ru-RU"/>
              </w:rPr>
              <w:t xml:space="preserve">Кравченку Петру Анатолійовичу 1/4 частки земельної ділянки, </w:t>
            </w:r>
          </w:p>
          <w:p w:rsidR="0019095D" w:rsidRPr="009B26F7" w:rsidRDefault="0019095D" w:rsidP="009B26F7">
            <w:pPr>
              <w:rPr>
                <w:b/>
                <w:sz w:val="18"/>
                <w:szCs w:val="18"/>
                <w:lang w:eastAsia="ru-RU"/>
              </w:rPr>
            </w:pPr>
            <w:r w:rsidRPr="009B26F7">
              <w:rPr>
                <w:b/>
                <w:sz w:val="18"/>
                <w:szCs w:val="18"/>
                <w:lang w:eastAsia="ru-RU"/>
              </w:rPr>
              <w:t xml:space="preserve">Кравченку Олександру Анатолійовичу 23/100 частки земельної ділянки, </w:t>
            </w:r>
          </w:p>
          <w:p w:rsidR="0019095D" w:rsidRPr="009B26F7" w:rsidRDefault="0019095D" w:rsidP="009B26F7">
            <w:pPr>
              <w:jc w:val="both"/>
              <w:rPr>
                <w:b/>
                <w:sz w:val="18"/>
                <w:szCs w:val="18"/>
                <w:lang w:eastAsia="ru-RU"/>
              </w:rPr>
            </w:pPr>
            <w:r w:rsidRPr="009B26F7">
              <w:rPr>
                <w:b/>
                <w:sz w:val="18"/>
                <w:szCs w:val="18"/>
                <w:lang w:eastAsia="ru-RU"/>
              </w:rPr>
              <w:t>Гнатюку Віктору Михайловичу 27/100 частки земельної ділянки</w:t>
            </w:r>
          </w:p>
          <w:p w:rsidR="0019095D" w:rsidRPr="009B26F7" w:rsidRDefault="0019095D" w:rsidP="009B26F7">
            <w:pPr>
              <w:jc w:val="both"/>
              <w:rPr>
                <w:sz w:val="18"/>
                <w:szCs w:val="18"/>
                <w:lang w:eastAsia="ru-RU"/>
              </w:rPr>
            </w:pPr>
            <w:r w:rsidRPr="009B26F7">
              <w:rPr>
                <w:sz w:val="18"/>
                <w:szCs w:val="18"/>
                <w:lang w:eastAsia="ru-RU"/>
              </w:rPr>
              <w:t xml:space="preserve">Затвердити проект землеустрою щодо відведення земельної ділянки  громадянам Сєнькіну Анатолію Борисовичу, Кравченку Петру Анатолійовичу,  Кравченку Олександру Анатолійовичу,  Гнатюку Віктору Михайловичу  для будівництва і обслуговування житлового будинку, господарських будівель і споруд за адресою: вулиця Івана Франка, 37, площею 0,0633 га </w:t>
            </w:r>
          </w:p>
          <w:p w:rsidR="0019095D" w:rsidRPr="009B26F7" w:rsidRDefault="0019095D" w:rsidP="009B26F7">
            <w:pPr>
              <w:ind w:firstLine="540"/>
              <w:jc w:val="both"/>
              <w:rPr>
                <w:sz w:val="18"/>
                <w:szCs w:val="18"/>
                <w:lang w:eastAsia="ru-RU"/>
              </w:rPr>
            </w:pPr>
            <w:r w:rsidRPr="009B26F7">
              <w:rPr>
                <w:sz w:val="18"/>
                <w:szCs w:val="18"/>
                <w:lang w:eastAsia="ru-RU"/>
              </w:rPr>
              <w:t>2. Передати земельну ділянку комунальної власності у спільну часткову власність громадянам Сєнькіну Анатолію Борисовичу 1/4 частки земельної ділянки, Кравченку Петру Анатолійовичу 1/4 частки земельної ділянки,  Кравченку Олександру Анатолійовичу 23/100 частки земельної ділянки,  Гнатюку Віктору Михайловичу 27/100 частки земельної ділянки для будівництва і обслуговування житлового будинку, господарських будівель і споруд за адресою: вулиця Івана Франка, 37, площею 0,0633 га, за рахунок земель населеного пункту м. Біла Церква. Кадастровий номер: 3210300000:04:014:0130.</w:t>
            </w:r>
          </w:p>
          <w:p w:rsidR="0019095D" w:rsidRPr="007E6A93" w:rsidRDefault="0019095D" w:rsidP="007E6A93">
            <w:pPr>
              <w:jc w:val="both"/>
              <w:rPr>
                <w:sz w:val="18"/>
                <w:szCs w:val="18"/>
              </w:rPr>
            </w:pP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реконструкції під багатоквартирну житлову забудову</w:t>
            </w:r>
          </w:p>
        </w:tc>
        <w:tc>
          <w:tcPr>
            <w:tcW w:w="2758" w:type="dxa"/>
            <w:noWrap/>
          </w:tcPr>
          <w:p w:rsidR="0019095D" w:rsidRPr="007E6A93" w:rsidRDefault="0019095D" w:rsidP="007E6A93">
            <w:pPr>
              <w:jc w:val="both"/>
              <w:rPr>
                <w:sz w:val="18"/>
                <w:szCs w:val="18"/>
              </w:rPr>
            </w:pPr>
          </w:p>
        </w:tc>
        <w:tc>
          <w:tcPr>
            <w:tcW w:w="2905" w:type="dxa"/>
            <w:noWrap/>
          </w:tcPr>
          <w:p w:rsidR="0019095D" w:rsidRDefault="0019095D" w:rsidP="00E40526">
            <w:pPr>
              <w:jc w:val="both"/>
            </w:pPr>
          </w:p>
          <w:p w:rsidR="0019095D" w:rsidRPr="0030663D" w:rsidRDefault="0019095D" w:rsidP="00E40526">
            <w:pPr>
              <w:jc w:val="both"/>
              <w:rPr>
                <w:b/>
                <w:sz w:val="18"/>
                <w:szCs w:val="18"/>
              </w:rPr>
            </w:pPr>
            <w:r w:rsidRPr="0030663D">
              <w:rPr>
                <w:b/>
                <w:sz w:val="18"/>
                <w:szCs w:val="18"/>
              </w:rPr>
              <w:t xml:space="preserve">Затвердити проект та передати у </w:t>
            </w:r>
            <w:r>
              <w:rPr>
                <w:b/>
                <w:sz w:val="18"/>
                <w:szCs w:val="18"/>
              </w:rPr>
              <w:t xml:space="preserve">спільну часткову </w:t>
            </w:r>
            <w:r w:rsidRPr="0030663D">
              <w:rPr>
                <w:b/>
                <w:sz w:val="18"/>
                <w:szCs w:val="18"/>
              </w:rPr>
              <w:t>власність</w:t>
            </w:r>
          </w:p>
          <w:p w:rsidR="0019095D" w:rsidRDefault="0019095D" w:rsidP="00E40526">
            <w:pPr>
              <w:jc w:val="both"/>
            </w:pPr>
          </w:p>
          <w:p w:rsidR="0019095D" w:rsidRDefault="0019095D" w:rsidP="00E40526">
            <w:pPr>
              <w:rPr>
                <w:b/>
                <w:sz w:val="20"/>
                <w:szCs w:val="20"/>
              </w:rPr>
            </w:pPr>
            <w:r w:rsidRPr="003A7845">
              <w:rPr>
                <w:b/>
                <w:sz w:val="20"/>
                <w:szCs w:val="20"/>
              </w:rPr>
              <w:t xml:space="preserve">За – </w:t>
            </w:r>
            <w:r>
              <w:rPr>
                <w:b/>
                <w:sz w:val="20"/>
                <w:szCs w:val="20"/>
              </w:rPr>
              <w:t>5</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Default="0019095D" w:rsidP="00E40526">
            <w:pPr>
              <w:rPr>
                <w:b/>
                <w:sz w:val="20"/>
                <w:szCs w:val="20"/>
              </w:rPr>
            </w:pPr>
            <w:r>
              <w:rPr>
                <w:b/>
                <w:sz w:val="20"/>
                <w:szCs w:val="20"/>
              </w:rPr>
              <w:t>не голосував - 1</w:t>
            </w:r>
          </w:p>
          <w:p w:rsidR="0019095D" w:rsidRPr="007E6A93" w:rsidRDefault="0019095D" w:rsidP="00E40526">
            <w:pPr>
              <w:jc w:val="both"/>
            </w:pPr>
          </w:p>
        </w:tc>
      </w:tr>
      <w:tr w:rsidR="0019095D" w:rsidRPr="007E6A93" w:rsidTr="00611E05">
        <w:trPr>
          <w:trHeight w:val="4590"/>
        </w:trPr>
        <w:tc>
          <w:tcPr>
            <w:tcW w:w="1018" w:type="dxa"/>
            <w:noWrap/>
          </w:tcPr>
          <w:p w:rsidR="0019095D" w:rsidRPr="007E6A93" w:rsidRDefault="0019095D" w:rsidP="007E6A93">
            <w:pPr>
              <w:jc w:val="both"/>
              <w:rPr>
                <w:sz w:val="18"/>
                <w:szCs w:val="18"/>
              </w:rPr>
            </w:pPr>
            <w:r w:rsidRPr="007E6A93">
              <w:rPr>
                <w:sz w:val="18"/>
                <w:szCs w:val="18"/>
              </w:rPr>
              <w:t>39</w:t>
            </w:r>
          </w:p>
        </w:tc>
        <w:tc>
          <w:tcPr>
            <w:tcW w:w="3220" w:type="dxa"/>
          </w:tcPr>
          <w:p w:rsidR="0019095D" w:rsidRPr="007E6A93" w:rsidRDefault="0019095D" w:rsidP="007E6A93">
            <w:pPr>
              <w:jc w:val="both"/>
              <w:rPr>
                <w:sz w:val="18"/>
                <w:szCs w:val="18"/>
              </w:rPr>
            </w:pPr>
            <w:r w:rsidRPr="007E6A93">
              <w:rPr>
                <w:b/>
                <w:bCs/>
                <w:sz w:val="18"/>
                <w:szCs w:val="18"/>
              </w:rPr>
              <w:t>Про затвердження технічної документації із землеустрою</w:t>
            </w:r>
            <w:r w:rsidRPr="007E6A93">
              <w:rPr>
                <w:b/>
                <w:bCs/>
                <w:sz w:val="18"/>
                <w:szCs w:val="18"/>
              </w:rPr>
              <w:br/>
              <w:t>щодо встановлення (відновлення) меж земельної ділянки</w:t>
            </w:r>
            <w:r w:rsidRPr="007E6A93">
              <w:rPr>
                <w:b/>
                <w:bCs/>
                <w:sz w:val="18"/>
                <w:szCs w:val="18"/>
              </w:rPr>
              <w:br/>
              <w:t>в натурі (на місцевості) та передачу земельної ділянки комунальної власності</w:t>
            </w:r>
            <w:r w:rsidRPr="007E6A93">
              <w:rPr>
                <w:b/>
                <w:bCs/>
                <w:sz w:val="18"/>
                <w:szCs w:val="18"/>
              </w:rPr>
              <w:br/>
              <w:t xml:space="preserve">у  спільну сумісну власність громадянам  Возненку Петру Степановичу,  </w:t>
            </w:r>
            <w:r w:rsidRPr="007E6A93">
              <w:rPr>
                <w:b/>
                <w:bCs/>
                <w:sz w:val="18"/>
                <w:szCs w:val="18"/>
              </w:rPr>
              <w:br/>
              <w:t>Возненко Ларисі Петрівні</w:t>
            </w:r>
            <w:r w:rsidRPr="007E6A93">
              <w:rPr>
                <w:sz w:val="18"/>
                <w:szCs w:val="18"/>
              </w:rPr>
              <w:br/>
              <w:t xml:space="preserve">  Затвердити технічну документацію із землеустрою щодо встановлення (відновлення) меж земельної ділянки в натурі (на місцевості) громадянам  Возненку Петру Степановичу,  Возненко Ларисі Петрівні для будівництва і обслуговування житлового будинку, господарських будівель і споруд за адресою: провулок  Івана Франка, 25, площею 0,0435 га. </w:t>
            </w:r>
            <w:r w:rsidRPr="007E6A93">
              <w:rPr>
                <w:sz w:val="18"/>
                <w:szCs w:val="18"/>
              </w:rPr>
              <w:br/>
              <w:t xml:space="preserve">    Передати земельну ділянку комунальної власності у спільну сумісну власність  громадянам  Возненку Петру Степановичу,  Возненко Ларисі Петрівні для будівництва і обслуговування житлового будинку, господарських будівель і споруд за адресою: провулок  Івана Франка, 25, площею 0,0435 га, за рахунок земель населеного пункту м. Біла Церква. Кадастровий номер: 3210300000:04:012:0314.</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Зонінг + озелення територій загального користування; Детальний план-;                   ГП: територія існуючої садибної житлової забудови</w:t>
            </w:r>
          </w:p>
        </w:tc>
        <w:tc>
          <w:tcPr>
            <w:tcW w:w="2758" w:type="dxa"/>
            <w:noWrap/>
          </w:tcPr>
          <w:p w:rsidR="0019095D" w:rsidRPr="007E6A93" w:rsidRDefault="0019095D" w:rsidP="007E6A93">
            <w:pPr>
              <w:jc w:val="both"/>
              <w:rPr>
                <w:sz w:val="18"/>
                <w:szCs w:val="18"/>
              </w:rPr>
            </w:pPr>
          </w:p>
        </w:tc>
        <w:tc>
          <w:tcPr>
            <w:tcW w:w="2905" w:type="dxa"/>
            <w:noWrap/>
          </w:tcPr>
          <w:p w:rsidR="0019095D" w:rsidRDefault="0019095D" w:rsidP="00E40526">
            <w:pPr>
              <w:jc w:val="both"/>
            </w:pPr>
          </w:p>
          <w:p w:rsidR="0019095D" w:rsidRPr="0030663D" w:rsidRDefault="0019095D" w:rsidP="00E40526">
            <w:pPr>
              <w:jc w:val="both"/>
              <w:rPr>
                <w:b/>
                <w:sz w:val="18"/>
                <w:szCs w:val="18"/>
              </w:rPr>
            </w:pPr>
            <w:r w:rsidRPr="0030663D">
              <w:rPr>
                <w:b/>
                <w:sz w:val="18"/>
                <w:szCs w:val="18"/>
              </w:rPr>
              <w:t xml:space="preserve">Затвердити </w:t>
            </w:r>
            <w:r>
              <w:rPr>
                <w:b/>
                <w:sz w:val="18"/>
                <w:szCs w:val="18"/>
              </w:rPr>
              <w:t xml:space="preserve">технічну документацію </w:t>
            </w:r>
            <w:r w:rsidRPr="0030663D">
              <w:rPr>
                <w:b/>
                <w:sz w:val="18"/>
                <w:szCs w:val="18"/>
              </w:rPr>
              <w:t xml:space="preserve">та передати у </w:t>
            </w:r>
            <w:r>
              <w:rPr>
                <w:b/>
                <w:sz w:val="18"/>
                <w:szCs w:val="18"/>
              </w:rPr>
              <w:t xml:space="preserve">спільну сумісну  </w:t>
            </w:r>
            <w:r w:rsidRPr="0030663D">
              <w:rPr>
                <w:b/>
                <w:sz w:val="18"/>
                <w:szCs w:val="18"/>
              </w:rPr>
              <w:t>власність</w:t>
            </w:r>
          </w:p>
          <w:p w:rsidR="0019095D" w:rsidRDefault="0019095D" w:rsidP="00E40526">
            <w:pPr>
              <w:jc w:val="both"/>
            </w:pPr>
          </w:p>
          <w:p w:rsidR="0019095D" w:rsidRDefault="0019095D" w:rsidP="00E40526">
            <w:pPr>
              <w:rPr>
                <w:b/>
                <w:sz w:val="20"/>
                <w:szCs w:val="20"/>
              </w:rPr>
            </w:pPr>
            <w:r w:rsidRPr="003A7845">
              <w:rPr>
                <w:b/>
                <w:sz w:val="20"/>
                <w:szCs w:val="20"/>
              </w:rPr>
              <w:t xml:space="preserve">За – </w:t>
            </w:r>
            <w:r>
              <w:rPr>
                <w:b/>
                <w:sz w:val="20"/>
                <w:szCs w:val="20"/>
              </w:rPr>
              <w:t>5</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Default="0019095D" w:rsidP="00E40526">
            <w:pPr>
              <w:rPr>
                <w:b/>
                <w:sz w:val="20"/>
                <w:szCs w:val="20"/>
              </w:rPr>
            </w:pPr>
            <w:r>
              <w:rPr>
                <w:b/>
                <w:sz w:val="20"/>
                <w:szCs w:val="20"/>
              </w:rPr>
              <w:t>не голосував - 1</w:t>
            </w:r>
          </w:p>
          <w:p w:rsidR="0019095D" w:rsidRPr="007E6A93" w:rsidRDefault="0019095D" w:rsidP="00E40526">
            <w:pPr>
              <w:jc w:val="both"/>
            </w:pPr>
          </w:p>
        </w:tc>
      </w:tr>
      <w:tr w:rsidR="0019095D" w:rsidRPr="007E6A93" w:rsidTr="00611E05">
        <w:trPr>
          <w:trHeight w:val="4080"/>
        </w:trPr>
        <w:tc>
          <w:tcPr>
            <w:tcW w:w="1018" w:type="dxa"/>
            <w:noWrap/>
          </w:tcPr>
          <w:p w:rsidR="0019095D" w:rsidRPr="007E6A93" w:rsidRDefault="0019095D" w:rsidP="007E6A93">
            <w:pPr>
              <w:jc w:val="both"/>
              <w:rPr>
                <w:sz w:val="18"/>
                <w:szCs w:val="18"/>
              </w:rPr>
            </w:pPr>
            <w:r w:rsidRPr="007E6A93">
              <w:rPr>
                <w:sz w:val="18"/>
                <w:szCs w:val="18"/>
              </w:rPr>
              <w:t>40</w:t>
            </w:r>
          </w:p>
        </w:tc>
        <w:tc>
          <w:tcPr>
            <w:tcW w:w="3220" w:type="dxa"/>
          </w:tcPr>
          <w:p w:rsidR="0019095D" w:rsidRPr="007E6A93" w:rsidRDefault="0019095D" w:rsidP="007E6A93">
            <w:pPr>
              <w:jc w:val="both"/>
              <w:rPr>
                <w:sz w:val="18"/>
                <w:szCs w:val="18"/>
              </w:rPr>
            </w:pPr>
            <w:r w:rsidRPr="007E6A93">
              <w:rPr>
                <w:b/>
                <w:bCs/>
                <w:sz w:val="18"/>
                <w:szCs w:val="18"/>
              </w:rPr>
              <w:t>Про затвердження технічної документації із землеустрою</w:t>
            </w:r>
            <w:r w:rsidRPr="007E6A93">
              <w:rPr>
                <w:b/>
                <w:bCs/>
                <w:sz w:val="18"/>
                <w:szCs w:val="18"/>
              </w:rPr>
              <w:br/>
              <w:t>щодо встановлення (відновлення) меж земельної ділянки</w:t>
            </w:r>
            <w:r w:rsidRPr="007E6A93">
              <w:rPr>
                <w:b/>
                <w:bCs/>
                <w:sz w:val="18"/>
                <w:szCs w:val="18"/>
              </w:rPr>
              <w:br/>
              <w:t>в натурі (на місцевості) та передачу земельної ділянки комунальної власності</w:t>
            </w:r>
            <w:r w:rsidRPr="007E6A93">
              <w:rPr>
                <w:b/>
                <w:bCs/>
                <w:sz w:val="18"/>
                <w:szCs w:val="18"/>
              </w:rPr>
              <w:br/>
              <w:t>у  власність громадянці Крамар Ірині Анатоліївні</w:t>
            </w:r>
            <w:r w:rsidRPr="007E6A93">
              <w:rPr>
                <w:sz w:val="18"/>
                <w:szCs w:val="18"/>
              </w:rPr>
              <w:br/>
              <w:t xml:space="preserve">   Затвердити технічну документацію із землеустрою щодо встановлення (відновлення) меж земельної ділянки в натурі (на місцевості) громадянці Крамар Ірині Анатоліївні для будівництва і обслуговування житлового будинку, господарських будівель і споруд за адресою: вулиця Івана Кожедуба, 55/64 площею 0,0168 га.</w:t>
            </w:r>
            <w:r w:rsidRPr="007E6A93">
              <w:rPr>
                <w:sz w:val="18"/>
                <w:szCs w:val="18"/>
              </w:rPr>
              <w:br/>
              <w:t xml:space="preserve"> Передати земельну ділянку комунальної власності у власність громадянці Крамар Ірині Анатоліївні для будівництва і обслуговування житлового будинку, господарських будівель і споруд за адресою: вулиця Івана Кожедуба, 55/64 площею 0,0168 га, за рахунок земель населеного пункту м. Біла Церква. Кадастровий номер: 3210300000:04:005:0040. </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Зонінг - ; Детальний план-;             ГП: територія інших зелених насаджень</w:t>
            </w:r>
          </w:p>
        </w:tc>
        <w:tc>
          <w:tcPr>
            <w:tcW w:w="2758" w:type="dxa"/>
            <w:noWrap/>
          </w:tcPr>
          <w:p w:rsidR="0019095D" w:rsidRPr="007E6A93" w:rsidRDefault="0019095D" w:rsidP="007E6A93">
            <w:pPr>
              <w:jc w:val="both"/>
              <w:rPr>
                <w:sz w:val="18"/>
                <w:szCs w:val="18"/>
              </w:rPr>
            </w:pPr>
          </w:p>
        </w:tc>
        <w:tc>
          <w:tcPr>
            <w:tcW w:w="2905" w:type="dxa"/>
            <w:noWrap/>
          </w:tcPr>
          <w:p w:rsidR="0019095D" w:rsidRDefault="0019095D" w:rsidP="007E6A93">
            <w:pPr>
              <w:jc w:val="both"/>
            </w:pPr>
          </w:p>
          <w:p w:rsidR="0019095D" w:rsidRDefault="0019095D" w:rsidP="007E6A93">
            <w:pPr>
              <w:jc w:val="both"/>
              <w:rPr>
                <w:b/>
                <w:sz w:val="20"/>
                <w:szCs w:val="20"/>
              </w:rPr>
            </w:pPr>
            <w:r w:rsidRPr="0030663D">
              <w:rPr>
                <w:b/>
                <w:sz w:val="20"/>
                <w:szCs w:val="20"/>
              </w:rPr>
              <w:t>Питання залишено на доопрацювання управлінню регулювання земельних відносин</w:t>
            </w:r>
          </w:p>
          <w:p w:rsidR="0019095D" w:rsidRDefault="0019095D" w:rsidP="007E6A93">
            <w:pPr>
              <w:jc w:val="both"/>
              <w:rPr>
                <w:b/>
                <w:sz w:val="20"/>
                <w:szCs w:val="20"/>
              </w:rPr>
            </w:pPr>
          </w:p>
          <w:p w:rsidR="0019095D" w:rsidRPr="007E6A93" w:rsidRDefault="0019095D" w:rsidP="00611E05"/>
        </w:tc>
      </w:tr>
      <w:tr w:rsidR="0019095D" w:rsidRPr="007E6A93" w:rsidTr="00611E05">
        <w:trPr>
          <w:trHeight w:val="8190"/>
        </w:trPr>
        <w:tc>
          <w:tcPr>
            <w:tcW w:w="1018" w:type="dxa"/>
            <w:noWrap/>
          </w:tcPr>
          <w:p w:rsidR="0019095D" w:rsidRPr="007E6A93" w:rsidRDefault="0019095D" w:rsidP="007E6A93">
            <w:pPr>
              <w:jc w:val="both"/>
              <w:rPr>
                <w:sz w:val="18"/>
                <w:szCs w:val="18"/>
              </w:rPr>
            </w:pPr>
            <w:r w:rsidRPr="007E6A93">
              <w:rPr>
                <w:sz w:val="18"/>
                <w:szCs w:val="18"/>
              </w:rPr>
              <w:t>41</w:t>
            </w:r>
          </w:p>
        </w:tc>
        <w:tc>
          <w:tcPr>
            <w:tcW w:w="3220" w:type="dxa"/>
          </w:tcPr>
          <w:p w:rsidR="0019095D" w:rsidRPr="007E6A93" w:rsidRDefault="0019095D" w:rsidP="007E6A93">
            <w:pPr>
              <w:jc w:val="both"/>
              <w:rPr>
                <w:sz w:val="18"/>
                <w:szCs w:val="18"/>
              </w:rPr>
            </w:pPr>
            <w:r w:rsidRPr="007E6A93">
              <w:rPr>
                <w:b/>
                <w:bCs/>
                <w:sz w:val="18"/>
                <w:szCs w:val="18"/>
              </w:rPr>
              <w:t>Про укладення договору про встановлення особистого</w:t>
            </w:r>
            <w:r w:rsidRPr="007E6A93">
              <w:rPr>
                <w:b/>
                <w:bCs/>
                <w:sz w:val="18"/>
                <w:szCs w:val="18"/>
              </w:rPr>
              <w:br/>
              <w:t xml:space="preserve">строкового сервітуту з громадянином </w:t>
            </w:r>
            <w:r w:rsidRPr="007E6A93">
              <w:rPr>
                <w:b/>
                <w:bCs/>
                <w:sz w:val="18"/>
                <w:szCs w:val="18"/>
              </w:rPr>
              <w:br/>
              <w:t>Ващенком Іваном Івановичем</w:t>
            </w:r>
            <w:r w:rsidRPr="007E6A93">
              <w:rPr>
                <w:sz w:val="18"/>
                <w:szCs w:val="18"/>
              </w:rPr>
              <w:br/>
              <w:t>Укласти договір про встановлення особистого строкового сервітуту з громадянином Ващенком Іваном Івановичем під розміщення металевого гаража  по вулиці  Турчанінова, в районі житлового будинку №15, площею 0,0020 га, строком на 3 (три) роки, за рахунок земель населеного пункту м. Біла Церква</w:t>
            </w:r>
          </w:p>
        </w:tc>
        <w:tc>
          <w:tcPr>
            <w:tcW w:w="2758" w:type="dxa"/>
            <w:noWrap/>
          </w:tcPr>
          <w:p w:rsidR="0019095D" w:rsidRPr="007E6A93" w:rsidRDefault="0019095D" w:rsidP="007E6A93">
            <w:pPr>
              <w:jc w:val="both"/>
              <w:rPr>
                <w:sz w:val="18"/>
                <w:szCs w:val="18"/>
              </w:rPr>
            </w:pPr>
          </w:p>
        </w:tc>
        <w:tc>
          <w:tcPr>
            <w:tcW w:w="2758" w:type="dxa"/>
          </w:tcPr>
          <w:p w:rsidR="0019095D" w:rsidRPr="007E6A93" w:rsidRDefault="0019095D" w:rsidP="007E6A93">
            <w:pPr>
              <w:jc w:val="both"/>
              <w:rPr>
                <w:sz w:val="18"/>
                <w:szCs w:val="18"/>
              </w:rPr>
            </w:pPr>
            <w:r w:rsidRPr="007E6A93">
              <w:rPr>
                <w:sz w:val="18"/>
                <w:szCs w:val="18"/>
              </w:rPr>
              <w:t>укласти (Управління готувало позитивний висновок)</w:t>
            </w:r>
          </w:p>
        </w:tc>
        <w:tc>
          <w:tcPr>
            <w:tcW w:w="2758" w:type="dxa"/>
          </w:tcPr>
          <w:p w:rsidR="0019095D" w:rsidRPr="007E6A93" w:rsidRDefault="0019095D" w:rsidP="007E6A93">
            <w:pPr>
              <w:jc w:val="both"/>
              <w:rPr>
                <w:sz w:val="18"/>
                <w:szCs w:val="18"/>
              </w:rPr>
            </w:pPr>
            <w:r w:rsidRPr="007E6A93">
              <w:rPr>
                <w:sz w:val="18"/>
                <w:szCs w:val="18"/>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r w:rsidRPr="007E6A93">
              <w:rPr>
                <w:sz w:val="18"/>
                <w:szCs w:val="18"/>
              </w:rPr>
              <w:br/>
              <w:t xml:space="preserve">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7E6A93">
              <w:rPr>
                <w:sz w:val="18"/>
                <w:szCs w:val="18"/>
              </w:rPr>
              <w:br/>
              <w:t xml:space="preserve">Технічна документація із землеустрою  щодо  встановлення  меж </w:t>
            </w:r>
            <w:r w:rsidRPr="007E6A93">
              <w:rPr>
                <w:sz w:val="18"/>
                <w:szCs w:val="18"/>
              </w:rPr>
              <w:br/>
              <w:t xml:space="preserve">частини  земельної  ділянки,  на  яку поширюються права суборенди, сервітуту, включає: </w:t>
            </w:r>
            <w:r w:rsidRPr="007E6A93">
              <w:rPr>
                <w:sz w:val="18"/>
                <w:szCs w:val="18"/>
              </w:rPr>
              <w:br/>
              <w:t xml:space="preserve">а) пояснювальну записку; </w:t>
            </w:r>
            <w:r w:rsidRPr="007E6A93">
              <w:rPr>
                <w:sz w:val="18"/>
                <w:szCs w:val="18"/>
              </w:rPr>
              <w:br/>
              <w:t xml:space="preserve">б) технічне завдання на складання  документації,  затверджене замовником документації; </w:t>
            </w:r>
            <w:r w:rsidRPr="007E6A93">
              <w:rPr>
                <w:sz w:val="18"/>
                <w:szCs w:val="18"/>
              </w:rPr>
              <w:br/>
              <w:t xml:space="preserve">в) кадастровий  план  земельної  ділянки  із  зазначенням меж </w:t>
            </w:r>
            <w:r w:rsidRPr="007E6A93">
              <w:rPr>
                <w:sz w:val="18"/>
                <w:szCs w:val="18"/>
              </w:rPr>
              <w:br/>
              <w:t xml:space="preserve">частини земельної ділянки,  на яку  поширюються  права  суборенди, </w:t>
            </w:r>
            <w:r w:rsidRPr="007E6A93">
              <w:rPr>
                <w:sz w:val="18"/>
                <w:szCs w:val="18"/>
              </w:rPr>
              <w:br/>
              <w:t xml:space="preserve">сервітуту;  </w:t>
            </w:r>
            <w:r w:rsidRPr="007E6A93">
              <w:rPr>
                <w:sz w:val="18"/>
                <w:szCs w:val="18"/>
              </w:rPr>
              <w:br/>
              <w:t xml:space="preserve">г) матеріали польових геодезичних робіт; </w:t>
            </w:r>
            <w:r w:rsidRPr="007E6A93">
              <w:rPr>
                <w:sz w:val="18"/>
                <w:szCs w:val="18"/>
              </w:rPr>
              <w:br/>
              <w:t xml:space="preserve">ґ) копії  документів,  що  є  підставою  для  виникнення прав </w:t>
            </w:r>
            <w:r w:rsidRPr="007E6A93">
              <w:rPr>
                <w:sz w:val="18"/>
                <w:szCs w:val="18"/>
              </w:rPr>
              <w:br/>
              <w:t>суборенди, сервітуту.</w:t>
            </w:r>
            <w:r w:rsidRPr="007E6A93">
              <w:rPr>
                <w:sz w:val="18"/>
                <w:szCs w:val="18"/>
              </w:rPr>
              <w:br/>
              <w:t>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r w:rsidRPr="007E6A93">
              <w:rPr>
                <w:sz w:val="18"/>
                <w:szCs w:val="18"/>
              </w:rPr>
              <w:br/>
              <w:t>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w:t>
            </w:r>
            <w:r w:rsidRPr="007E6A93">
              <w:rPr>
                <w:sz w:val="18"/>
                <w:szCs w:val="18"/>
              </w:rPr>
              <w:br/>
              <w:t>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05" w:type="dxa"/>
            <w:noWrap/>
          </w:tcPr>
          <w:p w:rsidR="0019095D" w:rsidRDefault="0019095D" w:rsidP="007E6A93">
            <w:pPr>
              <w:jc w:val="both"/>
            </w:pPr>
          </w:p>
          <w:p w:rsidR="0019095D" w:rsidRPr="00611E05" w:rsidRDefault="0019095D" w:rsidP="007E6A93">
            <w:pPr>
              <w:jc w:val="both"/>
              <w:rPr>
                <w:b/>
                <w:sz w:val="18"/>
                <w:szCs w:val="18"/>
              </w:rPr>
            </w:pPr>
            <w:r w:rsidRPr="00611E05">
              <w:rPr>
                <w:b/>
                <w:sz w:val="18"/>
                <w:szCs w:val="18"/>
              </w:rPr>
              <w:t xml:space="preserve">Укласти договір </w:t>
            </w:r>
          </w:p>
          <w:p w:rsidR="0019095D" w:rsidRDefault="0019095D" w:rsidP="007E6A93">
            <w:pPr>
              <w:jc w:val="both"/>
            </w:pPr>
          </w:p>
          <w:p w:rsidR="0019095D" w:rsidRDefault="0019095D" w:rsidP="00611E05">
            <w:pPr>
              <w:rPr>
                <w:b/>
                <w:sz w:val="20"/>
                <w:szCs w:val="20"/>
              </w:rPr>
            </w:pPr>
            <w:r w:rsidRPr="003A7845">
              <w:rPr>
                <w:b/>
                <w:sz w:val="20"/>
                <w:szCs w:val="20"/>
              </w:rPr>
              <w:t xml:space="preserve">За – </w:t>
            </w:r>
            <w:r>
              <w:rPr>
                <w:b/>
                <w:sz w:val="20"/>
                <w:szCs w:val="20"/>
              </w:rPr>
              <w:t>5</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Default="0019095D" w:rsidP="00611E05">
            <w:pPr>
              <w:rPr>
                <w:b/>
                <w:sz w:val="20"/>
                <w:szCs w:val="20"/>
              </w:rPr>
            </w:pPr>
            <w:r>
              <w:rPr>
                <w:b/>
                <w:sz w:val="20"/>
                <w:szCs w:val="20"/>
              </w:rPr>
              <w:t>не голосував - 1</w:t>
            </w:r>
          </w:p>
          <w:p w:rsidR="0019095D" w:rsidRPr="007E6A93" w:rsidRDefault="0019095D" w:rsidP="007E6A93">
            <w:pPr>
              <w:jc w:val="both"/>
            </w:pPr>
          </w:p>
        </w:tc>
      </w:tr>
      <w:tr w:rsidR="0019095D" w:rsidRPr="007E6A93" w:rsidTr="004F5E71">
        <w:trPr>
          <w:trHeight w:val="6657"/>
        </w:trPr>
        <w:tc>
          <w:tcPr>
            <w:tcW w:w="1018" w:type="dxa"/>
            <w:noWrap/>
          </w:tcPr>
          <w:p w:rsidR="0019095D" w:rsidRPr="007E6A93" w:rsidRDefault="0019095D" w:rsidP="007E6A93">
            <w:pPr>
              <w:jc w:val="both"/>
              <w:rPr>
                <w:sz w:val="18"/>
                <w:szCs w:val="18"/>
              </w:rPr>
            </w:pPr>
            <w:r w:rsidRPr="007E6A93">
              <w:rPr>
                <w:sz w:val="18"/>
                <w:szCs w:val="18"/>
              </w:rPr>
              <w:t>42</w:t>
            </w:r>
          </w:p>
        </w:tc>
        <w:tc>
          <w:tcPr>
            <w:tcW w:w="3220" w:type="dxa"/>
          </w:tcPr>
          <w:p w:rsidR="0019095D" w:rsidRPr="007E6A93" w:rsidRDefault="0019095D" w:rsidP="007E6A93">
            <w:pPr>
              <w:jc w:val="both"/>
              <w:rPr>
                <w:sz w:val="18"/>
                <w:szCs w:val="18"/>
              </w:rPr>
            </w:pPr>
            <w:r w:rsidRPr="007E6A93">
              <w:rPr>
                <w:b/>
                <w:bCs/>
                <w:sz w:val="18"/>
                <w:szCs w:val="18"/>
              </w:rPr>
              <w:t>Про укладення договору про встановлення особистого</w:t>
            </w:r>
            <w:r w:rsidRPr="007E6A93">
              <w:rPr>
                <w:b/>
                <w:bCs/>
                <w:sz w:val="18"/>
                <w:szCs w:val="18"/>
              </w:rPr>
              <w:br/>
              <w:t xml:space="preserve">строкового сервітуту з громадянином </w:t>
            </w:r>
            <w:r w:rsidRPr="007E6A93">
              <w:rPr>
                <w:b/>
                <w:bCs/>
                <w:sz w:val="18"/>
                <w:szCs w:val="18"/>
              </w:rPr>
              <w:br/>
              <w:t>Музикою Володимиром Олексійовичем</w:t>
            </w:r>
            <w:r w:rsidRPr="007E6A93">
              <w:rPr>
                <w:sz w:val="18"/>
                <w:szCs w:val="18"/>
              </w:rPr>
              <w:br/>
              <w:t>Укласти договір про встановлення особистого строкового сервітуту з громадянином Музикою Володимиром Олексійовичем під розміщення металевого гаража  по вулиці  Нова, в районі житлового будинку №10, площею 0,0020 га, строком на 3 (три) роки, за рахунок земель населеного пункту м. Біла Церква.</w:t>
            </w:r>
          </w:p>
        </w:tc>
        <w:tc>
          <w:tcPr>
            <w:tcW w:w="2758" w:type="dxa"/>
          </w:tcPr>
          <w:p w:rsidR="0019095D" w:rsidRPr="007E6A93" w:rsidRDefault="0019095D" w:rsidP="006558A2">
            <w:pPr>
              <w:jc w:val="both"/>
              <w:rPr>
                <w:sz w:val="18"/>
                <w:szCs w:val="18"/>
              </w:rPr>
            </w:pPr>
            <w:r w:rsidRPr="007E6A93">
              <w:rPr>
                <w:sz w:val="18"/>
                <w:szCs w:val="18"/>
              </w:rPr>
              <w:t xml:space="preserve"> </w:t>
            </w:r>
            <w:r w:rsidRPr="007E6A93">
              <w:rPr>
                <w:b/>
                <w:bCs/>
                <w:sz w:val="18"/>
                <w:szCs w:val="18"/>
              </w:rPr>
              <w:t xml:space="preserve"> </w:t>
            </w:r>
          </w:p>
        </w:tc>
        <w:tc>
          <w:tcPr>
            <w:tcW w:w="2758" w:type="dxa"/>
          </w:tcPr>
          <w:p w:rsidR="0019095D" w:rsidRPr="007E6A93" w:rsidRDefault="0019095D" w:rsidP="007E6A93">
            <w:pPr>
              <w:jc w:val="both"/>
              <w:rPr>
                <w:sz w:val="18"/>
                <w:szCs w:val="18"/>
              </w:rPr>
            </w:pPr>
            <w:r w:rsidRPr="007E6A93">
              <w:rPr>
                <w:sz w:val="18"/>
                <w:szCs w:val="18"/>
              </w:rPr>
              <w:t>відмовити (Управлінням не розглядалися документи)</w:t>
            </w:r>
          </w:p>
        </w:tc>
        <w:tc>
          <w:tcPr>
            <w:tcW w:w="2758" w:type="dxa"/>
          </w:tcPr>
          <w:p w:rsidR="0019095D" w:rsidRPr="007E6A93" w:rsidRDefault="0019095D" w:rsidP="007E6A93">
            <w:pPr>
              <w:jc w:val="both"/>
              <w:rPr>
                <w:sz w:val="18"/>
                <w:szCs w:val="18"/>
              </w:rPr>
            </w:pPr>
            <w:r w:rsidRPr="007E6A93">
              <w:rPr>
                <w:sz w:val="18"/>
                <w:szCs w:val="18"/>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r w:rsidRPr="007E6A93">
              <w:rPr>
                <w:sz w:val="18"/>
                <w:szCs w:val="18"/>
              </w:rPr>
              <w:br/>
              <w:t xml:space="preserve">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7E6A93">
              <w:rPr>
                <w:sz w:val="18"/>
                <w:szCs w:val="18"/>
              </w:rPr>
              <w:br/>
              <w:t xml:space="preserve">Технічна документація із землеустрою  щодо  встановлення  меж </w:t>
            </w:r>
            <w:r w:rsidRPr="007E6A93">
              <w:rPr>
                <w:sz w:val="18"/>
                <w:szCs w:val="18"/>
              </w:rPr>
              <w:br/>
              <w:t xml:space="preserve">частини  земельної  ділянки,  на  яку поширюються права суборенди, сервітуту, включає: </w:t>
            </w:r>
            <w:r w:rsidRPr="007E6A93">
              <w:rPr>
                <w:sz w:val="18"/>
                <w:szCs w:val="18"/>
              </w:rPr>
              <w:br/>
              <w:t xml:space="preserve">а) пояснювальну записку; </w:t>
            </w:r>
            <w:r w:rsidRPr="007E6A93">
              <w:rPr>
                <w:sz w:val="18"/>
                <w:szCs w:val="18"/>
              </w:rPr>
              <w:br/>
              <w:t xml:space="preserve">б) технічне завдання на складання  документації,  затверджене замовником документації; </w:t>
            </w:r>
            <w:r w:rsidRPr="007E6A93">
              <w:rPr>
                <w:sz w:val="18"/>
                <w:szCs w:val="18"/>
              </w:rPr>
              <w:br/>
              <w:t xml:space="preserve">в) кадастровий  план  земельної  ділянки  із  зазначенням меж </w:t>
            </w:r>
            <w:r w:rsidRPr="007E6A93">
              <w:rPr>
                <w:sz w:val="18"/>
                <w:szCs w:val="18"/>
              </w:rPr>
              <w:br/>
              <w:t xml:space="preserve">частини земельної ділянки,  на яку  поширюються  права  суборенди, </w:t>
            </w:r>
            <w:r w:rsidRPr="007E6A93">
              <w:rPr>
                <w:sz w:val="18"/>
                <w:szCs w:val="18"/>
              </w:rPr>
              <w:br/>
              <w:t xml:space="preserve">сервітуту;  </w:t>
            </w:r>
            <w:r w:rsidRPr="007E6A93">
              <w:rPr>
                <w:sz w:val="18"/>
                <w:szCs w:val="18"/>
              </w:rPr>
              <w:br/>
              <w:t xml:space="preserve">г) матеріали польових геодезичних робіт; </w:t>
            </w:r>
            <w:r w:rsidRPr="007E6A93">
              <w:rPr>
                <w:sz w:val="18"/>
                <w:szCs w:val="18"/>
              </w:rPr>
              <w:br/>
              <w:t xml:space="preserve">ґ) копії  документів,  що  є  підставою  для  виникнення прав </w:t>
            </w:r>
            <w:r w:rsidRPr="007E6A93">
              <w:rPr>
                <w:sz w:val="18"/>
                <w:szCs w:val="18"/>
              </w:rPr>
              <w:br/>
              <w:t>суборенди, сервітуту.</w:t>
            </w:r>
            <w:r w:rsidRPr="007E6A93">
              <w:rPr>
                <w:sz w:val="18"/>
                <w:szCs w:val="18"/>
              </w:rPr>
              <w:br/>
              <w:t>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r w:rsidRPr="007E6A93">
              <w:rPr>
                <w:sz w:val="18"/>
                <w:szCs w:val="18"/>
              </w:rPr>
              <w:br/>
              <w:t>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w:t>
            </w:r>
            <w:r w:rsidRPr="007E6A93">
              <w:rPr>
                <w:sz w:val="18"/>
                <w:szCs w:val="18"/>
              </w:rPr>
              <w:br/>
              <w:t>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05" w:type="dxa"/>
            <w:noWrap/>
          </w:tcPr>
          <w:p w:rsidR="0019095D" w:rsidRDefault="0019095D" w:rsidP="007E6A93">
            <w:pPr>
              <w:jc w:val="both"/>
            </w:pPr>
          </w:p>
          <w:p w:rsidR="0019095D" w:rsidRPr="00F15006" w:rsidRDefault="0019095D" w:rsidP="00F15006">
            <w:pPr>
              <w:jc w:val="both"/>
              <w:rPr>
                <w:b/>
                <w:sz w:val="18"/>
                <w:szCs w:val="18"/>
              </w:rPr>
            </w:pPr>
            <w:r w:rsidRPr="00F15006">
              <w:rPr>
                <w:b/>
                <w:bCs/>
                <w:sz w:val="18"/>
                <w:szCs w:val="18"/>
              </w:rPr>
              <w:t>відмовити</w:t>
            </w:r>
            <w:r w:rsidRPr="00F15006">
              <w:rPr>
                <w:b/>
                <w:sz w:val="18"/>
                <w:szCs w:val="18"/>
              </w:rPr>
              <w:t xml:space="preserve"> Відповідно до ч.3 статті 123 Земельного кодексу України,  ч.3 статті 24 Закону України «Про регулювання містобудівної діяльності»</w:t>
            </w:r>
          </w:p>
          <w:p w:rsidR="0019095D" w:rsidRDefault="0019095D" w:rsidP="00611E05">
            <w:pPr>
              <w:jc w:val="both"/>
              <w:rPr>
                <w:b/>
                <w:sz w:val="18"/>
                <w:szCs w:val="18"/>
              </w:rPr>
            </w:pPr>
          </w:p>
          <w:p w:rsidR="0019095D" w:rsidRDefault="0019095D" w:rsidP="00611E05">
            <w:pPr>
              <w:rPr>
                <w:b/>
                <w:sz w:val="20"/>
                <w:szCs w:val="20"/>
              </w:rPr>
            </w:pPr>
            <w:r w:rsidRPr="003A7845">
              <w:rPr>
                <w:b/>
                <w:sz w:val="20"/>
                <w:szCs w:val="20"/>
              </w:rPr>
              <w:t xml:space="preserve">За – </w:t>
            </w:r>
            <w:r>
              <w:rPr>
                <w:b/>
                <w:sz w:val="20"/>
                <w:szCs w:val="20"/>
              </w:rPr>
              <w:t>5</w:t>
            </w:r>
            <w:r w:rsidRPr="003A7845">
              <w:rPr>
                <w:b/>
                <w:sz w:val="20"/>
                <w:szCs w:val="20"/>
              </w:rPr>
              <w:t xml:space="preserve">,   проти – 0, утримались </w:t>
            </w:r>
            <w:r>
              <w:rPr>
                <w:b/>
                <w:sz w:val="20"/>
                <w:szCs w:val="20"/>
              </w:rPr>
              <w:t>–</w:t>
            </w:r>
            <w:r w:rsidRPr="003A7845">
              <w:rPr>
                <w:b/>
                <w:sz w:val="20"/>
                <w:szCs w:val="20"/>
              </w:rPr>
              <w:t xml:space="preserve"> 0</w:t>
            </w:r>
            <w:r>
              <w:rPr>
                <w:b/>
                <w:sz w:val="20"/>
                <w:szCs w:val="20"/>
              </w:rPr>
              <w:t xml:space="preserve">, </w:t>
            </w:r>
          </w:p>
          <w:p w:rsidR="0019095D" w:rsidRDefault="0019095D" w:rsidP="00611E05">
            <w:pPr>
              <w:rPr>
                <w:b/>
                <w:sz w:val="20"/>
                <w:szCs w:val="20"/>
              </w:rPr>
            </w:pPr>
            <w:r>
              <w:rPr>
                <w:b/>
                <w:sz w:val="20"/>
                <w:szCs w:val="20"/>
              </w:rPr>
              <w:t>не голосував - 1</w:t>
            </w:r>
          </w:p>
          <w:p w:rsidR="0019095D" w:rsidRPr="00611E05" w:rsidRDefault="0019095D" w:rsidP="00611E05">
            <w:pPr>
              <w:jc w:val="both"/>
              <w:rPr>
                <w:b/>
              </w:rPr>
            </w:pPr>
          </w:p>
        </w:tc>
      </w:tr>
      <w:tr w:rsidR="0019095D" w:rsidRPr="00611E05" w:rsidTr="00611E05">
        <w:trPr>
          <w:trHeight w:val="8190"/>
        </w:trPr>
        <w:tc>
          <w:tcPr>
            <w:tcW w:w="1018" w:type="dxa"/>
            <w:noWrap/>
          </w:tcPr>
          <w:p w:rsidR="0019095D" w:rsidRPr="00611E05" w:rsidRDefault="0019095D" w:rsidP="00611E05">
            <w:pPr>
              <w:suppressAutoHyphens w:val="0"/>
              <w:jc w:val="right"/>
              <w:rPr>
                <w:sz w:val="20"/>
                <w:szCs w:val="20"/>
                <w:lang w:eastAsia="uk-UA"/>
              </w:rPr>
            </w:pPr>
            <w:r w:rsidRPr="00611E05">
              <w:rPr>
                <w:sz w:val="20"/>
                <w:szCs w:val="20"/>
                <w:lang w:eastAsia="uk-UA"/>
              </w:rPr>
              <w:t>43</w:t>
            </w:r>
          </w:p>
        </w:tc>
        <w:tc>
          <w:tcPr>
            <w:tcW w:w="3220" w:type="dxa"/>
          </w:tcPr>
          <w:p w:rsidR="0019095D" w:rsidRPr="00611E05" w:rsidRDefault="0019095D" w:rsidP="0085483E">
            <w:pPr>
              <w:suppressAutoHyphens w:val="0"/>
              <w:rPr>
                <w:sz w:val="20"/>
                <w:szCs w:val="20"/>
                <w:lang w:eastAsia="uk-UA"/>
              </w:rPr>
            </w:pPr>
            <w:r w:rsidRPr="00611E05">
              <w:rPr>
                <w:b/>
                <w:bCs/>
                <w:sz w:val="20"/>
                <w:szCs w:val="20"/>
                <w:lang w:eastAsia="uk-UA"/>
              </w:rPr>
              <w:t>Про укладення договору про встановлення особистого</w:t>
            </w:r>
            <w:r w:rsidRPr="00611E05">
              <w:rPr>
                <w:b/>
                <w:bCs/>
                <w:sz w:val="20"/>
                <w:szCs w:val="20"/>
                <w:lang w:eastAsia="uk-UA"/>
              </w:rPr>
              <w:br/>
              <w:t xml:space="preserve">строкового сервітуту з громадянином </w:t>
            </w:r>
            <w:r w:rsidRPr="00611E05">
              <w:rPr>
                <w:b/>
                <w:bCs/>
                <w:sz w:val="20"/>
                <w:szCs w:val="20"/>
                <w:lang w:eastAsia="uk-UA"/>
              </w:rPr>
              <w:br/>
              <w:t>Венгерським Василем Івановичем</w:t>
            </w:r>
            <w:r w:rsidRPr="00611E05">
              <w:rPr>
                <w:sz w:val="20"/>
                <w:szCs w:val="20"/>
                <w:lang w:eastAsia="uk-UA"/>
              </w:rPr>
              <w:br/>
              <w:t xml:space="preserve"> Укласти договір про встановлення особистого строкового сервітуту з громадянином Венгерським Василем Івановичем під розміщення металевого гаража №11  по вулиці  Рибна, в районі ЗОШ №10 та СТО ФОП Клінкіна, площею 0,0030 га, строком на 3 (три) роки, за рахунок земель населеного пункту м. Біла Церква.</w:t>
            </w:r>
          </w:p>
        </w:tc>
        <w:tc>
          <w:tcPr>
            <w:tcW w:w="2758" w:type="dxa"/>
            <w:noWrap/>
          </w:tcPr>
          <w:p w:rsidR="0019095D" w:rsidRPr="00611E05" w:rsidRDefault="0019095D" w:rsidP="00611E05">
            <w:pPr>
              <w:suppressAutoHyphens w:val="0"/>
              <w:rPr>
                <w:color w:val="000000"/>
                <w:sz w:val="20"/>
                <w:szCs w:val="20"/>
                <w:lang w:eastAsia="uk-UA"/>
              </w:rPr>
            </w:pPr>
          </w:p>
        </w:tc>
        <w:tc>
          <w:tcPr>
            <w:tcW w:w="2758" w:type="dxa"/>
          </w:tcPr>
          <w:p w:rsidR="0019095D" w:rsidRPr="00611E05" w:rsidRDefault="0019095D" w:rsidP="00611E05">
            <w:pPr>
              <w:suppressAutoHyphens w:val="0"/>
              <w:rPr>
                <w:sz w:val="20"/>
                <w:szCs w:val="20"/>
                <w:lang w:eastAsia="uk-UA"/>
              </w:rPr>
            </w:pPr>
            <w:r w:rsidRPr="00611E05">
              <w:rPr>
                <w:sz w:val="20"/>
                <w:szCs w:val="20"/>
                <w:lang w:eastAsia="uk-UA"/>
              </w:rPr>
              <w:t>укласти (Управління готувало позитивний висновок)</w:t>
            </w:r>
          </w:p>
        </w:tc>
        <w:tc>
          <w:tcPr>
            <w:tcW w:w="2758" w:type="dxa"/>
          </w:tcPr>
          <w:p w:rsidR="0019095D" w:rsidRPr="00611E05" w:rsidRDefault="0019095D" w:rsidP="00611E05">
            <w:pPr>
              <w:suppressAutoHyphens w:val="0"/>
              <w:rPr>
                <w:sz w:val="20"/>
                <w:szCs w:val="20"/>
                <w:lang w:eastAsia="uk-UA"/>
              </w:rPr>
            </w:pPr>
            <w:r w:rsidRPr="00611E05">
              <w:rPr>
                <w:sz w:val="20"/>
                <w:szCs w:val="20"/>
                <w:lang w:eastAsia="uk-UA"/>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r w:rsidRPr="00611E05">
              <w:rPr>
                <w:sz w:val="20"/>
                <w:szCs w:val="20"/>
                <w:lang w:eastAsia="uk-UA"/>
              </w:rPr>
              <w:br/>
              <w:t xml:space="preserve">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611E05">
              <w:rPr>
                <w:sz w:val="20"/>
                <w:szCs w:val="20"/>
                <w:lang w:eastAsia="uk-UA"/>
              </w:rPr>
              <w:br/>
              <w:t xml:space="preserve">Технічна документація із землеустрою  щодо  встановлення  меж </w:t>
            </w:r>
            <w:r w:rsidRPr="00611E05">
              <w:rPr>
                <w:sz w:val="20"/>
                <w:szCs w:val="20"/>
                <w:lang w:eastAsia="uk-UA"/>
              </w:rPr>
              <w:br/>
              <w:t xml:space="preserve">частини  земельної  ділянки,  на  яку поширюються права суборенди, сервітуту, включає: </w:t>
            </w:r>
            <w:r w:rsidRPr="00611E05">
              <w:rPr>
                <w:sz w:val="20"/>
                <w:szCs w:val="20"/>
                <w:lang w:eastAsia="uk-UA"/>
              </w:rPr>
              <w:br/>
              <w:t xml:space="preserve">а) пояснювальну записку; </w:t>
            </w:r>
            <w:r w:rsidRPr="00611E05">
              <w:rPr>
                <w:sz w:val="20"/>
                <w:szCs w:val="20"/>
                <w:lang w:eastAsia="uk-UA"/>
              </w:rPr>
              <w:br/>
              <w:t xml:space="preserve">б) технічне завдання на складання  документації,  затверджене замовником документації; </w:t>
            </w:r>
            <w:r w:rsidRPr="00611E05">
              <w:rPr>
                <w:sz w:val="20"/>
                <w:szCs w:val="20"/>
                <w:lang w:eastAsia="uk-UA"/>
              </w:rPr>
              <w:br/>
              <w:t xml:space="preserve">в) кадастровий  план  земельної  ділянки  із  зазначенням меж </w:t>
            </w:r>
            <w:r w:rsidRPr="00611E05">
              <w:rPr>
                <w:sz w:val="20"/>
                <w:szCs w:val="20"/>
                <w:lang w:eastAsia="uk-UA"/>
              </w:rPr>
              <w:br/>
              <w:t xml:space="preserve">частини земельної ділянки,  на яку  поширюються  права  суборенди, </w:t>
            </w:r>
            <w:r w:rsidRPr="00611E05">
              <w:rPr>
                <w:sz w:val="20"/>
                <w:szCs w:val="20"/>
                <w:lang w:eastAsia="uk-UA"/>
              </w:rPr>
              <w:br/>
              <w:t xml:space="preserve">сервітуту;  </w:t>
            </w:r>
            <w:r w:rsidRPr="00611E05">
              <w:rPr>
                <w:sz w:val="20"/>
                <w:szCs w:val="20"/>
                <w:lang w:eastAsia="uk-UA"/>
              </w:rPr>
              <w:br/>
              <w:t xml:space="preserve">г) матеріали польових геодезичних робіт; </w:t>
            </w:r>
            <w:r w:rsidRPr="00611E05">
              <w:rPr>
                <w:sz w:val="20"/>
                <w:szCs w:val="20"/>
                <w:lang w:eastAsia="uk-UA"/>
              </w:rPr>
              <w:br/>
              <w:t xml:space="preserve">ґ) копії  документів,  що  є  підставою  для  виникнення прав </w:t>
            </w:r>
            <w:r w:rsidRPr="00611E05">
              <w:rPr>
                <w:sz w:val="20"/>
                <w:szCs w:val="20"/>
                <w:lang w:eastAsia="uk-UA"/>
              </w:rPr>
              <w:br/>
              <w:t>суборенди, сервітуту.</w:t>
            </w:r>
            <w:r w:rsidRPr="00611E05">
              <w:rPr>
                <w:sz w:val="20"/>
                <w:szCs w:val="20"/>
                <w:lang w:eastAsia="uk-UA"/>
              </w:rPr>
              <w:br/>
              <w:t>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r w:rsidRPr="00611E05">
              <w:rPr>
                <w:sz w:val="20"/>
                <w:szCs w:val="20"/>
                <w:lang w:eastAsia="uk-UA"/>
              </w:rPr>
              <w:br/>
              <w:t>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w:t>
            </w:r>
            <w:r w:rsidRPr="00611E05">
              <w:rPr>
                <w:sz w:val="20"/>
                <w:szCs w:val="20"/>
                <w:lang w:eastAsia="uk-UA"/>
              </w:rPr>
              <w:br/>
              <w:t>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05" w:type="dxa"/>
            <w:noWrap/>
          </w:tcPr>
          <w:p w:rsidR="0019095D" w:rsidRDefault="0019095D" w:rsidP="00611E05">
            <w:pPr>
              <w:suppressAutoHyphens w:val="0"/>
              <w:rPr>
                <w:color w:val="000000"/>
                <w:sz w:val="20"/>
                <w:szCs w:val="20"/>
                <w:lang w:eastAsia="uk-UA"/>
              </w:rPr>
            </w:pPr>
          </w:p>
          <w:p w:rsidR="0019095D" w:rsidRDefault="0019095D" w:rsidP="00611E05">
            <w:pPr>
              <w:suppressAutoHyphens w:val="0"/>
              <w:rPr>
                <w:color w:val="000000"/>
                <w:sz w:val="20"/>
                <w:szCs w:val="20"/>
                <w:lang w:eastAsia="uk-UA"/>
              </w:rPr>
            </w:pPr>
          </w:p>
          <w:p w:rsidR="0019095D" w:rsidRPr="009C7C04" w:rsidRDefault="0019095D" w:rsidP="00611E05">
            <w:pPr>
              <w:suppressAutoHyphens w:val="0"/>
              <w:rPr>
                <w:b/>
                <w:color w:val="000000"/>
                <w:sz w:val="20"/>
                <w:szCs w:val="20"/>
                <w:lang w:eastAsia="uk-UA"/>
              </w:rPr>
            </w:pPr>
            <w:r w:rsidRPr="009C7C04">
              <w:rPr>
                <w:b/>
                <w:color w:val="000000"/>
                <w:sz w:val="20"/>
                <w:szCs w:val="20"/>
                <w:lang w:eastAsia="uk-UA"/>
              </w:rPr>
              <w:t xml:space="preserve">Укласти договір </w:t>
            </w:r>
          </w:p>
          <w:p w:rsidR="0019095D" w:rsidRDefault="0019095D" w:rsidP="00611E05">
            <w:pPr>
              <w:suppressAutoHyphens w:val="0"/>
              <w:rPr>
                <w:color w:val="000000"/>
                <w:sz w:val="20"/>
                <w:szCs w:val="20"/>
                <w:lang w:eastAsia="uk-UA"/>
              </w:rPr>
            </w:pPr>
          </w:p>
          <w:p w:rsidR="0019095D" w:rsidRPr="00611E05" w:rsidRDefault="0019095D" w:rsidP="00611E05">
            <w:pPr>
              <w:rPr>
                <w:color w:val="000000"/>
                <w:sz w:val="20"/>
                <w:szCs w:val="20"/>
                <w:lang w:eastAsia="uk-UA"/>
              </w:rPr>
            </w:pPr>
            <w:r w:rsidRPr="003A7845">
              <w:rPr>
                <w:b/>
                <w:sz w:val="20"/>
                <w:szCs w:val="20"/>
              </w:rPr>
              <w:t xml:space="preserve">За – </w:t>
            </w:r>
            <w:r>
              <w:rPr>
                <w:b/>
                <w:sz w:val="20"/>
                <w:szCs w:val="20"/>
              </w:rPr>
              <w:t>6</w:t>
            </w:r>
            <w:r w:rsidRPr="003A7845">
              <w:rPr>
                <w:b/>
                <w:sz w:val="20"/>
                <w:szCs w:val="20"/>
              </w:rPr>
              <w:t xml:space="preserve">,   проти – 0, утримались </w:t>
            </w:r>
            <w:r>
              <w:rPr>
                <w:b/>
                <w:sz w:val="20"/>
                <w:szCs w:val="20"/>
              </w:rPr>
              <w:t>–</w:t>
            </w:r>
            <w:r w:rsidRPr="003A7845">
              <w:rPr>
                <w:b/>
                <w:sz w:val="20"/>
                <w:szCs w:val="20"/>
              </w:rPr>
              <w:t xml:space="preserve"> 0</w:t>
            </w:r>
            <w:r w:rsidRPr="00611E05">
              <w:rPr>
                <w:color w:val="000000"/>
                <w:sz w:val="20"/>
                <w:szCs w:val="20"/>
                <w:lang w:eastAsia="uk-UA"/>
              </w:rPr>
              <w:t xml:space="preserve"> </w:t>
            </w:r>
          </w:p>
        </w:tc>
      </w:tr>
    </w:tbl>
    <w:p w:rsidR="0019095D" w:rsidRDefault="0019095D" w:rsidP="003415FC">
      <w:pPr>
        <w:jc w:val="both"/>
      </w:pPr>
    </w:p>
    <w:p w:rsidR="0019095D" w:rsidRPr="009C7C04" w:rsidRDefault="0019095D" w:rsidP="003415FC">
      <w:pPr>
        <w:rPr>
          <w:b/>
        </w:rPr>
      </w:pPr>
      <w:r>
        <w:t xml:space="preserve">Присутні радились з </w:t>
      </w:r>
      <w:r w:rsidRPr="009C7C04">
        <w:rPr>
          <w:b/>
        </w:rPr>
        <w:t>питання законності проведення будівельних робіт з будівництва приватного індивідуального гаража в районі вулиці Комендантська,4/27 в м. Біла Церква.</w:t>
      </w:r>
    </w:p>
    <w:p w:rsidR="0019095D" w:rsidRPr="00F070C8" w:rsidRDefault="0019095D" w:rsidP="003415FC">
      <w:r>
        <w:t xml:space="preserve">За результатами обговорення, рекомендовано  відділу  </w:t>
      </w:r>
      <w:r w:rsidRPr="00F070C8">
        <w:t>архбуконтролю здійснити перевірку законності вищезазначеного будівництва. Про результати перевірки надати інформацію на засіданні земельної комісії.</w:t>
      </w:r>
    </w:p>
    <w:p w:rsidR="0019095D" w:rsidRPr="00F070C8" w:rsidRDefault="0019095D" w:rsidP="003415FC">
      <w:r w:rsidRPr="00F070C8">
        <w:t>Інших пропозицій не надходило.</w:t>
      </w:r>
    </w:p>
    <w:p w:rsidR="0019095D" w:rsidRPr="00F070C8" w:rsidRDefault="0019095D" w:rsidP="003415FC">
      <w:r w:rsidRPr="00F070C8">
        <w:t>Голосували:</w:t>
      </w:r>
    </w:p>
    <w:p w:rsidR="0019095D" w:rsidRPr="00F070C8" w:rsidRDefault="0019095D" w:rsidP="003415FC">
      <w:r w:rsidRPr="00F070C8">
        <w:t xml:space="preserve">    За                    -  6</w:t>
      </w:r>
    </w:p>
    <w:p w:rsidR="0019095D" w:rsidRPr="00F070C8" w:rsidRDefault="0019095D" w:rsidP="003415FC">
      <w:r w:rsidRPr="00F070C8">
        <w:t xml:space="preserve">    Проти              - 0</w:t>
      </w:r>
    </w:p>
    <w:p w:rsidR="0019095D" w:rsidRPr="00F070C8" w:rsidRDefault="0019095D" w:rsidP="003415FC">
      <w:r w:rsidRPr="00F070C8">
        <w:t xml:space="preserve">    Утримались   -  0</w:t>
      </w:r>
    </w:p>
    <w:p w:rsidR="0019095D" w:rsidRPr="00F070C8" w:rsidRDefault="0019095D" w:rsidP="009C7C04">
      <w:r w:rsidRPr="00F070C8">
        <w:t>За результатами голосування прийнято рішення відділу архбудконтролю здійснити перевірку законності вищезазначеного будівництва.</w:t>
      </w:r>
    </w:p>
    <w:p w:rsidR="0019095D" w:rsidRDefault="0019095D" w:rsidP="00060FD4">
      <w:r w:rsidRPr="00F070C8">
        <w:t>Про результати перевірки надати інформацію на засіданні земельної комісії.</w:t>
      </w:r>
    </w:p>
    <w:p w:rsidR="0019095D" w:rsidRDefault="0019095D" w:rsidP="003415FC"/>
    <w:p w:rsidR="0019095D" w:rsidRPr="00AD1480" w:rsidRDefault="0019095D" w:rsidP="003415FC">
      <w:pPr>
        <w:jc w:val="center"/>
      </w:pPr>
      <w:r>
        <w:t xml:space="preserve">      </w:t>
      </w:r>
      <w:r w:rsidRPr="00AD1480">
        <w:t>Голова комісії                                                          ____________________ В.Г.Вовкотруб</w:t>
      </w:r>
    </w:p>
    <w:p w:rsidR="0019095D" w:rsidRPr="00AD1480" w:rsidRDefault="0019095D" w:rsidP="003415FC">
      <w:pPr>
        <w:jc w:val="center"/>
      </w:pPr>
    </w:p>
    <w:p w:rsidR="0019095D" w:rsidRDefault="0019095D" w:rsidP="003415FC">
      <w:pPr>
        <w:jc w:val="center"/>
      </w:pPr>
      <w:r w:rsidRPr="00AD1480">
        <w:t xml:space="preserve">Секретар комісії                                                     </w:t>
      </w:r>
      <w:r>
        <w:t xml:space="preserve">  </w:t>
      </w:r>
      <w:r w:rsidRPr="00AD1480">
        <w:t>_____________________</w:t>
      </w:r>
      <w:r>
        <w:t>А.С.Лєонов</w:t>
      </w:r>
    </w:p>
    <w:p w:rsidR="0019095D" w:rsidRDefault="0019095D"/>
    <w:sectPr w:rsidR="0019095D" w:rsidSect="000651AB">
      <w:footerReference w:type="default" r:id="rId7"/>
      <w:pgSz w:w="16838" w:h="11906" w:orient="landscape"/>
      <w:pgMar w:top="709"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5D" w:rsidRDefault="0019095D">
      <w:r>
        <w:separator/>
      </w:r>
    </w:p>
  </w:endnote>
  <w:endnote w:type="continuationSeparator" w:id="1">
    <w:p w:rsidR="0019095D" w:rsidRDefault="001909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Arial"/>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5D" w:rsidRDefault="0019095D">
    <w:pPr>
      <w:pStyle w:val="Footer"/>
      <w:jc w:val="right"/>
    </w:pPr>
    <w:fldSimple w:instr="PAGE   \* MERGEFORMAT">
      <w:r w:rsidRPr="005152E6">
        <w:rPr>
          <w:noProof/>
          <w:lang w:val="ru-RU"/>
        </w:rPr>
        <w:t>1</w:t>
      </w:r>
    </w:fldSimple>
  </w:p>
  <w:p w:rsidR="0019095D" w:rsidRDefault="00190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5D" w:rsidRDefault="0019095D">
      <w:r>
        <w:separator/>
      </w:r>
    </w:p>
  </w:footnote>
  <w:footnote w:type="continuationSeparator" w:id="1">
    <w:p w:rsidR="0019095D" w:rsidRDefault="00190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42A638EE"/>
    <w:name w:val="WW8Num3"/>
    <w:lvl w:ilvl="0">
      <w:start w:val="1"/>
      <w:numFmt w:val="decimal"/>
      <w:pStyle w:val="Heading1"/>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hAnsi="Times New Roman" w:cs="Times New Roman" w:hint="default"/>
        <w:b/>
        <w:bCs/>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C935FC"/>
    <w:multiLevelType w:val="hybridMultilevel"/>
    <w:tmpl w:val="EA928C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C172BC"/>
    <w:multiLevelType w:val="hybridMultilevel"/>
    <w:tmpl w:val="AF68CD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1AB017A"/>
    <w:multiLevelType w:val="hybridMultilevel"/>
    <w:tmpl w:val="CA4ED0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3A1023"/>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6">
    <w:nsid w:val="2110252A"/>
    <w:multiLevelType w:val="hybridMultilevel"/>
    <w:tmpl w:val="C9F0B3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25851AA"/>
    <w:multiLevelType w:val="hybridMultilevel"/>
    <w:tmpl w:val="031CC71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A0958E8"/>
    <w:multiLevelType w:val="hybridMultilevel"/>
    <w:tmpl w:val="36FE06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AA357AE"/>
    <w:multiLevelType w:val="hybridMultilevel"/>
    <w:tmpl w:val="24DC65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B767695"/>
    <w:multiLevelType w:val="hybridMultilevel"/>
    <w:tmpl w:val="9F5291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C1D14EE"/>
    <w:multiLevelType w:val="hybridMultilevel"/>
    <w:tmpl w:val="6C125E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C533260"/>
    <w:multiLevelType w:val="hybridMultilevel"/>
    <w:tmpl w:val="01AEAF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3AD203C"/>
    <w:multiLevelType w:val="hybridMultilevel"/>
    <w:tmpl w:val="FF3650F0"/>
    <w:lvl w:ilvl="0" w:tplc="BCA21B4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3BBE2931"/>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15">
    <w:nsid w:val="3D8714DD"/>
    <w:multiLevelType w:val="hybridMultilevel"/>
    <w:tmpl w:val="667AF72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F822309"/>
    <w:multiLevelType w:val="hybridMultilevel"/>
    <w:tmpl w:val="7E3C35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2FE3B9F"/>
    <w:multiLevelType w:val="hybridMultilevel"/>
    <w:tmpl w:val="D3E822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BB35861"/>
    <w:multiLevelType w:val="hybridMultilevel"/>
    <w:tmpl w:val="AF68CD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E7406CA"/>
    <w:multiLevelType w:val="hybridMultilevel"/>
    <w:tmpl w:val="7CFE86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0F51F47"/>
    <w:multiLevelType w:val="hybridMultilevel"/>
    <w:tmpl w:val="41DE366E"/>
    <w:lvl w:ilvl="0" w:tplc="6742B3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2A07C5F"/>
    <w:multiLevelType w:val="hybridMultilevel"/>
    <w:tmpl w:val="F16C7A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406253D"/>
    <w:multiLevelType w:val="hybridMultilevel"/>
    <w:tmpl w:val="48F0B0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57C2057D"/>
    <w:multiLevelType w:val="hybridMultilevel"/>
    <w:tmpl w:val="D24AF9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B952EA7"/>
    <w:multiLevelType w:val="hybridMultilevel"/>
    <w:tmpl w:val="08143C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D844A33"/>
    <w:multiLevelType w:val="hybridMultilevel"/>
    <w:tmpl w:val="27F2CA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EBC0C97"/>
    <w:multiLevelType w:val="hybridMultilevel"/>
    <w:tmpl w:val="8BA81D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F226DF2"/>
    <w:multiLevelType w:val="hybridMultilevel"/>
    <w:tmpl w:val="F5D6C3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15E2540"/>
    <w:multiLevelType w:val="hybridMultilevel"/>
    <w:tmpl w:val="35BA81E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64514011"/>
    <w:multiLevelType w:val="hybridMultilevel"/>
    <w:tmpl w:val="9408763E"/>
    <w:lvl w:ilvl="0" w:tplc="08AE7874">
      <w:start w:val="1"/>
      <w:numFmt w:val="decimal"/>
      <w:lvlText w:val="%1."/>
      <w:lvlJc w:val="left"/>
      <w:pPr>
        <w:ind w:left="1098" w:hanging="39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0">
    <w:nsid w:val="694B3371"/>
    <w:multiLevelType w:val="hybridMultilevel"/>
    <w:tmpl w:val="8174C9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9B76299"/>
    <w:multiLevelType w:val="hybridMultilevel"/>
    <w:tmpl w:val="25323F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72B1492A"/>
    <w:multiLevelType w:val="hybridMultilevel"/>
    <w:tmpl w:val="014C2B8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791A2BC5"/>
    <w:multiLevelType w:val="hybridMultilevel"/>
    <w:tmpl w:val="FF6EC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7AF72890"/>
    <w:multiLevelType w:val="hybridMultilevel"/>
    <w:tmpl w:val="5D200B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7D1429B3"/>
    <w:multiLevelType w:val="hybridMultilevel"/>
    <w:tmpl w:val="D32CD3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FC85F23"/>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num w:numId="1">
    <w:abstractNumId w:val="0"/>
  </w:num>
  <w:num w:numId="2">
    <w:abstractNumId w:val="1"/>
  </w:num>
  <w:num w:numId="3">
    <w:abstractNumId w:val="20"/>
  </w:num>
  <w:num w:numId="4">
    <w:abstractNumId w:val="31"/>
  </w:num>
  <w:num w:numId="5">
    <w:abstractNumId w:val="30"/>
  </w:num>
  <w:num w:numId="6">
    <w:abstractNumId w:val="19"/>
  </w:num>
  <w:num w:numId="7">
    <w:abstractNumId w:val="3"/>
  </w:num>
  <w:num w:numId="8">
    <w:abstractNumId w:val="2"/>
  </w:num>
  <w:num w:numId="9">
    <w:abstractNumId w:val="27"/>
  </w:num>
  <w:num w:numId="10">
    <w:abstractNumId w:val="26"/>
  </w:num>
  <w:num w:numId="11">
    <w:abstractNumId w:val="29"/>
  </w:num>
  <w:num w:numId="12">
    <w:abstractNumId w:val="34"/>
  </w:num>
  <w:num w:numId="13">
    <w:abstractNumId w:val="11"/>
  </w:num>
  <w:num w:numId="14">
    <w:abstractNumId w:val="8"/>
  </w:num>
  <w:num w:numId="15">
    <w:abstractNumId w:val="32"/>
  </w:num>
  <w:num w:numId="16">
    <w:abstractNumId w:val="12"/>
  </w:num>
  <w:num w:numId="17">
    <w:abstractNumId w:val="4"/>
  </w:num>
  <w:num w:numId="18">
    <w:abstractNumId w:val="5"/>
  </w:num>
  <w:num w:numId="19">
    <w:abstractNumId w:val="14"/>
  </w:num>
  <w:num w:numId="20">
    <w:abstractNumId w:val="36"/>
  </w:num>
  <w:num w:numId="21">
    <w:abstractNumId w:val="7"/>
  </w:num>
  <w:num w:numId="22">
    <w:abstractNumId w:val="33"/>
  </w:num>
  <w:num w:numId="23">
    <w:abstractNumId w:val="9"/>
  </w:num>
  <w:num w:numId="24">
    <w:abstractNumId w:val="16"/>
  </w:num>
  <w:num w:numId="25">
    <w:abstractNumId w:val="17"/>
  </w:num>
  <w:num w:numId="26">
    <w:abstractNumId w:val="15"/>
  </w:num>
  <w:num w:numId="27">
    <w:abstractNumId w:val="28"/>
  </w:num>
  <w:num w:numId="28">
    <w:abstractNumId w:val="22"/>
  </w:num>
  <w:num w:numId="29">
    <w:abstractNumId w:val="6"/>
  </w:num>
  <w:num w:numId="30">
    <w:abstractNumId w:val="35"/>
  </w:num>
  <w:num w:numId="31">
    <w:abstractNumId w:val="25"/>
  </w:num>
  <w:num w:numId="32">
    <w:abstractNumId w:val="10"/>
  </w:num>
  <w:num w:numId="33">
    <w:abstractNumId w:val="21"/>
  </w:num>
  <w:num w:numId="34">
    <w:abstractNumId w:val="24"/>
  </w:num>
  <w:num w:numId="35">
    <w:abstractNumId w:val="13"/>
  </w:num>
  <w:num w:numId="36">
    <w:abstractNumId w:val="2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5FC"/>
    <w:rsid w:val="0000533D"/>
    <w:rsid w:val="00006719"/>
    <w:rsid w:val="0000747C"/>
    <w:rsid w:val="00017B67"/>
    <w:rsid w:val="0003247F"/>
    <w:rsid w:val="00044F75"/>
    <w:rsid w:val="0004754D"/>
    <w:rsid w:val="00057FDD"/>
    <w:rsid w:val="00060FD4"/>
    <w:rsid w:val="000651AB"/>
    <w:rsid w:val="0006530E"/>
    <w:rsid w:val="000723A4"/>
    <w:rsid w:val="000817CA"/>
    <w:rsid w:val="000A5A7F"/>
    <w:rsid w:val="000B1BD9"/>
    <w:rsid w:val="000F3410"/>
    <w:rsid w:val="000F607A"/>
    <w:rsid w:val="001078E7"/>
    <w:rsid w:val="00112DCF"/>
    <w:rsid w:val="001176D4"/>
    <w:rsid w:val="001365EE"/>
    <w:rsid w:val="001557C6"/>
    <w:rsid w:val="001623D3"/>
    <w:rsid w:val="001748F6"/>
    <w:rsid w:val="001765A1"/>
    <w:rsid w:val="00185954"/>
    <w:rsid w:val="0019095D"/>
    <w:rsid w:val="00193A22"/>
    <w:rsid w:val="00197B23"/>
    <w:rsid w:val="001A5EC4"/>
    <w:rsid w:val="001C69F9"/>
    <w:rsid w:val="001E098B"/>
    <w:rsid w:val="001E29A9"/>
    <w:rsid w:val="001E3455"/>
    <w:rsid w:val="001E403C"/>
    <w:rsid w:val="00214933"/>
    <w:rsid w:val="00225291"/>
    <w:rsid w:val="002324A5"/>
    <w:rsid w:val="0023553A"/>
    <w:rsid w:val="002362C0"/>
    <w:rsid w:val="0024495F"/>
    <w:rsid w:val="002512D3"/>
    <w:rsid w:val="0026415C"/>
    <w:rsid w:val="0027322C"/>
    <w:rsid w:val="00283CB0"/>
    <w:rsid w:val="002958B9"/>
    <w:rsid w:val="002A1E50"/>
    <w:rsid w:val="002A63BF"/>
    <w:rsid w:val="002A63D1"/>
    <w:rsid w:val="002E2C61"/>
    <w:rsid w:val="002E2FE1"/>
    <w:rsid w:val="002F0747"/>
    <w:rsid w:val="00302166"/>
    <w:rsid w:val="00303D95"/>
    <w:rsid w:val="0030663D"/>
    <w:rsid w:val="00313F68"/>
    <w:rsid w:val="00325722"/>
    <w:rsid w:val="003276B5"/>
    <w:rsid w:val="00334931"/>
    <w:rsid w:val="00340103"/>
    <w:rsid w:val="003415FC"/>
    <w:rsid w:val="00351371"/>
    <w:rsid w:val="00383F92"/>
    <w:rsid w:val="003841C6"/>
    <w:rsid w:val="003876F2"/>
    <w:rsid w:val="003A7845"/>
    <w:rsid w:val="003B056E"/>
    <w:rsid w:val="003B191C"/>
    <w:rsid w:val="003B3579"/>
    <w:rsid w:val="003C53F1"/>
    <w:rsid w:val="003D6142"/>
    <w:rsid w:val="003E312B"/>
    <w:rsid w:val="003F6400"/>
    <w:rsid w:val="003F716C"/>
    <w:rsid w:val="00425EA3"/>
    <w:rsid w:val="00430E30"/>
    <w:rsid w:val="00431422"/>
    <w:rsid w:val="00444B28"/>
    <w:rsid w:val="00475FA6"/>
    <w:rsid w:val="00476882"/>
    <w:rsid w:val="0049604D"/>
    <w:rsid w:val="004E4E99"/>
    <w:rsid w:val="004E5DBF"/>
    <w:rsid w:val="004F5E71"/>
    <w:rsid w:val="00513FBA"/>
    <w:rsid w:val="005152E6"/>
    <w:rsid w:val="005401E3"/>
    <w:rsid w:val="00554BF9"/>
    <w:rsid w:val="00560CAC"/>
    <w:rsid w:val="0056297F"/>
    <w:rsid w:val="00583149"/>
    <w:rsid w:val="00587F16"/>
    <w:rsid w:val="005F595B"/>
    <w:rsid w:val="00607656"/>
    <w:rsid w:val="00611E05"/>
    <w:rsid w:val="00612A89"/>
    <w:rsid w:val="00615BDD"/>
    <w:rsid w:val="006249BC"/>
    <w:rsid w:val="006450BD"/>
    <w:rsid w:val="006558A2"/>
    <w:rsid w:val="00656491"/>
    <w:rsid w:val="0065715B"/>
    <w:rsid w:val="006577D0"/>
    <w:rsid w:val="006602EC"/>
    <w:rsid w:val="006676BF"/>
    <w:rsid w:val="006730BB"/>
    <w:rsid w:val="00682FB0"/>
    <w:rsid w:val="00683DA3"/>
    <w:rsid w:val="00692F9C"/>
    <w:rsid w:val="006B319A"/>
    <w:rsid w:val="006B760B"/>
    <w:rsid w:val="006E4385"/>
    <w:rsid w:val="00711A4D"/>
    <w:rsid w:val="00717783"/>
    <w:rsid w:val="00735B6A"/>
    <w:rsid w:val="0075358E"/>
    <w:rsid w:val="00780253"/>
    <w:rsid w:val="00792386"/>
    <w:rsid w:val="0079581D"/>
    <w:rsid w:val="007B4F46"/>
    <w:rsid w:val="007C4881"/>
    <w:rsid w:val="007C7AE9"/>
    <w:rsid w:val="007D1ED9"/>
    <w:rsid w:val="007E6A93"/>
    <w:rsid w:val="008134D9"/>
    <w:rsid w:val="008307E1"/>
    <w:rsid w:val="0085483E"/>
    <w:rsid w:val="0086340C"/>
    <w:rsid w:val="008718DA"/>
    <w:rsid w:val="0087307B"/>
    <w:rsid w:val="00875250"/>
    <w:rsid w:val="0088046A"/>
    <w:rsid w:val="008A1372"/>
    <w:rsid w:val="008C056D"/>
    <w:rsid w:val="008C37AF"/>
    <w:rsid w:val="008C42AB"/>
    <w:rsid w:val="008D1B38"/>
    <w:rsid w:val="008F6BAA"/>
    <w:rsid w:val="0090442D"/>
    <w:rsid w:val="00912AB0"/>
    <w:rsid w:val="00923DCE"/>
    <w:rsid w:val="0095784B"/>
    <w:rsid w:val="0096104A"/>
    <w:rsid w:val="00981937"/>
    <w:rsid w:val="0099063E"/>
    <w:rsid w:val="00997B98"/>
    <w:rsid w:val="009A1271"/>
    <w:rsid w:val="009B26F7"/>
    <w:rsid w:val="009B6458"/>
    <w:rsid w:val="009C44A6"/>
    <w:rsid w:val="009C5D82"/>
    <w:rsid w:val="009C77EE"/>
    <w:rsid w:val="009C7C04"/>
    <w:rsid w:val="009E155D"/>
    <w:rsid w:val="009E265A"/>
    <w:rsid w:val="009F21BB"/>
    <w:rsid w:val="00A053C2"/>
    <w:rsid w:val="00A07A4C"/>
    <w:rsid w:val="00A07D75"/>
    <w:rsid w:val="00A46A74"/>
    <w:rsid w:val="00A51D2B"/>
    <w:rsid w:val="00A55C49"/>
    <w:rsid w:val="00A67781"/>
    <w:rsid w:val="00A73CC0"/>
    <w:rsid w:val="00A77267"/>
    <w:rsid w:val="00A847A7"/>
    <w:rsid w:val="00A85C87"/>
    <w:rsid w:val="00A91BC9"/>
    <w:rsid w:val="00AC5311"/>
    <w:rsid w:val="00AD1480"/>
    <w:rsid w:val="00AE195D"/>
    <w:rsid w:val="00AF37F6"/>
    <w:rsid w:val="00AF43B8"/>
    <w:rsid w:val="00AF7812"/>
    <w:rsid w:val="00B03E3A"/>
    <w:rsid w:val="00B050E1"/>
    <w:rsid w:val="00B11613"/>
    <w:rsid w:val="00B161C1"/>
    <w:rsid w:val="00B27FA8"/>
    <w:rsid w:val="00B55C04"/>
    <w:rsid w:val="00B654F5"/>
    <w:rsid w:val="00B65BC0"/>
    <w:rsid w:val="00B77B8D"/>
    <w:rsid w:val="00B8528F"/>
    <w:rsid w:val="00B93EC5"/>
    <w:rsid w:val="00BA0610"/>
    <w:rsid w:val="00BA6DCF"/>
    <w:rsid w:val="00BA709D"/>
    <w:rsid w:val="00BB7AAB"/>
    <w:rsid w:val="00BC1D40"/>
    <w:rsid w:val="00BC33BD"/>
    <w:rsid w:val="00BC3BD4"/>
    <w:rsid w:val="00BE077E"/>
    <w:rsid w:val="00BE4E2A"/>
    <w:rsid w:val="00BF3769"/>
    <w:rsid w:val="00C00B3E"/>
    <w:rsid w:val="00C12107"/>
    <w:rsid w:val="00C367A7"/>
    <w:rsid w:val="00C40553"/>
    <w:rsid w:val="00C408E4"/>
    <w:rsid w:val="00C44097"/>
    <w:rsid w:val="00C44364"/>
    <w:rsid w:val="00C67AA2"/>
    <w:rsid w:val="00C9377F"/>
    <w:rsid w:val="00CA434B"/>
    <w:rsid w:val="00CA79E0"/>
    <w:rsid w:val="00CB123F"/>
    <w:rsid w:val="00CC15D4"/>
    <w:rsid w:val="00CD4561"/>
    <w:rsid w:val="00CD7417"/>
    <w:rsid w:val="00CE75D6"/>
    <w:rsid w:val="00D06289"/>
    <w:rsid w:val="00D25322"/>
    <w:rsid w:val="00D74934"/>
    <w:rsid w:val="00D7636A"/>
    <w:rsid w:val="00D77E3B"/>
    <w:rsid w:val="00D83F6F"/>
    <w:rsid w:val="00DB74A4"/>
    <w:rsid w:val="00DC339D"/>
    <w:rsid w:val="00DC5FD7"/>
    <w:rsid w:val="00E2109B"/>
    <w:rsid w:val="00E40526"/>
    <w:rsid w:val="00E52D45"/>
    <w:rsid w:val="00E81624"/>
    <w:rsid w:val="00E82657"/>
    <w:rsid w:val="00EB1425"/>
    <w:rsid w:val="00EB5C2E"/>
    <w:rsid w:val="00EC4560"/>
    <w:rsid w:val="00ED0451"/>
    <w:rsid w:val="00F00C1D"/>
    <w:rsid w:val="00F070C8"/>
    <w:rsid w:val="00F104D7"/>
    <w:rsid w:val="00F10C35"/>
    <w:rsid w:val="00F15006"/>
    <w:rsid w:val="00F16808"/>
    <w:rsid w:val="00F3110D"/>
    <w:rsid w:val="00F43BAB"/>
    <w:rsid w:val="00F705E7"/>
    <w:rsid w:val="00F71DCA"/>
    <w:rsid w:val="00F7421D"/>
    <w:rsid w:val="00FB01B7"/>
    <w:rsid w:val="00FB28C0"/>
    <w:rsid w:val="00FC2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FC"/>
    <w:pPr>
      <w:suppressAutoHyphens/>
    </w:pPr>
    <w:rPr>
      <w:rFonts w:ascii="Times New Roman" w:hAnsi="Times New Roman" w:cs="Times New Roman"/>
      <w:sz w:val="24"/>
      <w:szCs w:val="24"/>
      <w:lang w:val="uk-UA" w:eastAsia="zh-CN"/>
    </w:rPr>
  </w:style>
  <w:style w:type="paragraph" w:styleId="Heading1">
    <w:name w:val="heading 1"/>
    <w:basedOn w:val="Normal"/>
    <w:next w:val="Normal"/>
    <w:link w:val="Heading1Char1"/>
    <w:uiPriority w:val="99"/>
    <w:qFormat/>
    <w:rsid w:val="003415FC"/>
    <w:pPr>
      <w:keepNext/>
      <w:numPr>
        <w:numId w:val="2"/>
      </w:numPr>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EDC"/>
    <w:rPr>
      <w:rFonts w:asciiTheme="majorHAnsi" w:eastAsiaTheme="majorEastAsia" w:hAnsiTheme="majorHAnsi" w:cstheme="majorBidi"/>
      <w:b/>
      <w:bCs/>
      <w:kern w:val="32"/>
      <w:sz w:val="32"/>
      <w:szCs w:val="32"/>
      <w:lang w:val="uk-UA" w:eastAsia="zh-CN"/>
    </w:rPr>
  </w:style>
  <w:style w:type="character" w:customStyle="1" w:styleId="Heading1Char1">
    <w:name w:val="Heading 1 Char1"/>
    <w:basedOn w:val="DefaultParagraphFont"/>
    <w:link w:val="Heading1"/>
    <w:uiPriority w:val="99"/>
    <w:locked/>
    <w:rsid w:val="003415FC"/>
    <w:rPr>
      <w:rFonts w:ascii="Times New Roman" w:hAnsi="Times New Roman" w:cs="Times New Roman"/>
      <w:b/>
      <w:bCs/>
      <w:sz w:val="24"/>
      <w:szCs w:val="24"/>
      <w:lang w:eastAsia="zh-CN"/>
    </w:rPr>
  </w:style>
  <w:style w:type="paragraph" w:styleId="Footer">
    <w:name w:val="footer"/>
    <w:aliases w:val="Знак Знак Знак Знак1 Знак,Знак Знак Знак Знак Знак Знак,Знак Знак Знак1 Знак,Знак Знак Знак Знак Знак1,Знак Знак Знак Знак2,Знак Знак Знак Знак1"/>
    <w:basedOn w:val="Normal"/>
    <w:link w:val="FooterChar1"/>
    <w:uiPriority w:val="99"/>
    <w:rsid w:val="003415FC"/>
    <w:pPr>
      <w:tabs>
        <w:tab w:val="center" w:pos="4677"/>
        <w:tab w:val="right" w:pos="9355"/>
      </w:tabs>
    </w:pPr>
  </w:style>
  <w:style w:type="character" w:customStyle="1" w:styleId="FooterChar">
    <w:name w:val="Footer Char"/>
    <w:aliases w:val="Знак Знак Знак Знак1 Знак Char,Знак Знак Знак Знак Знак Знак Char,Знак Знак Знак1 Знак Char,Знак Знак Знак Знак Знак1 Char,Знак Знак Знак Знак2 Char,Знак Знак Знак Знак1 Char"/>
    <w:basedOn w:val="DefaultParagraphFont"/>
    <w:link w:val="Footer"/>
    <w:uiPriority w:val="99"/>
    <w:semiHidden/>
    <w:rsid w:val="00E06EDC"/>
    <w:rPr>
      <w:rFonts w:ascii="Times New Roman" w:hAnsi="Times New Roman" w:cs="Times New Roman"/>
      <w:sz w:val="24"/>
      <w:szCs w:val="24"/>
      <w:lang w:val="uk-UA" w:eastAsia="zh-CN"/>
    </w:rPr>
  </w:style>
  <w:style w:type="character" w:customStyle="1" w:styleId="FooterChar1">
    <w:name w:val="Footer Char1"/>
    <w:aliases w:val="Знак Знак Знак Знак1 Знак Char1,Знак Знак Знак Знак Знак Знак Char1,Знак Знак Знак1 Знак Char1,Знак Знак Знак Знак Знак1 Char1,Знак Знак Знак Знак2 Char1,Знак Знак Знак Знак1 Char1"/>
    <w:basedOn w:val="DefaultParagraphFont"/>
    <w:link w:val="Footer"/>
    <w:uiPriority w:val="99"/>
    <w:locked/>
    <w:rsid w:val="003415FC"/>
    <w:rPr>
      <w:rFonts w:ascii="Times New Roman" w:hAnsi="Times New Roman" w:cs="Times New Roman"/>
      <w:sz w:val="24"/>
      <w:szCs w:val="24"/>
      <w:lang w:eastAsia="zh-CN"/>
    </w:rPr>
  </w:style>
  <w:style w:type="paragraph" w:styleId="BodyText">
    <w:name w:val="Body Text"/>
    <w:basedOn w:val="Normal"/>
    <w:link w:val="BodyTextChar1"/>
    <w:uiPriority w:val="99"/>
    <w:rsid w:val="003415FC"/>
    <w:pPr>
      <w:suppressAutoHyphens w:val="0"/>
    </w:pPr>
    <w:rPr>
      <w:rFonts w:ascii="Calibri" w:hAnsi="Calibri"/>
      <w:szCs w:val="22"/>
      <w:lang w:eastAsia="ru-RU"/>
    </w:rPr>
  </w:style>
  <w:style w:type="character" w:customStyle="1" w:styleId="BodyTextChar">
    <w:name w:val="Body Text Char"/>
    <w:basedOn w:val="DefaultParagraphFont"/>
    <w:link w:val="BodyText"/>
    <w:uiPriority w:val="99"/>
    <w:semiHidden/>
    <w:rsid w:val="00E06EDC"/>
    <w:rPr>
      <w:rFonts w:ascii="Times New Roman" w:hAnsi="Times New Roman" w:cs="Times New Roman"/>
      <w:sz w:val="24"/>
      <w:szCs w:val="24"/>
      <w:lang w:val="uk-UA" w:eastAsia="zh-CN"/>
    </w:rPr>
  </w:style>
  <w:style w:type="character" w:customStyle="1" w:styleId="BodyTextChar1">
    <w:name w:val="Body Text Char1"/>
    <w:basedOn w:val="DefaultParagraphFont"/>
    <w:link w:val="BodyText"/>
    <w:uiPriority w:val="99"/>
    <w:locked/>
    <w:rsid w:val="003415FC"/>
    <w:rPr>
      <w:rFonts w:ascii="Calibri" w:hAnsi="Calibri" w:cs="Times New Roman"/>
      <w:sz w:val="24"/>
      <w:lang w:eastAsia="ru-RU"/>
    </w:rPr>
  </w:style>
  <w:style w:type="table" w:customStyle="1" w:styleId="GridTable1Light">
    <w:name w:val="Grid Table 1 Light"/>
    <w:uiPriority w:val="99"/>
    <w:rsid w:val="003415FC"/>
    <w:rPr>
      <w:rFonts w:cs="Times New Roman"/>
      <w:lang w:val="uk-UA"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ListParagraph">
    <w:name w:val="List Paragraph"/>
    <w:basedOn w:val="Normal"/>
    <w:uiPriority w:val="99"/>
    <w:qFormat/>
    <w:rsid w:val="003415FC"/>
    <w:pPr>
      <w:suppressAutoHyphens w:val="0"/>
      <w:spacing w:after="160" w:line="259" w:lineRule="auto"/>
      <w:ind w:left="720"/>
      <w:contextualSpacing/>
    </w:pPr>
    <w:rPr>
      <w:rFonts w:ascii="Calibri" w:hAnsi="Calibri"/>
      <w:sz w:val="22"/>
      <w:szCs w:val="22"/>
      <w:lang w:eastAsia="en-US"/>
    </w:rPr>
  </w:style>
  <w:style w:type="character" w:styleId="Hyperlink">
    <w:name w:val="Hyperlink"/>
    <w:basedOn w:val="DefaultParagraphFont"/>
    <w:uiPriority w:val="99"/>
    <w:rsid w:val="003415FC"/>
    <w:rPr>
      <w:rFonts w:cs="Times New Roman"/>
      <w:color w:val="0000FF"/>
      <w:u w:val="single"/>
    </w:rPr>
  </w:style>
  <w:style w:type="paragraph" w:styleId="BalloonText">
    <w:name w:val="Balloon Text"/>
    <w:basedOn w:val="Normal"/>
    <w:link w:val="BalloonTextChar1"/>
    <w:uiPriority w:val="99"/>
    <w:semiHidden/>
    <w:rsid w:val="003415FC"/>
    <w:rPr>
      <w:rFonts w:ascii="Tahoma" w:hAnsi="Tahoma" w:cs="Tahoma"/>
      <w:sz w:val="16"/>
      <w:szCs w:val="16"/>
    </w:rPr>
  </w:style>
  <w:style w:type="character" w:customStyle="1" w:styleId="BalloonTextChar">
    <w:name w:val="Balloon Text Char"/>
    <w:basedOn w:val="DefaultParagraphFont"/>
    <w:link w:val="BalloonText"/>
    <w:uiPriority w:val="99"/>
    <w:semiHidden/>
    <w:rsid w:val="00E06EDC"/>
    <w:rPr>
      <w:rFonts w:ascii="Times New Roman" w:hAnsi="Times New Roman" w:cs="Times New Roman"/>
      <w:sz w:val="0"/>
      <w:szCs w:val="0"/>
      <w:lang w:val="uk-UA" w:eastAsia="zh-CN"/>
    </w:rPr>
  </w:style>
  <w:style w:type="character" w:customStyle="1" w:styleId="BalloonTextChar1">
    <w:name w:val="Balloon Text Char1"/>
    <w:basedOn w:val="DefaultParagraphFont"/>
    <w:link w:val="BalloonText"/>
    <w:uiPriority w:val="99"/>
    <w:semiHidden/>
    <w:locked/>
    <w:rsid w:val="003415FC"/>
    <w:rPr>
      <w:rFonts w:ascii="Tahoma" w:hAnsi="Tahoma" w:cs="Tahoma"/>
      <w:sz w:val="16"/>
      <w:szCs w:val="16"/>
      <w:lang w:eastAsia="zh-CN"/>
    </w:rPr>
  </w:style>
  <w:style w:type="character" w:customStyle="1" w:styleId="rvts9">
    <w:name w:val="rvts9"/>
    <w:basedOn w:val="DefaultParagraphFont"/>
    <w:uiPriority w:val="99"/>
    <w:rsid w:val="003415FC"/>
    <w:rPr>
      <w:rFonts w:cs="Times New Roman"/>
    </w:rPr>
  </w:style>
  <w:style w:type="character" w:customStyle="1" w:styleId="rvts0">
    <w:name w:val="rvts0"/>
    <w:basedOn w:val="DefaultParagraphFont"/>
    <w:uiPriority w:val="99"/>
    <w:rsid w:val="003415FC"/>
    <w:rPr>
      <w:rFonts w:cs="Times New Roman"/>
    </w:rPr>
  </w:style>
  <w:style w:type="paragraph" w:styleId="Header">
    <w:name w:val="header"/>
    <w:basedOn w:val="Normal"/>
    <w:link w:val="HeaderChar1"/>
    <w:uiPriority w:val="99"/>
    <w:rsid w:val="003415FC"/>
    <w:pPr>
      <w:tabs>
        <w:tab w:val="center" w:pos="4819"/>
        <w:tab w:val="right" w:pos="9639"/>
      </w:tabs>
      <w:suppressAutoHyphens w:val="0"/>
    </w:pPr>
    <w:rPr>
      <w:rFonts w:ascii="Calibri" w:hAnsi="Calibri"/>
      <w:sz w:val="22"/>
      <w:szCs w:val="22"/>
      <w:lang w:eastAsia="en-US"/>
    </w:rPr>
  </w:style>
  <w:style w:type="character" w:customStyle="1" w:styleId="HeaderChar">
    <w:name w:val="Header Char"/>
    <w:basedOn w:val="DefaultParagraphFont"/>
    <w:link w:val="Header"/>
    <w:uiPriority w:val="99"/>
    <w:semiHidden/>
    <w:rsid w:val="00E06EDC"/>
    <w:rPr>
      <w:rFonts w:ascii="Times New Roman" w:hAnsi="Times New Roman" w:cs="Times New Roman"/>
      <w:sz w:val="24"/>
      <w:szCs w:val="24"/>
      <w:lang w:val="uk-UA" w:eastAsia="zh-CN"/>
    </w:rPr>
  </w:style>
  <w:style w:type="character" w:customStyle="1" w:styleId="HeaderChar1">
    <w:name w:val="Header Char1"/>
    <w:basedOn w:val="DefaultParagraphFont"/>
    <w:link w:val="Header"/>
    <w:uiPriority w:val="99"/>
    <w:locked/>
    <w:rsid w:val="003415FC"/>
    <w:rPr>
      <w:rFonts w:eastAsia="Times New Roman" w:cs="Times New Roman"/>
    </w:rPr>
  </w:style>
  <w:style w:type="paragraph" w:styleId="HTMLPreformatted">
    <w:name w:val="HTML Preformatted"/>
    <w:basedOn w:val="Normal"/>
    <w:link w:val="HTMLPreformattedChar1"/>
    <w:uiPriority w:val="99"/>
    <w:rsid w:val="00341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E06EDC"/>
    <w:rPr>
      <w:rFonts w:ascii="Courier New" w:hAnsi="Courier New" w:cs="Courier New"/>
      <w:sz w:val="20"/>
      <w:szCs w:val="20"/>
      <w:lang w:val="uk-UA" w:eastAsia="zh-CN"/>
    </w:rPr>
  </w:style>
  <w:style w:type="character" w:customStyle="1" w:styleId="HTMLPreformattedChar1">
    <w:name w:val="HTML Preformatted Char1"/>
    <w:basedOn w:val="DefaultParagraphFont"/>
    <w:link w:val="HTMLPreformatted"/>
    <w:uiPriority w:val="99"/>
    <w:locked/>
    <w:rsid w:val="003415FC"/>
    <w:rPr>
      <w:rFonts w:ascii="Courier New" w:hAnsi="Courier New" w:cs="Courier New"/>
      <w:sz w:val="20"/>
      <w:szCs w:val="20"/>
      <w:lang w:val="ru-RU" w:eastAsia="ru-RU"/>
    </w:rPr>
  </w:style>
  <w:style w:type="table" w:styleId="TableGrid">
    <w:name w:val="Table Grid"/>
    <w:basedOn w:val="TableNormal"/>
    <w:uiPriority w:val="99"/>
    <w:rsid w:val="003415FC"/>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2">
    <w:name w:val="st2"/>
    <w:uiPriority w:val="99"/>
    <w:rsid w:val="003415FC"/>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pple-converted-space">
    <w:name w:val="apple-converted-space"/>
    <w:basedOn w:val="DefaultParagraphFont"/>
    <w:uiPriority w:val="99"/>
    <w:rsid w:val="003415FC"/>
    <w:rPr>
      <w:rFonts w:cs="Times New Roman"/>
    </w:rPr>
  </w:style>
  <w:style w:type="character" w:customStyle="1" w:styleId="st101">
    <w:name w:val="st101"/>
    <w:uiPriority w:val="99"/>
    <w:rsid w:val="003415FC"/>
    <w:rPr>
      <w:rFonts w:ascii="Times New Roman" w:hAnsi="Times New Roman"/>
      <w:b/>
      <w:color w:val="000000"/>
    </w:rPr>
  </w:style>
  <w:style w:type="character" w:customStyle="1" w:styleId="st42">
    <w:name w:val="st42"/>
    <w:uiPriority w:val="99"/>
    <w:rsid w:val="003415FC"/>
    <w:rPr>
      <w:rFonts w:ascii="Times New Roman" w:hAnsi="Times New Roman"/>
      <w:color w:val="000000"/>
    </w:rPr>
  </w:style>
  <w:style w:type="paragraph" w:styleId="NoSpacing">
    <w:name w:val="No Spacing"/>
    <w:uiPriority w:val="99"/>
    <w:qFormat/>
    <w:rsid w:val="003415FC"/>
    <w:rPr>
      <w:rFonts w:cs="Times New Roman"/>
      <w:lang w:val="uk-UA" w:eastAsia="en-US"/>
    </w:rPr>
  </w:style>
  <w:style w:type="paragraph" w:customStyle="1" w:styleId="1">
    <w:name w:val="1"/>
    <w:basedOn w:val="Normal"/>
    <w:uiPriority w:val="99"/>
    <w:rsid w:val="003415FC"/>
    <w:pPr>
      <w:suppressAutoHyphens w:val="0"/>
    </w:pPr>
    <w:rPr>
      <w:rFonts w:ascii="Verdana" w:hAnsi="Verdana" w:cs="Verdana"/>
      <w:sz w:val="20"/>
      <w:szCs w:val="20"/>
      <w:lang w:val="en-US" w:eastAsia="en-US"/>
    </w:rPr>
  </w:style>
  <w:style w:type="character" w:customStyle="1" w:styleId="xfmc2">
    <w:name w:val="xfmc2"/>
    <w:basedOn w:val="DefaultParagraphFont"/>
    <w:uiPriority w:val="99"/>
    <w:rsid w:val="003415FC"/>
    <w:rPr>
      <w:rFonts w:cs="Times New Roman"/>
    </w:rPr>
  </w:style>
  <w:style w:type="paragraph" w:customStyle="1" w:styleId="xfmc1">
    <w:name w:val="xfmc1"/>
    <w:basedOn w:val="Normal"/>
    <w:uiPriority w:val="99"/>
    <w:rsid w:val="003415FC"/>
    <w:pPr>
      <w:suppressAutoHyphens w:val="0"/>
      <w:spacing w:before="100" w:beforeAutospacing="1" w:after="100" w:afterAutospacing="1"/>
    </w:pPr>
    <w:rPr>
      <w:lang w:eastAsia="uk-UA"/>
    </w:rPr>
  </w:style>
  <w:style w:type="character" w:styleId="Strong">
    <w:name w:val="Strong"/>
    <w:basedOn w:val="DefaultParagraphFont"/>
    <w:uiPriority w:val="99"/>
    <w:qFormat/>
    <w:rsid w:val="003415FC"/>
    <w:rPr>
      <w:rFonts w:cs="Times New Roman"/>
      <w:b/>
      <w:bCs/>
    </w:rPr>
  </w:style>
</w:styles>
</file>

<file path=word/webSettings.xml><?xml version="1.0" encoding="utf-8"?>
<w:webSettings xmlns:r="http://schemas.openxmlformats.org/officeDocument/2006/relationships" xmlns:w="http://schemas.openxmlformats.org/wordprocessingml/2006/main">
  <w:divs>
    <w:div w:id="1161770259">
      <w:marLeft w:val="0"/>
      <w:marRight w:val="0"/>
      <w:marTop w:val="0"/>
      <w:marBottom w:val="0"/>
      <w:divBdr>
        <w:top w:val="none" w:sz="0" w:space="0" w:color="auto"/>
        <w:left w:val="none" w:sz="0" w:space="0" w:color="auto"/>
        <w:bottom w:val="none" w:sz="0" w:space="0" w:color="auto"/>
        <w:right w:val="none" w:sz="0" w:space="0" w:color="auto"/>
      </w:divBdr>
    </w:div>
    <w:div w:id="1161770260">
      <w:marLeft w:val="0"/>
      <w:marRight w:val="0"/>
      <w:marTop w:val="0"/>
      <w:marBottom w:val="0"/>
      <w:divBdr>
        <w:top w:val="none" w:sz="0" w:space="0" w:color="auto"/>
        <w:left w:val="none" w:sz="0" w:space="0" w:color="auto"/>
        <w:bottom w:val="none" w:sz="0" w:space="0" w:color="auto"/>
        <w:right w:val="none" w:sz="0" w:space="0" w:color="auto"/>
      </w:divBdr>
    </w:div>
    <w:div w:id="1161770261">
      <w:marLeft w:val="0"/>
      <w:marRight w:val="0"/>
      <w:marTop w:val="0"/>
      <w:marBottom w:val="0"/>
      <w:divBdr>
        <w:top w:val="none" w:sz="0" w:space="0" w:color="auto"/>
        <w:left w:val="none" w:sz="0" w:space="0" w:color="auto"/>
        <w:bottom w:val="none" w:sz="0" w:space="0" w:color="auto"/>
        <w:right w:val="none" w:sz="0" w:space="0" w:color="auto"/>
      </w:divBdr>
    </w:div>
    <w:div w:id="116177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94</dc:title>
  <dc:subject/>
  <dc:creator>Користувач</dc:creator>
  <cp:keywords/>
  <dc:description/>
  <cp:lastModifiedBy>NOVOGREBELSKA</cp:lastModifiedBy>
  <cp:revision>2</cp:revision>
  <dcterms:created xsi:type="dcterms:W3CDTF">2017-08-30T13:58:00Z</dcterms:created>
  <dcterms:modified xsi:type="dcterms:W3CDTF">2017-08-30T13:58:00Z</dcterms:modified>
</cp:coreProperties>
</file>