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5A" w:rsidRPr="00284430" w:rsidRDefault="0066096B" w:rsidP="007A165A">
      <w:pPr>
        <w:shd w:val="clear" w:color="auto" w:fill="FFFFFF"/>
        <w:spacing w:after="0" w:line="240" w:lineRule="auto"/>
        <w:jc w:val="center"/>
        <w:textAlignment w:val="baseline"/>
        <w:rPr>
          <w:rFonts w:eastAsia="Times New Roman"/>
          <w:b/>
          <w:bCs/>
          <w:color w:val="000000"/>
          <w:spacing w:val="1"/>
          <w:szCs w:val="24"/>
          <w:lang w:val="uk-UA"/>
        </w:rPr>
      </w:pPr>
      <w:r w:rsidRPr="00284430">
        <w:rPr>
          <w:rFonts w:eastAsia="Times New Roman"/>
          <w:b/>
          <w:bCs/>
          <w:color w:val="000000"/>
          <w:spacing w:val="1"/>
          <w:szCs w:val="24"/>
          <w:lang w:val="uk-UA"/>
        </w:rPr>
        <w:t>Ви</w:t>
      </w:r>
      <w:r w:rsidR="00284430">
        <w:rPr>
          <w:rFonts w:eastAsia="Times New Roman"/>
          <w:b/>
          <w:bCs/>
          <w:color w:val="000000"/>
          <w:spacing w:val="1"/>
          <w:szCs w:val="24"/>
          <w:lang w:val="uk-UA"/>
        </w:rPr>
        <w:t>конавчим комітетом Білоцерківсь</w:t>
      </w:r>
      <w:r w:rsidRPr="00284430">
        <w:rPr>
          <w:rFonts w:eastAsia="Times New Roman"/>
          <w:b/>
          <w:bCs/>
          <w:color w:val="000000"/>
          <w:spacing w:val="1"/>
          <w:szCs w:val="24"/>
          <w:lang w:val="uk-UA"/>
        </w:rPr>
        <w:t>к</w:t>
      </w:r>
      <w:r w:rsidR="00284430">
        <w:rPr>
          <w:rFonts w:eastAsia="Times New Roman"/>
          <w:b/>
          <w:bCs/>
          <w:color w:val="000000"/>
          <w:spacing w:val="1"/>
          <w:szCs w:val="24"/>
          <w:lang w:val="uk-UA"/>
        </w:rPr>
        <w:t>о</w:t>
      </w:r>
      <w:r w:rsidRPr="00284430">
        <w:rPr>
          <w:rFonts w:eastAsia="Times New Roman"/>
          <w:b/>
          <w:bCs/>
          <w:color w:val="000000"/>
          <w:spacing w:val="1"/>
          <w:szCs w:val="24"/>
          <w:lang w:val="uk-UA"/>
        </w:rPr>
        <w:t>ї</w:t>
      </w:r>
      <w:r w:rsidR="007A165A" w:rsidRPr="00284430">
        <w:rPr>
          <w:rFonts w:eastAsia="Times New Roman"/>
          <w:b/>
          <w:bCs/>
          <w:color w:val="000000"/>
          <w:spacing w:val="1"/>
          <w:szCs w:val="24"/>
          <w:lang w:val="uk-UA"/>
        </w:rPr>
        <w:t xml:space="preserve"> міської ради </w:t>
      </w:r>
    </w:p>
    <w:p w:rsidR="007A165A" w:rsidRPr="00284430" w:rsidRDefault="007A165A" w:rsidP="007A165A">
      <w:pPr>
        <w:shd w:val="clear" w:color="auto" w:fill="FFFFFF"/>
        <w:spacing w:after="0" w:line="240" w:lineRule="auto"/>
        <w:jc w:val="center"/>
        <w:textAlignment w:val="baseline"/>
        <w:rPr>
          <w:rFonts w:eastAsia="Times New Roman"/>
          <w:b/>
          <w:bCs/>
          <w:color w:val="000000"/>
          <w:spacing w:val="1"/>
          <w:szCs w:val="24"/>
          <w:lang w:val="uk-UA"/>
        </w:rPr>
      </w:pPr>
      <w:r w:rsidRPr="00284430">
        <w:rPr>
          <w:rFonts w:eastAsia="Times New Roman"/>
          <w:b/>
          <w:bCs/>
          <w:color w:val="000000"/>
          <w:spacing w:val="1"/>
          <w:szCs w:val="24"/>
          <w:lang w:val="uk-UA"/>
        </w:rPr>
        <w:t xml:space="preserve">планується закупівля </w:t>
      </w:r>
      <w:r w:rsidR="00B720E2" w:rsidRPr="00284430">
        <w:rPr>
          <w:b/>
          <w:bCs/>
          <w:color w:val="000000"/>
          <w:kern w:val="1"/>
          <w:szCs w:val="24"/>
          <w:lang w:val="uk-UA"/>
        </w:rPr>
        <w:t>послуг з надання доступу до мережі інтернет у 2024 році Білоцерківській міській раді та її виконавчим органам</w:t>
      </w:r>
    </w:p>
    <w:p w:rsidR="007A165A" w:rsidRPr="00B720E2" w:rsidRDefault="007A165A" w:rsidP="007A165A">
      <w:pPr>
        <w:shd w:val="clear" w:color="auto" w:fill="FFFFFF"/>
        <w:spacing w:after="0" w:line="240" w:lineRule="auto"/>
        <w:jc w:val="center"/>
        <w:textAlignment w:val="baseline"/>
        <w:rPr>
          <w:rFonts w:eastAsia="Times New Roman"/>
          <w:color w:val="000000"/>
          <w:spacing w:val="1"/>
          <w:sz w:val="24"/>
          <w:szCs w:val="24"/>
          <w:lang w:val="uk-UA"/>
        </w:rPr>
      </w:pPr>
    </w:p>
    <w:p w:rsidR="007A165A" w:rsidRPr="00B720E2" w:rsidRDefault="007A165A" w:rsidP="007A165A">
      <w:pPr>
        <w:shd w:val="clear" w:color="auto" w:fill="FFFFFF"/>
        <w:spacing w:after="0" w:line="240" w:lineRule="auto"/>
        <w:jc w:val="center"/>
        <w:textAlignment w:val="baseline"/>
        <w:rPr>
          <w:rFonts w:eastAsia="Times New Roman"/>
          <w:color w:val="000000"/>
          <w:spacing w:val="1"/>
          <w:sz w:val="24"/>
          <w:szCs w:val="24"/>
          <w:lang w:val="uk-UA"/>
        </w:rPr>
      </w:pPr>
    </w:p>
    <w:p w:rsidR="00C367E0" w:rsidRPr="00C367E0" w:rsidRDefault="00C367E0" w:rsidP="00C367E0">
      <w:pPr>
        <w:pStyle w:val="a8"/>
        <w:shd w:val="clear" w:color="auto" w:fill="FFFFFF"/>
        <w:spacing w:after="0"/>
        <w:ind w:left="0" w:firstLine="709"/>
        <w:jc w:val="both"/>
        <w:textAlignment w:val="baseline"/>
        <w:rPr>
          <w:b/>
          <w:i/>
          <w:spacing w:val="1"/>
          <w:sz w:val="28"/>
        </w:rPr>
      </w:pPr>
      <w:r w:rsidRPr="00C367E0">
        <w:rPr>
          <w:b/>
          <w:i/>
          <w:spacing w:val="1"/>
          <w:sz w:val="28"/>
        </w:rPr>
        <w:t xml:space="preserve">Відділом </w:t>
      </w:r>
      <w:r w:rsidRPr="00C367E0">
        <w:rPr>
          <w:b/>
          <w:i/>
          <w:spacing w:val="1"/>
          <w:sz w:val="28"/>
        </w:rPr>
        <w:t>публічних закупівель Білоцерківської міської ради</w:t>
      </w:r>
      <w:r w:rsidRPr="00C367E0">
        <w:rPr>
          <w:b/>
          <w:i/>
          <w:spacing w:val="1"/>
          <w:sz w:val="28"/>
        </w:rPr>
        <w:t xml:space="preserve"> з метою аналізу потенційних виконавців, уточнення технічних характеристик, очікуваної вартості предмета закупівлі та подальшої її ефективності, прийнято рішення про проведення попередніх ринкових консультацій.</w:t>
      </w:r>
    </w:p>
    <w:p w:rsidR="00C367E0" w:rsidRPr="00C367E0" w:rsidRDefault="00C367E0" w:rsidP="00C367E0">
      <w:pPr>
        <w:pStyle w:val="a8"/>
        <w:shd w:val="clear" w:color="auto" w:fill="FFFFFF"/>
        <w:spacing w:after="0"/>
        <w:ind w:left="0" w:firstLine="709"/>
        <w:jc w:val="both"/>
        <w:textAlignment w:val="baseline"/>
        <w:rPr>
          <w:b/>
          <w:i/>
          <w:spacing w:val="1"/>
          <w:sz w:val="28"/>
        </w:rPr>
      </w:pPr>
      <w:r w:rsidRPr="00C367E0">
        <w:rPr>
          <w:b/>
          <w:i/>
          <w:spacing w:val="1"/>
          <w:sz w:val="28"/>
        </w:rPr>
        <w:t>Просимо зацікавлені компанії надати свої комерційні пропозиції на електронну адресу:</w:t>
      </w:r>
      <w:r w:rsidRPr="00C367E0">
        <w:rPr>
          <w:b/>
          <w:i/>
          <w:sz w:val="28"/>
        </w:rPr>
        <w:t xml:space="preserve"> tender.bc@bc-rada.gov.ua, або на поштову адресу: вулиця Ярослава Мудрого, буд.15, місто Біла Церква, Білоцерківський район, Київської області, 09117 </w:t>
      </w:r>
      <w:r w:rsidRPr="00C367E0">
        <w:rPr>
          <w:b/>
          <w:i/>
          <w:spacing w:val="1"/>
          <w:sz w:val="28"/>
        </w:rPr>
        <w:t xml:space="preserve">до </w:t>
      </w:r>
      <w:r w:rsidRPr="00C367E0">
        <w:rPr>
          <w:b/>
          <w:i/>
          <w:spacing w:val="1"/>
          <w:sz w:val="28"/>
        </w:rPr>
        <w:t xml:space="preserve">01 грудня </w:t>
      </w:r>
      <w:r w:rsidRPr="00C367E0">
        <w:rPr>
          <w:b/>
          <w:i/>
          <w:spacing w:val="1"/>
          <w:sz w:val="28"/>
        </w:rPr>
        <w:t>2023 року.</w:t>
      </w:r>
    </w:p>
    <w:p w:rsidR="00C367E0" w:rsidRDefault="00C367E0" w:rsidP="00C367E0">
      <w:pPr>
        <w:shd w:val="clear" w:color="auto" w:fill="FFFFFF"/>
        <w:spacing w:after="0" w:line="240" w:lineRule="auto"/>
        <w:ind w:firstLine="708"/>
        <w:jc w:val="both"/>
        <w:textAlignment w:val="baseline"/>
        <w:rPr>
          <w:color w:val="000000"/>
          <w:sz w:val="24"/>
          <w:szCs w:val="24"/>
          <w:shd w:val="clear" w:color="auto" w:fill="FFFFFF"/>
          <w:lang w:val="uk-UA"/>
        </w:rPr>
      </w:pPr>
    </w:p>
    <w:p w:rsidR="00C367E0" w:rsidRPr="00B720E2" w:rsidRDefault="00C367E0" w:rsidP="00C367E0">
      <w:pPr>
        <w:shd w:val="clear" w:color="auto" w:fill="FFFFFF"/>
        <w:spacing w:after="0" w:line="240" w:lineRule="auto"/>
        <w:ind w:firstLine="708"/>
        <w:jc w:val="both"/>
        <w:textAlignment w:val="baseline"/>
        <w:rPr>
          <w:rFonts w:eastAsia="Times New Roman"/>
          <w:color w:val="000000"/>
          <w:spacing w:val="1"/>
          <w:sz w:val="24"/>
          <w:szCs w:val="24"/>
          <w:lang w:val="uk-UA"/>
        </w:rPr>
      </w:pPr>
      <w:r w:rsidRPr="00B720E2">
        <w:rPr>
          <w:color w:val="000000"/>
          <w:sz w:val="24"/>
          <w:szCs w:val="24"/>
          <w:shd w:val="clear" w:color="auto" w:fill="FFFFFF"/>
          <w:lang w:val="uk-UA"/>
        </w:rPr>
        <w:t xml:space="preserve">Питання та уточнення щодо попередніх ринкових консультацій очікуємо за  телефоном </w:t>
      </w:r>
      <w:r w:rsidRPr="00B720E2">
        <w:rPr>
          <w:rFonts w:eastAsia="Times New Roman"/>
          <w:color w:val="000000"/>
          <w:spacing w:val="1"/>
          <w:sz w:val="24"/>
          <w:szCs w:val="24"/>
          <w:lang w:val="uk-UA"/>
        </w:rPr>
        <w:t xml:space="preserve">(04563) 5-40-82 </w:t>
      </w:r>
      <w:r w:rsidRPr="00B720E2">
        <w:rPr>
          <w:color w:val="000000"/>
          <w:sz w:val="24"/>
          <w:szCs w:val="24"/>
          <w:shd w:val="clear" w:color="auto" w:fill="FFFFFF"/>
          <w:lang w:val="uk-UA"/>
        </w:rPr>
        <w:t xml:space="preserve">та за вказаною </w:t>
      </w:r>
      <w:proofErr w:type="spellStart"/>
      <w:r w:rsidRPr="00B720E2">
        <w:rPr>
          <w:color w:val="000000"/>
          <w:sz w:val="24"/>
          <w:szCs w:val="24"/>
          <w:shd w:val="clear" w:color="auto" w:fill="FFFFFF"/>
          <w:lang w:val="uk-UA"/>
        </w:rPr>
        <w:t>адресою</w:t>
      </w:r>
      <w:proofErr w:type="spellEnd"/>
      <w:r w:rsidRPr="00B720E2">
        <w:rPr>
          <w:color w:val="000000"/>
          <w:sz w:val="24"/>
          <w:szCs w:val="24"/>
          <w:shd w:val="clear" w:color="auto" w:fill="FFFFFF"/>
          <w:lang w:val="uk-UA"/>
        </w:rPr>
        <w:t>.</w:t>
      </w:r>
    </w:p>
    <w:p w:rsidR="00F3776F" w:rsidRPr="00B720E2" w:rsidRDefault="00F3776F" w:rsidP="007A165A">
      <w:pPr>
        <w:shd w:val="clear" w:color="auto" w:fill="FFFFFF"/>
        <w:spacing w:after="0" w:line="240" w:lineRule="auto"/>
        <w:jc w:val="center"/>
        <w:textAlignment w:val="baseline"/>
        <w:rPr>
          <w:rFonts w:eastAsia="Times New Roman"/>
          <w:color w:val="000000"/>
          <w:spacing w:val="1"/>
          <w:sz w:val="24"/>
          <w:szCs w:val="24"/>
          <w:lang w:val="uk-UA"/>
        </w:rPr>
      </w:pPr>
    </w:p>
    <w:p w:rsidR="00F3776F" w:rsidRPr="00B720E2" w:rsidRDefault="00F3776F" w:rsidP="00F3776F">
      <w:pPr>
        <w:shd w:val="clear" w:color="auto" w:fill="FFFFFF"/>
        <w:spacing w:after="0" w:line="240" w:lineRule="auto"/>
        <w:ind w:firstLine="708"/>
        <w:jc w:val="both"/>
        <w:textAlignment w:val="baseline"/>
        <w:rPr>
          <w:color w:val="000000"/>
          <w:sz w:val="24"/>
          <w:szCs w:val="24"/>
          <w:shd w:val="clear" w:color="auto" w:fill="FFFFFF"/>
          <w:lang w:val="uk-UA"/>
        </w:rPr>
      </w:pPr>
      <w:r w:rsidRPr="00B720E2">
        <w:rPr>
          <w:rStyle w:val="a7"/>
          <w:color w:val="000000"/>
          <w:sz w:val="24"/>
          <w:szCs w:val="24"/>
          <w:bdr w:val="none" w:sz="0" w:space="0" w:color="auto" w:frame="1"/>
          <w:shd w:val="clear" w:color="auto" w:fill="FFFFFF"/>
          <w:lang w:val="uk-UA"/>
        </w:rPr>
        <w:t>Мета проведення консультації:</w:t>
      </w:r>
      <w:r w:rsidRPr="00B720E2">
        <w:rPr>
          <w:color w:val="000000"/>
          <w:sz w:val="24"/>
          <w:szCs w:val="24"/>
          <w:shd w:val="clear" w:color="auto" w:fill="FFFFFF"/>
          <w:lang w:val="uk-UA"/>
        </w:rPr>
        <w:t> дотримання принципів здійснення закупівель, зокрема максимальної економії та ефективності, для оптимального визначення очікуваної вартості закупівлі та подальшого ефективного планування, успішного проведення процедури закупівлі для забезпечення потреб Виконавчого комітету Білоцерківської міської ради.</w:t>
      </w:r>
    </w:p>
    <w:p w:rsidR="00284430" w:rsidRDefault="00284430" w:rsidP="00284430">
      <w:pPr>
        <w:pStyle w:val="aa"/>
        <w:shd w:val="clear" w:color="auto" w:fill="auto"/>
        <w:spacing w:after="0" w:line="240" w:lineRule="auto"/>
        <w:ind w:firstLine="567"/>
        <w:jc w:val="both"/>
        <w:rPr>
          <w:rFonts w:ascii="Times New Roman" w:hAnsi="Times New Roman" w:cs="Times New Roman"/>
          <w:sz w:val="24"/>
          <w:szCs w:val="24"/>
        </w:rPr>
      </w:pPr>
      <w:r w:rsidRPr="00BA3672">
        <w:rPr>
          <w:rFonts w:ascii="Times New Roman" w:hAnsi="Times New Roman" w:cs="Times New Roman"/>
          <w:color w:val="000000" w:themeColor="text1"/>
          <w:sz w:val="24"/>
          <w:szCs w:val="24"/>
        </w:rPr>
        <w:t xml:space="preserve">З метою забезпечення безперебійного отримання товарів, робіт або послуг для повноцінного функціонування структурних підрозділів виконавчого комітету Білоцерківської міської ради необхідно завчасно потурбуватись про укладення договорів про закупівлю в кінці поточного бюджетного року на наступний. </w:t>
      </w:r>
      <w:r w:rsidRPr="00BA3672">
        <w:rPr>
          <w:rFonts w:ascii="Times New Roman" w:hAnsi="Times New Roman" w:cs="Times New Roman"/>
          <w:sz w:val="24"/>
          <w:szCs w:val="24"/>
        </w:rPr>
        <w:t xml:space="preserve">Тому, </w:t>
      </w:r>
      <w:r w:rsidRPr="00BA3672">
        <w:rPr>
          <w:rFonts w:ascii="Times New Roman" w:hAnsi="Times New Roman" w:cs="Times New Roman"/>
          <w:iCs/>
          <w:sz w:val="24"/>
          <w:szCs w:val="24"/>
        </w:rPr>
        <w:t xml:space="preserve">під час підготовки бюджетного запиту </w:t>
      </w:r>
      <w:r w:rsidRPr="00BA3672">
        <w:rPr>
          <w:rFonts w:ascii="Times New Roman" w:hAnsi="Times New Roman" w:cs="Times New Roman"/>
          <w:sz w:val="24"/>
          <w:szCs w:val="24"/>
        </w:rPr>
        <w:t xml:space="preserve">на виконання вимог статті 35 Бюджетного кодексу України зазначеного обсягу коштів  прийнято рішення розпочати </w:t>
      </w:r>
      <w:r>
        <w:rPr>
          <w:rFonts w:ascii="Times New Roman" w:hAnsi="Times New Roman" w:cs="Times New Roman"/>
          <w:sz w:val="24"/>
          <w:szCs w:val="24"/>
        </w:rPr>
        <w:t>планування відкритих торгів з особливостями</w:t>
      </w:r>
      <w:r w:rsidRPr="00BA3672">
        <w:rPr>
          <w:rFonts w:ascii="Times New Roman" w:hAnsi="Times New Roman" w:cs="Times New Roman"/>
          <w:bCs/>
          <w:sz w:val="24"/>
          <w:szCs w:val="24"/>
        </w:rPr>
        <w:t xml:space="preserve"> </w:t>
      </w:r>
      <w:r w:rsidRPr="00BA3672">
        <w:rPr>
          <w:rFonts w:ascii="Times New Roman" w:hAnsi="Times New Roman" w:cs="Times New Roman"/>
          <w:sz w:val="24"/>
          <w:szCs w:val="24"/>
        </w:rPr>
        <w:t>у поточному році.</w:t>
      </w:r>
    </w:p>
    <w:p w:rsidR="00284430" w:rsidRPr="00284430" w:rsidRDefault="00284430" w:rsidP="00284430">
      <w:pPr>
        <w:pStyle w:val="aa"/>
        <w:shd w:val="clear" w:color="auto" w:fill="auto"/>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Закупівля планується </w:t>
      </w:r>
      <w:proofErr w:type="spellStart"/>
      <w:r>
        <w:rPr>
          <w:rFonts w:ascii="Times New Roman" w:hAnsi="Times New Roman" w:cs="Times New Roman"/>
          <w:sz w:val="24"/>
          <w:szCs w:val="24"/>
        </w:rPr>
        <w:t>мультилотовою</w:t>
      </w:r>
      <w:proofErr w:type="spellEnd"/>
      <w:r>
        <w:rPr>
          <w:rFonts w:ascii="Times New Roman" w:hAnsi="Times New Roman" w:cs="Times New Roman"/>
          <w:sz w:val="24"/>
          <w:szCs w:val="24"/>
        </w:rPr>
        <w:t xml:space="preserve">. </w:t>
      </w:r>
    </w:p>
    <w:p w:rsidR="00B720E2" w:rsidRPr="00284430" w:rsidRDefault="00B720E2" w:rsidP="00284430">
      <w:pPr>
        <w:spacing w:line="100" w:lineRule="atLeast"/>
        <w:jc w:val="center"/>
        <w:rPr>
          <w:color w:val="000000"/>
          <w:szCs w:val="24"/>
          <w:shd w:val="clear" w:color="auto" w:fill="FFFF00"/>
          <w:lang w:val="uk-UA"/>
        </w:rPr>
      </w:pPr>
      <w:r w:rsidRPr="00284430">
        <w:rPr>
          <w:b/>
          <w:szCs w:val="24"/>
          <w:lang w:val="uk-UA"/>
        </w:rPr>
        <w:t xml:space="preserve">Перелік </w:t>
      </w:r>
      <w:r w:rsidRPr="00284430">
        <w:rPr>
          <w:b/>
          <w:bCs/>
          <w:color w:val="000000"/>
          <w:szCs w:val="24"/>
          <w:lang w:val="uk-UA"/>
        </w:rPr>
        <w:t>та кількість послуг</w:t>
      </w:r>
    </w:p>
    <w:tbl>
      <w:tblPr>
        <w:tblW w:w="10632" w:type="dxa"/>
        <w:tblInd w:w="-176" w:type="dxa"/>
        <w:tblLayout w:type="fixed"/>
        <w:tblLook w:val="04A0" w:firstRow="1" w:lastRow="0" w:firstColumn="1" w:lastColumn="0" w:noHBand="0" w:noVBand="1"/>
      </w:tblPr>
      <w:tblGrid>
        <w:gridCol w:w="710"/>
        <w:gridCol w:w="4677"/>
        <w:gridCol w:w="3402"/>
        <w:gridCol w:w="1843"/>
      </w:tblGrid>
      <w:tr w:rsidR="00284430" w:rsidRPr="00B720E2" w:rsidTr="004B19FB">
        <w:trPr>
          <w:trHeight w:val="62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30" w:rsidRPr="00E7206A" w:rsidRDefault="00284430" w:rsidP="00E7206A">
            <w:pPr>
              <w:spacing w:after="0" w:line="240" w:lineRule="auto"/>
              <w:jc w:val="center"/>
              <w:rPr>
                <w:b/>
                <w:bCs/>
                <w:color w:val="000000"/>
                <w:sz w:val="24"/>
                <w:szCs w:val="24"/>
                <w:lang w:val="uk-UA"/>
              </w:rPr>
            </w:pPr>
            <w:r w:rsidRPr="00E7206A">
              <w:rPr>
                <w:b/>
                <w:bCs/>
                <w:color w:val="000000"/>
                <w:sz w:val="24"/>
                <w:szCs w:val="24"/>
                <w:lang w:val="uk-UA"/>
              </w:rPr>
              <w:t>№ Лот</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b/>
                <w:bCs/>
                <w:color w:val="000000"/>
                <w:sz w:val="24"/>
                <w:szCs w:val="24"/>
                <w:lang w:val="uk-UA"/>
              </w:rPr>
            </w:pPr>
            <w:r w:rsidRPr="00B720E2">
              <w:rPr>
                <w:b/>
                <w:bCs/>
                <w:color w:val="000000"/>
                <w:sz w:val="24"/>
                <w:szCs w:val="24"/>
                <w:lang w:val="uk-UA"/>
              </w:rPr>
              <w:t xml:space="preserve">Назва та </w:t>
            </w:r>
            <w:r>
              <w:rPr>
                <w:b/>
                <w:bCs/>
                <w:color w:val="000000"/>
                <w:sz w:val="24"/>
                <w:szCs w:val="24"/>
                <w:lang w:val="uk-UA"/>
              </w:rPr>
              <w:t>адреса за якою надаються послуги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b/>
                <w:bCs/>
                <w:color w:val="000000"/>
                <w:sz w:val="24"/>
                <w:szCs w:val="24"/>
                <w:lang w:val="uk-UA"/>
              </w:rPr>
            </w:pPr>
            <w:r w:rsidRPr="00B720E2">
              <w:rPr>
                <w:b/>
                <w:bCs/>
                <w:color w:val="000000"/>
                <w:sz w:val="24"/>
                <w:szCs w:val="24"/>
                <w:lang w:val="uk-UA"/>
              </w:rPr>
              <w:t>Структурний підрозділ</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b/>
                <w:bCs/>
                <w:color w:val="000000"/>
                <w:sz w:val="24"/>
                <w:szCs w:val="24"/>
                <w:lang w:val="uk-UA"/>
              </w:rPr>
            </w:pPr>
            <w:r w:rsidRPr="00B720E2">
              <w:rPr>
                <w:b/>
                <w:sz w:val="24"/>
                <w:szCs w:val="24"/>
                <w:lang w:val="uk-UA"/>
              </w:rPr>
              <w:t>Швидкість, не менше</w:t>
            </w:r>
            <w:r w:rsidRPr="00B720E2">
              <w:rPr>
                <w:b/>
                <w:bCs/>
                <w:color w:val="000000"/>
                <w:sz w:val="24"/>
                <w:szCs w:val="24"/>
                <w:lang w:val="uk-UA"/>
              </w:rPr>
              <w:t xml:space="preserve"> </w:t>
            </w:r>
          </w:p>
        </w:tc>
      </w:tr>
      <w:tr w:rsidR="00284430" w:rsidRPr="00B720E2" w:rsidTr="004B19FB">
        <w:trPr>
          <w:trHeight w:val="12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84430" w:rsidRPr="00E7206A" w:rsidRDefault="00284430" w:rsidP="00E7206A">
            <w:pPr>
              <w:spacing w:after="0" w:line="240" w:lineRule="auto"/>
              <w:jc w:val="center"/>
              <w:rPr>
                <w:b/>
                <w:bCs/>
                <w:color w:val="000000"/>
                <w:sz w:val="24"/>
                <w:szCs w:val="24"/>
                <w:lang w:val="uk-UA"/>
              </w:rPr>
            </w:pPr>
            <w:r w:rsidRPr="00E7206A">
              <w:rPr>
                <w:b/>
                <w:bCs/>
                <w:color w:val="000000"/>
                <w:sz w:val="24"/>
                <w:szCs w:val="24"/>
                <w:lang w:val="uk-UA"/>
              </w:rPr>
              <w:t>1</w:t>
            </w: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по загальному каналу для приміщення за </w:t>
            </w:r>
            <w:proofErr w:type="spellStart"/>
            <w:r w:rsidRPr="00B720E2">
              <w:rPr>
                <w:color w:val="000000"/>
                <w:sz w:val="24"/>
                <w:szCs w:val="24"/>
                <w:lang w:val="uk-UA"/>
              </w:rPr>
              <w:t>адресою</w:t>
            </w:r>
            <w:proofErr w:type="spellEnd"/>
            <w:r w:rsidRPr="00B720E2">
              <w:rPr>
                <w:color w:val="000000"/>
                <w:sz w:val="24"/>
                <w:szCs w:val="24"/>
                <w:lang w:val="uk-UA"/>
              </w:rPr>
              <w:t xml:space="preserve">  місто Біла Церква, вул. </w:t>
            </w:r>
            <w:proofErr w:type="spellStart"/>
            <w:r w:rsidRPr="00B720E2">
              <w:rPr>
                <w:color w:val="000000"/>
                <w:sz w:val="24"/>
                <w:szCs w:val="24"/>
                <w:lang w:val="uk-UA"/>
              </w:rPr>
              <w:t>Я.Мудрого</w:t>
            </w:r>
            <w:proofErr w:type="spellEnd"/>
            <w:r w:rsidRPr="00B720E2">
              <w:rPr>
                <w:color w:val="000000"/>
                <w:sz w:val="24"/>
                <w:szCs w:val="24"/>
                <w:lang w:val="uk-UA"/>
              </w:rPr>
              <w:t>, 15</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bCs/>
                <w:color w:val="000000"/>
                <w:sz w:val="24"/>
                <w:szCs w:val="24"/>
                <w:lang w:val="uk-UA"/>
              </w:rPr>
            </w:pPr>
            <w:r w:rsidRPr="00B720E2">
              <w:rPr>
                <w:bCs/>
                <w:color w:val="000000"/>
                <w:sz w:val="24"/>
                <w:szCs w:val="24"/>
                <w:lang w:val="uk-UA"/>
              </w:rPr>
              <w:t>Приміщення виконавчого комітету Білоцерківської міської ради</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bCs/>
                <w:color w:val="000000"/>
                <w:sz w:val="24"/>
                <w:szCs w:val="24"/>
                <w:lang w:val="uk-UA"/>
              </w:rPr>
            </w:pPr>
            <w:r w:rsidRPr="00B720E2">
              <w:rPr>
                <w:bCs/>
                <w:color w:val="000000"/>
                <w:sz w:val="24"/>
                <w:szCs w:val="24"/>
                <w:lang w:val="uk-UA"/>
              </w:rPr>
              <w:t xml:space="preserve">1 </w:t>
            </w:r>
            <w:proofErr w:type="spellStart"/>
            <w:r w:rsidRPr="00B720E2">
              <w:rPr>
                <w:bCs/>
                <w:color w:val="000000"/>
                <w:sz w:val="24"/>
                <w:szCs w:val="24"/>
                <w:lang w:val="uk-UA"/>
              </w:rPr>
              <w:t>Гб</w:t>
            </w:r>
            <w:proofErr w:type="spellEnd"/>
            <w:r w:rsidRPr="00B720E2">
              <w:rPr>
                <w:bCs/>
                <w:color w:val="000000"/>
                <w:sz w:val="24"/>
                <w:szCs w:val="24"/>
                <w:lang w:val="uk-UA"/>
              </w:rPr>
              <w:t>/с</w:t>
            </w:r>
          </w:p>
        </w:tc>
      </w:tr>
      <w:tr w:rsidR="00284430" w:rsidRPr="00B720E2" w:rsidTr="004B19FB">
        <w:trPr>
          <w:trHeight w:val="600"/>
        </w:trPr>
        <w:tc>
          <w:tcPr>
            <w:tcW w:w="710" w:type="dxa"/>
            <w:vMerge w:val="restart"/>
            <w:tcBorders>
              <w:top w:val="nil"/>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r w:rsidRPr="00E7206A">
              <w:rPr>
                <w:b/>
                <w:color w:val="000000"/>
                <w:sz w:val="24"/>
                <w:szCs w:val="24"/>
                <w:lang w:val="uk-UA"/>
              </w:rPr>
              <w:t>2</w:t>
            </w:r>
          </w:p>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w:t>
            </w:r>
            <w:proofErr w:type="spellStart"/>
            <w:r w:rsidRPr="00B720E2">
              <w:rPr>
                <w:color w:val="000000"/>
                <w:sz w:val="24"/>
                <w:szCs w:val="24"/>
                <w:lang w:val="uk-UA"/>
              </w:rPr>
              <w:t>Церква,вул</w:t>
            </w:r>
            <w:proofErr w:type="spellEnd"/>
            <w:r w:rsidRPr="00B720E2">
              <w:rPr>
                <w:color w:val="000000"/>
                <w:sz w:val="24"/>
                <w:szCs w:val="24"/>
                <w:lang w:val="uk-UA"/>
              </w:rPr>
              <w:t xml:space="preserve">. </w:t>
            </w:r>
            <w:proofErr w:type="spellStart"/>
            <w:r w:rsidRPr="00B720E2">
              <w:rPr>
                <w:color w:val="000000"/>
                <w:sz w:val="24"/>
                <w:szCs w:val="24"/>
                <w:lang w:val="uk-UA"/>
              </w:rPr>
              <w:t>Леваневького</w:t>
            </w:r>
            <w:proofErr w:type="spellEnd"/>
            <w:r w:rsidRPr="00B720E2">
              <w:rPr>
                <w:color w:val="000000"/>
                <w:sz w:val="24"/>
                <w:szCs w:val="24"/>
                <w:lang w:val="uk-UA"/>
              </w:rPr>
              <w:t xml:space="preserve">, 34 </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w:t>
            </w:r>
            <w:proofErr w:type="spellStart"/>
            <w:r w:rsidRPr="00B720E2">
              <w:rPr>
                <w:color w:val="000000"/>
                <w:sz w:val="24"/>
                <w:szCs w:val="24"/>
                <w:lang w:val="uk-UA"/>
              </w:rPr>
              <w:t>вул.Вернадського</w:t>
            </w:r>
            <w:proofErr w:type="spellEnd"/>
            <w:r w:rsidRPr="00B720E2">
              <w:rPr>
                <w:color w:val="000000"/>
                <w:sz w:val="24"/>
                <w:szCs w:val="24"/>
                <w:lang w:val="uk-UA"/>
              </w:rPr>
              <w:t>, 10</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Я.Мудрого</w:t>
            </w:r>
            <w:proofErr w:type="spellEnd"/>
            <w:r w:rsidRPr="00B720E2">
              <w:rPr>
                <w:color w:val="000000"/>
                <w:sz w:val="24"/>
                <w:szCs w:val="24"/>
                <w:lang w:val="uk-UA"/>
              </w:rPr>
              <w:t xml:space="preserve"> 38/12</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846"/>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w:t>
            </w:r>
            <w:proofErr w:type="spellStart"/>
            <w:r w:rsidRPr="00B720E2">
              <w:rPr>
                <w:color w:val="000000"/>
                <w:sz w:val="24"/>
                <w:szCs w:val="24"/>
                <w:lang w:val="uk-UA"/>
              </w:rPr>
              <w:t>вул.Я.Мудрого</w:t>
            </w:r>
            <w:proofErr w:type="spellEnd"/>
            <w:r w:rsidRPr="00B720E2">
              <w:rPr>
                <w:color w:val="000000"/>
                <w:sz w:val="24"/>
                <w:szCs w:val="24"/>
                <w:lang w:val="uk-UA"/>
              </w:rPr>
              <w:t xml:space="preserve"> 38/12</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 (Сервер)</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w:t>
            </w:r>
            <w:proofErr w:type="spellStart"/>
            <w:r w:rsidRPr="00B720E2">
              <w:rPr>
                <w:color w:val="000000"/>
                <w:sz w:val="24"/>
                <w:szCs w:val="24"/>
                <w:lang w:val="uk-UA"/>
              </w:rPr>
              <w:t>вул.Я.Мудрого</w:t>
            </w:r>
            <w:proofErr w:type="spellEnd"/>
            <w:r w:rsidRPr="00B720E2">
              <w:rPr>
                <w:color w:val="000000"/>
                <w:sz w:val="24"/>
                <w:szCs w:val="24"/>
                <w:lang w:val="uk-UA"/>
              </w:rPr>
              <w:t xml:space="preserve"> 38/12</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самоврядного контролю</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Доступ до мережі інтернет місто Біла Церква, .</w:t>
            </w:r>
            <w:proofErr w:type="spellStart"/>
            <w:r w:rsidRPr="00B720E2">
              <w:rPr>
                <w:color w:val="000000"/>
                <w:sz w:val="24"/>
                <w:szCs w:val="24"/>
                <w:lang w:val="uk-UA"/>
              </w:rPr>
              <w:t>бул</w:t>
            </w:r>
            <w:proofErr w:type="spellEnd"/>
            <w:r w:rsidRPr="00B720E2">
              <w:rPr>
                <w:color w:val="000000"/>
                <w:sz w:val="24"/>
                <w:szCs w:val="24"/>
                <w:lang w:val="uk-UA"/>
              </w:rPr>
              <w:t>. Олександрійський, 94</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 (1 поверх)</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Доступ до мережі інтернет місто Біла Церква, .</w:t>
            </w:r>
            <w:proofErr w:type="spellStart"/>
            <w:r w:rsidRPr="00B720E2">
              <w:rPr>
                <w:color w:val="000000"/>
                <w:sz w:val="24"/>
                <w:szCs w:val="24"/>
                <w:lang w:val="uk-UA"/>
              </w:rPr>
              <w:t>бул</w:t>
            </w:r>
            <w:proofErr w:type="spellEnd"/>
            <w:r w:rsidRPr="00B720E2">
              <w:rPr>
                <w:color w:val="000000"/>
                <w:sz w:val="24"/>
                <w:szCs w:val="24"/>
                <w:lang w:val="uk-UA"/>
              </w:rPr>
              <w:t>. Олександрійський, 94</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 (2 поверх)</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w:t>
            </w:r>
            <w:proofErr w:type="spellStart"/>
            <w:r w:rsidRPr="00B720E2">
              <w:rPr>
                <w:color w:val="000000"/>
                <w:sz w:val="24"/>
                <w:szCs w:val="24"/>
                <w:lang w:val="uk-UA"/>
              </w:rPr>
              <w:t>вул.Торгова</w:t>
            </w:r>
            <w:proofErr w:type="spellEnd"/>
            <w:r w:rsidRPr="00B720E2">
              <w:rPr>
                <w:color w:val="000000"/>
                <w:sz w:val="24"/>
                <w:szCs w:val="24"/>
                <w:lang w:val="uk-UA"/>
              </w:rPr>
              <w:t xml:space="preserve"> площа, 11</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tcBorders>
              <w:left w:val="single" w:sz="4" w:space="0" w:color="auto"/>
              <w:bottom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w:t>
            </w:r>
            <w:proofErr w:type="spellStart"/>
            <w:r w:rsidRPr="00B720E2">
              <w:rPr>
                <w:color w:val="000000"/>
                <w:sz w:val="24"/>
                <w:szCs w:val="24"/>
                <w:lang w:val="uk-UA"/>
              </w:rPr>
              <w:t>бул</w:t>
            </w:r>
            <w:proofErr w:type="spellEnd"/>
            <w:r w:rsidRPr="00B720E2">
              <w:rPr>
                <w:color w:val="000000"/>
                <w:sz w:val="24"/>
                <w:szCs w:val="24"/>
                <w:lang w:val="uk-UA"/>
              </w:rPr>
              <w:t>. Олександрійський, 75</w:t>
            </w:r>
          </w:p>
        </w:tc>
        <w:tc>
          <w:tcPr>
            <w:tcW w:w="3402"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земельних ресурсів (сервер)</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100 Мбіт/с</w:t>
            </w:r>
          </w:p>
        </w:tc>
      </w:tr>
      <w:tr w:rsidR="00284430" w:rsidRPr="00B720E2" w:rsidTr="004B19FB">
        <w:trPr>
          <w:trHeight w:val="600"/>
        </w:trPr>
        <w:tc>
          <w:tcPr>
            <w:tcW w:w="710" w:type="dxa"/>
            <w:vMerge w:val="restart"/>
            <w:tcBorders>
              <w:top w:val="nil"/>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r w:rsidRPr="00E7206A">
              <w:rPr>
                <w:b/>
                <w:color w:val="000000"/>
                <w:sz w:val="24"/>
                <w:szCs w:val="24"/>
                <w:lang w:val="uk-UA"/>
              </w:rPr>
              <w:t>3</w:t>
            </w:r>
          </w:p>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Я.Мудрого</w:t>
            </w:r>
            <w:proofErr w:type="spellEnd"/>
            <w:r w:rsidRPr="00B720E2">
              <w:rPr>
                <w:color w:val="000000"/>
                <w:sz w:val="24"/>
                <w:szCs w:val="24"/>
                <w:lang w:val="uk-UA"/>
              </w:rPr>
              <w:t xml:space="preserve"> 38/12</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Відділ транспорту та зв'язку</w:t>
            </w:r>
          </w:p>
        </w:tc>
        <w:tc>
          <w:tcPr>
            <w:tcW w:w="1843"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Доступ до мережі інтернет місто Біла Церква, вул. Торгова площа, 11</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відділ звернень громадян</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Л.Курбаса</w:t>
            </w:r>
            <w:proofErr w:type="spellEnd"/>
            <w:r w:rsidRPr="00B720E2">
              <w:rPr>
                <w:color w:val="000000"/>
                <w:sz w:val="24"/>
                <w:szCs w:val="24"/>
                <w:lang w:val="uk-UA"/>
              </w:rPr>
              <w:t>, 3</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відділ з питань торгово-побутового обслуговування та громадського харчування</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Л.Курбаса</w:t>
            </w:r>
            <w:proofErr w:type="spellEnd"/>
            <w:r w:rsidRPr="00B720E2">
              <w:rPr>
                <w:color w:val="000000"/>
                <w:sz w:val="24"/>
                <w:szCs w:val="24"/>
                <w:lang w:val="uk-UA"/>
              </w:rPr>
              <w:t>, 3</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proofErr w:type="spellStart"/>
            <w:r w:rsidRPr="00B720E2">
              <w:rPr>
                <w:color w:val="000000"/>
                <w:sz w:val="24"/>
                <w:szCs w:val="24"/>
                <w:lang w:val="uk-UA"/>
              </w:rPr>
              <w:t>Відділведення</w:t>
            </w:r>
            <w:proofErr w:type="spellEnd"/>
            <w:r w:rsidRPr="00B720E2">
              <w:rPr>
                <w:color w:val="000000"/>
                <w:sz w:val="24"/>
                <w:szCs w:val="24"/>
                <w:lang w:val="uk-UA"/>
              </w:rPr>
              <w:t xml:space="preserve"> Державного реєстру виборців</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Л.Курбаса</w:t>
            </w:r>
            <w:proofErr w:type="spellEnd"/>
            <w:r w:rsidRPr="00B720E2">
              <w:rPr>
                <w:color w:val="000000"/>
                <w:sz w:val="24"/>
                <w:szCs w:val="24"/>
                <w:lang w:val="uk-UA"/>
              </w:rPr>
              <w:t>, 3</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відділ енергоефективності</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Павліченко</w:t>
            </w:r>
            <w:proofErr w:type="spellEnd"/>
            <w:r w:rsidRPr="00B720E2">
              <w:rPr>
                <w:color w:val="000000"/>
                <w:sz w:val="24"/>
                <w:szCs w:val="24"/>
                <w:lang w:val="uk-UA"/>
              </w:rPr>
              <w:t>, 14а</w:t>
            </w:r>
          </w:p>
        </w:tc>
        <w:tc>
          <w:tcPr>
            <w:tcW w:w="3402" w:type="dxa"/>
            <w:tcBorders>
              <w:top w:val="nil"/>
              <w:left w:val="nil"/>
              <w:bottom w:val="nil"/>
              <w:right w:val="nil"/>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Трудовий архів</w:t>
            </w:r>
          </w:p>
        </w:tc>
        <w:tc>
          <w:tcPr>
            <w:tcW w:w="1843" w:type="dxa"/>
            <w:tcBorders>
              <w:top w:val="nil"/>
              <w:left w:val="single" w:sz="4" w:space="0" w:color="auto"/>
              <w:bottom w:val="nil"/>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Павліченко</w:t>
            </w:r>
            <w:proofErr w:type="spellEnd"/>
            <w:r w:rsidRPr="00B720E2">
              <w:rPr>
                <w:color w:val="000000"/>
                <w:sz w:val="24"/>
                <w:szCs w:val="24"/>
                <w:lang w:val="uk-UA"/>
              </w:rPr>
              <w:t>, 14а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Архівний відділ</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вул. </w:t>
            </w:r>
            <w:proofErr w:type="spellStart"/>
            <w:r w:rsidRPr="00B720E2">
              <w:rPr>
                <w:color w:val="000000"/>
                <w:sz w:val="24"/>
                <w:szCs w:val="24"/>
                <w:lang w:val="uk-UA"/>
              </w:rPr>
              <w:t>Павліченко</w:t>
            </w:r>
            <w:proofErr w:type="spellEnd"/>
            <w:r w:rsidRPr="00B720E2">
              <w:rPr>
                <w:color w:val="000000"/>
                <w:sz w:val="24"/>
                <w:szCs w:val="24"/>
                <w:lang w:val="uk-UA"/>
              </w:rPr>
              <w:t>, 14а</w:t>
            </w:r>
          </w:p>
        </w:tc>
        <w:tc>
          <w:tcPr>
            <w:tcW w:w="3402" w:type="dxa"/>
            <w:tcBorders>
              <w:top w:val="nil"/>
              <w:left w:val="nil"/>
              <w:bottom w:val="nil"/>
              <w:right w:val="nil"/>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Відділ державного архітектурно-будівельного контролю</w:t>
            </w:r>
          </w:p>
        </w:tc>
        <w:tc>
          <w:tcPr>
            <w:tcW w:w="1843" w:type="dxa"/>
            <w:tcBorders>
              <w:top w:val="nil"/>
              <w:left w:val="single" w:sz="4" w:space="0" w:color="auto"/>
              <w:bottom w:val="nil"/>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w:t>
            </w:r>
            <w:proofErr w:type="spellStart"/>
            <w:r w:rsidRPr="00B720E2">
              <w:rPr>
                <w:color w:val="000000"/>
                <w:sz w:val="24"/>
                <w:szCs w:val="24"/>
                <w:lang w:val="uk-UA"/>
              </w:rPr>
              <w:t>бул</w:t>
            </w:r>
            <w:proofErr w:type="spellEnd"/>
            <w:r w:rsidRPr="00B720E2">
              <w:rPr>
                <w:color w:val="000000"/>
                <w:sz w:val="24"/>
                <w:szCs w:val="24"/>
                <w:lang w:val="uk-UA"/>
              </w:rPr>
              <w:t>. Олександрійський, 75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земельних ресурсів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600"/>
        </w:trPr>
        <w:tc>
          <w:tcPr>
            <w:tcW w:w="710" w:type="dxa"/>
            <w:vMerge/>
            <w:tcBorders>
              <w:left w:val="single" w:sz="4" w:space="0" w:color="auto"/>
              <w:bottom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Доступ до мережі інтернет місто Біла Церква, </w:t>
            </w:r>
            <w:proofErr w:type="spellStart"/>
            <w:r w:rsidRPr="00B720E2">
              <w:rPr>
                <w:color w:val="000000"/>
                <w:sz w:val="24"/>
                <w:szCs w:val="24"/>
                <w:lang w:val="uk-UA"/>
              </w:rPr>
              <w:t>бул</w:t>
            </w:r>
            <w:proofErr w:type="spellEnd"/>
            <w:r w:rsidRPr="00B720E2">
              <w:rPr>
                <w:color w:val="000000"/>
                <w:sz w:val="24"/>
                <w:szCs w:val="24"/>
                <w:lang w:val="uk-UA"/>
              </w:rPr>
              <w:t>. Олександрійський, 75</w:t>
            </w:r>
          </w:p>
        </w:tc>
        <w:tc>
          <w:tcPr>
            <w:tcW w:w="3402" w:type="dxa"/>
            <w:tcBorders>
              <w:top w:val="nil"/>
              <w:left w:val="nil"/>
              <w:bottom w:val="single" w:sz="4" w:space="0" w:color="auto"/>
              <w:right w:val="single" w:sz="4" w:space="0" w:color="auto"/>
            </w:tcBorders>
            <w:shd w:val="clear" w:color="auto" w:fill="auto"/>
            <w:noWrap/>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земельних ресурсів (трансляція)</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r w:rsidRPr="00E7206A">
              <w:rPr>
                <w:b/>
                <w:color w:val="000000"/>
                <w:sz w:val="24"/>
                <w:szCs w:val="24"/>
                <w:lang w:val="uk-UA"/>
              </w:rPr>
              <w:t>4</w:t>
            </w: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Безлімітний доступ до мережі інтернет для потреб Білоцерківської міської ради та її виконавчих органів за </w:t>
            </w:r>
            <w:proofErr w:type="spellStart"/>
            <w:r w:rsidRPr="00B720E2">
              <w:rPr>
                <w:color w:val="000000"/>
                <w:sz w:val="24"/>
                <w:szCs w:val="24"/>
                <w:lang w:val="uk-UA"/>
              </w:rPr>
              <w:t>адресою</w:t>
            </w:r>
            <w:proofErr w:type="spellEnd"/>
            <w:r w:rsidRPr="00B720E2">
              <w:rPr>
                <w:color w:val="000000"/>
                <w:sz w:val="24"/>
                <w:szCs w:val="24"/>
                <w:lang w:val="uk-UA"/>
              </w:rPr>
              <w:t>: вул. Центральна, буд. 42,</w:t>
            </w:r>
            <w:r w:rsidRPr="00B720E2">
              <w:rPr>
                <w:b/>
                <w:bCs/>
                <w:color w:val="000000"/>
                <w:sz w:val="24"/>
                <w:szCs w:val="24"/>
                <w:lang w:val="uk-UA"/>
              </w:rPr>
              <w:t xml:space="preserve"> </w:t>
            </w:r>
            <w:proofErr w:type="spellStart"/>
            <w:r w:rsidRPr="00284430">
              <w:rPr>
                <w:bCs/>
                <w:color w:val="000000"/>
                <w:sz w:val="24"/>
                <w:szCs w:val="24"/>
                <w:lang w:val="uk-UA"/>
              </w:rPr>
              <w:t>с.Томилівка</w:t>
            </w:r>
            <w:proofErr w:type="spellEnd"/>
            <w:r w:rsidRPr="00284430">
              <w:rPr>
                <w:color w:val="000000"/>
                <w:sz w:val="24"/>
                <w:szCs w:val="24"/>
                <w:lang w:val="uk-UA"/>
              </w:rPr>
              <w:t>,</w:t>
            </w:r>
            <w:r w:rsidRPr="00B720E2">
              <w:rPr>
                <w:color w:val="000000"/>
                <w:sz w:val="24"/>
                <w:szCs w:val="24"/>
                <w:lang w:val="uk-UA"/>
              </w:rPr>
              <w:t xml:space="preserve"> Білоцерківського району, Київської області</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r w:rsidRPr="00E7206A">
              <w:rPr>
                <w:b/>
                <w:color w:val="000000"/>
                <w:sz w:val="24"/>
                <w:szCs w:val="24"/>
                <w:lang w:val="uk-UA"/>
              </w:rPr>
              <w:t>5</w:t>
            </w: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Безлімітний доступ до мережі інтернет для потреб Білоцерківської міської ради та її виконавчих органів за </w:t>
            </w:r>
            <w:proofErr w:type="spellStart"/>
            <w:r w:rsidRPr="00B720E2">
              <w:rPr>
                <w:color w:val="000000"/>
                <w:sz w:val="24"/>
                <w:szCs w:val="24"/>
                <w:lang w:val="uk-UA"/>
              </w:rPr>
              <w:t>адресою</w:t>
            </w:r>
            <w:proofErr w:type="spellEnd"/>
            <w:r w:rsidRPr="00B720E2">
              <w:rPr>
                <w:color w:val="000000"/>
                <w:sz w:val="24"/>
                <w:szCs w:val="24"/>
                <w:lang w:val="uk-UA"/>
              </w:rPr>
              <w:t>: вул. Молодіжна, буд. 7</w:t>
            </w:r>
            <w:r w:rsidRPr="00284430">
              <w:rPr>
                <w:color w:val="000000"/>
                <w:sz w:val="24"/>
                <w:szCs w:val="24"/>
                <w:lang w:val="uk-UA"/>
              </w:rPr>
              <w:t>,</w:t>
            </w:r>
            <w:r w:rsidRPr="00284430">
              <w:rPr>
                <w:bCs/>
                <w:color w:val="000000"/>
                <w:sz w:val="24"/>
                <w:szCs w:val="24"/>
                <w:lang w:val="uk-UA"/>
              </w:rPr>
              <w:t xml:space="preserve"> </w:t>
            </w:r>
            <w:proofErr w:type="spellStart"/>
            <w:r w:rsidRPr="00284430">
              <w:rPr>
                <w:bCs/>
                <w:color w:val="000000"/>
                <w:sz w:val="24"/>
                <w:szCs w:val="24"/>
                <w:lang w:val="uk-UA"/>
              </w:rPr>
              <w:t>с.Храпачі</w:t>
            </w:r>
            <w:proofErr w:type="spellEnd"/>
            <w:r w:rsidRPr="00284430">
              <w:rPr>
                <w:color w:val="000000"/>
                <w:sz w:val="24"/>
                <w:szCs w:val="24"/>
                <w:lang w:val="uk-UA"/>
              </w:rPr>
              <w:t>,</w:t>
            </w:r>
            <w:r w:rsidRPr="00B720E2">
              <w:rPr>
                <w:color w:val="000000"/>
                <w:sz w:val="24"/>
                <w:szCs w:val="24"/>
                <w:lang w:val="uk-UA"/>
              </w:rPr>
              <w:t xml:space="preserve"> Білоцерківського району, Київської області</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r w:rsidRPr="00E7206A">
              <w:rPr>
                <w:b/>
                <w:color w:val="000000"/>
                <w:sz w:val="24"/>
                <w:szCs w:val="24"/>
                <w:lang w:val="uk-UA"/>
              </w:rPr>
              <w:t>6</w:t>
            </w: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Безлімітний доступ до мережі інтернет для потреб Білоцерківської міської ради та її виконавчих органів за </w:t>
            </w:r>
            <w:proofErr w:type="spellStart"/>
            <w:r w:rsidRPr="00B720E2">
              <w:rPr>
                <w:color w:val="000000"/>
                <w:sz w:val="24"/>
                <w:szCs w:val="24"/>
                <w:lang w:val="uk-UA"/>
              </w:rPr>
              <w:t>адресою</w:t>
            </w:r>
            <w:proofErr w:type="spellEnd"/>
            <w:r w:rsidRPr="00B720E2">
              <w:rPr>
                <w:color w:val="000000"/>
                <w:sz w:val="24"/>
                <w:szCs w:val="24"/>
                <w:lang w:val="uk-UA"/>
              </w:rPr>
              <w:t>: вул. Травнева, буд. 2А,</w:t>
            </w:r>
            <w:r w:rsidRPr="00B720E2">
              <w:rPr>
                <w:b/>
                <w:bCs/>
                <w:color w:val="000000"/>
                <w:sz w:val="24"/>
                <w:szCs w:val="24"/>
                <w:lang w:val="uk-UA"/>
              </w:rPr>
              <w:t xml:space="preserve"> </w:t>
            </w:r>
            <w:proofErr w:type="spellStart"/>
            <w:r w:rsidRPr="00284430">
              <w:rPr>
                <w:bCs/>
                <w:color w:val="000000"/>
                <w:sz w:val="24"/>
                <w:szCs w:val="24"/>
                <w:lang w:val="uk-UA"/>
              </w:rPr>
              <w:t>с.Вільна</w:t>
            </w:r>
            <w:proofErr w:type="spellEnd"/>
            <w:r w:rsidRPr="00284430">
              <w:rPr>
                <w:bCs/>
                <w:color w:val="000000"/>
                <w:sz w:val="24"/>
                <w:szCs w:val="24"/>
                <w:lang w:val="uk-UA"/>
              </w:rPr>
              <w:t xml:space="preserve"> Тарасівка</w:t>
            </w:r>
            <w:r w:rsidRPr="00284430">
              <w:rPr>
                <w:color w:val="000000"/>
                <w:sz w:val="24"/>
                <w:szCs w:val="24"/>
                <w:lang w:val="uk-UA"/>
              </w:rPr>
              <w:t>,</w:t>
            </w:r>
            <w:r w:rsidRPr="00B720E2">
              <w:rPr>
                <w:color w:val="000000"/>
                <w:sz w:val="24"/>
                <w:szCs w:val="24"/>
                <w:lang w:val="uk-UA"/>
              </w:rPr>
              <w:t xml:space="preserve"> Білоцерківського району, Київської області</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r w:rsidR="00284430" w:rsidRPr="00B720E2" w:rsidTr="004B19FB">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84430" w:rsidRPr="00E7206A" w:rsidRDefault="00284430" w:rsidP="00E7206A">
            <w:pPr>
              <w:spacing w:after="0" w:line="240" w:lineRule="auto"/>
              <w:jc w:val="center"/>
              <w:rPr>
                <w:b/>
                <w:color w:val="000000"/>
                <w:sz w:val="24"/>
                <w:szCs w:val="24"/>
                <w:lang w:val="uk-UA"/>
              </w:rPr>
            </w:pPr>
            <w:r w:rsidRPr="00E7206A">
              <w:rPr>
                <w:b/>
                <w:color w:val="000000"/>
                <w:sz w:val="24"/>
                <w:szCs w:val="24"/>
                <w:lang w:val="uk-UA"/>
              </w:rPr>
              <w:t>7</w:t>
            </w:r>
          </w:p>
        </w:tc>
        <w:tc>
          <w:tcPr>
            <w:tcW w:w="4677"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 xml:space="preserve">Безлімітний доступ до мережі інтернет для потреб Білоцерківської міської ради та її виконавчих органів за </w:t>
            </w:r>
            <w:proofErr w:type="spellStart"/>
            <w:r w:rsidRPr="00B720E2">
              <w:rPr>
                <w:color w:val="000000"/>
                <w:sz w:val="24"/>
                <w:szCs w:val="24"/>
                <w:lang w:val="uk-UA"/>
              </w:rPr>
              <w:t>адресою</w:t>
            </w:r>
            <w:proofErr w:type="spellEnd"/>
            <w:r w:rsidRPr="00B720E2">
              <w:rPr>
                <w:color w:val="000000"/>
                <w:sz w:val="24"/>
                <w:szCs w:val="24"/>
                <w:lang w:val="uk-UA"/>
              </w:rPr>
              <w:t xml:space="preserve">: вул. Соборна, буд. 5, </w:t>
            </w:r>
            <w:proofErr w:type="spellStart"/>
            <w:r w:rsidRPr="00284430">
              <w:rPr>
                <w:bCs/>
                <w:color w:val="000000"/>
                <w:sz w:val="24"/>
                <w:szCs w:val="24"/>
                <w:lang w:val="uk-UA"/>
              </w:rPr>
              <w:t>с.Пилипча</w:t>
            </w:r>
            <w:proofErr w:type="spellEnd"/>
            <w:r w:rsidRPr="00284430">
              <w:rPr>
                <w:bCs/>
                <w:color w:val="000000"/>
                <w:sz w:val="24"/>
                <w:szCs w:val="24"/>
                <w:lang w:val="uk-UA"/>
              </w:rPr>
              <w:t>,</w:t>
            </w:r>
            <w:r w:rsidRPr="00B720E2">
              <w:rPr>
                <w:color w:val="000000"/>
                <w:sz w:val="24"/>
                <w:szCs w:val="24"/>
                <w:lang w:val="uk-UA"/>
              </w:rPr>
              <w:t xml:space="preserve"> Білоцерківського району, Київської області</w:t>
            </w:r>
          </w:p>
        </w:tc>
        <w:tc>
          <w:tcPr>
            <w:tcW w:w="3402"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Управління адміністративних послуг</w:t>
            </w:r>
          </w:p>
        </w:tc>
        <w:tc>
          <w:tcPr>
            <w:tcW w:w="1843" w:type="dxa"/>
            <w:tcBorders>
              <w:top w:val="nil"/>
              <w:left w:val="nil"/>
              <w:bottom w:val="single" w:sz="4" w:space="0" w:color="auto"/>
              <w:right w:val="single" w:sz="4" w:space="0" w:color="auto"/>
            </w:tcBorders>
            <w:shd w:val="clear" w:color="auto" w:fill="auto"/>
            <w:vAlign w:val="center"/>
            <w:hideMark/>
          </w:tcPr>
          <w:p w:rsidR="00284430" w:rsidRPr="00B720E2" w:rsidRDefault="00284430" w:rsidP="00E7206A">
            <w:pPr>
              <w:spacing w:after="0" w:line="240" w:lineRule="auto"/>
              <w:jc w:val="center"/>
              <w:rPr>
                <w:color w:val="000000"/>
                <w:sz w:val="24"/>
                <w:szCs w:val="24"/>
                <w:lang w:val="uk-UA"/>
              </w:rPr>
            </w:pPr>
            <w:r w:rsidRPr="00B720E2">
              <w:rPr>
                <w:color w:val="000000"/>
                <w:sz w:val="24"/>
                <w:szCs w:val="24"/>
                <w:lang w:val="uk-UA"/>
              </w:rPr>
              <w:t>50 Мбіт/с</w:t>
            </w:r>
          </w:p>
        </w:tc>
      </w:tr>
    </w:tbl>
    <w:p w:rsidR="007A165A" w:rsidRPr="00B720E2" w:rsidRDefault="007A165A" w:rsidP="007A165A">
      <w:pPr>
        <w:shd w:val="clear" w:color="auto" w:fill="FFFFFF"/>
        <w:spacing w:after="0" w:line="240" w:lineRule="auto"/>
        <w:jc w:val="center"/>
        <w:rPr>
          <w:rFonts w:eastAsia="Times New Roman"/>
          <w:noProof/>
          <w:color w:val="000000"/>
          <w:spacing w:val="1"/>
          <w:sz w:val="24"/>
          <w:szCs w:val="24"/>
          <w:lang w:val="uk-UA"/>
        </w:rPr>
      </w:pPr>
    </w:p>
    <w:p w:rsidR="00E7206A" w:rsidRDefault="00E7206A" w:rsidP="00B720E2">
      <w:pPr>
        <w:spacing w:after="0" w:line="240" w:lineRule="auto"/>
        <w:ind w:left="1020" w:firstLine="160"/>
        <w:jc w:val="center"/>
        <w:rPr>
          <w:b/>
          <w:bCs/>
          <w:color w:val="000000"/>
          <w:sz w:val="24"/>
          <w:szCs w:val="24"/>
          <w:lang w:val="uk-UA" w:eastAsia="uk-UA"/>
        </w:rPr>
      </w:pPr>
    </w:p>
    <w:p w:rsidR="004B19FB" w:rsidRDefault="004B19FB" w:rsidP="00E7206A">
      <w:pPr>
        <w:spacing w:after="0" w:line="240" w:lineRule="auto"/>
        <w:jc w:val="center"/>
        <w:rPr>
          <w:b/>
          <w:bCs/>
          <w:color w:val="000000"/>
          <w:sz w:val="24"/>
          <w:szCs w:val="24"/>
          <w:lang w:val="uk-UA" w:eastAsia="uk-UA"/>
        </w:rPr>
      </w:pPr>
    </w:p>
    <w:p w:rsidR="00B720E2" w:rsidRPr="00B720E2" w:rsidRDefault="00B720E2" w:rsidP="00E7206A">
      <w:pPr>
        <w:spacing w:after="0" w:line="240" w:lineRule="auto"/>
        <w:jc w:val="center"/>
        <w:rPr>
          <w:b/>
          <w:bCs/>
          <w:color w:val="000000"/>
          <w:sz w:val="24"/>
          <w:szCs w:val="24"/>
          <w:lang w:val="uk-UA" w:eastAsia="uk-UA"/>
        </w:rPr>
      </w:pPr>
      <w:bookmarkStart w:id="0" w:name="_GoBack"/>
      <w:bookmarkEnd w:id="0"/>
      <w:r w:rsidRPr="00B720E2">
        <w:rPr>
          <w:b/>
          <w:bCs/>
          <w:color w:val="000000"/>
          <w:sz w:val="24"/>
          <w:szCs w:val="24"/>
          <w:lang w:val="uk-UA" w:eastAsia="uk-UA"/>
        </w:rPr>
        <w:lastRenderedPageBreak/>
        <w:t>Технічні вимоги до предмета закупівлі</w:t>
      </w:r>
    </w:p>
    <w:p w:rsidR="00B720E2" w:rsidRPr="00E7206A" w:rsidRDefault="00B720E2" w:rsidP="00E7206A">
      <w:pPr>
        <w:tabs>
          <w:tab w:val="left" w:pos="851"/>
        </w:tabs>
        <w:spacing w:after="0" w:line="240" w:lineRule="auto"/>
        <w:jc w:val="center"/>
        <w:rPr>
          <w:b/>
          <w:bCs/>
          <w:color w:val="000000"/>
          <w:sz w:val="24"/>
          <w:szCs w:val="24"/>
          <w:lang w:val="uk-UA" w:eastAsia="uk-UA"/>
        </w:rPr>
      </w:pPr>
      <w:r w:rsidRPr="00B720E2">
        <w:rPr>
          <w:b/>
          <w:bCs/>
          <w:color w:val="000000"/>
          <w:sz w:val="24"/>
          <w:szCs w:val="24"/>
          <w:lang w:val="uk-UA" w:eastAsia="uk-UA"/>
        </w:rPr>
        <w:t>Лот №</w:t>
      </w:r>
      <w:r w:rsidR="00E7206A">
        <w:rPr>
          <w:b/>
          <w:bCs/>
          <w:color w:val="000000"/>
          <w:sz w:val="24"/>
          <w:szCs w:val="24"/>
          <w:lang w:val="uk-UA" w:eastAsia="uk-UA"/>
        </w:rPr>
        <w:t xml:space="preserve"> </w:t>
      </w:r>
      <w:r w:rsidRPr="00B720E2">
        <w:rPr>
          <w:b/>
          <w:bCs/>
          <w:color w:val="000000"/>
          <w:sz w:val="24"/>
          <w:szCs w:val="24"/>
          <w:lang w:val="uk-UA" w:eastAsia="uk-UA"/>
        </w:rPr>
        <w:t>1</w:t>
      </w:r>
    </w:p>
    <w:p w:rsidR="00B720E2" w:rsidRPr="00E7206A" w:rsidRDefault="00B720E2" w:rsidP="00E7206A">
      <w:pPr>
        <w:spacing w:after="0" w:line="240" w:lineRule="auto"/>
        <w:ind w:firstLine="709"/>
        <w:jc w:val="center"/>
        <w:rPr>
          <w:b/>
          <w:color w:val="000000"/>
          <w:sz w:val="24"/>
          <w:szCs w:val="24"/>
          <w:lang w:val="uk-UA" w:eastAsia="ru-RU"/>
        </w:rPr>
      </w:pPr>
      <w:r w:rsidRPr="00E7206A">
        <w:rPr>
          <w:b/>
          <w:color w:val="000000"/>
          <w:sz w:val="24"/>
          <w:szCs w:val="24"/>
          <w:lang w:val="uk-UA" w:eastAsia="ru-RU"/>
        </w:rPr>
        <w:t xml:space="preserve">Послуги безлімітного доступу до мережі Інтернет для потреб Білоцерківської міської ради та її виконавчих органів – Білоцерківської міської ради та виконавчого комітету Білоцерківської міської ради за </w:t>
      </w:r>
      <w:proofErr w:type="spellStart"/>
      <w:r w:rsidRPr="00E7206A">
        <w:rPr>
          <w:b/>
          <w:color w:val="000000"/>
          <w:sz w:val="24"/>
          <w:szCs w:val="24"/>
          <w:lang w:val="uk-UA" w:eastAsia="ru-RU"/>
        </w:rPr>
        <w:t>адресою</w:t>
      </w:r>
      <w:proofErr w:type="spellEnd"/>
      <w:r w:rsidRPr="00E7206A">
        <w:rPr>
          <w:b/>
          <w:color w:val="000000"/>
          <w:sz w:val="24"/>
          <w:szCs w:val="24"/>
          <w:lang w:val="uk-UA" w:eastAsia="ru-RU"/>
        </w:rPr>
        <w:t xml:space="preserve">: вул. Ярослава Мудрого, буд. </w:t>
      </w:r>
      <w:smartTag w:uri="urn:schemas-microsoft-com:office:smarttags" w:element="metricconverter">
        <w:smartTagPr>
          <w:attr w:name="ProductID" w:val="15, м"/>
        </w:smartTagPr>
        <w:r w:rsidRPr="00E7206A">
          <w:rPr>
            <w:b/>
            <w:color w:val="000000"/>
            <w:sz w:val="24"/>
            <w:szCs w:val="24"/>
            <w:lang w:val="uk-UA" w:eastAsia="ru-RU"/>
          </w:rPr>
          <w:t>15, м</w:t>
        </w:r>
      </w:smartTag>
      <w:r w:rsidRPr="00E7206A">
        <w:rPr>
          <w:b/>
          <w:color w:val="000000"/>
          <w:sz w:val="24"/>
          <w:szCs w:val="24"/>
          <w:lang w:val="uk-UA" w:eastAsia="ru-RU"/>
        </w:rPr>
        <w:t>. Біла Церква, Київської області.</w:t>
      </w:r>
    </w:p>
    <w:p w:rsidR="00B720E2" w:rsidRPr="00B720E2" w:rsidRDefault="00B720E2" w:rsidP="00B720E2">
      <w:pPr>
        <w:spacing w:after="0" w:line="240" w:lineRule="auto"/>
        <w:ind w:firstLine="709"/>
        <w:jc w:val="both"/>
        <w:rPr>
          <w:sz w:val="24"/>
          <w:szCs w:val="24"/>
          <w:lang w:val="uk-UA" w:eastAsia="uk-UA"/>
        </w:rPr>
      </w:pP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1. Адреса підключення: Україна, 09117, Київська область, місто Біла Церква, вулиця Ярослава Мудрого, будинок 15.</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2. Доступ до мережі Інтернет, зі швидкістю на порту 1000 (одна тисяча) Мбіт/с, без обмеження Інтернет трафіку, з використанням магістрального кабелю (оптико-волоконного) (FTTB).</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3. Термін початку надання Послуги в повному обсязі – з 01 січня 2024 року, термін закінчення надання Послуги – 31 грудня 2024 року включно..</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4. Вимоги до каналів передачі даних:</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режим роботи – цілодобовий;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каналу - цифровий наземний;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кабелю – оптичний;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xml:space="preserve">- Інтерфейс - </w:t>
      </w:r>
      <w:proofErr w:type="spellStart"/>
      <w:r w:rsidRPr="00B720E2">
        <w:rPr>
          <w:sz w:val="24"/>
          <w:szCs w:val="24"/>
          <w:lang w:val="uk-UA" w:eastAsia="uk-UA"/>
        </w:rPr>
        <w:t>Ethernet</w:t>
      </w:r>
      <w:proofErr w:type="spellEnd"/>
      <w:r w:rsidRPr="00B720E2">
        <w:rPr>
          <w:sz w:val="24"/>
          <w:szCs w:val="24"/>
          <w:lang w:val="uk-UA" w:eastAsia="uk-UA"/>
        </w:rPr>
        <w:t xml:space="preserve"> 1000 Мбіт/с;</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оптичного модуля – SFP;</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-смуга пропускання - симетрична 1000 Мбіт/с з диференціацією на український та закордонний сегмент;</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середній рівень втрати пакетів (</w:t>
      </w:r>
      <w:proofErr w:type="spellStart"/>
      <w:r w:rsidRPr="00B720E2">
        <w:rPr>
          <w:sz w:val="24"/>
          <w:szCs w:val="24"/>
          <w:lang w:val="uk-UA" w:eastAsia="uk-UA"/>
        </w:rPr>
        <w:t>packet</w:t>
      </w:r>
      <w:proofErr w:type="spellEnd"/>
      <w:r w:rsidRPr="00B720E2">
        <w:rPr>
          <w:sz w:val="24"/>
          <w:szCs w:val="24"/>
          <w:lang w:val="uk-UA" w:eastAsia="uk-UA"/>
        </w:rPr>
        <w:t xml:space="preserve"> </w:t>
      </w:r>
      <w:proofErr w:type="spellStart"/>
      <w:r w:rsidRPr="00B720E2">
        <w:rPr>
          <w:sz w:val="24"/>
          <w:szCs w:val="24"/>
          <w:lang w:val="uk-UA" w:eastAsia="uk-UA"/>
        </w:rPr>
        <w:t>loss</w:t>
      </w:r>
      <w:proofErr w:type="spellEnd"/>
      <w:r w:rsidRPr="00B720E2">
        <w:rPr>
          <w:sz w:val="24"/>
          <w:szCs w:val="24"/>
          <w:lang w:val="uk-UA" w:eastAsia="uk-UA"/>
        </w:rPr>
        <w:t xml:space="preserve"> </w:t>
      </w:r>
      <w:proofErr w:type="spellStart"/>
      <w:r w:rsidRPr="00B720E2">
        <w:rPr>
          <w:sz w:val="24"/>
          <w:szCs w:val="24"/>
          <w:lang w:val="uk-UA" w:eastAsia="uk-UA"/>
        </w:rPr>
        <w:t>ratio</w:t>
      </w:r>
      <w:proofErr w:type="spellEnd"/>
      <w:r w:rsidRPr="00B720E2">
        <w:rPr>
          <w:sz w:val="24"/>
          <w:szCs w:val="24"/>
          <w:lang w:val="uk-UA" w:eastAsia="uk-UA"/>
        </w:rPr>
        <w:t>) PLR 0,1%;</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xml:space="preserve">- підтримка протоколів шифрування: SSL, </w:t>
      </w:r>
      <w:proofErr w:type="spellStart"/>
      <w:r w:rsidRPr="00B720E2">
        <w:rPr>
          <w:sz w:val="24"/>
          <w:szCs w:val="24"/>
          <w:lang w:val="uk-UA" w:eastAsia="uk-UA"/>
        </w:rPr>
        <w:t>IPsec</w:t>
      </w:r>
      <w:proofErr w:type="spellEnd"/>
      <w:r w:rsidRPr="00B720E2">
        <w:rPr>
          <w:sz w:val="24"/>
          <w:szCs w:val="24"/>
          <w:lang w:val="uk-UA" w:eastAsia="uk-UA"/>
        </w:rPr>
        <w:t>, VPN;</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обмеження по портам немає.</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5. Додаткові Послуги:</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 надання постійних (статичних) IP-адрес, декілька адрес/блок – не менше 8</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 xml:space="preserve">- технічний персонал Провайдера виконує налаштування наявного </w:t>
      </w:r>
      <w:r w:rsidRPr="00B720E2">
        <w:rPr>
          <w:color w:val="000000"/>
          <w:sz w:val="24"/>
          <w:szCs w:val="24"/>
          <w:lang w:val="uk-UA"/>
        </w:rPr>
        <w:t>активного мережевого обладнання (</w:t>
      </w:r>
      <w:proofErr w:type="spellStart"/>
      <w:r w:rsidRPr="00B720E2">
        <w:rPr>
          <w:bCs/>
          <w:sz w:val="24"/>
          <w:szCs w:val="24"/>
          <w:lang w:val="uk-UA"/>
        </w:rPr>
        <w:t>MikroTik</w:t>
      </w:r>
      <w:proofErr w:type="spellEnd"/>
      <w:r w:rsidRPr="00B720E2">
        <w:rPr>
          <w:bCs/>
          <w:sz w:val="24"/>
          <w:szCs w:val="24"/>
          <w:lang w:val="uk-UA"/>
        </w:rPr>
        <w:t xml:space="preserve"> Rb4011iGS+Rm</w:t>
      </w:r>
      <w:r w:rsidRPr="00B720E2">
        <w:rPr>
          <w:color w:val="000000"/>
          <w:sz w:val="24"/>
          <w:szCs w:val="24"/>
          <w:lang w:val="uk-UA"/>
        </w:rPr>
        <w:t xml:space="preserve">, </w:t>
      </w:r>
      <w:proofErr w:type="spellStart"/>
      <w:r w:rsidRPr="00B720E2">
        <w:rPr>
          <w:bCs/>
          <w:sz w:val="24"/>
          <w:szCs w:val="24"/>
          <w:lang w:val="uk-UA"/>
        </w:rPr>
        <w:t>MikroTik</w:t>
      </w:r>
      <w:proofErr w:type="spellEnd"/>
      <w:r w:rsidRPr="00B720E2">
        <w:rPr>
          <w:bCs/>
          <w:sz w:val="24"/>
          <w:szCs w:val="24"/>
          <w:lang w:val="uk-UA"/>
        </w:rPr>
        <w:t xml:space="preserve"> RB2011iLS-IN, CRS326-24G-2S+RM</w:t>
      </w:r>
      <w:r w:rsidRPr="00B720E2">
        <w:rPr>
          <w:color w:val="000000"/>
          <w:sz w:val="24"/>
          <w:szCs w:val="24"/>
          <w:lang w:val="uk-UA"/>
        </w:rPr>
        <w:t xml:space="preserve">)  комп’ютерної мережі виконавчого комітету </w:t>
      </w:r>
      <w:r w:rsidRPr="00B720E2">
        <w:rPr>
          <w:color w:val="000000"/>
          <w:sz w:val="24"/>
          <w:szCs w:val="24"/>
          <w:lang w:val="uk-UA" w:eastAsia="ru-RU"/>
        </w:rPr>
        <w:t>Білоцерківської</w:t>
      </w:r>
      <w:r w:rsidRPr="00B720E2">
        <w:rPr>
          <w:color w:val="000000"/>
          <w:sz w:val="24"/>
          <w:szCs w:val="24"/>
          <w:lang w:val="uk-UA"/>
        </w:rPr>
        <w:t xml:space="preserve"> міської ради, для забезпечення можливості отримання Послуг, що надаються Провайдером, не пізніше ніж один календарний день </w:t>
      </w:r>
      <w:r w:rsidRPr="00B720E2">
        <w:rPr>
          <w:sz w:val="24"/>
          <w:szCs w:val="24"/>
          <w:lang w:val="uk-UA" w:eastAsia="uk-UA"/>
        </w:rPr>
        <w:t>з моменту підписання Договору.</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 Послуги:</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6.1. гарантоване резервування каналів зв’язку до сегменту Інтернет від вузла ЦОД;</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6.2. перемикання каналів зв’язку у разі пошкодження основного каналу.</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6.3. безперебійне надання Послуги, контроль;</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6.4. забезпечення функціонування Послуги за схемою 24 години на добу, 7 днів на тиждень протягом дії терміну надання Послуги;</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6.5. інформування відповідальних осіб Споживача не пізніше як за 24 години до початку технічних робіт, про зупинення надання Послуг;</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6.6. у разі аварійної ситуації Провайдер повинен забезпечити реагування власними силами на несправність протягом 30 хвилин з моменту отримання повідомлення про несправність каналу зв’язку;</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6.7. Провайдер виконує комплекс дій з встановлення причини пошкодження та протягом наступних 2,5 годин виконує аварійно - відновлювальні роботи;</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Таким чином кінцевий термін відновлення надання Послуги становить 3 (три) години з моменту повідомлення Провайдером про несправність.</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xml:space="preserve">6.8. Провайдер проводить моніторинг функціонування Послуги за схемою 24 години на добу, 7 днів на тиждень, та сам в змозі реагувати на проблеми та виконувати роботи по відновленню. </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7. Технічні характеристики:</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 гарантоване резервування каналів зв’язку до сегменту Інтернет від вузла ЦОД;</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7.2. перемикання каналів зв’язку у разі пошкодження основного каналу;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7.3. надання резервного каналу від вузла ЦОД виконавця до обладнання замовника (за вимогою замовника);</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7.4. час роботи та обсяг інформації не обмежується доступ до мережи Інтернет 24/7;</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lastRenderedPageBreak/>
        <w:t xml:space="preserve">7.5. затримка передачі даних з серверів Інтернет та від серверів Споживача не більш ніж 150 м/с для не менш ніж 95% тестових пакетів виміряється за допомогою утиліт </w:t>
      </w:r>
      <w:proofErr w:type="spellStart"/>
      <w:r w:rsidRPr="00B720E2">
        <w:rPr>
          <w:sz w:val="24"/>
          <w:szCs w:val="24"/>
          <w:lang w:val="uk-UA" w:eastAsia="uk-UA"/>
        </w:rPr>
        <w:t>traceroute</w:t>
      </w:r>
      <w:proofErr w:type="spellEnd"/>
      <w:r w:rsidRPr="00B720E2">
        <w:rPr>
          <w:sz w:val="24"/>
          <w:szCs w:val="24"/>
          <w:lang w:val="uk-UA" w:eastAsia="uk-UA"/>
        </w:rPr>
        <w:t xml:space="preserve">, </w:t>
      </w:r>
      <w:proofErr w:type="spellStart"/>
      <w:r w:rsidRPr="00B720E2">
        <w:rPr>
          <w:sz w:val="24"/>
          <w:szCs w:val="24"/>
          <w:lang w:val="uk-UA" w:eastAsia="uk-UA"/>
        </w:rPr>
        <w:t>ping</w:t>
      </w:r>
      <w:proofErr w:type="spellEnd"/>
      <w:r w:rsidRPr="00B720E2">
        <w:rPr>
          <w:sz w:val="24"/>
          <w:szCs w:val="24"/>
          <w:lang w:val="uk-UA" w:eastAsia="uk-UA"/>
        </w:rPr>
        <w:t xml:space="preserve"> з маршрутизатора Споживача;</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 xml:space="preserve">7.6. наявність власних підключень до точок обміну трафіку UA-IX, </w:t>
      </w:r>
      <w:proofErr w:type="spellStart"/>
      <w:r w:rsidRPr="00B720E2">
        <w:rPr>
          <w:sz w:val="24"/>
          <w:szCs w:val="24"/>
          <w:lang w:val="uk-UA" w:eastAsia="uk-UA"/>
        </w:rPr>
        <w:t>Gigatrans</w:t>
      </w:r>
      <w:proofErr w:type="spellEnd"/>
      <w:r w:rsidRPr="00B720E2">
        <w:rPr>
          <w:sz w:val="24"/>
          <w:szCs w:val="24"/>
          <w:lang w:val="uk-UA" w:eastAsia="uk-UA"/>
        </w:rPr>
        <w:t xml:space="preserve">, </w:t>
      </w:r>
      <w:proofErr w:type="spellStart"/>
      <w:r w:rsidRPr="00B720E2">
        <w:rPr>
          <w:sz w:val="24"/>
          <w:szCs w:val="24"/>
          <w:lang w:val="uk-UA" w:eastAsia="uk-UA"/>
        </w:rPr>
        <w:t>Datagroup</w:t>
      </w:r>
      <w:proofErr w:type="spellEnd"/>
      <w:r w:rsidRPr="00B720E2">
        <w:rPr>
          <w:sz w:val="24"/>
          <w:szCs w:val="24"/>
          <w:lang w:val="uk-UA" w:eastAsia="uk-UA"/>
        </w:rPr>
        <w:t xml:space="preserve">, </w:t>
      </w:r>
      <w:proofErr w:type="spellStart"/>
      <w:r w:rsidRPr="00B720E2">
        <w:rPr>
          <w:sz w:val="24"/>
          <w:szCs w:val="24"/>
          <w:lang w:val="uk-UA" w:eastAsia="uk-UA"/>
        </w:rPr>
        <w:t>TopNet</w:t>
      </w:r>
      <w:proofErr w:type="spellEnd"/>
      <w:r w:rsidRPr="00B720E2">
        <w:rPr>
          <w:sz w:val="24"/>
          <w:szCs w:val="24"/>
          <w:lang w:val="uk-UA" w:eastAsia="uk-UA"/>
        </w:rPr>
        <w:t>;</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 xml:space="preserve">7.7. швидкість порту підключення на </w:t>
      </w:r>
      <w:r w:rsidRPr="00B720E2">
        <w:rPr>
          <w:noProof/>
          <w:sz w:val="24"/>
          <w:szCs w:val="24"/>
          <w:lang w:val="uk-UA" w:eastAsia="uk-UA"/>
        </w:rPr>
        <w:t>кожного</w:t>
      </w:r>
      <w:r w:rsidRPr="00B720E2">
        <w:rPr>
          <w:sz w:val="24"/>
          <w:szCs w:val="24"/>
          <w:lang w:val="uk-UA" w:eastAsia="uk-UA"/>
        </w:rPr>
        <w:t xml:space="preserve"> з учасників 10Gbit;</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7.8. окрема маршрутизація (розподіл) пропускної спроможності каналу для українського та зарубіжного сегменту;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7.9. надання послуг власного DNS та NNTP;</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7.10. наявність кваліфікованої цілодобової технічної підтримки та моніторингу;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7.11. надання послуг з технічної підтримки Споживача по технічним питанням;</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7.12. забезпечення захисту каналу зв’язку Споживача від паразитного трафіку;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 xml:space="preserve">7.13. надання підключення каналу за технологією </w:t>
      </w:r>
      <w:proofErr w:type="spellStart"/>
      <w:r w:rsidRPr="00B720E2">
        <w:rPr>
          <w:sz w:val="24"/>
          <w:szCs w:val="24"/>
          <w:lang w:val="uk-UA" w:eastAsia="uk-UA"/>
        </w:rPr>
        <w:t>QinQ</w:t>
      </w:r>
      <w:proofErr w:type="spellEnd"/>
      <w:r w:rsidRPr="00B720E2">
        <w:rPr>
          <w:sz w:val="24"/>
          <w:szCs w:val="24"/>
          <w:lang w:val="uk-UA" w:eastAsia="uk-UA"/>
        </w:rPr>
        <w:t>;</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7.14. надання окремого або окремих віртуальних локальних мереж VLAN;</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7.15. забезпечення мережевої фільтрації та зовнішньої маршрутизації каналів зв’язку на стороні Провайдера, мета зменшення впливу мережевих атак на обладнання Споживача;</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7.16. надання за зверненням Споживача кваліфікованої консультативної та технічної допомоги по налагодженню обладнання Споживача, що забезпечують доступ зо зовнішніх мережевих ресурсів;</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7.17. обслуговування обладнання Споживача, ПК, маршрутизатори, та локальні мережи розташовані на території Споживача.</w:t>
      </w:r>
    </w:p>
    <w:p w:rsidR="00B720E2" w:rsidRPr="00B720E2" w:rsidRDefault="00B720E2" w:rsidP="00B720E2">
      <w:pPr>
        <w:tabs>
          <w:tab w:val="left" w:pos="916"/>
          <w:tab w:val="left" w:pos="1832"/>
          <w:tab w:val="left" w:pos="2748"/>
          <w:tab w:val="left" w:pos="4580"/>
          <w:tab w:val="left" w:pos="5496"/>
          <w:tab w:val="left" w:pos="6412"/>
          <w:tab w:val="left" w:pos="7328"/>
          <w:tab w:val="left" w:pos="10076"/>
          <w:tab w:val="left" w:pos="10992"/>
          <w:tab w:val="left" w:pos="11908"/>
          <w:tab w:val="left" w:pos="12824"/>
          <w:tab w:val="left" w:pos="13740"/>
          <w:tab w:val="left" w:pos="14656"/>
        </w:tabs>
        <w:rPr>
          <w:color w:val="000000"/>
          <w:sz w:val="24"/>
          <w:szCs w:val="24"/>
          <w:lang w:val="uk-UA"/>
        </w:rPr>
      </w:pPr>
    </w:p>
    <w:p w:rsidR="00B720E2" w:rsidRPr="00B720E2" w:rsidRDefault="00B720E2" w:rsidP="00B720E2">
      <w:pPr>
        <w:spacing w:after="0" w:line="240" w:lineRule="auto"/>
        <w:ind w:firstLine="709"/>
        <w:jc w:val="center"/>
        <w:rPr>
          <w:b/>
          <w:bCs/>
          <w:color w:val="000000"/>
          <w:sz w:val="24"/>
          <w:szCs w:val="24"/>
          <w:lang w:val="uk-UA" w:eastAsia="uk-UA"/>
        </w:rPr>
      </w:pPr>
      <w:r w:rsidRPr="00B720E2">
        <w:rPr>
          <w:b/>
          <w:bCs/>
          <w:color w:val="000000"/>
          <w:sz w:val="24"/>
          <w:szCs w:val="24"/>
          <w:lang w:val="uk-UA" w:eastAsia="uk-UA"/>
        </w:rPr>
        <w:t>Технічні вимоги до предмета закупівлі</w:t>
      </w:r>
    </w:p>
    <w:p w:rsidR="00B720E2" w:rsidRPr="00E7206A" w:rsidRDefault="00B720E2" w:rsidP="00E7206A">
      <w:pPr>
        <w:spacing w:after="0" w:line="240" w:lineRule="auto"/>
        <w:jc w:val="center"/>
        <w:rPr>
          <w:b/>
          <w:bCs/>
          <w:color w:val="000000"/>
          <w:sz w:val="24"/>
          <w:szCs w:val="24"/>
          <w:lang w:val="uk-UA" w:eastAsia="uk-UA"/>
        </w:rPr>
      </w:pPr>
      <w:r w:rsidRPr="00B720E2">
        <w:rPr>
          <w:b/>
          <w:bCs/>
          <w:color w:val="000000"/>
          <w:sz w:val="24"/>
          <w:szCs w:val="24"/>
          <w:lang w:val="uk-UA" w:eastAsia="uk-UA"/>
        </w:rPr>
        <w:t>Лот №</w:t>
      </w:r>
      <w:r w:rsidR="00E7206A">
        <w:rPr>
          <w:b/>
          <w:bCs/>
          <w:color w:val="000000"/>
          <w:sz w:val="24"/>
          <w:szCs w:val="24"/>
          <w:lang w:val="uk-UA" w:eastAsia="uk-UA"/>
        </w:rPr>
        <w:t xml:space="preserve"> </w:t>
      </w:r>
      <w:r w:rsidRPr="00B720E2">
        <w:rPr>
          <w:b/>
          <w:bCs/>
          <w:color w:val="000000"/>
          <w:sz w:val="24"/>
          <w:szCs w:val="24"/>
          <w:lang w:val="uk-UA" w:eastAsia="uk-UA"/>
        </w:rPr>
        <w:t>2</w:t>
      </w:r>
    </w:p>
    <w:p w:rsidR="00B720E2" w:rsidRPr="00E7206A" w:rsidRDefault="00B720E2" w:rsidP="00B720E2">
      <w:pPr>
        <w:spacing w:after="0" w:line="240" w:lineRule="auto"/>
        <w:ind w:firstLine="709"/>
        <w:jc w:val="both"/>
        <w:rPr>
          <w:b/>
          <w:sz w:val="24"/>
          <w:szCs w:val="24"/>
          <w:lang w:val="uk-UA" w:eastAsia="uk-UA"/>
        </w:rPr>
      </w:pPr>
      <w:r w:rsidRPr="00E7206A">
        <w:rPr>
          <w:b/>
          <w:color w:val="000000"/>
          <w:sz w:val="24"/>
          <w:szCs w:val="24"/>
          <w:lang w:val="uk-UA" w:eastAsia="ru-RU"/>
        </w:rPr>
        <w:t xml:space="preserve">Послуги безлімітного доступу до мережі Інтернет для потреб Білоцерківської міської ради та її виконавчих органів, зі швидкістю </w:t>
      </w:r>
      <w:r w:rsidRPr="00E7206A">
        <w:rPr>
          <w:b/>
          <w:sz w:val="24"/>
          <w:szCs w:val="24"/>
          <w:lang w:val="uk-UA" w:eastAsia="uk-UA"/>
        </w:rPr>
        <w:t>100 Мбіт/с</w:t>
      </w:r>
      <w:r w:rsidRPr="00E7206A">
        <w:rPr>
          <w:b/>
          <w:color w:val="000000"/>
          <w:sz w:val="24"/>
          <w:szCs w:val="24"/>
          <w:lang w:val="uk-UA" w:eastAsia="ru-RU"/>
        </w:rPr>
        <w:t xml:space="preserve"> у місті Біла Церква</w:t>
      </w:r>
      <w:r w:rsidRPr="00E7206A">
        <w:rPr>
          <w:b/>
          <w:color w:val="000000"/>
          <w:sz w:val="24"/>
          <w:szCs w:val="24"/>
          <w:u w:val="single"/>
          <w:lang w:val="uk-UA" w:eastAsia="ru-RU"/>
        </w:rPr>
        <w:t xml:space="preserve"> </w:t>
      </w:r>
    </w:p>
    <w:p w:rsidR="00B720E2" w:rsidRPr="00B720E2" w:rsidRDefault="00B720E2" w:rsidP="00B720E2">
      <w:pPr>
        <w:numPr>
          <w:ilvl w:val="0"/>
          <w:numId w:val="1"/>
        </w:numPr>
        <w:spacing w:after="0" w:line="240" w:lineRule="auto"/>
        <w:ind w:left="0" w:firstLine="709"/>
        <w:jc w:val="both"/>
        <w:rPr>
          <w:sz w:val="24"/>
          <w:szCs w:val="24"/>
          <w:lang w:val="uk-UA" w:eastAsia="uk-UA"/>
        </w:rPr>
      </w:pPr>
      <w:r w:rsidRPr="00B720E2">
        <w:rPr>
          <w:sz w:val="24"/>
          <w:szCs w:val="24"/>
          <w:lang w:val="uk-UA" w:eastAsia="uk-UA"/>
        </w:rPr>
        <w:t>Адреси підключення: Україна, 09117, Київська область, місто Біла Церква</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219"/>
      </w:tblGrid>
      <w:tr w:rsidR="00B720E2" w:rsidRPr="00B720E2" w:rsidTr="00464140">
        <w:trPr>
          <w:trHeight w:val="270"/>
        </w:trPr>
        <w:tc>
          <w:tcPr>
            <w:tcW w:w="3681" w:type="dxa"/>
          </w:tcPr>
          <w:p w:rsidR="00B720E2" w:rsidRPr="00B720E2" w:rsidRDefault="00B720E2" w:rsidP="00464140">
            <w:pPr>
              <w:spacing w:after="0" w:line="240" w:lineRule="auto"/>
              <w:ind w:firstLine="29"/>
              <w:jc w:val="center"/>
              <w:rPr>
                <w:sz w:val="24"/>
                <w:szCs w:val="24"/>
                <w:lang w:val="uk-UA" w:eastAsia="uk-UA"/>
              </w:rPr>
            </w:pPr>
            <w:r w:rsidRPr="00B720E2">
              <w:rPr>
                <w:b/>
                <w:color w:val="000000"/>
                <w:sz w:val="24"/>
                <w:szCs w:val="24"/>
                <w:lang w:val="uk-UA"/>
              </w:rPr>
              <w:t>Адреса</w:t>
            </w:r>
          </w:p>
        </w:tc>
        <w:tc>
          <w:tcPr>
            <w:tcW w:w="6219" w:type="dxa"/>
          </w:tcPr>
          <w:p w:rsidR="00B720E2" w:rsidRPr="00B720E2" w:rsidRDefault="00B720E2" w:rsidP="00464140">
            <w:pPr>
              <w:spacing w:after="0" w:line="240" w:lineRule="auto"/>
              <w:ind w:firstLine="709"/>
              <w:jc w:val="center"/>
              <w:rPr>
                <w:sz w:val="24"/>
                <w:szCs w:val="24"/>
                <w:lang w:val="uk-UA" w:eastAsia="uk-UA"/>
              </w:rPr>
            </w:pPr>
            <w:r w:rsidRPr="00B720E2">
              <w:rPr>
                <w:b/>
                <w:color w:val="000000"/>
                <w:sz w:val="24"/>
                <w:szCs w:val="24"/>
                <w:lang w:val="uk-UA"/>
              </w:rPr>
              <w:t>Користувач</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proofErr w:type="spellStart"/>
            <w:r w:rsidRPr="00B720E2">
              <w:rPr>
                <w:rFonts w:eastAsia="Times New Roman"/>
                <w:color w:val="000000"/>
                <w:sz w:val="24"/>
                <w:szCs w:val="24"/>
                <w:lang w:val="uk-UA" w:eastAsia="ru-RU"/>
              </w:rPr>
              <w:t>просп</w:t>
            </w:r>
            <w:proofErr w:type="spellEnd"/>
            <w:r w:rsidRPr="00B720E2">
              <w:rPr>
                <w:rFonts w:eastAsia="Times New Roman"/>
                <w:color w:val="000000"/>
                <w:sz w:val="24"/>
                <w:szCs w:val="24"/>
                <w:lang w:val="uk-UA" w:eastAsia="ru-RU"/>
              </w:rPr>
              <w:t xml:space="preserve">. Незалежності, 34 </w:t>
            </w:r>
          </w:p>
        </w:tc>
        <w:tc>
          <w:tcPr>
            <w:tcW w:w="6219"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адміністративних послуг</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r w:rsidRPr="00B720E2">
              <w:rPr>
                <w:rFonts w:eastAsia="Times New Roman"/>
                <w:color w:val="000000"/>
                <w:sz w:val="24"/>
                <w:szCs w:val="24"/>
                <w:lang w:val="uk-UA" w:eastAsia="ru-RU"/>
              </w:rPr>
              <w:t>вул. Вернадського, 10</w:t>
            </w:r>
          </w:p>
        </w:tc>
        <w:tc>
          <w:tcPr>
            <w:tcW w:w="6219" w:type="dxa"/>
            <w:tcBorders>
              <w:top w:val="nil"/>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адміністративних послуг</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r w:rsidRPr="00B720E2">
              <w:rPr>
                <w:rFonts w:eastAsia="Times New Roman"/>
                <w:color w:val="000000"/>
                <w:sz w:val="24"/>
                <w:szCs w:val="24"/>
                <w:lang w:val="uk-UA" w:eastAsia="ru-RU"/>
              </w:rPr>
              <w:t>вул. Я. Мудрого 38/12</w:t>
            </w:r>
          </w:p>
        </w:tc>
        <w:tc>
          <w:tcPr>
            <w:tcW w:w="6219" w:type="dxa"/>
            <w:tcBorders>
              <w:top w:val="nil"/>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адміністративних послуг</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r w:rsidRPr="00B720E2">
              <w:rPr>
                <w:rFonts w:eastAsia="Times New Roman"/>
                <w:color w:val="000000"/>
                <w:sz w:val="24"/>
                <w:szCs w:val="24"/>
                <w:lang w:val="uk-UA" w:eastAsia="ru-RU"/>
              </w:rPr>
              <w:t>вул. Я. Мудрого 38/12</w:t>
            </w:r>
          </w:p>
        </w:tc>
        <w:tc>
          <w:tcPr>
            <w:tcW w:w="6219" w:type="dxa"/>
            <w:tcBorders>
              <w:top w:val="nil"/>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адміністративних послуг (Сервер)</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r w:rsidRPr="00B720E2">
              <w:rPr>
                <w:rFonts w:eastAsia="Times New Roman"/>
                <w:color w:val="000000"/>
                <w:sz w:val="24"/>
                <w:szCs w:val="24"/>
                <w:lang w:val="uk-UA" w:eastAsia="ru-RU"/>
              </w:rPr>
              <w:t>вул. Я. Мудрого 38/12</w:t>
            </w:r>
          </w:p>
        </w:tc>
        <w:tc>
          <w:tcPr>
            <w:tcW w:w="6219" w:type="dxa"/>
            <w:tcBorders>
              <w:top w:val="nil"/>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самоврядного контролю</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proofErr w:type="spellStart"/>
            <w:r w:rsidRPr="00B720E2">
              <w:rPr>
                <w:rFonts w:eastAsia="Times New Roman"/>
                <w:color w:val="000000"/>
                <w:sz w:val="24"/>
                <w:szCs w:val="24"/>
                <w:lang w:val="uk-UA" w:eastAsia="ru-RU"/>
              </w:rPr>
              <w:t>бул</w:t>
            </w:r>
            <w:proofErr w:type="spellEnd"/>
            <w:r w:rsidRPr="00B720E2">
              <w:rPr>
                <w:rFonts w:eastAsia="Times New Roman"/>
                <w:color w:val="000000"/>
                <w:sz w:val="24"/>
                <w:szCs w:val="24"/>
                <w:lang w:val="uk-UA" w:eastAsia="ru-RU"/>
              </w:rPr>
              <w:t>. Олександрійський, 94</w:t>
            </w:r>
          </w:p>
        </w:tc>
        <w:tc>
          <w:tcPr>
            <w:tcW w:w="6219" w:type="dxa"/>
            <w:tcBorders>
              <w:top w:val="nil"/>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адміністративних послуг (1 поверх)</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proofErr w:type="spellStart"/>
            <w:r w:rsidRPr="00B720E2">
              <w:rPr>
                <w:rFonts w:eastAsia="Times New Roman"/>
                <w:color w:val="000000"/>
                <w:sz w:val="24"/>
                <w:szCs w:val="24"/>
                <w:lang w:val="uk-UA" w:eastAsia="ru-RU"/>
              </w:rPr>
              <w:t>бул</w:t>
            </w:r>
            <w:proofErr w:type="spellEnd"/>
            <w:r w:rsidRPr="00B720E2">
              <w:rPr>
                <w:rFonts w:eastAsia="Times New Roman"/>
                <w:color w:val="000000"/>
                <w:sz w:val="24"/>
                <w:szCs w:val="24"/>
                <w:lang w:val="uk-UA" w:eastAsia="ru-RU"/>
              </w:rPr>
              <w:t>. Олександрійський, 94</w:t>
            </w:r>
          </w:p>
        </w:tc>
        <w:tc>
          <w:tcPr>
            <w:tcW w:w="6219" w:type="dxa"/>
            <w:tcBorders>
              <w:top w:val="nil"/>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адміністративних послуг (3 поверх)</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r w:rsidRPr="00B720E2">
              <w:rPr>
                <w:rFonts w:eastAsia="Times New Roman"/>
                <w:color w:val="000000"/>
                <w:sz w:val="24"/>
                <w:szCs w:val="24"/>
                <w:lang w:val="uk-UA" w:eastAsia="ru-RU"/>
              </w:rPr>
              <w:t>вул. Торгова площа, 11</w:t>
            </w:r>
          </w:p>
        </w:tc>
        <w:tc>
          <w:tcPr>
            <w:tcW w:w="6219" w:type="dxa"/>
            <w:tcBorders>
              <w:top w:val="nil"/>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адміністративних послуг</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ind w:firstLine="29"/>
              <w:rPr>
                <w:rFonts w:eastAsia="Times New Roman"/>
                <w:color w:val="000000"/>
                <w:sz w:val="24"/>
                <w:szCs w:val="24"/>
                <w:lang w:val="uk-UA" w:eastAsia="ru-RU"/>
              </w:rPr>
            </w:pPr>
            <w:proofErr w:type="spellStart"/>
            <w:r w:rsidRPr="00B720E2">
              <w:rPr>
                <w:rFonts w:eastAsia="Times New Roman"/>
                <w:color w:val="000000"/>
                <w:sz w:val="24"/>
                <w:szCs w:val="24"/>
                <w:lang w:val="uk-UA" w:eastAsia="ru-RU"/>
              </w:rPr>
              <w:t>бул</w:t>
            </w:r>
            <w:proofErr w:type="spellEnd"/>
            <w:r w:rsidRPr="00B720E2">
              <w:rPr>
                <w:rFonts w:eastAsia="Times New Roman"/>
                <w:color w:val="000000"/>
                <w:sz w:val="24"/>
                <w:szCs w:val="24"/>
                <w:lang w:val="uk-UA" w:eastAsia="ru-RU"/>
              </w:rPr>
              <w:t>. Олександрійський, 75</w:t>
            </w:r>
          </w:p>
        </w:tc>
        <w:tc>
          <w:tcPr>
            <w:tcW w:w="6219" w:type="dxa"/>
            <w:tcBorders>
              <w:top w:val="nil"/>
              <w:left w:val="nil"/>
              <w:bottom w:val="single" w:sz="4" w:space="0" w:color="auto"/>
              <w:right w:val="single" w:sz="4" w:space="0" w:color="auto"/>
            </w:tcBorders>
            <w:shd w:val="clear" w:color="auto" w:fill="auto"/>
            <w:noWrap/>
            <w:vAlign w:val="center"/>
            <w:hideMark/>
          </w:tcPr>
          <w:p w:rsidR="00B720E2" w:rsidRPr="00B720E2" w:rsidRDefault="00B720E2" w:rsidP="00464140">
            <w:pPr>
              <w:spacing w:after="0" w:line="240" w:lineRule="auto"/>
              <w:ind w:firstLine="709"/>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земельних ресурсів (сервер)</w:t>
            </w:r>
          </w:p>
        </w:tc>
      </w:tr>
    </w:tbl>
    <w:p w:rsidR="00B720E2" w:rsidRPr="00B720E2" w:rsidRDefault="00B720E2" w:rsidP="00B720E2">
      <w:pPr>
        <w:spacing w:after="0" w:line="240" w:lineRule="auto"/>
        <w:ind w:firstLine="709"/>
        <w:jc w:val="both"/>
        <w:rPr>
          <w:sz w:val="24"/>
          <w:szCs w:val="24"/>
          <w:lang w:val="uk-UA" w:eastAsia="uk-UA"/>
        </w:rPr>
      </w:pP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2. Доступ до мережі Інтернет зі швидкістю на порту 100 Мбіт/с, без обмеження Інтернет трафіку, з використанням магістрального кабелю (оптико-волоконного) (FTTB).</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3. Термін початку надання Послуги в повному обсязі – з 01 січня 2024 року, термін закінчення надання Послуги – 31 грудня 2024 року включно.</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4. Вимоги до каналів передачі даних:</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режим роботи – цілодобовий;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каналу - цифровий наземний;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lastRenderedPageBreak/>
        <w:t>- тип кабелю – оптичний;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xml:space="preserve">- Інтерфейс - </w:t>
      </w:r>
      <w:proofErr w:type="spellStart"/>
      <w:r w:rsidRPr="00B720E2">
        <w:rPr>
          <w:sz w:val="24"/>
          <w:szCs w:val="24"/>
          <w:lang w:val="uk-UA" w:eastAsia="uk-UA"/>
        </w:rPr>
        <w:t>Ethernet</w:t>
      </w:r>
      <w:proofErr w:type="spellEnd"/>
      <w:r w:rsidRPr="00B720E2">
        <w:rPr>
          <w:sz w:val="24"/>
          <w:szCs w:val="24"/>
          <w:lang w:val="uk-UA" w:eastAsia="uk-UA"/>
        </w:rPr>
        <w:t xml:space="preserve"> 100 Мбіт/с;</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оптичного модуля – SFP;</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смуга пропускання - симетрична 100 Мбіт/с з диференціацією на український та закордонний сегмент;</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середній рівень втрати пакетів (</w:t>
      </w:r>
      <w:proofErr w:type="spellStart"/>
      <w:r w:rsidRPr="00B720E2">
        <w:rPr>
          <w:sz w:val="24"/>
          <w:szCs w:val="24"/>
          <w:lang w:val="uk-UA" w:eastAsia="uk-UA"/>
        </w:rPr>
        <w:t>packet</w:t>
      </w:r>
      <w:proofErr w:type="spellEnd"/>
      <w:r w:rsidRPr="00B720E2">
        <w:rPr>
          <w:sz w:val="24"/>
          <w:szCs w:val="24"/>
          <w:lang w:val="uk-UA" w:eastAsia="uk-UA"/>
        </w:rPr>
        <w:t xml:space="preserve"> </w:t>
      </w:r>
      <w:proofErr w:type="spellStart"/>
      <w:r w:rsidRPr="00B720E2">
        <w:rPr>
          <w:sz w:val="24"/>
          <w:szCs w:val="24"/>
          <w:lang w:val="uk-UA" w:eastAsia="uk-UA"/>
        </w:rPr>
        <w:t>loss</w:t>
      </w:r>
      <w:proofErr w:type="spellEnd"/>
      <w:r w:rsidRPr="00B720E2">
        <w:rPr>
          <w:sz w:val="24"/>
          <w:szCs w:val="24"/>
          <w:lang w:val="uk-UA" w:eastAsia="uk-UA"/>
        </w:rPr>
        <w:t xml:space="preserve"> </w:t>
      </w:r>
      <w:proofErr w:type="spellStart"/>
      <w:r w:rsidRPr="00B720E2">
        <w:rPr>
          <w:sz w:val="24"/>
          <w:szCs w:val="24"/>
          <w:lang w:val="uk-UA" w:eastAsia="uk-UA"/>
        </w:rPr>
        <w:t>ratio</w:t>
      </w:r>
      <w:proofErr w:type="spellEnd"/>
      <w:r w:rsidRPr="00B720E2">
        <w:rPr>
          <w:sz w:val="24"/>
          <w:szCs w:val="24"/>
          <w:lang w:val="uk-UA" w:eastAsia="uk-UA"/>
        </w:rPr>
        <w:t>) PLR 0,1%;</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xml:space="preserve">- підтримка протоколів шифрування: SSL, </w:t>
      </w:r>
      <w:proofErr w:type="spellStart"/>
      <w:r w:rsidRPr="00B720E2">
        <w:rPr>
          <w:sz w:val="24"/>
          <w:szCs w:val="24"/>
          <w:lang w:val="uk-UA" w:eastAsia="uk-UA"/>
        </w:rPr>
        <w:t>IPsec</w:t>
      </w:r>
      <w:proofErr w:type="spellEnd"/>
      <w:r w:rsidRPr="00B720E2">
        <w:rPr>
          <w:sz w:val="24"/>
          <w:szCs w:val="24"/>
          <w:lang w:val="uk-UA" w:eastAsia="uk-UA"/>
        </w:rPr>
        <w:t>, VPN;</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обмеження по портам немає.</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5. Додаткові Послуги:</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 надання постійної (статичної) IP-адреси, де кілька адрес/блок.</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 xml:space="preserve">- технічний персонал Провайдера виконує налаштування наявного </w:t>
      </w:r>
      <w:r w:rsidRPr="00B720E2">
        <w:rPr>
          <w:color w:val="000000"/>
          <w:sz w:val="24"/>
          <w:szCs w:val="24"/>
          <w:lang w:val="uk-UA"/>
        </w:rPr>
        <w:t>активного мережевого обладнання (</w:t>
      </w:r>
      <w:proofErr w:type="spellStart"/>
      <w:r w:rsidRPr="00B720E2">
        <w:rPr>
          <w:bCs/>
          <w:sz w:val="24"/>
          <w:szCs w:val="24"/>
          <w:lang w:val="uk-UA"/>
        </w:rPr>
        <w:t>MikroTik</w:t>
      </w:r>
      <w:proofErr w:type="spellEnd"/>
      <w:r w:rsidRPr="00B720E2">
        <w:rPr>
          <w:bCs/>
          <w:sz w:val="24"/>
          <w:szCs w:val="24"/>
          <w:lang w:val="uk-UA"/>
        </w:rPr>
        <w:t xml:space="preserve"> Rb4011iGS+Rm</w:t>
      </w:r>
      <w:r w:rsidRPr="00B720E2">
        <w:rPr>
          <w:color w:val="000000"/>
          <w:sz w:val="24"/>
          <w:szCs w:val="24"/>
          <w:lang w:val="uk-UA"/>
        </w:rPr>
        <w:t xml:space="preserve">, </w:t>
      </w:r>
      <w:proofErr w:type="spellStart"/>
      <w:r w:rsidRPr="00B720E2">
        <w:rPr>
          <w:bCs/>
          <w:sz w:val="24"/>
          <w:szCs w:val="24"/>
          <w:lang w:val="uk-UA"/>
        </w:rPr>
        <w:t>MikroTik</w:t>
      </w:r>
      <w:proofErr w:type="spellEnd"/>
      <w:r w:rsidRPr="00B720E2">
        <w:rPr>
          <w:bCs/>
          <w:sz w:val="24"/>
          <w:szCs w:val="24"/>
          <w:lang w:val="uk-UA"/>
        </w:rPr>
        <w:t xml:space="preserve"> RB2011iLS-IN, CRS326-24G-2S+RM</w:t>
      </w:r>
      <w:r w:rsidRPr="00B720E2">
        <w:rPr>
          <w:color w:val="000000"/>
          <w:sz w:val="24"/>
          <w:szCs w:val="24"/>
          <w:lang w:val="uk-UA"/>
        </w:rPr>
        <w:t xml:space="preserve">)  комп’ютерної мережі виконавчого комітету </w:t>
      </w:r>
      <w:r w:rsidRPr="00B720E2">
        <w:rPr>
          <w:color w:val="000000"/>
          <w:sz w:val="24"/>
          <w:szCs w:val="24"/>
          <w:lang w:val="uk-UA" w:eastAsia="ru-RU"/>
        </w:rPr>
        <w:t>Білоцерківської</w:t>
      </w:r>
      <w:r w:rsidRPr="00B720E2">
        <w:rPr>
          <w:color w:val="000000"/>
          <w:sz w:val="24"/>
          <w:szCs w:val="24"/>
          <w:lang w:val="uk-UA"/>
        </w:rPr>
        <w:t xml:space="preserve"> міської ради, для забезпечення можливості отримання Послуг, що надаються Провайдером, не пізніше ніж один календарний день </w:t>
      </w:r>
      <w:r w:rsidRPr="00B720E2">
        <w:rPr>
          <w:sz w:val="24"/>
          <w:szCs w:val="24"/>
          <w:lang w:val="uk-UA" w:eastAsia="uk-UA"/>
        </w:rPr>
        <w:t>з моменту підписання Договору.</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 Послуги:</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6.1. гарантоване резервування каналів зв’язку до сегменту Інтернет від вузла ЦОД;</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6.2. перемикання каналів зв’язку у разі пошкодження основного каналу;</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6.3. безперебійне надання Послуги, контроль;</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6.4. забезпечення функціонування Послуги за схемою 24 години на добу, 7 днів на тиждень протягом дії терміну надання Послуги;</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6.5. інформування відповідальних осіб Споживача не пізніше як за 24 години до початку технічних робіт, про зупинення надання Послуг;</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6.6. у разі аварійної ситуації Провайдер повинен забезпечити реагування власними силами на несправність протягом 30 хвилин з моменту отримання повідомлення про несправність каналу зв’язку;</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6.7. Провайдер виконує комплекс дій з встановлення причини пошкодження та протягом наступних 2,5 годин виконує аварійно - відновлювальні роботи;</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Таким чином кінцевий термін відновлення надання Послуги становить 3 (три) години з моменту повідомлення Провайдером про несправність.</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6.8. Провайдер проводить моніторинг функціонування Послуги за схемою 24 години на добу, 7 днів на тиждень, та сам в змозі реагувати на проблеми та виконувати роботи по відновленню. Таким чином термін відновлення суттєво зменшений.</w:t>
      </w:r>
    </w:p>
    <w:p w:rsidR="00B720E2" w:rsidRPr="00B720E2" w:rsidRDefault="00B720E2" w:rsidP="00B720E2">
      <w:pPr>
        <w:spacing w:after="0" w:line="240" w:lineRule="auto"/>
        <w:ind w:firstLine="709"/>
        <w:rPr>
          <w:sz w:val="24"/>
          <w:szCs w:val="24"/>
          <w:lang w:val="uk-UA" w:eastAsia="uk-UA"/>
        </w:rPr>
      </w:pPr>
      <w:r w:rsidRPr="00B720E2">
        <w:rPr>
          <w:sz w:val="24"/>
          <w:szCs w:val="24"/>
          <w:lang w:val="uk-UA" w:eastAsia="uk-UA"/>
        </w:rPr>
        <w:t>7. Технічні характеристики:</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 гарантоване резервування каналів зв’язку до сегменту Інтернет від вузла ЦОД;</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7.2. перемикання каналів зв’язку у разі пошкодження основного каналу;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7.3. надання резервного каналу від вузла ЦОД виконавця до обладнання замовника (за вимогою замовника);</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7.4. час роботи та обсяг інформації не обмежується доступ до мережи Інтернет 24/7;</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 xml:space="preserve">7.5. затримка передачі даних з серверів Інтернет та від серверів Споживача не більш ніж 150 м/с для не менш ніж 95% тестових пакетів виміряється за допомогою утиліт </w:t>
      </w:r>
      <w:proofErr w:type="spellStart"/>
      <w:r w:rsidRPr="00B720E2">
        <w:rPr>
          <w:sz w:val="24"/>
          <w:szCs w:val="24"/>
          <w:lang w:val="uk-UA" w:eastAsia="uk-UA"/>
        </w:rPr>
        <w:t>traceroute</w:t>
      </w:r>
      <w:proofErr w:type="spellEnd"/>
      <w:r w:rsidRPr="00B720E2">
        <w:rPr>
          <w:sz w:val="24"/>
          <w:szCs w:val="24"/>
          <w:lang w:val="uk-UA" w:eastAsia="uk-UA"/>
        </w:rPr>
        <w:t xml:space="preserve">, </w:t>
      </w:r>
      <w:proofErr w:type="spellStart"/>
      <w:r w:rsidRPr="00B720E2">
        <w:rPr>
          <w:sz w:val="24"/>
          <w:szCs w:val="24"/>
          <w:lang w:val="uk-UA" w:eastAsia="uk-UA"/>
        </w:rPr>
        <w:t>ping</w:t>
      </w:r>
      <w:proofErr w:type="spellEnd"/>
      <w:r w:rsidRPr="00B720E2">
        <w:rPr>
          <w:sz w:val="24"/>
          <w:szCs w:val="24"/>
          <w:lang w:val="uk-UA" w:eastAsia="uk-UA"/>
        </w:rPr>
        <w:t xml:space="preserve"> з маршрутизатора Споживача;</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 xml:space="preserve">7.6. наявність власних підключень до точок обміну трафіку UA-IX, </w:t>
      </w:r>
      <w:proofErr w:type="spellStart"/>
      <w:r w:rsidRPr="00B720E2">
        <w:rPr>
          <w:sz w:val="24"/>
          <w:szCs w:val="24"/>
          <w:lang w:val="uk-UA" w:eastAsia="uk-UA"/>
        </w:rPr>
        <w:t>Gigatrans</w:t>
      </w:r>
      <w:proofErr w:type="spellEnd"/>
      <w:r w:rsidRPr="00B720E2">
        <w:rPr>
          <w:sz w:val="24"/>
          <w:szCs w:val="24"/>
          <w:lang w:val="uk-UA" w:eastAsia="uk-UA"/>
        </w:rPr>
        <w:t xml:space="preserve">, </w:t>
      </w:r>
      <w:proofErr w:type="spellStart"/>
      <w:r w:rsidRPr="00B720E2">
        <w:rPr>
          <w:sz w:val="24"/>
          <w:szCs w:val="24"/>
          <w:lang w:val="uk-UA" w:eastAsia="uk-UA"/>
        </w:rPr>
        <w:t>Datagroup</w:t>
      </w:r>
      <w:proofErr w:type="spellEnd"/>
      <w:r w:rsidRPr="00B720E2">
        <w:rPr>
          <w:sz w:val="24"/>
          <w:szCs w:val="24"/>
          <w:lang w:val="uk-UA" w:eastAsia="uk-UA"/>
        </w:rPr>
        <w:t xml:space="preserve">, </w:t>
      </w:r>
      <w:proofErr w:type="spellStart"/>
      <w:r w:rsidRPr="00B720E2">
        <w:rPr>
          <w:sz w:val="24"/>
          <w:szCs w:val="24"/>
          <w:lang w:val="uk-UA" w:eastAsia="uk-UA"/>
        </w:rPr>
        <w:t>TopNet</w:t>
      </w:r>
      <w:proofErr w:type="spellEnd"/>
      <w:r w:rsidRPr="00B720E2">
        <w:rPr>
          <w:sz w:val="24"/>
          <w:szCs w:val="24"/>
          <w:lang w:val="uk-UA" w:eastAsia="uk-UA"/>
        </w:rPr>
        <w:t>;</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7.7. швидкість порту підключення на кожного з учасників 10Gbit;</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7.8. окрема маршрутизація (розподіл) пропускної спроможності каналу для українського та зарубіжного сегменту;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7.9. надання послуг власного DNS та NNTP;</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7.10. наявність кваліфікованої цілодобової технічної підтримки та моніторингу;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7.11. надання послуг з технічної підтримки Споживача по технічним питанням;</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7.12. забезпечення захисту каналу зв’язку Споживача від паразитного трафіку;</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 xml:space="preserve">7.13. надання підключення каналу за технологією </w:t>
      </w:r>
      <w:proofErr w:type="spellStart"/>
      <w:r w:rsidRPr="00B720E2">
        <w:rPr>
          <w:sz w:val="24"/>
          <w:szCs w:val="24"/>
          <w:lang w:val="uk-UA" w:eastAsia="uk-UA"/>
        </w:rPr>
        <w:t>QinQ</w:t>
      </w:r>
      <w:proofErr w:type="spellEnd"/>
      <w:r w:rsidRPr="00B720E2">
        <w:rPr>
          <w:sz w:val="24"/>
          <w:szCs w:val="24"/>
          <w:lang w:val="uk-UA" w:eastAsia="uk-UA"/>
        </w:rPr>
        <w:t>;</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7.14. надання окремого або окремих віртуальних локальних мереж VLAN;</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7.15. забезпечення мережевої фільтрації та зовнішньої маршрутизації каналів зв’язку на стороні Провайдера, мета зменшення впливу мережевих атак на обладнання Споживача;</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lastRenderedPageBreak/>
        <w:t>7.16. надання за зверненням Споживача кваліфікованої консультативної та технічної допомоги по налагодженню обладнання Споживача, що забезпечують доступ зо зовнішніх мережевих ресурсів;</w:t>
      </w:r>
    </w:p>
    <w:p w:rsidR="00B720E2" w:rsidRPr="00B720E2" w:rsidRDefault="00B720E2" w:rsidP="00B720E2">
      <w:pPr>
        <w:tabs>
          <w:tab w:val="left" w:pos="567"/>
        </w:tabs>
        <w:spacing w:after="0" w:line="240" w:lineRule="auto"/>
        <w:ind w:firstLine="709"/>
        <w:jc w:val="both"/>
        <w:rPr>
          <w:sz w:val="24"/>
          <w:szCs w:val="24"/>
          <w:lang w:val="uk-UA" w:eastAsia="uk-UA"/>
        </w:rPr>
      </w:pPr>
      <w:r w:rsidRPr="00B720E2">
        <w:rPr>
          <w:sz w:val="24"/>
          <w:szCs w:val="24"/>
          <w:lang w:val="uk-UA" w:eastAsia="uk-UA"/>
        </w:rPr>
        <w:t>7.17. обслуговування обладнання Споживача, ПК, маршрутизатори, та локальні мережи розташовані на території Споживача.</w:t>
      </w:r>
    </w:p>
    <w:p w:rsidR="00E7206A" w:rsidRDefault="00E7206A" w:rsidP="00B720E2">
      <w:pPr>
        <w:spacing w:after="0" w:line="240" w:lineRule="auto"/>
        <w:ind w:left="1020" w:firstLine="160"/>
        <w:jc w:val="center"/>
        <w:rPr>
          <w:b/>
          <w:bCs/>
          <w:color w:val="000000"/>
          <w:sz w:val="24"/>
          <w:szCs w:val="24"/>
          <w:lang w:val="uk-UA" w:eastAsia="uk-UA"/>
        </w:rPr>
      </w:pPr>
    </w:p>
    <w:p w:rsidR="00B720E2" w:rsidRPr="00B720E2" w:rsidRDefault="00B720E2" w:rsidP="00B720E2">
      <w:pPr>
        <w:spacing w:after="0" w:line="240" w:lineRule="auto"/>
        <w:ind w:left="1020" w:firstLine="160"/>
        <w:jc w:val="center"/>
        <w:rPr>
          <w:b/>
          <w:bCs/>
          <w:color w:val="000000"/>
          <w:sz w:val="24"/>
          <w:szCs w:val="24"/>
          <w:lang w:val="uk-UA" w:eastAsia="uk-UA"/>
        </w:rPr>
      </w:pPr>
      <w:r w:rsidRPr="00B720E2">
        <w:rPr>
          <w:b/>
          <w:bCs/>
          <w:color w:val="000000"/>
          <w:sz w:val="24"/>
          <w:szCs w:val="24"/>
          <w:lang w:val="uk-UA" w:eastAsia="uk-UA"/>
        </w:rPr>
        <w:t>Технічні вимоги до предмета закупівлі</w:t>
      </w:r>
    </w:p>
    <w:p w:rsidR="00B720E2" w:rsidRPr="00E7206A" w:rsidRDefault="00B720E2" w:rsidP="00E7206A">
      <w:pPr>
        <w:spacing w:after="0" w:line="240" w:lineRule="auto"/>
        <w:ind w:left="1020" w:firstLine="160"/>
        <w:jc w:val="center"/>
        <w:rPr>
          <w:b/>
          <w:bCs/>
          <w:color w:val="000000"/>
          <w:sz w:val="24"/>
          <w:szCs w:val="24"/>
          <w:lang w:val="uk-UA" w:eastAsia="uk-UA"/>
        </w:rPr>
      </w:pPr>
      <w:r w:rsidRPr="00B720E2">
        <w:rPr>
          <w:b/>
          <w:bCs/>
          <w:color w:val="000000"/>
          <w:sz w:val="24"/>
          <w:szCs w:val="24"/>
          <w:lang w:val="uk-UA" w:eastAsia="uk-UA"/>
        </w:rPr>
        <w:t>Лот №</w:t>
      </w:r>
      <w:r w:rsidR="00E7206A">
        <w:rPr>
          <w:b/>
          <w:bCs/>
          <w:color w:val="000000"/>
          <w:sz w:val="24"/>
          <w:szCs w:val="24"/>
          <w:lang w:val="uk-UA" w:eastAsia="uk-UA"/>
        </w:rPr>
        <w:t xml:space="preserve"> </w:t>
      </w:r>
      <w:r w:rsidRPr="00B720E2">
        <w:rPr>
          <w:b/>
          <w:bCs/>
          <w:color w:val="000000"/>
          <w:sz w:val="24"/>
          <w:szCs w:val="24"/>
          <w:lang w:val="uk-UA" w:eastAsia="uk-UA"/>
        </w:rPr>
        <w:t>3</w:t>
      </w:r>
    </w:p>
    <w:p w:rsidR="00B720E2" w:rsidRPr="00E7206A" w:rsidRDefault="00B720E2" w:rsidP="00E7206A">
      <w:pPr>
        <w:spacing w:after="0" w:line="240" w:lineRule="auto"/>
        <w:ind w:left="-284" w:firstLine="709"/>
        <w:jc w:val="center"/>
        <w:rPr>
          <w:b/>
          <w:color w:val="000000"/>
          <w:sz w:val="24"/>
          <w:szCs w:val="24"/>
          <w:lang w:val="uk-UA" w:eastAsia="ru-RU"/>
        </w:rPr>
      </w:pPr>
      <w:r w:rsidRPr="00E7206A">
        <w:rPr>
          <w:b/>
          <w:color w:val="000000"/>
          <w:sz w:val="24"/>
          <w:szCs w:val="24"/>
          <w:lang w:val="uk-UA" w:eastAsia="ru-RU"/>
        </w:rPr>
        <w:t xml:space="preserve">Послуги безлімітного доступу до мережі Інтернет для потреб Білоцерківської міської ради та її виконавчих органів зі швидкістю </w:t>
      </w:r>
      <w:r w:rsidRPr="00E7206A">
        <w:rPr>
          <w:b/>
          <w:sz w:val="24"/>
          <w:szCs w:val="24"/>
          <w:lang w:val="uk-UA" w:eastAsia="uk-UA"/>
        </w:rPr>
        <w:t>50 Мбіт/с у місті Біла Церква</w:t>
      </w:r>
      <w:r w:rsidRPr="00E7206A">
        <w:rPr>
          <w:b/>
          <w:color w:val="000000"/>
          <w:sz w:val="24"/>
          <w:szCs w:val="24"/>
          <w:lang w:val="uk-UA" w:eastAsia="uk-UA"/>
        </w:rPr>
        <w:t>.</w:t>
      </w:r>
    </w:p>
    <w:p w:rsidR="00B720E2" w:rsidRPr="00B720E2" w:rsidRDefault="00B720E2" w:rsidP="00B720E2">
      <w:pPr>
        <w:spacing w:after="0" w:line="240" w:lineRule="auto"/>
        <w:ind w:left="-284" w:firstLine="709"/>
        <w:jc w:val="both"/>
        <w:rPr>
          <w:color w:val="000000"/>
          <w:sz w:val="24"/>
          <w:szCs w:val="24"/>
          <w:lang w:val="uk-UA" w:eastAsia="ru-RU"/>
        </w:rPr>
      </w:pPr>
    </w:p>
    <w:p w:rsidR="00B720E2" w:rsidRPr="00B720E2" w:rsidRDefault="00B720E2" w:rsidP="00B720E2">
      <w:pPr>
        <w:pStyle w:val="a8"/>
        <w:numPr>
          <w:ilvl w:val="0"/>
          <w:numId w:val="2"/>
        </w:numPr>
        <w:spacing w:after="120" w:line="240" w:lineRule="auto"/>
        <w:jc w:val="both"/>
        <w:rPr>
          <w:rFonts w:eastAsia="Calibri"/>
          <w:lang w:eastAsia="uk-UA"/>
        </w:rPr>
      </w:pPr>
      <w:r w:rsidRPr="00B720E2">
        <w:rPr>
          <w:lang w:eastAsia="uk-UA"/>
        </w:rPr>
        <w:t xml:space="preserve">Адреси підключення: Україна, </w:t>
      </w:r>
      <w:r w:rsidRPr="00B720E2">
        <w:rPr>
          <w:rFonts w:eastAsia="Calibri"/>
          <w:lang w:eastAsia="uk-UA"/>
        </w:rPr>
        <w:t xml:space="preserve">09117, Київська область, місто Біла Церква, </w:t>
      </w:r>
    </w:p>
    <w:p w:rsidR="00B720E2" w:rsidRPr="00B720E2" w:rsidRDefault="00B720E2" w:rsidP="00B720E2">
      <w:pPr>
        <w:pStyle w:val="a8"/>
        <w:spacing w:after="120" w:line="240" w:lineRule="auto"/>
        <w:ind w:left="785"/>
        <w:jc w:val="both"/>
        <w:rPr>
          <w:b/>
          <w:lang w:eastAsia="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5621"/>
      </w:tblGrid>
      <w:tr w:rsidR="00B720E2" w:rsidRPr="00B720E2" w:rsidTr="00464140">
        <w:trPr>
          <w:trHeight w:val="225"/>
        </w:trPr>
        <w:tc>
          <w:tcPr>
            <w:tcW w:w="4155" w:type="dxa"/>
          </w:tcPr>
          <w:p w:rsidR="00B720E2" w:rsidRPr="00B720E2" w:rsidRDefault="00B720E2" w:rsidP="00464140">
            <w:pPr>
              <w:pStyle w:val="a8"/>
              <w:spacing w:after="120" w:line="240" w:lineRule="auto"/>
              <w:ind w:left="780"/>
              <w:jc w:val="center"/>
              <w:rPr>
                <w:rFonts w:eastAsia="Calibri"/>
                <w:b/>
                <w:lang w:eastAsia="uk-UA"/>
              </w:rPr>
            </w:pPr>
            <w:r w:rsidRPr="00B720E2">
              <w:rPr>
                <w:rFonts w:eastAsia="Calibri"/>
                <w:b/>
                <w:lang w:eastAsia="uk-UA"/>
              </w:rPr>
              <w:t>Адреса</w:t>
            </w:r>
          </w:p>
        </w:tc>
        <w:tc>
          <w:tcPr>
            <w:tcW w:w="5621" w:type="dxa"/>
          </w:tcPr>
          <w:p w:rsidR="00B720E2" w:rsidRPr="00B720E2" w:rsidRDefault="00B720E2" w:rsidP="00464140">
            <w:pPr>
              <w:spacing w:after="120" w:line="240" w:lineRule="auto"/>
              <w:jc w:val="center"/>
              <w:rPr>
                <w:b/>
                <w:sz w:val="24"/>
                <w:szCs w:val="24"/>
                <w:lang w:val="uk-UA" w:eastAsia="uk-UA"/>
              </w:rPr>
            </w:pPr>
            <w:r w:rsidRPr="00B720E2">
              <w:rPr>
                <w:b/>
                <w:sz w:val="24"/>
                <w:szCs w:val="24"/>
                <w:lang w:val="uk-UA" w:eastAsia="uk-UA"/>
              </w:rPr>
              <w:t>Користувач</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Я. Мудрого 38/12</w:t>
            </w:r>
          </w:p>
        </w:tc>
        <w:tc>
          <w:tcPr>
            <w:tcW w:w="5616"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відділ транспорту та зв'язку</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вул. Торгова площа, 11</w:t>
            </w:r>
          </w:p>
        </w:tc>
        <w:tc>
          <w:tcPr>
            <w:tcW w:w="5616"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відділ звернень громадян</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 xml:space="preserve">вул. </w:t>
            </w:r>
            <w:proofErr w:type="spellStart"/>
            <w:r w:rsidRPr="00B720E2">
              <w:rPr>
                <w:rFonts w:eastAsia="Times New Roman"/>
                <w:color w:val="000000"/>
                <w:sz w:val="24"/>
                <w:szCs w:val="24"/>
                <w:lang w:val="uk-UA" w:eastAsia="ru-RU"/>
              </w:rPr>
              <w:t>Л.Курбаса</w:t>
            </w:r>
            <w:proofErr w:type="spellEnd"/>
            <w:r w:rsidRPr="00B720E2">
              <w:rPr>
                <w:rFonts w:eastAsia="Times New Roman"/>
                <w:color w:val="000000"/>
                <w:sz w:val="24"/>
                <w:szCs w:val="24"/>
                <w:lang w:val="uk-UA" w:eastAsia="ru-RU"/>
              </w:rPr>
              <w:t>, 3</w:t>
            </w:r>
          </w:p>
        </w:tc>
        <w:tc>
          <w:tcPr>
            <w:tcW w:w="5616"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відділ з питань торгово-побутового обслуговування та громадського харчування</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 xml:space="preserve">вул. </w:t>
            </w:r>
            <w:proofErr w:type="spellStart"/>
            <w:r w:rsidRPr="00B720E2">
              <w:rPr>
                <w:rFonts w:eastAsia="Times New Roman"/>
                <w:color w:val="000000"/>
                <w:sz w:val="24"/>
                <w:szCs w:val="24"/>
                <w:lang w:val="uk-UA" w:eastAsia="ru-RU"/>
              </w:rPr>
              <w:t>Л.Курбаса</w:t>
            </w:r>
            <w:proofErr w:type="spellEnd"/>
            <w:r w:rsidRPr="00B720E2">
              <w:rPr>
                <w:rFonts w:eastAsia="Times New Roman"/>
                <w:color w:val="000000"/>
                <w:sz w:val="24"/>
                <w:szCs w:val="24"/>
                <w:lang w:val="uk-UA" w:eastAsia="ru-RU"/>
              </w:rPr>
              <w:t>, 3</w:t>
            </w:r>
          </w:p>
        </w:tc>
        <w:tc>
          <w:tcPr>
            <w:tcW w:w="5616"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proofErr w:type="spellStart"/>
            <w:r w:rsidRPr="00B720E2">
              <w:rPr>
                <w:rFonts w:eastAsia="Times New Roman"/>
                <w:color w:val="000000"/>
                <w:sz w:val="24"/>
                <w:szCs w:val="24"/>
                <w:lang w:val="uk-UA" w:eastAsia="ru-RU"/>
              </w:rPr>
              <w:t>відділведення</w:t>
            </w:r>
            <w:proofErr w:type="spellEnd"/>
            <w:r w:rsidRPr="00B720E2">
              <w:rPr>
                <w:rFonts w:eastAsia="Times New Roman"/>
                <w:color w:val="000000"/>
                <w:sz w:val="24"/>
                <w:szCs w:val="24"/>
                <w:lang w:val="uk-UA" w:eastAsia="ru-RU"/>
              </w:rPr>
              <w:t xml:space="preserve"> Державного реєстру виборців</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 xml:space="preserve">вул. </w:t>
            </w:r>
            <w:proofErr w:type="spellStart"/>
            <w:r w:rsidRPr="00B720E2">
              <w:rPr>
                <w:rFonts w:eastAsia="Times New Roman"/>
                <w:color w:val="000000"/>
                <w:sz w:val="24"/>
                <w:szCs w:val="24"/>
                <w:lang w:val="uk-UA" w:eastAsia="ru-RU"/>
              </w:rPr>
              <w:t>Л.Курбаса</w:t>
            </w:r>
            <w:proofErr w:type="spellEnd"/>
            <w:r w:rsidRPr="00B720E2">
              <w:rPr>
                <w:rFonts w:eastAsia="Times New Roman"/>
                <w:color w:val="000000"/>
                <w:sz w:val="24"/>
                <w:szCs w:val="24"/>
                <w:lang w:val="uk-UA" w:eastAsia="ru-RU"/>
              </w:rPr>
              <w:t>, 3</w:t>
            </w:r>
          </w:p>
        </w:tc>
        <w:tc>
          <w:tcPr>
            <w:tcW w:w="5616"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відділ енергоефективності</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 xml:space="preserve">вул. </w:t>
            </w:r>
            <w:proofErr w:type="spellStart"/>
            <w:r w:rsidRPr="00B720E2">
              <w:rPr>
                <w:rFonts w:eastAsia="Times New Roman"/>
                <w:color w:val="000000"/>
                <w:sz w:val="24"/>
                <w:szCs w:val="24"/>
                <w:lang w:val="uk-UA" w:eastAsia="ru-RU"/>
              </w:rPr>
              <w:t>Павліченко</w:t>
            </w:r>
            <w:proofErr w:type="spellEnd"/>
            <w:r w:rsidRPr="00B720E2">
              <w:rPr>
                <w:rFonts w:eastAsia="Times New Roman"/>
                <w:color w:val="000000"/>
                <w:sz w:val="24"/>
                <w:szCs w:val="24"/>
                <w:lang w:val="uk-UA" w:eastAsia="ru-RU"/>
              </w:rPr>
              <w:t>, 14а</w:t>
            </w:r>
          </w:p>
        </w:tc>
        <w:tc>
          <w:tcPr>
            <w:tcW w:w="5616"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Трудовий архів</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 xml:space="preserve">вул. </w:t>
            </w:r>
            <w:proofErr w:type="spellStart"/>
            <w:r w:rsidRPr="00B720E2">
              <w:rPr>
                <w:rFonts w:eastAsia="Times New Roman"/>
                <w:color w:val="000000"/>
                <w:sz w:val="24"/>
                <w:szCs w:val="24"/>
                <w:lang w:val="uk-UA" w:eastAsia="ru-RU"/>
              </w:rPr>
              <w:t>Павліченко</w:t>
            </w:r>
            <w:proofErr w:type="spellEnd"/>
            <w:r w:rsidRPr="00B720E2">
              <w:rPr>
                <w:rFonts w:eastAsia="Times New Roman"/>
                <w:color w:val="000000"/>
                <w:sz w:val="24"/>
                <w:szCs w:val="24"/>
                <w:lang w:val="uk-UA" w:eastAsia="ru-RU"/>
              </w:rPr>
              <w:t>, 14а</w:t>
            </w:r>
          </w:p>
        </w:tc>
        <w:tc>
          <w:tcPr>
            <w:tcW w:w="5616" w:type="dxa"/>
            <w:tcBorders>
              <w:top w:val="single" w:sz="4" w:space="0" w:color="auto"/>
              <w:left w:val="nil"/>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Архівний відділ</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 xml:space="preserve">вул. </w:t>
            </w:r>
            <w:proofErr w:type="spellStart"/>
            <w:r w:rsidRPr="00B720E2">
              <w:rPr>
                <w:rFonts w:eastAsia="Times New Roman"/>
                <w:color w:val="000000"/>
                <w:sz w:val="24"/>
                <w:szCs w:val="24"/>
                <w:lang w:val="uk-UA" w:eastAsia="ru-RU"/>
              </w:rPr>
              <w:t>Павліченко</w:t>
            </w:r>
            <w:proofErr w:type="spellEnd"/>
            <w:r w:rsidRPr="00B720E2">
              <w:rPr>
                <w:rFonts w:eastAsia="Times New Roman"/>
                <w:color w:val="000000"/>
                <w:sz w:val="24"/>
                <w:szCs w:val="24"/>
                <w:lang w:val="uk-UA" w:eastAsia="ru-RU"/>
              </w:rPr>
              <w:t>, 14а</w:t>
            </w:r>
          </w:p>
        </w:tc>
        <w:tc>
          <w:tcPr>
            <w:tcW w:w="5616" w:type="dxa"/>
            <w:tcBorders>
              <w:top w:val="single" w:sz="4" w:space="0" w:color="auto"/>
              <w:left w:val="nil"/>
              <w:bottom w:val="single" w:sz="4" w:space="0" w:color="auto"/>
              <w:right w:val="single" w:sz="4" w:space="0" w:color="auto"/>
            </w:tcBorders>
            <w:shd w:val="clear" w:color="auto" w:fill="auto"/>
            <w:noWrap/>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відділ державного архітектурно-будівельного контролю</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proofErr w:type="spellStart"/>
            <w:r w:rsidRPr="00B720E2">
              <w:rPr>
                <w:rFonts w:eastAsia="Times New Roman"/>
                <w:color w:val="000000"/>
                <w:sz w:val="24"/>
                <w:szCs w:val="24"/>
                <w:lang w:val="uk-UA" w:eastAsia="ru-RU"/>
              </w:rPr>
              <w:t>бул</w:t>
            </w:r>
            <w:proofErr w:type="spellEnd"/>
            <w:r w:rsidRPr="00B720E2">
              <w:rPr>
                <w:rFonts w:eastAsia="Times New Roman"/>
                <w:color w:val="000000"/>
                <w:sz w:val="24"/>
                <w:szCs w:val="24"/>
                <w:lang w:val="uk-UA" w:eastAsia="ru-RU"/>
              </w:rPr>
              <w:t>. Олександрійський, 75</w:t>
            </w:r>
          </w:p>
        </w:tc>
        <w:tc>
          <w:tcPr>
            <w:tcW w:w="5616" w:type="dxa"/>
            <w:tcBorders>
              <w:top w:val="single" w:sz="4" w:space="0" w:color="auto"/>
              <w:left w:val="nil"/>
              <w:bottom w:val="single" w:sz="4" w:space="0" w:color="auto"/>
              <w:right w:val="single" w:sz="4" w:space="0" w:color="auto"/>
            </w:tcBorders>
            <w:shd w:val="clear" w:color="auto" w:fill="auto"/>
            <w:noWrap/>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земельних ресурсів</w:t>
            </w:r>
          </w:p>
        </w:tc>
      </w:tr>
      <w:tr w:rsidR="00B720E2" w:rsidRPr="00B720E2" w:rsidTr="00464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proofErr w:type="spellStart"/>
            <w:r w:rsidRPr="00B720E2">
              <w:rPr>
                <w:rFonts w:eastAsia="Times New Roman"/>
                <w:color w:val="000000"/>
                <w:sz w:val="24"/>
                <w:szCs w:val="24"/>
                <w:lang w:val="uk-UA" w:eastAsia="ru-RU"/>
              </w:rPr>
              <w:t>бул</w:t>
            </w:r>
            <w:proofErr w:type="spellEnd"/>
            <w:r w:rsidRPr="00B720E2">
              <w:rPr>
                <w:rFonts w:eastAsia="Times New Roman"/>
                <w:color w:val="000000"/>
                <w:sz w:val="24"/>
                <w:szCs w:val="24"/>
                <w:lang w:val="uk-UA" w:eastAsia="ru-RU"/>
              </w:rPr>
              <w:t>. Олександрійський, 75</w:t>
            </w:r>
          </w:p>
        </w:tc>
        <w:tc>
          <w:tcPr>
            <w:tcW w:w="5616" w:type="dxa"/>
            <w:tcBorders>
              <w:top w:val="single" w:sz="4" w:space="0" w:color="auto"/>
              <w:left w:val="nil"/>
              <w:bottom w:val="single" w:sz="4" w:space="0" w:color="auto"/>
              <w:right w:val="single" w:sz="4" w:space="0" w:color="auto"/>
            </w:tcBorders>
            <w:shd w:val="clear" w:color="auto" w:fill="auto"/>
            <w:noWrap/>
            <w:vAlign w:val="center"/>
            <w:hideMark/>
          </w:tcPr>
          <w:p w:rsidR="00B720E2" w:rsidRPr="00B720E2" w:rsidRDefault="00B720E2" w:rsidP="00464140">
            <w:pPr>
              <w:spacing w:after="0" w:line="240" w:lineRule="auto"/>
              <w:jc w:val="center"/>
              <w:rPr>
                <w:rFonts w:eastAsia="Times New Roman"/>
                <w:color w:val="000000"/>
                <w:sz w:val="24"/>
                <w:szCs w:val="24"/>
                <w:lang w:val="uk-UA" w:eastAsia="ru-RU"/>
              </w:rPr>
            </w:pPr>
            <w:r w:rsidRPr="00B720E2">
              <w:rPr>
                <w:rFonts w:eastAsia="Times New Roman"/>
                <w:color w:val="000000"/>
                <w:sz w:val="24"/>
                <w:szCs w:val="24"/>
                <w:lang w:val="uk-UA" w:eastAsia="ru-RU"/>
              </w:rPr>
              <w:t>Управління земельних ресурсів (трансляція)</w:t>
            </w:r>
          </w:p>
        </w:tc>
      </w:tr>
    </w:tbl>
    <w:p w:rsidR="00B720E2" w:rsidRPr="00B720E2" w:rsidRDefault="00B720E2" w:rsidP="00B720E2">
      <w:pPr>
        <w:spacing w:after="120" w:line="240" w:lineRule="auto"/>
        <w:ind w:firstLine="709"/>
        <w:jc w:val="both"/>
        <w:rPr>
          <w:sz w:val="24"/>
          <w:szCs w:val="24"/>
          <w:lang w:val="uk-UA" w:eastAsia="uk-UA"/>
        </w:rPr>
      </w:pPr>
      <w:r w:rsidRPr="00B720E2">
        <w:rPr>
          <w:sz w:val="24"/>
          <w:szCs w:val="24"/>
          <w:lang w:val="uk-UA" w:eastAsia="uk-UA"/>
        </w:rPr>
        <w:t>2. Доступ до мережі Інтернет зі швидкістю на порту 100 Мбіт/с, без обмеження Інтернет трафіку, з використанням магістрального кабелю (оптико-волоконного) (FTTB).</w:t>
      </w:r>
    </w:p>
    <w:p w:rsidR="00B720E2" w:rsidRPr="00B720E2" w:rsidRDefault="00B720E2" w:rsidP="00B720E2">
      <w:pPr>
        <w:spacing w:after="120" w:line="240" w:lineRule="auto"/>
        <w:ind w:firstLine="709"/>
        <w:jc w:val="both"/>
        <w:rPr>
          <w:sz w:val="24"/>
          <w:szCs w:val="24"/>
          <w:lang w:val="uk-UA" w:eastAsia="uk-UA"/>
        </w:rPr>
      </w:pPr>
      <w:r w:rsidRPr="00B720E2">
        <w:rPr>
          <w:sz w:val="24"/>
          <w:szCs w:val="24"/>
          <w:lang w:val="uk-UA" w:eastAsia="uk-UA"/>
        </w:rPr>
        <w:t>3. Термін початку надання Послуги в повному обсязі – з 01 січня 2024 року, термін закінчення надання Послуги – 31 грудня 2024 року включно.</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4. Вимоги до каналів передачі даних:</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режим роботи – цілодобовий;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каналу - цифровий наземний;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кабелю – оптичний;</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xml:space="preserve">- Інтерфейс - </w:t>
      </w:r>
      <w:proofErr w:type="spellStart"/>
      <w:r w:rsidRPr="00B720E2">
        <w:rPr>
          <w:sz w:val="24"/>
          <w:szCs w:val="24"/>
          <w:lang w:val="uk-UA" w:eastAsia="uk-UA"/>
        </w:rPr>
        <w:t>Ethernet</w:t>
      </w:r>
      <w:proofErr w:type="spellEnd"/>
      <w:r w:rsidRPr="00B720E2">
        <w:rPr>
          <w:sz w:val="24"/>
          <w:szCs w:val="24"/>
          <w:lang w:val="uk-UA" w:eastAsia="uk-UA"/>
        </w:rPr>
        <w:t xml:space="preserve"> 100 Мбіт/с;</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тип оптичного модуля – SFP;</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смуга пропускання - симетрична 50 Мбіт/с з диференціацією на український та закордонний сегмент;</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середній рівень втрати пакетів (</w:t>
      </w:r>
      <w:proofErr w:type="spellStart"/>
      <w:r w:rsidRPr="00B720E2">
        <w:rPr>
          <w:sz w:val="24"/>
          <w:szCs w:val="24"/>
          <w:lang w:val="uk-UA" w:eastAsia="uk-UA"/>
        </w:rPr>
        <w:t>packet</w:t>
      </w:r>
      <w:proofErr w:type="spellEnd"/>
      <w:r w:rsidRPr="00B720E2">
        <w:rPr>
          <w:sz w:val="24"/>
          <w:szCs w:val="24"/>
          <w:lang w:val="uk-UA" w:eastAsia="uk-UA"/>
        </w:rPr>
        <w:t xml:space="preserve"> </w:t>
      </w:r>
      <w:proofErr w:type="spellStart"/>
      <w:r w:rsidRPr="00B720E2">
        <w:rPr>
          <w:sz w:val="24"/>
          <w:szCs w:val="24"/>
          <w:lang w:val="uk-UA" w:eastAsia="uk-UA"/>
        </w:rPr>
        <w:t>loss</w:t>
      </w:r>
      <w:proofErr w:type="spellEnd"/>
      <w:r w:rsidRPr="00B720E2">
        <w:rPr>
          <w:sz w:val="24"/>
          <w:szCs w:val="24"/>
          <w:lang w:val="uk-UA" w:eastAsia="uk-UA"/>
        </w:rPr>
        <w:t xml:space="preserve"> </w:t>
      </w:r>
      <w:proofErr w:type="spellStart"/>
      <w:r w:rsidRPr="00B720E2">
        <w:rPr>
          <w:sz w:val="24"/>
          <w:szCs w:val="24"/>
          <w:lang w:val="uk-UA" w:eastAsia="uk-UA"/>
        </w:rPr>
        <w:t>ratio</w:t>
      </w:r>
      <w:proofErr w:type="spellEnd"/>
      <w:r w:rsidRPr="00B720E2">
        <w:rPr>
          <w:sz w:val="24"/>
          <w:szCs w:val="24"/>
          <w:lang w:val="uk-UA" w:eastAsia="uk-UA"/>
        </w:rPr>
        <w:t>) PLR 0,1%;</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 xml:space="preserve">- підтримка протоколів шифрування: SSL, </w:t>
      </w:r>
      <w:proofErr w:type="spellStart"/>
      <w:r w:rsidRPr="00B720E2">
        <w:rPr>
          <w:sz w:val="24"/>
          <w:szCs w:val="24"/>
          <w:lang w:val="uk-UA" w:eastAsia="uk-UA"/>
        </w:rPr>
        <w:t>IPsec</w:t>
      </w:r>
      <w:proofErr w:type="spellEnd"/>
      <w:r w:rsidRPr="00B720E2">
        <w:rPr>
          <w:sz w:val="24"/>
          <w:szCs w:val="24"/>
          <w:lang w:val="uk-UA" w:eastAsia="uk-UA"/>
        </w:rPr>
        <w:t>, VPN;</w:t>
      </w:r>
    </w:p>
    <w:p w:rsidR="00B720E2" w:rsidRPr="00B720E2" w:rsidRDefault="00B720E2" w:rsidP="00B720E2">
      <w:pPr>
        <w:spacing w:after="120" w:line="240" w:lineRule="auto"/>
        <w:ind w:firstLine="709"/>
        <w:jc w:val="both"/>
        <w:rPr>
          <w:sz w:val="24"/>
          <w:szCs w:val="24"/>
          <w:lang w:val="uk-UA" w:eastAsia="uk-UA"/>
        </w:rPr>
      </w:pPr>
      <w:r w:rsidRPr="00B720E2">
        <w:rPr>
          <w:sz w:val="24"/>
          <w:szCs w:val="24"/>
          <w:lang w:val="uk-UA" w:eastAsia="uk-UA"/>
        </w:rPr>
        <w:t>- обмеження по портам немає.</w:t>
      </w:r>
    </w:p>
    <w:p w:rsidR="00B720E2" w:rsidRPr="00B720E2" w:rsidRDefault="00B720E2" w:rsidP="00B720E2">
      <w:pPr>
        <w:spacing w:after="0" w:line="240" w:lineRule="auto"/>
        <w:ind w:firstLine="709"/>
        <w:jc w:val="both"/>
        <w:rPr>
          <w:sz w:val="24"/>
          <w:szCs w:val="24"/>
          <w:lang w:val="uk-UA" w:eastAsia="uk-UA"/>
        </w:rPr>
      </w:pPr>
      <w:r w:rsidRPr="00B720E2">
        <w:rPr>
          <w:sz w:val="24"/>
          <w:szCs w:val="24"/>
          <w:lang w:val="uk-UA" w:eastAsia="uk-UA"/>
        </w:rPr>
        <w:t>5. Додаткові Послуги:</w:t>
      </w:r>
    </w:p>
    <w:p w:rsidR="00B720E2" w:rsidRPr="00B720E2" w:rsidRDefault="00B720E2" w:rsidP="00B720E2">
      <w:pPr>
        <w:spacing w:after="120" w:line="240" w:lineRule="auto"/>
        <w:ind w:firstLine="425"/>
        <w:rPr>
          <w:sz w:val="24"/>
          <w:szCs w:val="24"/>
          <w:lang w:val="uk-UA" w:eastAsia="uk-UA"/>
        </w:rPr>
      </w:pPr>
      <w:r w:rsidRPr="00B720E2">
        <w:rPr>
          <w:sz w:val="24"/>
          <w:szCs w:val="24"/>
          <w:lang w:val="uk-UA" w:eastAsia="uk-UA"/>
        </w:rPr>
        <w:t>- надання постійної (статичної) IP-адреси, де кілька адрес/блок.</w:t>
      </w:r>
    </w:p>
    <w:p w:rsidR="00B720E2" w:rsidRPr="00B720E2" w:rsidRDefault="00B720E2" w:rsidP="00B720E2">
      <w:pPr>
        <w:spacing w:after="120" w:line="240" w:lineRule="auto"/>
        <w:ind w:firstLine="425"/>
        <w:rPr>
          <w:sz w:val="24"/>
          <w:szCs w:val="24"/>
          <w:lang w:val="uk-UA" w:eastAsia="uk-UA"/>
        </w:rPr>
      </w:pPr>
      <w:r w:rsidRPr="00B720E2">
        <w:rPr>
          <w:sz w:val="24"/>
          <w:szCs w:val="24"/>
          <w:lang w:val="uk-UA" w:eastAsia="uk-UA"/>
        </w:rPr>
        <w:t xml:space="preserve">- технічний персонал Провайдера виконує налаштування наявного </w:t>
      </w:r>
      <w:r w:rsidRPr="00B720E2">
        <w:rPr>
          <w:color w:val="000000"/>
          <w:sz w:val="24"/>
          <w:szCs w:val="24"/>
          <w:lang w:val="uk-UA"/>
        </w:rPr>
        <w:t>активного мережевого обладнання (</w:t>
      </w:r>
      <w:proofErr w:type="spellStart"/>
      <w:r w:rsidRPr="00B720E2">
        <w:rPr>
          <w:bCs/>
          <w:sz w:val="24"/>
          <w:szCs w:val="24"/>
          <w:lang w:val="uk-UA"/>
        </w:rPr>
        <w:t>MikroTik</w:t>
      </w:r>
      <w:proofErr w:type="spellEnd"/>
      <w:r w:rsidRPr="00B720E2">
        <w:rPr>
          <w:bCs/>
          <w:sz w:val="24"/>
          <w:szCs w:val="24"/>
          <w:lang w:val="uk-UA"/>
        </w:rPr>
        <w:t xml:space="preserve"> Rb4011iGS+Rm</w:t>
      </w:r>
      <w:r w:rsidRPr="00B720E2">
        <w:rPr>
          <w:color w:val="000000"/>
          <w:sz w:val="24"/>
          <w:szCs w:val="24"/>
          <w:lang w:val="uk-UA"/>
        </w:rPr>
        <w:t xml:space="preserve">, </w:t>
      </w:r>
      <w:proofErr w:type="spellStart"/>
      <w:r w:rsidRPr="00B720E2">
        <w:rPr>
          <w:bCs/>
          <w:sz w:val="24"/>
          <w:szCs w:val="24"/>
          <w:lang w:val="uk-UA"/>
        </w:rPr>
        <w:t>MikroTik</w:t>
      </w:r>
      <w:proofErr w:type="spellEnd"/>
      <w:r w:rsidRPr="00B720E2">
        <w:rPr>
          <w:bCs/>
          <w:sz w:val="24"/>
          <w:szCs w:val="24"/>
          <w:lang w:val="uk-UA"/>
        </w:rPr>
        <w:t xml:space="preserve"> RB2011iLS-IN, CRS326-24G-2S+RM</w:t>
      </w:r>
      <w:r w:rsidRPr="00B720E2">
        <w:rPr>
          <w:color w:val="000000"/>
          <w:sz w:val="24"/>
          <w:szCs w:val="24"/>
          <w:lang w:val="uk-UA"/>
        </w:rPr>
        <w:t xml:space="preserve">)  </w:t>
      </w:r>
      <w:r w:rsidRPr="00B720E2">
        <w:rPr>
          <w:color w:val="000000"/>
          <w:sz w:val="24"/>
          <w:szCs w:val="24"/>
          <w:lang w:val="uk-UA"/>
        </w:rPr>
        <w:lastRenderedPageBreak/>
        <w:t xml:space="preserve">комп’ютерної мережі виконавчого комітету </w:t>
      </w:r>
      <w:r w:rsidRPr="00B720E2">
        <w:rPr>
          <w:color w:val="000000"/>
          <w:sz w:val="24"/>
          <w:szCs w:val="24"/>
          <w:lang w:val="uk-UA" w:eastAsia="ru-RU"/>
        </w:rPr>
        <w:t>Білоцерківської</w:t>
      </w:r>
      <w:r w:rsidRPr="00B720E2">
        <w:rPr>
          <w:color w:val="000000"/>
          <w:sz w:val="24"/>
          <w:szCs w:val="24"/>
          <w:lang w:val="uk-UA"/>
        </w:rPr>
        <w:t xml:space="preserve"> міської ради, для забезпечення можливості отримання Послуг, що надаються Провайдером, не пізніше ніж один календарний день </w:t>
      </w:r>
      <w:r w:rsidRPr="00B720E2">
        <w:rPr>
          <w:sz w:val="24"/>
          <w:szCs w:val="24"/>
          <w:lang w:val="uk-UA" w:eastAsia="uk-UA"/>
        </w:rPr>
        <w:t>з моменту підписання Договору.</w:t>
      </w:r>
    </w:p>
    <w:p w:rsidR="00B720E2" w:rsidRPr="00B720E2" w:rsidRDefault="00B720E2" w:rsidP="00B720E2">
      <w:pPr>
        <w:spacing w:after="0" w:line="240" w:lineRule="auto"/>
        <w:ind w:firstLine="425"/>
        <w:rPr>
          <w:sz w:val="24"/>
          <w:szCs w:val="24"/>
          <w:lang w:val="uk-UA" w:eastAsia="uk-UA"/>
        </w:rPr>
      </w:pPr>
      <w:r w:rsidRPr="00B720E2">
        <w:rPr>
          <w:sz w:val="24"/>
          <w:szCs w:val="24"/>
          <w:lang w:val="uk-UA" w:eastAsia="uk-UA"/>
        </w:rPr>
        <w:t>6. Послуги:</w:t>
      </w:r>
    </w:p>
    <w:p w:rsidR="00B720E2" w:rsidRPr="00B720E2" w:rsidRDefault="00B720E2" w:rsidP="00B720E2">
      <w:pPr>
        <w:spacing w:after="0" w:line="240" w:lineRule="auto"/>
        <w:ind w:firstLine="425"/>
        <w:rPr>
          <w:sz w:val="24"/>
          <w:szCs w:val="24"/>
          <w:lang w:val="uk-UA" w:eastAsia="uk-UA"/>
        </w:rPr>
      </w:pPr>
      <w:r w:rsidRPr="00B720E2">
        <w:rPr>
          <w:sz w:val="24"/>
          <w:szCs w:val="24"/>
          <w:lang w:val="uk-UA" w:eastAsia="uk-UA"/>
        </w:rPr>
        <w:t>6.1. гарантоване резервування каналів зв’язку до сегменту Інтернет від вузла ЦОД;</w:t>
      </w:r>
    </w:p>
    <w:p w:rsidR="00B720E2" w:rsidRPr="00B720E2" w:rsidRDefault="00B720E2" w:rsidP="00B720E2">
      <w:pPr>
        <w:spacing w:after="0" w:line="240" w:lineRule="auto"/>
        <w:ind w:firstLine="425"/>
        <w:rPr>
          <w:sz w:val="24"/>
          <w:szCs w:val="24"/>
          <w:lang w:val="uk-UA" w:eastAsia="uk-UA"/>
        </w:rPr>
      </w:pPr>
      <w:r w:rsidRPr="00B720E2">
        <w:rPr>
          <w:sz w:val="24"/>
          <w:szCs w:val="24"/>
          <w:lang w:val="uk-UA" w:eastAsia="uk-UA"/>
        </w:rPr>
        <w:t>6.2. перемикання каналів зв’язку у разі пошкодження основного каналу;</w:t>
      </w:r>
    </w:p>
    <w:p w:rsidR="00B720E2" w:rsidRPr="00B720E2" w:rsidRDefault="00B720E2" w:rsidP="00B720E2">
      <w:pPr>
        <w:spacing w:after="0" w:line="240" w:lineRule="auto"/>
        <w:ind w:firstLine="425"/>
        <w:rPr>
          <w:sz w:val="24"/>
          <w:szCs w:val="24"/>
          <w:lang w:val="uk-UA" w:eastAsia="uk-UA"/>
        </w:rPr>
      </w:pPr>
      <w:r w:rsidRPr="00B720E2">
        <w:rPr>
          <w:sz w:val="24"/>
          <w:szCs w:val="24"/>
          <w:lang w:val="uk-UA" w:eastAsia="uk-UA"/>
        </w:rPr>
        <w:t>6.3. безперебійне надання Послуги, контроль;</w:t>
      </w:r>
    </w:p>
    <w:p w:rsidR="00B720E2" w:rsidRPr="00B720E2" w:rsidRDefault="00B720E2" w:rsidP="00B720E2">
      <w:pPr>
        <w:spacing w:after="0" w:line="240" w:lineRule="auto"/>
        <w:ind w:firstLine="425"/>
        <w:jc w:val="both"/>
        <w:rPr>
          <w:sz w:val="24"/>
          <w:szCs w:val="24"/>
          <w:lang w:val="uk-UA" w:eastAsia="uk-UA"/>
        </w:rPr>
      </w:pPr>
      <w:r w:rsidRPr="00B720E2">
        <w:rPr>
          <w:sz w:val="24"/>
          <w:szCs w:val="24"/>
          <w:lang w:val="uk-UA" w:eastAsia="uk-UA"/>
        </w:rPr>
        <w:t>6.4. забезпечення функціонування Послуги за схемою 24 години на добу, 7 днів на тиждень протягом дії терміну надання Послуги;</w:t>
      </w:r>
    </w:p>
    <w:p w:rsidR="00B720E2" w:rsidRPr="00B720E2" w:rsidRDefault="00B720E2" w:rsidP="00B720E2">
      <w:pPr>
        <w:spacing w:after="0" w:line="240" w:lineRule="auto"/>
        <w:ind w:firstLine="425"/>
        <w:jc w:val="both"/>
        <w:rPr>
          <w:sz w:val="24"/>
          <w:szCs w:val="24"/>
          <w:lang w:val="uk-UA" w:eastAsia="uk-UA"/>
        </w:rPr>
      </w:pPr>
      <w:r w:rsidRPr="00B720E2">
        <w:rPr>
          <w:sz w:val="24"/>
          <w:szCs w:val="24"/>
          <w:lang w:val="uk-UA" w:eastAsia="uk-UA"/>
        </w:rPr>
        <w:t>6.5. інформування відповідальних осіб Споживача не пізніше як за 24 години до початку технічних робіт, про зупинення надання Послуг;</w:t>
      </w:r>
    </w:p>
    <w:p w:rsidR="00B720E2" w:rsidRPr="00B720E2" w:rsidRDefault="00B720E2" w:rsidP="00B720E2">
      <w:pPr>
        <w:spacing w:after="0" w:line="240" w:lineRule="auto"/>
        <w:ind w:firstLine="425"/>
        <w:jc w:val="both"/>
        <w:rPr>
          <w:sz w:val="24"/>
          <w:szCs w:val="24"/>
          <w:lang w:val="uk-UA" w:eastAsia="uk-UA"/>
        </w:rPr>
      </w:pPr>
      <w:r w:rsidRPr="00B720E2">
        <w:rPr>
          <w:sz w:val="24"/>
          <w:szCs w:val="24"/>
          <w:lang w:val="uk-UA" w:eastAsia="uk-UA"/>
        </w:rPr>
        <w:t>6.6. у разі аварійної ситуації Провайдер повинен забезпечити реагування власними силами на несправність протягом 30 хвилин з моменту отримання повідомлення про несправність каналу зв’язку;</w:t>
      </w:r>
    </w:p>
    <w:p w:rsidR="00B720E2" w:rsidRPr="00B720E2" w:rsidRDefault="00B720E2" w:rsidP="00B720E2">
      <w:pPr>
        <w:spacing w:after="0" w:line="240" w:lineRule="auto"/>
        <w:ind w:firstLine="425"/>
        <w:jc w:val="both"/>
        <w:rPr>
          <w:sz w:val="24"/>
          <w:szCs w:val="24"/>
          <w:lang w:val="uk-UA" w:eastAsia="uk-UA"/>
        </w:rPr>
      </w:pPr>
      <w:r w:rsidRPr="00B720E2">
        <w:rPr>
          <w:sz w:val="24"/>
          <w:szCs w:val="24"/>
          <w:lang w:val="uk-UA" w:eastAsia="uk-UA"/>
        </w:rPr>
        <w:t>6.7. Провайдер виконує комплекс дій з встановлення причини пошкодження та протягом наступних 2,5 годин виконує аварійно - відновлювальні роботи;</w:t>
      </w:r>
    </w:p>
    <w:p w:rsidR="00B720E2" w:rsidRPr="00B720E2" w:rsidRDefault="00B720E2" w:rsidP="00B720E2">
      <w:pPr>
        <w:spacing w:after="0" w:line="240" w:lineRule="auto"/>
        <w:ind w:firstLine="425"/>
        <w:jc w:val="both"/>
        <w:rPr>
          <w:sz w:val="24"/>
          <w:szCs w:val="24"/>
          <w:lang w:val="uk-UA" w:eastAsia="uk-UA"/>
        </w:rPr>
      </w:pPr>
      <w:r w:rsidRPr="00B720E2">
        <w:rPr>
          <w:sz w:val="24"/>
          <w:szCs w:val="24"/>
          <w:lang w:val="uk-UA" w:eastAsia="uk-UA"/>
        </w:rPr>
        <w:t>Таким чином кінцевий термін відновлення надання Послуги становить 3 (три) години з моменту повідомлення Провайдером про несправність.</w:t>
      </w:r>
    </w:p>
    <w:p w:rsidR="00B720E2" w:rsidRPr="00B720E2" w:rsidRDefault="00B720E2" w:rsidP="00B720E2">
      <w:pPr>
        <w:spacing w:after="120" w:line="240" w:lineRule="auto"/>
        <w:ind w:firstLine="425"/>
        <w:jc w:val="both"/>
        <w:rPr>
          <w:sz w:val="24"/>
          <w:szCs w:val="24"/>
          <w:lang w:val="uk-UA" w:eastAsia="uk-UA"/>
        </w:rPr>
      </w:pPr>
      <w:r w:rsidRPr="00B720E2">
        <w:rPr>
          <w:sz w:val="24"/>
          <w:szCs w:val="24"/>
          <w:lang w:val="uk-UA" w:eastAsia="uk-UA"/>
        </w:rPr>
        <w:t>6.8. Провайдер проводить моніторинг функціонування Послуги за схемою 24 години на добу, 7 днів на тиждень, та сам в змозі реагувати на проблеми та виконувати роботи по відновленню. Таким чином термін відновлення суттєво зменшений.</w:t>
      </w:r>
    </w:p>
    <w:p w:rsidR="00B720E2" w:rsidRPr="00B720E2" w:rsidRDefault="00B720E2" w:rsidP="00B720E2">
      <w:pPr>
        <w:spacing w:after="120" w:line="240" w:lineRule="auto"/>
        <w:ind w:firstLine="425"/>
        <w:rPr>
          <w:sz w:val="24"/>
          <w:szCs w:val="24"/>
          <w:lang w:val="uk-UA" w:eastAsia="uk-UA"/>
        </w:rPr>
      </w:pPr>
      <w:r w:rsidRPr="00B720E2">
        <w:rPr>
          <w:sz w:val="24"/>
          <w:szCs w:val="24"/>
          <w:lang w:val="uk-UA" w:eastAsia="uk-UA"/>
        </w:rPr>
        <w:t>7. Технічні характеристики:</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7.1. гарантоване резервування каналів зв’язку до сегменту Інтернет від вузла ЦОД;</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7.2. перемикання каналів зв’язку у разі пошкодження основного каналу;</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7.3. надання резервного каналу від вузла ЦОД виконавця до обладнання замовника (за вимогою замовника);</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7.4. час роботи та обсяг інформації не обмежується доступ до мережи Інтернет 24/7;</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 xml:space="preserve">7.5. затримка передачі даних з серверів Інтернет та від серверів Споживача не більш ніж 150 м/с для не менш ніж 95% тестових пакетів виміряється за допомогою утиліт </w:t>
      </w:r>
      <w:proofErr w:type="spellStart"/>
      <w:r w:rsidRPr="00B720E2">
        <w:rPr>
          <w:sz w:val="24"/>
          <w:szCs w:val="24"/>
          <w:lang w:val="uk-UA" w:eastAsia="uk-UA"/>
        </w:rPr>
        <w:t>traceroute</w:t>
      </w:r>
      <w:proofErr w:type="spellEnd"/>
      <w:r w:rsidRPr="00B720E2">
        <w:rPr>
          <w:sz w:val="24"/>
          <w:szCs w:val="24"/>
          <w:lang w:val="uk-UA" w:eastAsia="uk-UA"/>
        </w:rPr>
        <w:t xml:space="preserve">, </w:t>
      </w:r>
      <w:proofErr w:type="spellStart"/>
      <w:r w:rsidRPr="00B720E2">
        <w:rPr>
          <w:sz w:val="24"/>
          <w:szCs w:val="24"/>
          <w:lang w:val="uk-UA" w:eastAsia="uk-UA"/>
        </w:rPr>
        <w:t>ping</w:t>
      </w:r>
      <w:proofErr w:type="spellEnd"/>
      <w:r w:rsidRPr="00B720E2">
        <w:rPr>
          <w:sz w:val="24"/>
          <w:szCs w:val="24"/>
          <w:lang w:val="uk-UA" w:eastAsia="uk-UA"/>
        </w:rPr>
        <w:t xml:space="preserve"> з маршрутизатора Споживача;</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 xml:space="preserve">7.6. наявність власних підключень до точок обміну трафіку UA-IX, </w:t>
      </w:r>
      <w:proofErr w:type="spellStart"/>
      <w:r w:rsidRPr="00B720E2">
        <w:rPr>
          <w:sz w:val="24"/>
          <w:szCs w:val="24"/>
          <w:lang w:val="uk-UA" w:eastAsia="uk-UA"/>
        </w:rPr>
        <w:t>Gigatrans</w:t>
      </w:r>
      <w:proofErr w:type="spellEnd"/>
      <w:r w:rsidRPr="00B720E2">
        <w:rPr>
          <w:sz w:val="24"/>
          <w:szCs w:val="24"/>
          <w:lang w:val="uk-UA" w:eastAsia="uk-UA"/>
        </w:rPr>
        <w:t xml:space="preserve">, </w:t>
      </w:r>
      <w:proofErr w:type="spellStart"/>
      <w:r w:rsidRPr="00B720E2">
        <w:rPr>
          <w:sz w:val="24"/>
          <w:szCs w:val="24"/>
          <w:lang w:val="uk-UA" w:eastAsia="uk-UA"/>
        </w:rPr>
        <w:t>Datagroup</w:t>
      </w:r>
      <w:proofErr w:type="spellEnd"/>
      <w:r w:rsidRPr="00B720E2">
        <w:rPr>
          <w:sz w:val="24"/>
          <w:szCs w:val="24"/>
          <w:lang w:val="uk-UA" w:eastAsia="uk-UA"/>
        </w:rPr>
        <w:t xml:space="preserve">, </w:t>
      </w:r>
      <w:proofErr w:type="spellStart"/>
      <w:r w:rsidRPr="00B720E2">
        <w:rPr>
          <w:sz w:val="24"/>
          <w:szCs w:val="24"/>
          <w:lang w:val="uk-UA" w:eastAsia="uk-UA"/>
        </w:rPr>
        <w:t>TopNet</w:t>
      </w:r>
      <w:proofErr w:type="spellEnd"/>
      <w:r w:rsidRPr="00B720E2">
        <w:rPr>
          <w:sz w:val="24"/>
          <w:szCs w:val="24"/>
          <w:lang w:val="uk-UA" w:eastAsia="uk-UA"/>
        </w:rPr>
        <w:t>;</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7.7. швидкість порту підключення на кожного з учасників 10Gbit;</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7.8. окрема маршрутизація (розподіл) пропускної спроможності каналу для українського та зарубіжного сегменту;</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7.9. надання послуг власного DNS та NNTP;</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7.10. наявність кваліфікованої цілодобової технічної підтримки та моніторингу;</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7.11. надання послуг з технічної підтримки Споживача по технічним питанням;</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7.12. забезпечення захисту каналу зв’язку Споживача від паразитного трафіку;</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 xml:space="preserve">7.13. надання підключення каналу за технологією </w:t>
      </w:r>
      <w:proofErr w:type="spellStart"/>
      <w:r w:rsidRPr="00B720E2">
        <w:rPr>
          <w:sz w:val="24"/>
          <w:szCs w:val="24"/>
          <w:lang w:val="uk-UA" w:eastAsia="uk-UA"/>
        </w:rPr>
        <w:t>QinQ</w:t>
      </w:r>
      <w:proofErr w:type="spellEnd"/>
      <w:r w:rsidRPr="00B720E2">
        <w:rPr>
          <w:sz w:val="24"/>
          <w:szCs w:val="24"/>
          <w:lang w:val="uk-UA" w:eastAsia="uk-UA"/>
        </w:rPr>
        <w:t>;</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7.14. надання окремого або окремих віртуальних локальних мереж VLAN;</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7.15. забезпечення мережевої фільтрації та зовнішньої маршрутизації каналів зв’язку на стороні Провайдера, мета зменшення впливу мережевих атак на обладнання Споживача;</w:t>
      </w:r>
    </w:p>
    <w:p w:rsidR="00B720E2" w:rsidRPr="00B720E2" w:rsidRDefault="00B720E2" w:rsidP="00B720E2">
      <w:pPr>
        <w:tabs>
          <w:tab w:val="left" w:pos="567"/>
        </w:tabs>
        <w:spacing w:after="0" w:line="240" w:lineRule="auto"/>
        <w:jc w:val="both"/>
        <w:rPr>
          <w:sz w:val="24"/>
          <w:szCs w:val="24"/>
          <w:lang w:val="uk-UA" w:eastAsia="uk-UA"/>
        </w:rPr>
      </w:pPr>
      <w:r w:rsidRPr="00B720E2">
        <w:rPr>
          <w:sz w:val="24"/>
          <w:szCs w:val="24"/>
          <w:lang w:val="uk-UA" w:eastAsia="uk-UA"/>
        </w:rPr>
        <w:t>7.16. надання за зверненням Споживача кваліфікованої консультативної та технічної допомоги по налагодженню обладнання Споживача, що забезпечують доступ зо зовнішніх мережевих ресурсів;</w:t>
      </w:r>
    </w:p>
    <w:p w:rsidR="00B720E2" w:rsidRPr="00B720E2" w:rsidRDefault="00B720E2" w:rsidP="00B720E2">
      <w:pPr>
        <w:tabs>
          <w:tab w:val="left" w:pos="567"/>
        </w:tabs>
        <w:spacing w:after="0" w:line="240" w:lineRule="auto"/>
        <w:jc w:val="both"/>
        <w:rPr>
          <w:sz w:val="24"/>
          <w:szCs w:val="24"/>
          <w:lang w:val="uk-UA"/>
        </w:rPr>
      </w:pPr>
      <w:r w:rsidRPr="00B720E2">
        <w:rPr>
          <w:sz w:val="24"/>
          <w:szCs w:val="24"/>
          <w:lang w:val="uk-UA" w:eastAsia="uk-UA"/>
        </w:rPr>
        <w:t>7.17. обслуговування обладнання Споживача, ПК, маршрутизатори, та локальні мережи розташовані на території Споживача.</w:t>
      </w:r>
    </w:p>
    <w:p w:rsidR="00E7206A" w:rsidRDefault="00E7206A" w:rsidP="00B720E2">
      <w:pPr>
        <w:spacing w:after="0" w:line="240" w:lineRule="auto"/>
        <w:ind w:left="1020" w:firstLine="160"/>
        <w:jc w:val="center"/>
        <w:rPr>
          <w:b/>
          <w:bCs/>
          <w:color w:val="000000"/>
          <w:sz w:val="24"/>
          <w:szCs w:val="24"/>
          <w:lang w:val="uk-UA" w:eastAsia="uk-UA"/>
        </w:rPr>
      </w:pPr>
    </w:p>
    <w:p w:rsidR="00B720E2" w:rsidRPr="00B720E2" w:rsidRDefault="00B720E2" w:rsidP="00B720E2">
      <w:pPr>
        <w:spacing w:after="0" w:line="240" w:lineRule="auto"/>
        <w:ind w:left="1020" w:firstLine="160"/>
        <w:jc w:val="center"/>
        <w:rPr>
          <w:b/>
          <w:bCs/>
          <w:color w:val="000000"/>
          <w:sz w:val="24"/>
          <w:szCs w:val="24"/>
          <w:lang w:val="uk-UA" w:eastAsia="uk-UA"/>
        </w:rPr>
      </w:pPr>
      <w:r w:rsidRPr="00B720E2">
        <w:rPr>
          <w:b/>
          <w:bCs/>
          <w:color w:val="000000"/>
          <w:sz w:val="24"/>
          <w:szCs w:val="24"/>
          <w:lang w:val="uk-UA" w:eastAsia="uk-UA"/>
        </w:rPr>
        <w:t>Технічні</w:t>
      </w:r>
      <w:r w:rsidR="00E7206A">
        <w:rPr>
          <w:b/>
          <w:bCs/>
          <w:color w:val="000000"/>
          <w:sz w:val="24"/>
          <w:szCs w:val="24"/>
          <w:lang w:val="uk-UA" w:eastAsia="uk-UA"/>
        </w:rPr>
        <w:t xml:space="preserve"> завдання до предмета закупівлі</w:t>
      </w:r>
    </w:p>
    <w:p w:rsidR="00B720E2" w:rsidRPr="00E7206A" w:rsidRDefault="00B720E2" w:rsidP="00E7206A">
      <w:pPr>
        <w:spacing w:after="0" w:line="240" w:lineRule="auto"/>
        <w:ind w:left="1020" w:firstLine="160"/>
        <w:jc w:val="center"/>
        <w:rPr>
          <w:b/>
          <w:bCs/>
          <w:color w:val="000000"/>
          <w:sz w:val="24"/>
          <w:szCs w:val="24"/>
          <w:lang w:val="uk-UA" w:eastAsia="uk-UA"/>
        </w:rPr>
      </w:pPr>
      <w:r w:rsidRPr="00B720E2">
        <w:rPr>
          <w:b/>
          <w:bCs/>
          <w:color w:val="000000"/>
          <w:sz w:val="24"/>
          <w:szCs w:val="24"/>
          <w:lang w:val="uk-UA" w:eastAsia="uk-UA"/>
        </w:rPr>
        <w:t>Л</w:t>
      </w:r>
      <w:r w:rsidR="00E7206A">
        <w:rPr>
          <w:b/>
          <w:bCs/>
          <w:color w:val="000000"/>
          <w:sz w:val="24"/>
          <w:szCs w:val="24"/>
          <w:lang w:val="uk-UA" w:eastAsia="uk-UA"/>
        </w:rPr>
        <w:t>от</w:t>
      </w:r>
      <w:r w:rsidRPr="00B720E2">
        <w:rPr>
          <w:b/>
          <w:bCs/>
          <w:color w:val="000000"/>
          <w:sz w:val="24"/>
          <w:szCs w:val="24"/>
          <w:lang w:val="uk-UA" w:eastAsia="uk-UA"/>
        </w:rPr>
        <w:t xml:space="preserve"> № </w:t>
      </w:r>
      <w:r w:rsidR="00E7206A">
        <w:rPr>
          <w:b/>
          <w:bCs/>
          <w:color w:val="000000"/>
          <w:sz w:val="24"/>
          <w:szCs w:val="24"/>
          <w:lang w:val="uk-UA" w:eastAsia="uk-UA"/>
        </w:rPr>
        <w:t>4</w:t>
      </w:r>
    </w:p>
    <w:p w:rsidR="00B720E2" w:rsidRPr="00E7206A" w:rsidRDefault="00B720E2" w:rsidP="00E7206A">
      <w:pPr>
        <w:spacing w:after="0" w:line="240" w:lineRule="auto"/>
        <w:ind w:firstLine="680"/>
        <w:jc w:val="center"/>
        <w:rPr>
          <w:b/>
          <w:color w:val="000000"/>
          <w:sz w:val="24"/>
          <w:szCs w:val="24"/>
          <w:lang w:val="uk-UA" w:eastAsia="ru-RU"/>
        </w:rPr>
      </w:pPr>
      <w:r w:rsidRPr="00E7206A">
        <w:rPr>
          <w:b/>
          <w:color w:val="000000"/>
          <w:sz w:val="24"/>
          <w:szCs w:val="24"/>
          <w:lang w:val="uk-UA" w:eastAsia="ru-RU"/>
        </w:rPr>
        <w:t xml:space="preserve">Послуги безлімітного доступу до мережі Інтернет для потреб Білоцерківської міської ради та її виконавчих органів, – за </w:t>
      </w:r>
      <w:proofErr w:type="spellStart"/>
      <w:r w:rsidRPr="00E7206A">
        <w:rPr>
          <w:b/>
          <w:color w:val="000000"/>
          <w:sz w:val="24"/>
          <w:szCs w:val="24"/>
          <w:lang w:val="uk-UA" w:eastAsia="ru-RU"/>
        </w:rPr>
        <w:t>адресою</w:t>
      </w:r>
      <w:proofErr w:type="spellEnd"/>
      <w:r w:rsidRPr="00E7206A">
        <w:rPr>
          <w:b/>
          <w:color w:val="000000"/>
          <w:sz w:val="24"/>
          <w:szCs w:val="24"/>
          <w:lang w:val="uk-UA" w:eastAsia="ru-RU"/>
        </w:rPr>
        <w:t xml:space="preserve">: вул. Центральна, буд. 42, </w:t>
      </w:r>
      <w:proofErr w:type="spellStart"/>
      <w:r w:rsidRPr="00E7206A">
        <w:rPr>
          <w:b/>
          <w:color w:val="000000"/>
          <w:sz w:val="24"/>
          <w:szCs w:val="24"/>
          <w:lang w:val="uk-UA" w:eastAsia="ru-RU"/>
        </w:rPr>
        <w:t>с.Томилівка</w:t>
      </w:r>
      <w:proofErr w:type="spellEnd"/>
      <w:r w:rsidRPr="00E7206A">
        <w:rPr>
          <w:b/>
          <w:color w:val="000000"/>
          <w:sz w:val="24"/>
          <w:szCs w:val="24"/>
          <w:lang w:val="uk-UA" w:eastAsia="ru-RU"/>
        </w:rPr>
        <w:t>, Білоцерківського району, Київської області.</w:t>
      </w:r>
    </w:p>
    <w:p w:rsidR="00B720E2" w:rsidRPr="00B720E2" w:rsidRDefault="00B720E2" w:rsidP="00B720E2">
      <w:pPr>
        <w:spacing w:after="0" w:line="240" w:lineRule="auto"/>
        <w:ind w:firstLine="680"/>
        <w:jc w:val="both"/>
        <w:rPr>
          <w:sz w:val="24"/>
          <w:szCs w:val="24"/>
          <w:lang w:val="uk-UA" w:eastAsia="uk-UA"/>
        </w:rPr>
      </w:pP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1. Адреса підключення: Україна, 09172, Київська область, Білоцерківський район</w:t>
      </w:r>
      <w:r w:rsidRPr="00B720E2">
        <w:rPr>
          <w:b/>
          <w:sz w:val="24"/>
          <w:szCs w:val="24"/>
          <w:lang w:val="uk-UA" w:eastAsia="uk-UA"/>
        </w:rPr>
        <w:t xml:space="preserve">: </w:t>
      </w:r>
      <w:proofErr w:type="spellStart"/>
      <w:r w:rsidRPr="00B720E2">
        <w:rPr>
          <w:sz w:val="24"/>
          <w:szCs w:val="24"/>
          <w:lang w:val="uk-UA" w:eastAsia="uk-UA"/>
        </w:rPr>
        <w:t>с.Томилівка</w:t>
      </w:r>
      <w:proofErr w:type="spellEnd"/>
      <w:r w:rsidRPr="00B720E2">
        <w:rPr>
          <w:b/>
          <w:sz w:val="24"/>
          <w:szCs w:val="24"/>
          <w:lang w:val="uk-UA" w:eastAsia="uk-UA"/>
        </w:rPr>
        <w:t xml:space="preserve">, </w:t>
      </w:r>
      <w:r w:rsidRPr="00B720E2">
        <w:rPr>
          <w:sz w:val="24"/>
          <w:szCs w:val="24"/>
          <w:lang w:val="uk-UA" w:eastAsia="uk-UA"/>
        </w:rPr>
        <w:t>вул. Центральна</w:t>
      </w:r>
      <w:r w:rsidRPr="00B720E2">
        <w:rPr>
          <w:b/>
          <w:sz w:val="24"/>
          <w:szCs w:val="24"/>
          <w:lang w:val="uk-UA" w:eastAsia="uk-UA"/>
        </w:rPr>
        <w:t xml:space="preserve">, </w:t>
      </w:r>
      <w:r w:rsidRPr="00B720E2">
        <w:rPr>
          <w:sz w:val="24"/>
          <w:szCs w:val="24"/>
          <w:lang w:val="uk-UA" w:eastAsia="uk-UA"/>
        </w:rPr>
        <w:t>будинок 42</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lastRenderedPageBreak/>
        <w:t>2. Доступ до мережі Інтернет зі швидкістю на порту 100 Мбіт/с, без обмеження Інтернет трафіку, з використанням магістрального кабелю (оптико-волоконного) (FTTB).</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3. Термін початку надання Послуги в повному обсязі – з 01 січня 2024 року, термін закінчення надання Послуги – 31 грудня 2024 року включно.</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4. Вимоги до каналів передачі даних:</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режим роботи – цілодобовий;</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тип каналу - цифровий наземний;</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тип кабелю – оптичний;</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xml:space="preserve">- Інтерфейс - </w:t>
      </w:r>
      <w:proofErr w:type="spellStart"/>
      <w:r w:rsidRPr="00B720E2">
        <w:rPr>
          <w:sz w:val="24"/>
          <w:szCs w:val="24"/>
          <w:lang w:val="uk-UA" w:eastAsia="uk-UA"/>
        </w:rPr>
        <w:t>Ethernet</w:t>
      </w:r>
      <w:proofErr w:type="spellEnd"/>
      <w:r w:rsidRPr="00B720E2">
        <w:rPr>
          <w:sz w:val="24"/>
          <w:szCs w:val="24"/>
          <w:lang w:val="uk-UA" w:eastAsia="uk-UA"/>
        </w:rPr>
        <w:t xml:space="preserve"> 100 Мбіт/с;</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тип оптичного модуля – SFP;</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xml:space="preserve">- смуга пропускання - симетрична </w:t>
      </w:r>
      <w:r w:rsidRPr="00B720E2">
        <w:rPr>
          <w:color w:val="000000"/>
          <w:sz w:val="24"/>
          <w:szCs w:val="24"/>
          <w:lang w:val="uk-UA" w:eastAsia="uk-UA"/>
        </w:rPr>
        <w:t>50</w:t>
      </w:r>
      <w:r w:rsidRPr="00B720E2">
        <w:rPr>
          <w:sz w:val="24"/>
          <w:szCs w:val="24"/>
          <w:lang w:val="uk-UA" w:eastAsia="uk-UA"/>
        </w:rPr>
        <w:t xml:space="preserve"> Мбіт/с з диференціацією на український та закордонний сегмент;</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середній рівень втрати пакетів (</w:t>
      </w:r>
      <w:proofErr w:type="spellStart"/>
      <w:r w:rsidRPr="00B720E2">
        <w:rPr>
          <w:sz w:val="24"/>
          <w:szCs w:val="24"/>
          <w:lang w:val="uk-UA" w:eastAsia="uk-UA"/>
        </w:rPr>
        <w:t>packet</w:t>
      </w:r>
      <w:proofErr w:type="spellEnd"/>
      <w:r w:rsidRPr="00B720E2">
        <w:rPr>
          <w:sz w:val="24"/>
          <w:szCs w:val="24"/>
          <w:lang w:val="uk-UA" w:eastAsia="uk-UA"/>
        </w:rPr>
        <w:t xml:space="preserve"> </w:t>
      </w:r>
      <w:proofErr w:type="spellStart"/>
      <w:r w:rsidRPr="00B720E2">
        <w:rPr>
          <w:sz w:val="24"/>
          <w:szCs w:val="24"/>
          <w:lang w:val="uk-UA" w:eastAsia="uk-UA"/>
        </w:rPr>
        <w:t>loss</w:t>
      </w:r>
      <w:proofErr w:type="spellEnd"/>
      <w:r w:rsidRPr="00B720E2">
        <w:rPr>
          <w:sz w:val="24"/>
          <w:szCs w:val="24"/>
          <w:lang w:val="uk-UA" w:eastAsia="uk-UA"/>
        </w:rPr>
        <w:t xml:space="preserve"> </w:t>
      </w:r>
      <w:proofErr w:type="spellStart"/>
      <w:r w:rsidRPr="00B720E2">
        <w:rPr>
          <w:sz w:val="24"/>
          <w:szCs w:val="24"/>
          <w:lang w:val="uk-UA" w:eastAsia="uk-UA"/>
        </w:rPr>
        <w:t>ratio</w:t>
      </w:r>
      <w:proofErr w:type="spellEnd"/>
      <w:r w:rsidRPr="00B720E2">
        <w:rPr>
          <w:sz w:val="24"/>
          <w:szCs w:val="24"/>
          <w:lang w:val="uk-UA" w:eastAsia="uk-UA"/>
        </w:rPr>
        <w:t>) PLR 0,1%;</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xml:space="preserve">- підтримка протоколів шифрування: SSL, </w:t>
      </w:r>
      <w:proofErr w:type="spellStart"/>
      <w:r w:rsidRPr="00B720E2">
        <w:rPr>
          <w:sz w:val="24"/>
          <w:szCs w:val="24"/>
          <w:lang w:val="uk-UA" w:eastAsia="uk-UA"/>
        </w:rPr>
        <w:t>IPsec</w:t>
      </w:r>
      <w:proofErr w:type="spellEnd"/>
      <w:r w:rsidRPr="00B720E2">
        <w:rPr>
          <w:sz w:val="24"/>
          <w:szCs w:val="24"/>
          <w:lang w:val="uk-UA" w:eastAsia="uk-UA"/>
        </w:rPr>
        <w:t>, VPN;</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 обмеження по портам немає.</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5. Додаткові Послуги:</w:t>
      </w:r>
    </w:p>
    <w:p w:rsidR="00B720E2" w:rsidRPr="00B720E2" w:rsidRDefault="00B720E2" w:rsidP="00B720E2">
      <w:pPr>
        <w:spacing w:after="0" w:line="240" w:lineRule="auto"/>
        <w:ind w:firstLine="680"/>
        <w:rPr>
          <w:sz w:val="24"/>
          <w:szCs w:val="24"/>
          <w:lang w:val="uk-UA" w:eastAsia="uk-UA"/>
        </w:rPr>
      </w:pPr>
      <w:r w:rsidRPr="00B720E2">
        <w:rPr>
          <w:sz w:val="24"/>
          <w:szCs w:val="24"/>
          <w:lang w:val="uk-UA" w:eastAsia="uk-UA"/>
        </w:rPr>
        <w:t>- надання постійної (статичної) IP-адреси на одну точку.</w:t>
      </w:r>
    </w:p>
    <w:p w:rsidR="00B720E2" w:rsidRPr="00B720E2" w:rsidRDefault="00B720E2" w:rsidP="00B720E2">
      <w:pPr>
        <w:spacing w:after="0" w:line="240" w:lineRule="auto"/>
        <w:ind w:firstLine="680"/>
        <w:rPr>
          <w:sz w:val="24"/>
          <w:szCs w:val="24"/>
          <w:lang w:val="uk-UA" w:eastAsia="uk-UA"/>
        </w:rPr>
      </w:pPr>
      <w:r w:rsidRPr="00B720E2">
        <w:rPr>
          <w:sz w:val="24"/>
          <w:szCs w:val="24"/>
          <w:lang w:val="uk-UA" w:eastAsia="uk-UA"/>
        </w:rPr>
        <w:t>6. Послуги:</w:t>
      </w:r>
    </w:p>
    <w:p w:rsidR="00B720E2" w:rsidRPr="00B720E2" w:rsidRDefault="00B720E2" w:rsidP="00B720E2">
      <w:pPr>
        <w:spacing w:after="0" w:line="240" w:lineRule="auto"/>
        <w:ind w:firstLine="680"/>
        <w:rPr>
          <w:sz w:val="24"/>
          <w:szCs w:val="24"/>
          <w:lang w:val="uk-UA" w:eastAsia="uk-UA"/>
        </w:rPr>
      </w:pPr>
      <w:r w:rsidRPr="00B720E2">
        <w:rPr>
          <w:sz w:val="24"/>
          <w:szCs w:val="24"/>
          <w:lang w:val="uk-UA" w:eastAsia="uk-UA"/>
        </w:rPr>
        <w:t>6.1. безперебійне надання Послуги, контроль;</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6.2. забезпечення функціонування Послуги за схемою 24 години на добу, 7 днів на тиждень протягом дії терміну надання Послуги;</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6.3. інформування відповідальних осіб Споживача не пізніше як за 24 години до початку технічних робіт, про зупинення надання Послуг;</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6.4. у разі аварійної ситуації Провайдер повинен забезпечити реагування власними силами на несправність протягом 30 хвилин з моменту отримання повідомлення про несправність каналу зв’язку;</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6.5. Провайдер виконує комплекс дій з встановлення причини пошкодження та протягом наступних 2,5 годин виконує аварійно - відновлювальні роботи;</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Таким чином кінцевий термін відновлення надання Послуги становить 3 (три) години з моменту повідомлення Провайдером про несправність.</w:t>
      </w:r>
    </w:p>
    <w:p w:rsidR="00B720E2" w:rsidRPr="00B720E2" w:rsidRDefault="00B720E2" w:rsidP="00B720E2">
      <w:pPr>
        <w:spacing w:after="0" w:line="240" w:lineRule="auto"/>
        <w:ind w:firstLine="680"/>
        <w:jc w:val="both"/>
        <w:rPr>
          <w:sz w:val="24"/>
          <w:szCs w:val="24"/>
          <w:lang w:val="uk-UA" w:eastAsia="uk-UA"/>
        </w:rPr>
      </w:pPr>
      <w:r w:rsidRPr="00B720E2">
        <w:rPr>
          <w:sz w:val="24"/>
          <w:szCs w:val="24"/>
          <w:lang w:val="uk-UA" w:eastAsia="uk-UA"/>
        </w:rPr>
        <w:t>6.6. Провайдер проводить моніторинг функціонування Послуги за схемою 24 години на добу, 7 днів на тиждень, та сам в змозі реагувати на проблеми та виконувати роботи по відновленню. Таким чином термін відновлення суттєво зменшений.</w:t>
      </w:r>
    </w:p>
    <w:p w:rsidR="00B720E2" w:rsidRPr="00B720E2" w:rsidRDefault="00B720E2" w:rsidP="00B720E2">
      <w:pPr>
        <w:spacing w:after="0" w:line="240" w:lineRule="auto"/>
        <w:ind w:firstLine="680"/>
        <w:rPr>
          <w:sz w:val="24"/>
          <w:szCs w:val="24"/>
          <w:lang w:val="uk-UA" w:eastAsia="uk-UA"/>
        </w:rPr>
      </w:pPr>
      <w:r w:rsidRPr="00B720E2">
        <w:rPr>
          <w:sz w:val="24"/>
          <w:szCs w:val="24"/>
          <w:lang w:val="uk-UA" w:eastAsia="uk-UA"/>
        </w:rPr>
        <w:t>7. Технічні характеристики:</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7.1. час роботи та обсяг інформації не обмежується доступ до мережи Інтернет 24/7;</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 xml:space="preserve">7.2. затримка передачі даних з серверів Інтернет та від серверів Споживача не більш ніж 150 м/с для не менш ніж 95% тестових пакетів виміряється за допомогою утиліт </w:t>
      </w:r>
      <w:proofErr w:type="spellStart"/>
      <w:r w:rsidRPr="00B720E2">
        <w:rPr>
          <w:sz w:val="24"/>
          <w:szCs w:val="24"/>
          <w:lang w:val="uk-UA" w:eastAsia="uk-UA"/>
        </w:rPr>
        <w:t>traceroute</w:t>
      </w:r>
      <w:proofErr w:type="spellEnd"/>
      <w:r w:rsidRPr="00B720E2">
        <w:rPr>
          <w:sz w:val="24"/>
          <w:szCs w:val="24"/>
          <w:lang w:val="uk-UA" w:eastAsia="uk-UA"/>
        </w:rPr>
        <w:t xml:space="preserve">, </w:t>
      </w:r>
      <w:proofErr w:type="spellStart"/>
      <w:r w:rsidRPr="00B720E2">
        <w:rPr>
          <w:sz w:val="24"/>
          <w:szCs w:val="24"/>
          <w:lang w:val="uk-UA" w:eastAsia="uk-UA"/>
        </w:rPr>
        <w:t>ping</w:t>
      </w:r>
      <w:proofErr w:type="spellEnd"/>
      <w:r w:rsidRPr="00B720E2">
        <w:rPr>
          <w:sz w:val="24"/>
          <w:szCs w:val="24"/>
          <w:lang w:val="uk-UA" w:eastAsia="uk-UA"/>
        </w:rPr>
        <w:t xml:space="preserve"> з маршрутизатора Споживача;</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 xml:space="preserve">7.3. наявність власних підключень до точок обміну трафіку UA-IX, </w:t>
      </w:r>
      <w:proofErr w:type="spellStart"/>
      <w:r w:rsidRPr="00B720E2">
        <w:rPr>
          <w:sz w:val="24"/>
          <w:szCs w:val="24"/>
          <w:lang w:val="uk-UA" w:eastAsia="uk-UA"/>
        </w:rPr>
        <w:t>Gigatrans</w:t>
      </w:r>
      <w:proofErr w:type="spellEnd"/>
      <w:r w:rsidRPr="00B720E2">
        <w:rPr>
          <w:sz w:val="24"/>
          <w:szCs w:val="24"/>
          <w:lang w:val="uk-UA" w:eastAsia="uk-UA"/>
        </w:rPr>
        <w:t xml:space="preserve">, </w:t>
      </w:r>
      <w:proofErr w:type="spellStart"/>
      <w:r w:rsidRPr="00B720E2">
        <w:rPr>
          <w:sz w:val="24"/>
          <w:szCs w:val="24"/>
          <w:lang w:val="uk-UA" w:eastAsia="uk-UA"/>
        </w:rPr>
        <w:t>Datagroup</w:t>
      </w:r>
      <w:proofErr w:type="spellEnd"/>
      <w:r w:rsidRPr="00B720E2">
        <w:rPr>
          <w:sz w:val="24"/>
          <w:szCs w:val="24"/>
          <w:lang w:val="uk-UA" w:eastAsia="uk-UA"/>
        </w:rPr>
        <w:t xml:space="preserve">, </w:t>
      </w:r>
      <w:proofErr w:type="spellStart"/>
      <w:r w:rsidRPr="00B720E2">
        <w:rPr>
          <w:sz w:val="24"/>
          <w:szCs w:val="24"/>
          <w:lang w:val="uk-UA" w:eastAsia="uk-UA"/>
        </w:rPr>
        <w:t>TopNet</w:t>
      </w:r>
      <w:proofErr w:type="spellEnd"/>
      <w:r w:rsidRPr="00B720E2">
        <w:rPr>
          <w:sz w:val="24"/>
          <w:szCs w:val="24"/>
          <w:lang w:val="uk-UA" w:eastAsia="uk-UA"/>
        </w:rPr>
        <w:t>;</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7.4. окрема маршрутизація (розподіл) пропускної спроможності каналу для українського та зарубіжного сегменту;</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7.5. надання послуг власного DNS та NNTP;</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7.6. наявність кваліфікованої цілодобової технічної підтримки та моніторингу;</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7.7. надання послуг з технічної підтримки Споживача по технічним питанням;</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7.8. забезпечення захисту каналу зв’язку Споживача від паразитного трафіку;</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7.9. надання окремого або окремих віртуальних локальних мереж VLAN;</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7.10. забезпечення мережевої фільтрації та зовнішньої маршрутизації каналів зв’язку на стороні Провайдера, мета зменшення впливу мережевих атак на обладнання Споживача;</w:t>
      </w:r>
    </w:p>
    <w:p w:rsidR="00B720E2" w:rsidRPr="00B720E2" w:rsidRDefault="00B720E2" w:rsidP="00B720E2">
      <w:pPr>
        <w:tabs>
          <w:tab w:val="left" w:pos="567"/>
        </w:tabs>
        <w:spacing w:after="0" w:line="240" w:lineRule="auto"/>
        <w:ind w:firstLine="680"/>
        <w:jc w:val="both"/>
        <w:rPr>
          <w:sz w:val="24"/>
          <w:szCs w:val="24"/>
          <w:lang w:val="uk-UA" w:eastAsia="uk-UA"/>
        </w:rPr>
      </w:pPr>
      <w:r w:rsidRPr="00B720E2">
        <w:rPr>
          <w:sz w:val="24"/>
          <w:szCs w:val="24"/>
          <w:lang w:val="uk-UA" w:eastAsia="uk-UA"/>
        </w:rPr>
        <w:t>7.11. надання за зверненням Споживача кваліфікованої консультативної та технічної допомоги по налагодженню обладнання Споживача, що забезпечують доступ зо зовнішніх мережевих ресурсів.</w:t>
      </w:r>
    </w:p>
    <w:p w:rsidR="00B720E2" w:rsidRPr="00B720E2" w:rsidRDefault="00B720E2" w:rsidP="00B720E2">
      <w:pPr>
        <w:spacing w:after="120" w:line="240" w:lineRule="auto"/>
        <w:ind w:left="-284" w:firstLine="709"/>
        <w:jc w:val="both"/>
        <w:rPr>
          <w:sz w:val="24"/>
          <w:szCs w:val="24"/>
          <w:lang w:val="uk-UA"/>
        </w:rPr>
      </w:pPr>
    </w:p>
    <w:p w:rsidR="00E7206A" w:rsidRDefault="00E7206A" w:rsidP="00B720E2">
      <w:pPr>
        <w:spacing w:after="0" w:line="240" w:lineRule="auto"/>
        <w:ind w:firstLine="709"/>
        <w:jc w:val="center"/>
        <w:rPr>
          <w:b/>
          <w:bCs/>
          <w:color w:val="000000"/>
          <w:sz w:val="24"/>
          <w:szCs w:val="24"/>
          <w:lang w:val="uk-UA" w:eastAsia="uk-UA"/>
        </w:rPr>
      </w:pPr>
    </w:p>
    <w:p w:rsidR="00E7206A" w:rsidRDefault="00E7206A" w:rsidP="00B720E2">
      <w:pPr>
        <w:spacing w:after="0" w:line="240" w:lineRule="auto"/>
        <w:ind w:firstLine="709"/>
        <w:jc w:val="center"/>
        <w:rPr>
          <w:b/>
          <w:bCs/>
          <w:color w:val="000000"/>
          <w:sz w:val="24"/>
          <w:szCs w:val="24"/>
          <w:lang w:val="uk-UA" w:eastAsia="uk-UA"/>
        </w:rPr>
      </w:pPr>
    </w:p>
    <w:p w:rsidR="00E7206A" w:rsidRDefault="00E7206A" w:rsidP="00B720E2">
      <w:pPr>
        <w:spacing w:after="0" w:line="240" w:lineRule="auto"/>
        <w:ind w:firstLine="709"/>
        <w:jc w:val="center"/>
        <w:rPr>
          <w:b/>
          <w:bCs/>
          <w:color w:val="000000"/>
          <w:sz w:val="24"/>
          <w:szCs w:val="24"/>
          <w:lang w:val="uk-UA" w:eastAsia="uk-UA"/>
        </w:rPr>
      </w:pPr>
    </w:p>
    <w:p w:rsidR="00E7206A" w:rsidRDefault="00E7206A" w:rsidP="00B720E2">
      <w:pPr>
        <w:spacing w:after="0" w:line="240" w:lineRule="auto"/>
        <w:ind w:firstLine="709"/>
        <w:jc w:val="center"/>
        <w:rPr>
          <w:b/>
          <w:bCs/>
          <w:color w:val="000000"/>
          <w:sz w:val="24"/>
          <w:szCs w:val="24"/>
          <w:lang w:val="uk-UA" w:eastAsia="uk-UA"/>
        </w:rPr>
      </w:pPr>
    </w:p>
    <w:p w:rsidR="00B720E2" w:rsidRPr="00B720E2" w:rsidRDefault="00B720E2" w:rsidP="00B720E2">
      <w:pPr>
        <w:spacing w:after="0" w:line="240" w:lineRule="auto"/>
        <w:ind w:firstLine="709"/>
        <w:jc w:val="center"/>
        <w:rPr>
          <w:b/>
          <w:bCs/>
          <w:color w:val="000000"/>
          <w:sz w:val="24"/>
          <w:szCs w:val="24"/>
          <w:lang w:val="uk-UA" w:eastAsia="uk-UA"/>
        </w:rPr>
      </w:pPr>
      <w:r w:rsidRPr="00B720E2">
        <w:rPr>
          <w:b/>
          <w:bCs/>
          <w:color w:val="000000"/>
          <w:sz w:val="24"/>
          <w:szCs w:val="24"/>
          <w:lang w:val="uk-UA" w:eastAsia="uk-UA"/>
        </w:rPr>
        <w:t>Технічні завдання до предмета закупівлі</w:t>
      </w:r>
    </w:p>
    <w:p w:rsidR="00B720E2" w:rsidRPr="00E7206A" w:rsidRDefault="00B720E2" w:rsidP="00B720E2">
      <w:pPr>
        <w:spacing w:after="0" w:line="240" w:lineRule="auto"/>
        <w:ind w:firstLine="709"/>
        <w:jc w:val="center"/>
        <w:rPr>
          <w:b/>
          <w:bCs/>
          <w:color w:val="000000"/>
          <w:sz w:val="24"/>
          <w:szCs w:val="24"/>
          <w:lang w:val="uk-UA" w:eastAsia="uk-UA"/>
        </w:rPr>
      </w:pPr>
      <w:r w:rsidRPr="00B720E2">
        <w:rPr>
          <w:b/>
          <w:bCs/>
          <w:color w:val="000000"/>
          <w:sz w:val="24"/>
          <w:szCs w:val="24"/>
          <w:lang w:val="uk-UA" w:eastAsia="uk-UA"/>
        </w:rPr>
        <w:t>Л</w:t>
      </w:r>
      <w:r w:rsidR="00E7206A">
        <w:rPr>
          <w:b/>
          <w:bCs/>
          <w:color w:val="000000"/>
          <w:sz w:val="24"/>
          <w:szCs w:val="24"/>
          <w:lang w:val="uk-UA" w:eastAsia="uk-UA"/>
        </w:rPr>
        <w:t>от</w:t>
      </w:r>
      <w:r w:rsidRPr="00B720E2">
        <w:rPr>
          <w:b/>
          <w:bCs/>
          <w:color w:val="000000"/>
          <w:sz w:val="24"/>
          <w:szCs w:val="24"/>
          <w:lang w:val="uk-UA" w:eastAsia="uk-UA"/>
        </w:rPr>
        <w:t xml:space="preserve"> № 5</w:t>
      </w:r>
    </w:p>
    <w:p w:rsidR="00B720E2" w:rsidRPr="00E7206A" w:rsidRDefault="00B720E2" w:rsidP="00E7206A">
      <w:pPr>
        <w:spacing w:after="0" w:line="240" w:lineRule="auto"/>
        <w:ind w:firstLine="709"/>
        <w:jc w:val="center"/>
        <w:rPr>
          <w:b/>
          <w:color w:val="000000"/>
          <w:sz w:val="24"/>
          <w:szCs w:val="24"/>
          <w:u w:val="single"/>
          <w:lang w:val="uk-UA" w:eastAsia="ru-RU"/>
        </w:rPr>
      </w:pPr>
      <w:r w:rsidRPr="00E7206A">
        <w:rPr>
          <w:b/>
          <w:color w:val="000000"/>
          <w:sz w:val="24"/>
          <w:szCs w:val="24"/>
          <w:lang w:val="uk-UA" w:eastAsia="ru-RU"/>
        </w:rPr>
        <w:t xml:space="preserve">Послуги безлімітного доступу до мережі Інтернет для потреб Білоцерківської міської ради та її виконавчих органів, – за </w:t>
      </w:r>
      <w:proofErr w:type="spellStart"/>
      <w:r w:rsidRPr="00E7206A">
        <w:rPr>
          <w:b/>
          <w:color w:val="000000"/>
          <w:sz w:val="24"/>
          <w:szCs w:val="24"/>
          <w:lang w:val="uk-UA" w:eastAsia="ru-RU"/>
        </w:rPr>
        <w:t>адресою</w:t>
      </w:r>
      <w:proofErr w:type="spellEnd"/>
      <w:r w:rsidRPr="00E7206A">
        <w:rPr>
          <w:b/>
          <w:color w:val="000000"/>
          <w:sz w:val="24"/>
          <w:szCs w:val="24"/>
          <w:lang w:val="uk-UA" w:eastAsia="ru-RU"/>
        </w:rPr>
        <w:t xml:space="preserve">: вул. Молодіжна, буд. 7, </w:t>
      </w:r>
      <w:proofErr w:type="spellStart"/>
      <w:r w:rsidRPr="00E7206A">
        <w:rPr>
          <w:b/>
          <w:color w:val="000000"/>
          <w:sz w:val="24"/>
          <w:szCs w:val="24"/>
          <w:lang w:val="uk-UA" w:eastAsia="ru-RU"/>
        </w:rPr>
        <w:t>с.Храпачі</w:t>
      </w:r>
      <w:proofErr w:type="spellEnd"/>
      <w:r w:rsidRPr="00E7206A">
        <w:rPr>
          <w:b/>
          <w:color w:val="000000"/>
          <w:sz w:val="24"/>
          <w:szCs w:val="24"/>
          <w:lang w:val="uk-UA" w:eastAsia="ru-RU"/>
        </w:rPr>
        <w:t>, Білоцерківського району, Київської області.</w:t>
      </w:r>
    </w:p>
    <w:p w:rsidR="00B720E2" w:rsidRPr="00B720E2" w:rsidRDefault="00B720E2" w:rsidP="00B720E2">
      <w:pPr>
        <w:spacing w:after="0" w:line="240" w:lineRule="auto"/>
        <w:ind w:firstLine="709"/>
        <w:jc w:val="both"/>
        <w:rPr>
          <w:color w:val="000000"/>
          <w:sz w:val="24"/>
          <w:szCs w:val="24"/>
          <w:lang w:val="uk-UA" w:eastAsia="uk-UA"/>
        </w:rPr>
      </w:pP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xml:space="preserve">1. Адреса підключення: Україна, 09134, Київська область, Білоцерківський район: </w:t>
      </w:r>
      <w:proofErr w:type="spellStart"/>
      <w:r w:rsidRPr="00B720E2">
        <w:rPr>
          <w:color w:val="000000"/>
          <w:sz w:val="24"/>
          <w:szCs w:val="24"/>
          <w:lang w:val="uk-UA" w:eastAsia="uk-UA"/>
        </w:rPr>
        <w:t>с.Храпачі</w:t>
      </w:r>
      <w:proofErr w:type="spellEnd"/>
      <w:r w:rsidRPr="00B720E2">
        <w:rPr>
          <w:color w:val="000000"/>
          <w:sz w:val="24"/>
          <w:szCs w:val="24"/>
          <w:lang w:val="uk-UA" w:eastAsia="uk-UA"/>
        </w:rPr>
        <w:t>, вул. Молодіжна, будинок 7</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2. Доступ до мережі Інтернет зі швидкістю на порту 100 Мбіт/с, без обмеження Інтернет трафіку, з використанням магістрального кабелю (оптико-волоконного) (FTTB).</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xml:space="preserve">3. Термін початку надання Послуги в повному обсязі – </w:t>
      </w:r>
      <w:r w:rsidRPr="00B720E2">
        <w:rPr>
          <w:sz w:val="24"/>
          <w:szCs w:val="24"/>
          <w:lang w:val="uk-UA" w:eastAsia="uk-UA"/>
        </w:rPr>
        <w:t>з 01 січня 2024 року, термін закінчення надання Послуги – 31 грудня 2024 року включно.</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4. Вимоги до каналів передачі даних:</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режим роботи – цілодобовий;</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тип каналу - цифровий наземний;</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тип кабелю – оптичний;</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xml:space="preserve">- Інтерфейс - </w:t>
      </w:r>
      <w:proofErr w:type="spellStart"/>
      <w:r w:rsidRPr="00B720E2">
        <w:rPr>
          <w:color w:val="000000"/>
          <w:sz w:val="24"/>
          <w:szCs w:val="24"/>
          <w:lang w:val="uk-UA" w:eastAsia="uk-UA"/>
        </w:rPr>
        <w:t>Ethernet</w:t>
      </w:r>
      <w:proofErr w:type="spellEnd"/>
      <w:r w:rsidRPr="00B720E2">
        <w:rPr>
          <w:color w:val="000000"/>
          <w:sz w:val="24"/>
          <w:szCs w:val="24"/>
          <w:lang w:val="uk-UA" w:eastAsia="uk-UA"/>
        </w:rPr>
        <w:t xml:space="preserve"> 100 Мбіт/с;</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тип оптичного модуля – SFP;</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смуга пропускання - симетрична 50 Мбіт/с з диференціацією на український та закордонний сегмент;</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середній рівень втрати пакетів (</w:t>
      </w:r>
      <w:proofErr w:type="spellStart"/>
      <w:r w:rsidRPr="00B720E2">
        <w:rPr>
          <w:color w:val="000000"/>
          <w:sz w:val="24"/>
          <w:szCs w:val="24"/>
          <w:lang w:val="uk-UA" w:eastAsia="uk-UA"/>
        </w:rPr>
        <w:t>packet</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loss</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ratio</w:t>
      </w:r>
      <w:proofErr w:type="spellEnd"/>
      <w:r w:rsidRPr="00B720E2">
        <w:rPr>
          <w:color w:val="000000"/>
          <w:sz w:val="24"/>
          <w:szCs w:val="24"/>
          <w:lang w:val="uk-UA" w:eastAsia="uk-UA"/>
        </w:rPr>
        <w:t>) PLR 0,1%;</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xml:space="preserve">- підтримка протоколів шифрування: SSL, </w:t>
      </w:r>
      <w:proofErr w:type="spellStart"/>
      <w:r w:rsidRPr="00B720E2">
        <w:rPr>
          <w:color w:val="000000"/>
          <w:sz w:val="24"/>
          <w:szCs w:val="24"/>
          <w:lang w:val="uk-UA" w:eastAsia="uk-UA"/>
        </w:rPr>
        <w:t>IPsec</w:t>
      </w:r>
      <w:proofErr w:type="spellEnd"/>
      <w:r w:rsidRPr="00B720E2">
        <w:rPr>
          <w:color w:val="000000"/>
          <w:sz w:val="24"/>
          <w:szCs w:val="24"/>
          <w:lang w:val="uk-UA" w:eastAsia="uk-UA"/>
        </w:rPr>
        <w:t>, VPN;</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обмеження по портам немає.</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5. Додаткові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надання постійної (статичної) IP-адреси на одну точку.</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6.1. безперебійне надання Послуги, контроль;</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6.2. забезпечення функціонування Послуги за схемою 24 години на добу, 7 днів на тиждень протягом дії терміну надання Послуги;</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6.3. інформування відповідальних осіб Споживача не пізніше як за 24 години до початку технічних робіт, про зупинення надання Послуг;</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6.4. у разі аварійної ситуації Провайдер повинен забезпечити реагування власними силами на несправність протягом 30 хвилин з моменту отримання повідомлення про несправність каналу зв’язку;</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6.5. Провайдер виконує комплекс дій з встановлення причини пошкодження та протягом наступних 2,5 годин виконує аварійно - відновлювальні роботи;</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Таким чином кінцевий термін відновлення надання Послуги становить 3 (три) години з моменту повідомлення Провайдером про несправність.</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6.6. Провайдер проводить моніторинг функціонування Послуги за схемою 24 години на добу, 7 днів на тиждень, та сам в змозі реагувати на проблеми та виконувати роботи по відновленню. Таким чином термін відновлення суттєво зменшений.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7. Технічні характеристики:</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7.1. час роботи та обсяг інформації не обмежується доступ до мережи Інтернет 24/7;</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 xml:space="preserve">7.2. затримка передачі даних з серверів Інтернет та від серверів Споживача не більш ніж 150 м/с для не менш ніж 95% тестових пакетів виміряється за допомогою утиліт </w:t>
      </w:r>
      <w:proofErr w:type="spellStart"/>
      <w:r w:rsidRPr="00B720E2">
        <w:rPr>
          <w:color w:val="000000"/>
          <w:sz w:val="24"/>
          <w:szCs w:val="24"/>
          <w:lang w:val="uk-UA" w:eastAsia="uk-UA"/>
        </w:rPr>
        <w:t>traceroute</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ping</w:t>
      </w:r>
      <w:proofErr w:type="spellEnd"/>
      <w:r w:rsidRPr="00B720E2">
        <w:rPr>
          <w:color w:val="000000"/>
          <w:sz w:val="24"/>
          <w:szCs w:val="24"/>
          <w:lang w:val="uk-UA" w:eastAsia="uk-UA"/>
        </w:rPr>
        <w:t xml:space="preserve"> з маршрутизатора Споживача;</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 xml:space="preserve">7.3. наявність власних підключень до точок обміну трафіку UA-IX, </w:t>
      </w:r>
      <w:proofErr w:type="spellStart"/>
      <w:r w:rsidRPr="00B720E2">
        <w:rPr>
          <w:color w:val="000000"/>
          <w:sz w:val="24"/>
          <w:szCs w:val="24"/>
          <w:lang w:val="uk-UA" w:eastAsia="uk-UA"/>
        </w:rPr>
        <w:t>Gigatrans</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Datagroup</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TopNet</w:t>
      </w:r>
      <w:proofErr w:type="spellEnd"/>
      <w:r w:rsidRPr="00B720E2">
        <w:rPr>
          <w:color w:val="000000"/>
          <w:sz w:val="24"/>
          <w:szCs w:val="24"/>
          <w:lang w:val="uk-UA" w:eastAsia="uk-UA"/>
        </w:rPr>
        <w:t>;</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7.4. окрема маршрутизація (розподіл) пропускної спроможності каналу для українського та зарубіжного сегменту;</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7.5. надання послуг власного DNS та NNTP;</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7.6. наявність кваліфікованої цілодобової технічної підтримки та моніторингу;</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7.7. надання послуг з технічної підтримки Споживача по технічним питанням;</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7.8. забезпечення захисту каналу зв’язку Споживача від паразитного трафіку;</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7.9. надання окремого або окремих віртуальних локальних мереж VLAN;</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lastRenderedPageBreak/>
        <w:t>7.10. забезпечення мережевої фільтрації та зовнішньої маршрутизації каналів зв’язку на стороні Провайдера, мета зменшення впливу мережевих атак на обладнання Споживача;</w:t>
      </w:r>
    </w:p>
    <w:p w:rsidR="00B720E2" w:rsidRPr="00B720E2" w:rsidRDefault="00B720E2" w:rsidP="00B720E2">
      <w:pPr>
        <w:tabs>
          <w:tab w:val="left" w:pos="567"/>
        </w:tabs>
        <w:spacing w:after="0" w:line="240" w:lineRule="auto"/>
        <w:ind w:firstLine="709"/>
        <w:jc w:val="both"/>
        <w:rPr>
          <w:color w:val="000000"/>
          <w:sz w:val="24"/>
          <w:szCs w:val="24"/>
          <w:lang w:val="uk-UA" w:eastAsia="uk-UA"/>
        </w:rPr>
      </w:pPr>
      <w:r w:rsidRPr="00B720E2">
        <w:rPr>
          <w:color w:val="000000"/>
          <w:sz w:val="24"/>
          <w:szCs w:val="24"/>
          <w:lang w:val="uk-UA" w:eastAsia="uk-UA"/>
        </w:rPr>
        <w:t>7.11. надання за зверненням Споживача кваліфікованої консультативної та технічної допомоги по налагодженню обладнання Споживача, що забезпечують доступ зо зовнішніх мережевих ресурсів.</w:t>
      </w:r>
    </w:p>
    <w:p w:rsidR="00B720E2" w:rsidRPr="00B720E2" w:rsidRDefault="00B720E2" w:rsidP="00B720E2">
      <w:pPr>
        <w:rPr>
          <w:sz w:val="24"/>
          <w:szCs w:val="24"/>
          <w:lang w:val="uk-UA"/>
        </w:rPr>
      </w:pPr>
    </w:p>
    <w:p w:rsidR="00B720E2" w:rsidRPr="00B720E2" w:rsidRDefault="00B720E2" w:rsidP="00B720E2">
      <w:pPr>
        <w:spacing w:after="0" w:line="240" w:lineRule="auto"/>
        <w:ind w:firstLine="709"/>
        <w:jc w:val="center"/>
        <w:rPr>
          <w:b/>
          <w:bCs/>
          <w:color w:val="000000"/>
          <w:sz w:val="24"/>
          <w:szCs w:val="24"/>
          <w:lang w:val="uk-UA" w:eastAsia="uk-UA"/>
        </w:rPr>
      </w:pPr>
      <w:r w:rsidRPr="00B720E2">
        <w:rPr>
          <w:b/>
          <w:bCs/>
          <w:color w:val="000000"/>
          <w:sz w:val="24"/>
          <w:szCs w:val="24"/>
          <w:lang w:val="uk-UA" w:eastAsia="uk-UA"/>
        </w:rPr>
        <w:t>Технічні завдання</w:t>
      </w:r>
      <w:r w:rsidR="00E7206A">
        <w:rPr>
          <w:b/>
          <w:bCs/>
          <w:color w:val="000000"/>
          <w:sz w:val="24"/>
          <w:szCs w:val="24"/>
          <w:lang w:val="uk-UA" w:eastAsia="uk-UA"/>
        </w:rPr>
        <w:t xml:space="preserve"> до предмета закупівлі</w:t>
      </w:r>
    </w:p>
    <w:p w:rsidR="00B720E2" w:rsidRPr="00E7206A" w:rsidRDefault="00B720E2" w:rsidP="00B720E2">
      <w:pPr>
        <w:spacing w:after="0" w:line="240" w:lineRule="auto"/>
        <w:ind w:firstLine="709"/>
        <w:jc w:val="center"/>
        <w:rPr>
          <w:b/>
          <w:bCs/>
          <w:color w:val="000000"/>
          <w:sz w:val="24"/>
          <w:szCs w:val="24"/>
          <w:lang w:val="uk-UA" w:eastAsia="uk-UA"/>
        </w:rPr>
      </w:pPr>
      <w:r w:rsidRPr="00B720E2">
        <w:rPr>
          <w:b/>
          <w:bCs/>
          <w:color w:val="000000"/>
          <w:sz w:val="24"/>
          <w:szCs w:val="24"/>
          <w:lang w:val="uk-UA" w:eastAsia="uk-UA"/>
        </w:rPr>
        <w:t>Л</w:t>
      </w:r>
      <w:r w:rsidR="00E7206A">
        <w:rPr>
          <w:b/>
          <w:bCs/>
          <w:color w:val="000000"/>
          <w:sz w:val="24"/>
          <w:szCs w:val="24"/>
          <w:lang w:val="uk-UA" w:eastAsia="uk-UA"/>
        </w:rPr>
        <w:t>от</w:t>
      </w:r>
      <w:r w:rsidRPr="00B720E2">
        <w:rPr>
          <w:b/>
          <w:bCs/>
          <w:color w:val="000000"/>
          <w:sz w:val="24"/>
          <w:szCs w:val="24"/>
          <w:lang w:val="uk-UA" w:eastAsia="uk-UA"/>
        </w:rPr>
        <w:t xml:space="preserve"> № 6</w:t>
      </w:r>
    </w:p>
    <w:p w:rsidR="00B720E2" w:rsidRPr="00E7206A" w:rsidRDefault="00B720E2" w:rsidP="00E7206A">
      <w:pPr>
        <w:spacing w:after="0" w:line="240" w:lineRule="auto"/>
        <w:ind w:firstLine="709"/>
        <w:jc w:val="center"/>
        <w:rPr>
          <w:b/>
          <w:color w:val="000000"/>
          <w:sz w:val="24"/>
          <w:szCs w:val="24"/>
          <w:u w:val="single"/>
          <w:lang w:val="uk-UA" w:eastAsia="ru-RU"/>
        </w:rPr>
      </w:pPr>
      <w:r w:rsidRPr="00E7206A">
        <w:rPr>
          <w:b/>
          <w:color w:val="000000"/>
          <w:sz w:val="24"/>
          <w:szCs w:val="24"/>
          <w:lang w:val="uk-UA" w:eastAsia="ru-RU"/>
        </w:rPr>
        <w:t xml:space="preserve">Послуги безлімітного доступу до мережі Інтернет для потреб Білоцерківської міської ради та її виконавчих органів, – за </w:t>
      </w:r>
      <w:proofErr w:type="spellStart"/>
      <w:r w:rsidRPr="00E7206A">
        <w:rPr>
          <w:b/>
          <w:color w:val="000000"/>
          <w:sz w:val="24"/>
          <w:szCs w:val="24"/>
          <w:lang w:val="uk-UA" w:eastAsia="ru-RU"/>
        </w:rPr>
        <w:t>адресою</w:t>
      </w:r>
      <w:proofErr w:type="spellEnd"/>
      <w:r w:rsidRPr="00E7206A">
        <w:rPr>
          <w:b/>
          <w:color w:val="000000"/>
          <w:sz w:val="24"/>
          <w:szCs w:val="24"/>
          <w:lang w:val="uk-UA" w:eastAsia="ru-RU"/>
        </w:rPr>
        <w:t xml:space="preserve">: вул. Травнева, буд. 2А, </w:t>
      </w:r>
      <w:proofErr w:type="spellStart"/>
      <w:r w:rsidRPr="00E7206A">
        <w:rPr>
          <w:b/>
          <w:color w:val="000000"/>
          <w:sz w:val="24"/>
          <w:szCs w:val="24"/>
          <w:lang w:val="uk-UA" w:eastAsia="ru-RU"/>
        </w:rPr>
        <w:t>с.Вільна</w:t>
      </w:r>
      <w:proofErr w:type="spellEnd"/>
      <w:r w:rsidRPr="00E7206A">
        <w:rPr>
          <w:b/>
          <w:color w:val="000000"/>
          <w:sz w:val="24"/>
          <w:szCs w:val="24"/>
          <w:lang w:val="uk-UA" w:eastAsia="ru-RU"/>
        </w:rPr>
        <w:t xml:space="preserve"> Тарасівка, Білоцерківського району, Київської області.</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1. Адреса підключення: Україна, 09117, Київська область, Білоцерківський район, село Вільна Тарасівка, вулиця  Травнева, будинок 2А.</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2. Доступ до мережі Інтернет зі швидкістю на порту 100 Мбіт/с, без обмеження Інтернет трафіку, з використанням магістрального кабелю (оптико-волоконного) (FTTB).</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xml:space="preserve">3. Термін початку надання Послуги в повному обсязі – </w:t>
      </w:r>
      <w:r w:rsidRPr="00B720E2">
        <w:rPr>
          <w:sz w:val="24"/>
          <w:szCs w:val="24"/>
          <w:lang w:val="uk-UA" w:eastAsia="uk-UA"/>
        </w:rPr>
        <w:t>з 01 січня 2024 року, термін закінчення надання Послуги – 31 грудня 2024 року включно.</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4. Вимоги до каналів передачі даних:</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режим роботи – цілодобовий;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тип каналу - цифровий наземний;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тип кабелю – оптичний;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xml:space="preserve">- Інтерфейс - </w:t>
      </w:r>
      <w:proofErr w:type="spellStart"/>
      <w:r w:rsidRPr="00B720E2">
        <w:rPr>
          <w:color w:val="000000"/>
          <w:sz w:val="24"/>
          <w:szCs w:val="24"/>
          <w:lang w:val="uk-UA" w:eastAsia="uk-UA"/>
        </w:rPr>
        <w:t>Ethernet</w:t>
      </w:r>
      <w:proofErr w:type="spellEnd"/>
      <w:r w:rsidRPr="00B720E2">
        <w:rPr>
          <w:color w:val="000000"/>
          <w:sz w:val="24"/>
          <w:szCs w:val="24"/>
          <w:lang w:val="uk-UA" w:eastAsia="uk-UA"/>
        </w:rPr>
        <w:t xml:space="preserve"> 100 Мбіт/с;</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тип оптичного модуля – SFP;</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смуга пропускання - симетрична 50 Мбіт/с з диференціацією на український та закордонний сегмент;</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середній рівень втрати пакетів (</w:t>
      </w:r>
      <w:proofErr w:type="spellStart"/>
      <w:r w:rsidRPr="00B720E2">
        <w:rPr>
          <w:color w:val="000000"/>
          <w:sz w:val="24"/>
          <w:szCs w:val="24"/>
          <w:lang w:val="uk-UA" w:eastAsia="uk-UA"/>
        </w:rPr>
        <w:t>packet</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loss</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ratio</w:t>
      </w:r>
      <w:proofErr w:type="spellEnd"/>
      <w:r w:rsidRPr="00B720E2">
        <w:rPr>
          <w:color w:val="000000"/>
          <w:sz w:val="24"/>
          <w:szCs w:val="24"/>
          <w:lang w:val="uk-UA" w:eastAsia="uk-UA"/>
        </w:rPr>
        <w:t>) PLR 0,1%;</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xml:space="preserve">- підтримка протоколів шифрування: SSL, </w:t>
      </w:r>
      <w:proofErr w:type="spellStart"/>
      <w:r w:rsidRPr="00B720E2">
        <w:rPr>
          <w:color w:val="000000"/>
          <w:sz w:val="24"/>
          <w:szCs w:val="24"/>
          <w:lang w:val="uk-UA" w:eastAsia="uk-UA"/>
        </w:rPr>
        <w:t>IPsec</w:t>
      </w:r>
      <w:proofErr w:type="spellEnd"/>
      <w:r w:rsidRPr="00B720E2">
        <w:rPr>
          <w:color w:val="000000"/>
          <w:sz w:val="24"/>
          <w:szCs w:val="24"/>
          <w:lang w:val="uk-UA" w:eastAsia="uk-UA"/>
        </w:rPr>
        <w:t>, VPN;</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обмеження по портам немає.</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5. Додаткові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надання постійної (статичної) IP-адреси на одну точку.</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6.1. безперебійне надання Послуги, контроль;</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6.2. забезпечення функціонування Послуги за схемою 24 години на добу, 7 днів на тиждень протягом дії терміну надання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6.3. інформування відповідальних осіб Споживача не пізніше як за 24 години до початку технічних робіт, про зупинення надання Послуг;</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6.4. у разі аварійної ситуації Провайдер повинен забезпечити реагування власними силами на несправність протягом 30 хвилин з моменту отримання повідомлення про несправність каналу зв’язку;</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6.5. Провайдер виконує комплекс дій з встановлення причини пошкодження та протягом наступних 2,5 годин виконує аварійно - відновлювальні роботи;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Таким чином кінцевий термін відновлення надання Послуги становить 3 (три) години з моменту повідомлення Провайдером про несправність.</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6.6. Провайдер проводить моніторинг функціонування Послуги за схемою 24 години на добу, 7 днів на тиждень, та сам в змозі реагувати на проблеми та виконувати роботи по відновленню. Таким чином термін відновлення суттєво зменшений.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7. Технічні характеристики:</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7.1. час роботи та обсяг інформації не обмежується доступ до мережи Інтернет 24/7;</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 xml:space="preserve">7.2. затримка передачі даних з серверів Інтернет та від серверів Споживача не більш ніж 150 м/с для не менш ніж 95% тестових пакетів виміряється за допомогою утиліт </w:t>
      </w:r>
      <w:proofErr w:type="spellStart"/>
      <w:r w:rsidRPr="00B720E2">
        <w:rPr>
          <w:color w:val="000000"/>
          <w:sz w:val="24"/>
          <w:szCs w:val="24"/>
          <w:lang w:val="uk-UA" w:eastAsia="uk-UA"/>
        </w:rPr>
        <w:t>traceroute</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ping</w:t>
      </w:r>
      <w:proofErr w:type="spellEnd"/>
      <w:r w:rsidRPr="00B720E2">
        <w:rPr>
          <w:color w:val="000000"/>
          <w:sz w:val="24"/>
          <w:szCs w:val="24"/>
          <w:lang w:val="uk-UA" w:eastAsia="uk-UA"/>
        </w:rPr>
        <w:t xml:space="preserve"> з маршрутизатора Споживача;</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 xml:space="preserve">7.3. наявність власних підключень до точок обміну трафіку UA-IX, </w:t>
      </w:r>
      <w:proofErr w:type="spellStart"/>
      <w:r w:rsidRPr="00B720E2">
        <w:rPr>
          <w:color w:val="000000"/>
          <w:sz w:val="24"/>
          <w:szCs w:val="24"/>
          <w:lang w:val="uk-UA" w:eastAsia="uk-UA"/>
        </w:rPr>
        <w:t>Gigatrans</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Datagroup</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TopNet</w:t>
      </w:r>
      <w:proofErr w:type="spellEnd"/>
      <w:r w:rsidRPr="00B720E2">
        <w:rPr>
          <w:color w:val="000000"/>
          <w:sz w:val="24"/>
          <w:szCs w:val="24"/>
          <w:lang w:val="uk-UA" w:eastAsia="uk-UA"/>
        </w:rPr>
        <w:t>;</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7.4. окрема маршрутизація (розподіл) пропускної спроможності каналу для українського та зарубіжного сегменту;</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7.5. надання послуг власного DNS та NNTP;</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lastRenderedPageBreak/>
        <w:t>7.6. наявність кваліфікованої цілодобової технічної підтримки та моніторингу;</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7.7. надання послуг з технічної підтримки Споживача по технічним питанням;</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7.8. забезпечення захисту каналу зв’язку Споживача від паразитного трафіку;</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7.9. надання окремого або окремих віртуальних локальних мереж VLAN;</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7.10. забезпечення мережевої фільтрації та зовнішньої маршрутизації каналів зв’язку на стороні Провайдера, мета зменшення впливу мережевих атак на обладнання Споживача;</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7.11. надання за зверненням Споживача кваліфікованої консультативної та технічної допомоги по налагодженню обладнання Споживача, що забезпечують доступ зо зовнішніх мережевих ресурсів.</w:t>
      </w:r>
    </w:p>
    <w:p w:rsidR="00B720E2" w:rsidRPr="00B720E2" w:rsidRDefault="00B720E2" w:rsidP="00B720E2">
      <w:pPr>
        <w:spacing w:after="0" w:line="240" w:lineRule="auto"/>
        <w:ind w:firstLine="709"/>
        <w:rPr>
          <w:color w:val="000000"/>
          <w:sz w:val="24"/>
          <w:szCs w:val="24"/>
          <w:lang w:val="uk-UA"/>
        </w:rPr>
      </w:pPr>
    </w:p>
    <w:p w:rsidR="00B720E2" w:rsidRPr="00B720E2" w:rsidRDefault="00B720E2" w:rsidP="00B720E2">
      <w:pPr>
        <w:spacing w:after="0" w:line="240" w:lineRule="auto"/>
        <w:ind w:firstLine="709"/>
        <w:jc w:val="center"/>
        <w:rPr>
          <w:b/>
          <w:bCs/>
          <w:color w:val="000000"/>
          <w:sz w:val="24"/>
          <w:szCs w:val="24"/>
          <w:lang w:val="uk-UA" w:eastAsia="uk-UA"/>
        </w:rPr>
      </w:pPr>
      <w:r w:rsidRPr="00B720E2">
        <w:rPr>
          <w:b/>
          <w:bCs/>
          <w:color w:val="000000"/>
          <w:sz w:val="24"/>
          <w:szCs w:val="24"/>
          <w:lang w:val="uk-UA" w:eastAsia="uk-UA"/>
        </w:rPr>
        <w:t>Технічні завдання</w:t>
      </w:r>
      <w:r w:rsidR="00E7206A">
        <w:rPr>
          <w:b/>
          <w:bCs/>
          <w:color w:val="000000"/>
          <w:sz w:val="24"/>
          <w:szCs w:val="24"/>
          <w:lang w:val="uk-UA" w:eastAsia="uk-UA"/>
        </w:rPr>
        <w:t xml:space="preserve"> до предмета закупівлі</w:t>
      </w:r>
    </w:p>
    <w:p w:rsidR="00B720E2" w:rsidRPr="00B720E2" w:rsidRDefault="00B720E2" w:rsidP="00E7206A">
      <w:pPr>
        <w:spacing w:after="0" w:line="240" w:lineRule="auto"/>
        <w:ind w:firstLine="709"/>
        <w:jc w:val="center"/>
        <w:rPr>
          <w:b/>
          <w:bCs/>
          <w:color w:val="000000"/>
          <w:sz w:val="24"/>
          <w:szCs w:val="24"/>
          <w:lang w:val="uk-UA" w:eastAsia="ru-RU"/>
        </w:rPr>
      </w:pPr>
      <w:r w:rsidRPr="00B720E2">
        <w:rPr>
          <w:b/>
          <w:bCs/>
          <w:color w:val="000000"/>
          <w:sz w:val="24"/>
          <w:szCs w:val="24"/>
          <w:lang w:val="uk-UA" w:eastAsia="ru-RU"/>
        </w:rPr>
        <w:t>Л</w:t>
      </w:r>
      <w:r w:rsidR="00E7206A">
        <w:rPr>
          <w:b/>
          <w:bCs/>
          <w:color w:val="000000"/>
          <w:sz w:val="24"/>
          <w:szCs w:val="24"/>
          <w:lang w:val="uk-UA" w:eastAsia="ru-RU"/>
        </w:rPr>
        <w:t>от</w:t>
      </w:r>
      <w:r w:rsidRPr="00B720E2">
        <w:rPr>
          <w:b/>
          <w:bCs/>
          <w:color w:val="000000"/>
          <w:sz w:val="24"/>
          <w:szCs w:val="24"/>
          <w:lang w:val="uk-UA" w:eastAsia="ru-RU"/>
        </w:rPr>
        <w:t xml:space="preserve"> № 7</w:t>
      </w:r>
    </w:p>
    <w:p w:rsidR="00B720E2" w:rsidRPr="00E7206A" w:rsidRDefault="00B720E2" w:rsidP="00E7206A">
      <w:pPr>
        <w:spacing w:after="0" w:line="240" w:lineRule="auto"/>
        <w:ind w:firstLine="709"/>
        <w:jc w:val="center"/>
        <w:rPr>
          <w:b/>
          <w:color w:val="000000"/>
          <w:sz w:val="24"/>
          <w:szCs w:val="24"/>
          <w:u w:val="single"/>
          <w:lang w:val="uk-UA" w:eastAsia="uk-UA"/>
        </w:rPr>
      </w:pPr>
      <w:r w:rsidRPr="00E7206A">
        <w:rPr>
          <w:b/>
          <w:color w:val="000000"/>
          <w:sz w:val="24"/>
          <w:szCs w:val="24"/>
          <w:lang w:val="uk-UA" w:eastAsia="ru-RU"/>
        </w:rPr>
        <w:t xml:space="preserve">Послуги безлімітного доступу до мережі Інтернет для потреб Білоцерківської міської ради та її виконавчих органів– за </w:t>
      </w:r>
      <w:proofErr w:type="spellStart"/>
      <w:r w:rsidRPr="00E7206A">
        <w:rPr>
          <w:b/>
          <w:color w:val="000000"/>
          <w:sz w:val="24"/>
          <w:szCs w:val="24"/>
          <w:lang w:val="uk-UA" w:eastAsia="ru-RU"/>
        </w:rPr>
        <w:t>адресою</w:t>
      </w:r>
      <w:proofErr w:type="spellEnd"/>
      <w:r w:rsidRPr="00E7206A">
        <w:rPr>
          <w:b/>
          <w:color w:val="000000"/>
          <w:sz w:val="24"/>
          <w:szCs w:val="24"/>
          <w:lang w:val="uk-UA" w:eastAsia="ru-RU"/>
        </w:rPr>
        <w:t xml:space="preserve">: вул. Соборна, буд. 5, </w:t>
      </w:r>
      <w:proofErr w:type="spellStart"/>
      <w:r w:rsidRPr="00E7206A">
        <w:rPr>
          <w:b/>
          <w:color w:val="000000"/>
          <w:sz w:val="24"/>
          <w:szCs w:val="24"/>
          <w:lang w:val="uk-UA" w:eastAsia="ru-RU"/>
        </w:rPr>
        <w:t>с.Пилипча</w:t>
      </w:r>
      <w:proofErr w:type="spellEnd"/>
      <w:r w:rsidRPr="00E7206A">
        <w:rPr>
          <w:b/>
          <w:color w:val="000000"/>
          <w:sz w:val="24"/>
          <w:szCs w:val="24"/>
          <w:lang w:val="uk-UA" w:eastAsia="ru-RU"/>
        </w:rPr>
        <w:t>, Білоцерківського району, Київської області</w:t>
      </w:r>
    </w:p>
    <w:p w:rsidR="00B720E2" w:rsidRPr="00B720E2" w:rsidRDefault="00B720E2" w:rsidP="00B720E2">
      <w:pPr>
        <w:spacing w:after="0" w:line="240" w:lineRule="auto"/>
        <w:ind w:firstLine="709"/>
        <w:rPr>
          <w:color w:val="000000"/>
          <w:sz w:val="24"/>
          <w:szCs w:val="24"/>
          <w:lang w:val="uk-UA" w:eastAsia="uk-UA"/>
        </w:rPr>
      </w:pP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xml:space="preserve">1. Адреса підключення: Україна, 09117, Київська область, Білоцерківський район, село </w:t>
      </w:r>
      <w:proofErr w:type="spellStart"/>
      <w:r w:rsidRPr="00B720E2">
        <w:rPr>
          <w:color w:val="000000"/>
          <w:sz w:val="24"/>
          <w:szCs w:val="24"/>
          <w:lang w:val="uk-UA" w:eastAsia="uk-UA"/>
        </w:rPr>
        <w:t>Пилипча</w:t>
      </w:r>
      <w:proofErr w:type="spellEnd"/>
      <w:r w:rsidRPr="00B720E2">
        <w:rPr>
          <w:color w:val="000000"/>
          <w:sz w:val="24"/>
          <w:szCs w:val="24"/>
          <w:lang w:val="uk-UA" w:eastAsia="uk-UA"/>
        </w:rPr>
        <w:t>, вулиця  Соборна</w:t>
      </w:r>
      <w:r w:rsidRPr="00B720E2">
        <w:rPr>
          <w:b/>
          <w:color w:val="000000"/>
          <w:sz w:val="24"/>
          <w:szCs w:val="24"/>
          <w:u w:val="single"/>
          <w:lang w:val="uk-UA" w:eastAsia="uk-UA"/>
        </w:rPr>
        <w:t>,</w:t>
      </w:r>
      <w:r w:rsidRPr="00B720E2">
        <w:rPr>
          <w:color w:val="000000"/>
          <w:sz w:val="24"/>
          <w:szCs w:val="24"/>
          <w:lang w:val="uk-UA" w:eastAsia="uk-UA"/>
        </w:rPr>
        <w:t>, будинок.5.</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2. Доступ до мережі Інтернет зі швидкістю на порту 100 Мбіт/с, без обмеження Інтернет трафіку, з використанням магістрального кабелю (оптико-волоконного) (FTTB).</w:t>
      </w:r>
    </w:p>
    <w:p w:rsidR="00B720E2" w:rsidRPr="00B720E2" w:rsidRDefault="00B720E2" w:rsidP="00B720E2">
      <w:pPr>
        <w:spacing w:after="0" w:line="240" w:lineRule="auto"/>
        <w:ind w:firstLine="709"/>
        <w:jc w:val="both"/>
        <w:rPr>
          <w:color w:val="000000"/>
          <w:sz w:val="24"/>
          <w:szCs w:val="24"/>
          <w:lang w:val="uk-UA" w:eastAsia="uk-UA"/>
        </w:rPr>
      </w:pPr>
      <w:r w:rsidRPr="00B720E2">
        <w:rPr>
          <w:color w:val="000000"/>
          <w:sz w:val="24"/>
          <w:szCs w:val="24"/>
          <w:lang w:val="uk-UA" w:eastAsia="uk-UA"/>
        </w:rPr>
        <w:t xml:space="preserve">3. Термін початку надання Послуги в повному обсязі – </w:t>
      </w:r>
      <w:r w:rsidRPr="00B720E2">
        <w:rPr>
          <w:sz w:val="24"/>
          <w:szCs w:val="24"/>
          <w:lang w:val="uk-UA" w:eastAsia="uk-UA"/>
        </w:rPr>
        <w:t>з 01 січня 2024 року, термін закінчення надання Послуги – 31 грудня 2024 року включно.</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4. Вимоги до каналів передачі даних:</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режим роботи – цілодобовий;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тип каналу - цифровий наземний;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тип кабелю – оптичний;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xml:space="preserve">- Інтерфейс - </w:t>
      </w:r>
      <w:proofErr w:type="spellStart"/>
      <w:r w:rsidRPr="00B720E2">
        <w:rPr>
          <w:color w:val="000000"/>
          <w:sz w:val="24"/>
          <w:szCs w:val="24"/>
          <w:lang w:val="uk-UA" w:eastAsia="uk-UA"/>
        </w:rPr>
        <w:t>Ethernet</w:t>
      </w:r>
      <w:proofErr w:type="spellEnd"/>
      <w:r w:rsidRPr="00B720E2">
        <w:rPr>
          <w:color w:val="000000"/>
          <w:sz w:val="24"/>
          <w:szCs w:val="24"/>
          <w:lang w:val="uk-UA" w:eastAsia="uk-UA"/>
        </w:rPr>
        <w:t xml:space="preserve"> 100 Мбіт/с;</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тип оптичного модуля – SFP;</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смуга пропускання - симетрична 50 Мбіт/с з диференціацією на український та закордонний сегмент;</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середній рівень втрати пакетів (</w:t>
      </w:r>
      <w:proofErr w:type="spellStart"/>
      <w:r w:rsidRPr="00B720E2">
        <w:rPr>
          <w:color w:val="000000"/>
          <w:sz w:val="24"/>
          <w:szCs w:val="24"/>
          <w:lang w:val="uk-UA" w:eastAsia="uk-UA"/>
        </w:rPr>
        <w:t>packet</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loss</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ratio</w:t>
      </w:r>
      <w:proofErr w:type="spellEnd"/>
      <w:r w:rsidRPr="00B720E2">
        <w:rPr>
          <w:color w:val="000000"/>
          <w:sz w:val="24"/>
          <w:szCs w:val="24"/>
          <w:lang w:val="uk-UA" w:eastAsia="uk-UA"/>
        </w:rPr>
        <w:t>) PLR 0,1%;</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xml:space="preserve">- підтримка протоколів шифрування: SSL, </w:t>
      </w:r>
      <w:proofErr w:type="spellStart"/>
      <w:r w:rsidRPr="00B720E2">
        <w:rPr>
          <w:color w:val="000000"/>
          <w:sz w:val="24"/>
          <w:szCs w:val="24"/>
          <w:lang w:val="uk-UA" w:eastAsia="uk-UA"/>
        </w:rPr>
        <w:t>IPsec</w:t>
      </w:r>
      <w:proofErr w:type="spellEnd"/>
      <w:r w:rsidRPr="00B720E2">
        <w:rPr>
          <w:color w:val="000000"/>
          <w:sz w:val="24"/>
          <w:szCs w:val="24"/>
          <w:lang w:val="uk-UA" w:eastAsia="uk-UA"/>
        </w:rPr>
        <w:t>, VPN;</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обмеження по портам немає.</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5. Додаткові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 надання постійної (статичної) IP-адреси на одну точку.</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6.1. безперебійне надання Послуги, контроль;</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6.2. забезпечення функціонування Послуги за схемою 24 години на добу, 7 днів на тиждень протягом дії терміну надання Послуги;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6.3. інформування відповідальних осіб Споживача не пізніше як за 24 години до початку технічних робіт, про зупинення надання Послуг;</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6.4. у разі аварійної ситуації Провайдер повинен забезпечити реагування власними силами на несправність протягом 30 хвилин з моменту отримання повідомлення про несправність каналу зв’язку;</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6.5. Провайдер виконує комплекс дій з встановлення причини пошкодження та протягом наступних 2,5 годин виконує аварійно - відновлювальні роботи;</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Таким чином кінцевий термін відновлення надання Послуги становить 3 (три) години з моменту повідомлення Провайдером про несправність.</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6.6. Провайдер проводить моніторинг функціонування Послуги за схемою 24 години на добу, 7 днів на тиждень, та сам в змозі реагувати на проблеми та виконувати роботи по відновленню. Таким чином термін відновлення суттєво зменшений.</w:t>
      </w:r>
    </w:p>
    <w:p w:rsidR="00B720E2" w:rsidRPr="00B720E2" w:rsidRDefault="00B720E2" w:rsidP="00B720E2">
      <w:pPr>
        <w:spacing w:after="0" w:line="240" w:lineRule="auto"/>
        <w:ind w:firstLine="709"/>
        <w:rPr>
          <w:color w:val="000000"/>
          <w:sz w:val="24"/>
          <w:szCs w:val="24"/>
          <w:lang w:val="uk-UA" w:eastAsia="uk-UA"/>
        </w:rPr>
      </w:pPr>
      <w:r w:rsidRPr="00B720E2">
        <w:rPr>
          <w:color w:val="000000"/>
          <w:sz w:val="24"/>
          <w:szCs w:val="24"/>
          <w:lang w:val="uk-UA" w:eastAsia="uk-UA"/>
        </w:rPr>
        <w:t>7. Технічні характеристики:</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7.1. час роботи та обсяг інформації не обмежується доступ до мережи Інтернет 24/7;</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 xml:space="preserve">7.2. затримка передачі даних з серверів Інтернет та від серверів Споживача не більш ніж 150 м/с для не менш ніж 95% тестових пакетів виміряється за допомогою утиліт </w:t>
      </w:r>
      <w:proofErr w:type="spellStart"/>
      <w:r w:rsidRPr="00B720E2">
        <w:rPr>
          <w:color w:val="000000"/>
          <w:sz w:val="24"/>
          <w:szCs w:val="24"/>
          <w:lang w:val="uk-UA" w:eastAsia="uk-UA"/>
        </w:rPr>
        <w:t>traceroute</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ping</w:t>
      </w:r>
      <w:proofErr w:type="spellEnd"/>
      <w:r w:rsidRPr="00B720E2">
        <w:rPr>
          <w:color w:val="000000"/>
          <w:sz w:val="24"/>
          <w:szCs w:val="24"/>
          <w:lang w:val="uk-UA" w:eastAsia="uk-UA"/>
        </w:rPr>
        <w:t xml:space="preserve"> з маршрутизатора Споживача;</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lastRenderedPageBreak/>
        <w:t xml:space="preserve">7.3. наявність власних підключень до точок обміну трафіку UA-IX, </w:t>
      </w:r>
      <w:proofErr w:type="spellStart"/>
      <w:r w:rsidRPr="00B720E2">
        <w:rPr>
          <w:color w:val="000000"/>
          <w:sz w:val="24"/>
          <w:szCs w:val="24"/>
          <w:lang w:val="uk-UA" w:eastAsia="uk-UA"/>
        </w:rPr>
        <w:t>Gigatrans</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Datagroup</w:t>
      </w:r>
      <w:proofErr w:type="spellEnd"/>
      <w:r w:rsidRPr="00B720E2">
        <w:rPr>
          <w:color w:val="000000"/>
          <w:sz w:val="24"/>
          <w:szCs w:val="24"/>
          <w:lang w:val="uk-UA" w:eastAsia="uk-UA"/>
        </w:rPr>
        <w:t xml:space="preserve">, </w:t>
      </w:r>
      <w:proofErr w:type="spellStart"/>
      <w:r w:rsidRPr="00B720E2">
        <w:rPr>
          <w:color w:val="000000"/>
          <w:sz w:val="24"/>
          <w:szCs w:val="24"/>
          <w:lang w:val="uk-UA" w:eastAsia="uk-UA"/>
        </w:rPr>
        <w:t>TopNet</w:t>
      </w:r>
      <w:proofErr w:type="spellEnd"/>
      <w:r w:rsidRPr="00B720E2">
        <w:rPr>
          <w:color w:val="000000"/>
          <w:sz w:val="24"/>
          <w:szCs w:val="24"/>
          <w:lang w:val="uk-UA" w:eastAsia="uk-UA"/>
        </w:rPr>
        <w:t>;</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7.4. окрема маршрутизація (розподіл) пропускної спроможності каналу для українського та зарубіжного сегменту;</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7.5. надання послуг власного DNS та NNTP;</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7.6. наявність кваліфікованої цілодобової технічної підтримки та моніторингу;</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7.7. надання послуг з технічної підтримки Споживача по технічним питанням;</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7.8. забезпечення захисту каналу зв’язку Споживача від паразитного трафіку;</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7.9. надання окремого або окремих віртуальних локальних мереж VLAN;</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7.10. забезпечення мережевої фільтрації та зовнішньої маршрутизації каналів зв’язку на стороні Провайдера, мета зменшення впливу мережевих атак на обладнання Споживача;</w:t>
      </w:r>
    </w:p>
    <w:p w:rsidR="00B720E2" w:rsidRPr="00B720E2" w:rsidRDefault="00B720E2" w:rsidP="00B720E2">
      <w:pPr>
        <w:tabs>
          <w:tab w:val="left" w:pos="567"/>
        </w:tabs>
        <w:spacing w:after="0" w:line="240" w:lineRule="auto"/>
        <w:ind w:firstLine="709"/>
        <w:rPr>
          <w:color w:val="000000"/>
          <w:sz w:val="24"/>
          <w:szCs w:val="24"/>
          <w:lang w:val="uk-UA" w:eastAsia="uk-UA"/>
        </w:rPr>
      </w:pPr>
      <w:r w:rsidRPr="00B720E2">
        <w:rPr>
          <w:color w:val="000000"/>
          <w:sz w:val="24"/>
          <w:szCs w:val="24"/>
          <w:lang w:val="uk-UA" w:eastAsia="uk-UA"/>
        </w:rPr>
        <w:t>7.11. надання за зверненням Споживача кваліфікованої консультативної та технічної допомоги по налагодженню обладнання Споживача, що забезпечують доступ зо зовнішніх мережевих ресурсів;</w:t>
      </w:r>
    </w:p>
    <w:p w:rsidR="00BA1092" w:rsidRPr="00B720E2" w:rsidRDefault="00BA1092" w:rsidP="002522D7">
      <w:pPr>
        <w:shd w:val="clear" w:color="auto" w:fill="FFFFFF"/>
        <w:spacing w:after="0" w:line="240" w:lineRule="auto"/>
        <w:textAlignment w:val="baseline"/>
        <w:rPr>
          <w:rFonts w:eastAsia="Times New Roman"/>
          <w:color w:val="000000"/>
          <w:spacing w:val="1"/>
          <w:sz w:val="24"/>
          <w:szCs w:val="24"/>
          <w:lang w:val="uk-UA"/>
        </w:rPr>
      </w:pPr>
    </w:p>
    <w:p w:rsidR="00BA1092" w:rsidRPr="004B19FB" w:rsidRDefault="00BA1092" w:rsidP="00BA1092">
      <w:pPr>
        <w:shd w:val="clear" w:color="auto" w:fill="FFFFFF"/>
        <w:spacing w:after="0" w:line="240" w:lineRule="auto"/>
        <w:ind w:firstLine="708"/>
        <w:jc w:val="both"/>
        <w:textAlignment w:val="baseline"/>
        <w:rPr>
          <w:rFonts w:eastAsia="Times New Roman"/>
          <w:b/>
          <w:i/>
          <w:color w:val="000000"/>
          <w:spacing w:val="1"/>
          <w:sz w:val="24"/>
          <w:szCs w:val="24"/>
          <w:lang w:val="uk-UA"/>
        </w:rPr>
      </w:pPr>
      <w:r w:rsidRPr="00B720E2">
        <w:rPr>
          <w:b/>
          <w:bCs/>
          <w:i/>
          <w:color w:val="000000"/>
          <w:sz w:val="24"/>
          <w:szCs w:val="24"/>
          <w:bdr w:val="none" w:sz="0" w:space="0" w:color="auto" w:frame="1"/>
          <w:shd w:val="clear" w:color="auto" w:fill="FFFFFF"/>
          <w:lang w:val="uk-UA"/>
        </w:rPr>
        <w:t>Примітка: </w:t>
      </w:r>
      <w:r w:rsidRPr="004B19FB">
        <w:rPr>
          <w:b/>
          <w:i/>
          <w:color w:val="000000"/>
          <w:sz w:val="24"/>
          <w:szCs w:val="24"/>
          <w:bdr w:val="none" w:sz="0" w:space="0" w:color="auto" w:frame="1"/>
          <w:shd w:val="clear" w:color="auto" w:fill="FFFFFF"/>
          <w:lang w:val="uk-UA"/>
        </w:rPr>
        <w:t>проведення попередніх ринкових консультацій замовником не вважається участю суб’єктів господарювання у підготовці вимог до тендерної документації (</w:t>
      </w:r>
      <w:r w:rsidR="004B19FB" w:rsidRPr="004B19FB">
        <w:rPr>
          <w:b/>
          <w:i/>
          <w:color w:val="000000"/>
          <w:sz w:val="24"/>
          <w:szCs w:val="24"/>
          <w:bdr w:val="none" w:sz="0" w:space="0" w:color="auto" w:frame="1"/>
          <w:shd w:val="clear" w:color="auto" w:fill="FFFFFF"/>
          <w:lang w:val="uk-UA"/>
        </w:rPr>
        <w:t>пункт</w:t>
      </w:r>
      <w:r w:rsidR="00DC2DD3" w:rsidRPr="004B19FB">
        <w:rPr>
          <w:b/>
          <w:i/>
          <w:color w:val="000000"/>
          <w:sz w:val="24"/>
          <w:szCs w:val="24"/>
          <w:bdr w:val="none" w:sz="0" w:space="0" w:color="auto" w:frame="1"/>
          <w:shd w:val="clear" w:color="auto" w:fill="FFFFFF"/>
          <w:lang w:val="uk-UA"/>
        </w:rPr>
        <w:t xml:space="preserve"> 14 </w:t>
      </w:r>
      <w:r w:rsidR="004B19FB" w:rsidRPr="004B19FB">
        <w:rPr>
          <w:b/>
          <w:i/>
          <w:color w:val="000000"/>
          <w:sz w:val="24"/>
          <w:szCs w:val="24"/>
          <w:bdr w:val="none" w:sz="0" w:space="0" w:color="auto" w:frame="1"/>
          <w:shd w:val="clear" w:color="auto" w:fill="FFFFFF"/>
          <w:lang w:val="uk-UA"/>
        </w:rPr>
        <w:t xml:space="preserve">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4B19FB">
        <w:rPr>
          <w:b/>
          <w:i/>
          <w:color w:val="000000"/>
          <w:sz w:val="24"/>
          <w:szCs w:val="24"/>
          <w:bdr w:val="none" w:sz="0" w:space="0" w:color="auto" w:frame="1"/>
          <w:shd w:val="clear" w:color="auto" w:fill="FFFFFF"/>
          <w:lang w:val="uk-UA"/>
        </w:rPr>
        <w:t xml:space="preserve">ч.4 ст.4 ЗУ </w:t>
      </w:r>
      <w:r w:rsidR="004B19FB" w:rsidRPr="004B19FB">
        <w:rPr>
          <w:b/>
          <w:i/>
          <w:color w:val="000000"/>
          <w:sz w:val="24"/>
          <w:szCs w:val="24"/>
          <w:bdr w:val="none" w:sz="0" w:space="0" w:color="auto" w:frame="1"/>
          <w:shd w:val="clear" w:color="auto" w:fill="FFFFFF"/>
          <w:lang w:val="uk-UA"/>
        </w:rPr>
        <w:t>«</w:t>
      </w:r>
      <w:r w:rsidRPr="004B19FB">
        <w:rPr>
          <w:b/>
          <w:i/>
          <w:color w:val="000000"/>
          <w:sz w:val="24"/>
          <w:szCs w:val="24"/>
          <w:bdr w:val="none" w:sz="0" w:space="0" w:color="auto" w:frame="1"/>
          <w:shd w:val="clear" w:color="auto" w:fill="FFFFFF"/>
          <w:lang w:val="uk-UA"/>
        </w:rPr>
        <w:t>Про публічні закупівлі</w:t>
      </w:r>
      <w:r w:rsidR="004B19FB" w:rsidRPr="004B19FB">
        <w:rPr>
          <w:b/>
          <w:i/>
          <w:color w:val="000000"/>
          <w:sz w:val="24"/>
          <w:szCs w:val="24"/>
          <w:bdr w:val="none" w:sz="0" w:space="0" w:color="auto" w:frame="1"/>
          <w:shd w:val="clear" w:color="auto" w:fill="FFFFFF"/>
          <w:lang w:val="uk-UA"/>
        </w:rPr>
        <w:t>»</w:t>
      </w:r>
      <w:r w:rsidRPr="004B19FB">
        <w:rPr>
          <w:b/>
          <w:i/>
          <w:color w:val="000000"/>
          <w:sz w:val="24"/>
          <w:szCs w:val="24"/>
          <w:bdr w:val="none" w:sz="0" w:space="0" w:color="auto" w:frame="1"/>
          <w:shd w:val="clear" w:color="auto" w:fill="FFFFFF"/>
          <w:lang w:val="uk-UA"/>
        </w:rPr>
        <w:t>). Проведення попередніх ринкових консультацій не зобов’язує Виконавчий комітет Білоцерківської міської ради надавати переваги учасникам ринку, що брали участь у таких консультаціях, та  призначене виключно для визначення структури ринку, ступеню конкуренції та можливі варіанти предмету закупівлі з урахуванням інновацій та нових технічних рішень.</w:t>
      </w:r>
    </w:p>
    <w:p w:rsidR="00244BA5" w:rsidRPr="00B720E2" w:rsidRDefault="00244BA5">
      <w:pPr>
        <w:rPr>
          <w:sz w:val="24"/>
          <w:szCs w:val="24"/>
          <w:lang w:val="uk-UA"/>
        </w:rPr>
      </w:pPr>
    </w:p>
    <w:sectPr w:rsidR="00244BA5" w:rsidRPr="00B720E2" w:rsidSect="004B19FB">
      <w:pgSz w:w="11906" w:h="16838"/>
      <w:pgMar w:top="567"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D10"/>
    <w:multiLevelType w:val="hybridMultilevel"/>
    <w:tmpl w:val="2628375C"/>
    <w:lvl w:ilvl="0" w:tplc="6866A16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5BCA119C"/>
    <w:multiLevelType w:val="hybridMultilevel"/>
    <w:tmpl w:val="CE8A0BFA"/>
    <w:lvl w:ilvl="0" w:tplc="0A2EC92A">
      <w:start w:val="1"/>
      <w:numFmt w:val="decimal"/>
      <w:lvlText w:val="%1."/>
      <w:lvlJc w:val="left"/>
      <w:pPr>
        <w:ind w:left="785" w:hanging="360"/>
      </w:pPr>
      <w:rPr>
        <w:rFonts w:eastAsiaTheme="minorHAns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5A"/>
    <w:rsid w:val="00244BA5"/>
    <w:rsid w:val="002522D7"/>
    <w:rsid w:val="00284430"/>
    <w:rsid w:val="002F4255"/>
    <w:rsid w:val="00343D93"/>
    <w:rsid w:val="004B19FB"/>
    <w:rsid w:val="0066096B"/>
    <w:rsid w:val="007A165A"/>
    <w:rsid w:val="007D3DFF"/>
    <w:rsid w:val="00B720E2"/>
    <w:rsid w:val="00BA1092"/>
    <w:rsid w:val="00C367E0"/>
    <w:rsid w:val="00DC2DD3"/>
    <w:rsid w:val="00E7206A"/>
    <w:rsid w:val="00F377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A"/>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6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22D7"/>
    <w:rPr>
      <w:rFonts w:ascii="Tahoma" w:eastAsia="Calibri" w:hAnsi="Tahoma" w:cs="Tahoma"/>
      <w:sz w:val="16"/>
      <w:szCs w:val="16"/>
      <w:lang w:val="ru-RU"/>
    </w:rPr>
  </w:style>
  <w:style w:type="character" w:styleId="a6">
    <w:name w:val="Hyperlink"/>
    <w:basedOn w:val="a0"/>
    <w:uiPriority w:val="99"/>
    <w:unhideWhenUsed/>
    <w:rsid w:val="00343D93"/>
    <w:rPr>
      <w:color w:val="0000FF" w:themeColor="hyperlink"/>
      <w:u w:val="single"/>
    </w:rPr>
  </w:style>
  <w:style w:type="character" w:styleId="a7">
    <w:name w:val="Strong"/>
    <w:basedOn w:val="a0"/>
    <w:uiPriority w:val="22"/>
    <w:qFormat/>
    <w:rsid w:val="00F3776F"/>
    <w:rPr>
      <w:b/>
      <w:bCs/>
    </w:rPr>
  </w:style>
  <w:style w:type="paragraph" w:styleId="a8">
    <w:name w:val="List Paragraph"/>
    <w:basedOn w:val="a"/>
    <w:uiPriority w:val="34"/>
    <w:qFormat/>
    <w:rsid w:val="00B720E2"/>
    <w:pPr>
      <w:ind w:left="720"/>
      <w:contextualSpacing/>
    </w:pPr>
    <w:rPr>
      <w:rFonts w:eastAsiaTheme="minorHAnsi"/>
      <w:sz w:val="24"/>
      <w:szCs w:val="24"/>
      <w:lang w:val="uk-UA"/>
    </w:rPr>
  </w:style>
  <w:style w:type="paragraph" w:styleId="HTML">
    <w:name w:val="HTML Preformatted"/>
    <w:basedOn w:val="a"/>
    <w:link w:val="HTML0"/>
    <w:semiHidden/>
    <w:rsid w:val="00B7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uk-UA" w:eastAsia="ru-RU"/>
    </w:rPr>
  </w:style>
  <w:style w:type="character" w:customStyle="1" w:styleId="HTML0">
    <w:name w:val="Стандартный HTML Знак"/>
    <w:basedOn w:val="a0"/>
    <w:link w:val="HTML"/>
    <w:semiHidden/>
    <w:rsid w:val="00B720E2"/>
    <w:rPr>
      <w:rFonts w:ascii="Courier New" w:eastAsia="Calibri" w:hAnsi="Courier New" w:cs="Courier New"/>
      <w:color w:val="000000"/>
      <w:sz w:val="21"/>
      <w:szCs w:val="21"/>
      <w:lang w:eastAsia="ru-RU"/>
    </w:rPr>
  </w:style>
  <w:style w:type="character" w:customStyle="1" w:styleId="a9">
    <w:name w:val="Основний текст_"/>
    <w:basedOn w:val="a0"/>
    <w:link w:val="aa"/>
    <w:rsid w:val="00284430"/>
    <w:rPr>
      <w:rFonts w:ascii="Georgia" w:eastAsia="Georgia" w:hAnsi="Georgia" w:cs="Georgia"/>
      <w:sz w:val="36"/>
      <w:szCs w:val="36"/>
      <w:shd w:val="clear" w:color="auto" w:fill="FFFFFF"/>
    </w:rPr>
  </w:style>
  <w:style w:type="paragraph" w:customStyle="1" w:styleId="aa">
    <w:name w:val="Основний текст"/>
    <w:basedOn w:val="a"/>
    <w:link w:val="a9"/>
    <w:rsid w:val="00284430"/>
    <w:pPr>
      <w:widowControl w:val="0"/>
      <w:shd w:val="clear" w:color="auto" w:fill="FFFFFF"/>
      <w:spacing w:after="600" w:line="293" w:lineRule="auto"/>
    </w:pPr>
    <w:rPr>
      <w:rFonts w:ascii="Georgia" w:eastAsia="Georgia" w:hAnsi="Georgia" w:cs="Georgia"/>
      <w:sz w:val="36"/>
      <w:szCs w:val="3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A"/>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6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22D7"/>
    <w:rPr>
      <w:rFonts w:ascii="Tahoma" w:eastAsia="Calibri" w:hAnsi="Tahoma" w:cs="Tahoma"/>
      <w:sz w:val="16"/>
      <w:szCs w:val="16"/>
      <w:lang w:val="ru-RU"/>
    </w:rPr>
  </w:style>
  <w:style w:type="character" w:styleId="a6">
    <w:name w:val="Hyperlink"/>
    <w:basedOn w:val="a0"/>
    <w:uiPriority w:val="99"/>
    <w:unhideWhenUsed/>
    <w:rsid w:val="00343D93"/>
    <w:rPr>
      <w:color w:val="0000FF" w:themeColor="hyperlink"/>
      <w:u w:val="single"/>
    </w:rPr>
  </w:style>
  <w:style w:type="character" w:styleId="a7">
    <w:name w:val="Strong"/>
    <w:basedOn w:val="a0"/>
    <w:uiPriority w:val="22"/>
    <w:qFormat/>
    <w:rsid w:val="00F3776F"/>
    <w:rPr>
      <w:b/>
      <w:bCs/>
    </w:rPr>
  </w:style>
  <w:style w:type="paragraph" w:styleId="a8">
    <w:name w:val="List Paragraph"/>
    <w:basedOn w:val="a"/>
    <w:uiPriority w:val="34"/>
    <w:qFormat/>
    <w:rsid w:val="00B720E2"/>
    <w:pPr>
      <w:ind w:left="720"/>
      <w:contextualSpacing/>
    </w:pPr>
    <w:rPr>
      <w:rFonts w:eastAsiaTheme="minorHAnsi"/>
      <w:sz w:val="24"/>
      <w:szCs w:val="24"/>
      <w:lang w:val="uk-UA"/>
    </w:rPr>
  </w:style>
  <w:style w:type="paragraph" w:styleId="HTML">
    <w:name w:val="HTML Preformatted"/>
    <w:basedOn w:val="a"/>
    <w:link w:val="HTML0"/>
    <w:semiHidden/>
    <w:rsid w:val="00B7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uk-UA" w:eastAsia="ru-RU"/>
    </w:rPr>
  </w:style>
  <w:style w:type="character" w:customStyle="1" w:styleId="HTML0">
    <w:name w:val="Стандартный HTML Знак"/>
    <w:basedOn w:val="a0"/>
    <w:link w:val="HTML"/>
    <w:semiHidden/>
    <w:rsid w:val="00B720E2"/>
    <w:rPr>
      <w:rFonts w:ascii="Courier New" w:eastAsia="Calibri" w:hAnsi="Courier New" w:cs="Courier New"/>
      <w:color w:val="000000"/>
      <w:sz w:val="21"/>
      <w:szCs w:val="21"/>
      <w:lang w:eastAsia="ru-RU"/>
    </w:rPr>
  </w:style>
  <w:style w:type="character" w:customStyle="1" w:styleId="a9">
    <w:name w:val="Основний текст_"/>
    <w:basedOn w:val="a0"/>
    <w:link w:val="aa"/>
    <w:rsid w:val="00284430"/>
    <w:rPr>
      <w:rFonts w:ascii="Georgia" w:eastAsia="Georgia" w:hAnsi="Georgia" w:cs="Georgia"/>
      <w:sz w:val="36"/>
      <w:szCs w:val="36"/>
      <w:shd w:val="clear" w:color="auto" w:fill="FFFFFF"/>
    </w:rPr>
  </w:style>
  <w:style w:type="paragraph" w:customStyle="1" w:styleId="aa">
    <w:name w:val="Основний текст"/>
    <w:basedOn w:val="a"/>
    <w:link w:val="a9"/>
    <w:rsid w:val="00284430"/>
    <w:pPr>
      <w:widowControl w:val="0"/>
      <w:shd w:val="clear" w:color="auto" w:fill="FFFFFF"/>
      <w:spacing w:after="600" w:line="293" w:lineRule="auto"/>
    </w:pPr>
    <w:rPr>
      <w:rFonts w:ascii="Georgia" w:eastAsia="Georgia" w:hAnsi="Georgia" w:cs="Georgia"/>
      <w:sz w:val="36"/>
      <w:szCs w:val="3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21817</Words>
  <Characters>12437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user260e</dc:creator>
  <cp:lastModifiedBy>Zver</cp:lastModifiedBy>
  <cp:revision>2</cp:revision>
  <dcterms:created xsi:type="dcterms:W3CDTF">2023-11-14T10:00:00Z</dcterms:created>
  <dcterms:modified xsi:type="dcterms:W3CDTF">2023-11-14T10:00:00Z</dcterms:modified>
</cp:coreProperties>
</file>